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74" w:type="dxa"/>
        <w:tblInd w:w="-176" w:type="dxa"/>
        <w:tblCellMar>
          <w:left w:w="0" w:type="dxa"/>
          <w:right w:w="0" w:type="dxa"/>
        </w:tblCellMar>
        <w:tblLook w:val="04A0" w:firstRow="1" w:lastRow="0" w:firstColumn="1" w:lastColumn="0" w:noHBand="0" w:noVBand="1"/>
      </w:tblPr>
      <w:tblGrid>
        <w:gridCol w:w="4670"/>
        <w:gridCol w:w="1056"/>
        <w:gridCol w:w="3948"/>
      </w:tblGrid>
      <w:tr w:rsidR="00EE0A91" w:rsidRPr="004E168B" w14:paraId="1834C4E9" w14:textId="77777777" w:rsidTr="00BB0293">
        <w:trPr>
          <w:cantSplit/>
        </w:trPr>
        <w:tc>
          <w:tcPr>
            <w:tcW w:w="4670" w:type="dxa"/>
            <w:shd w:val="clear" w:color="auto" w:fill="DBE5F1" w:themeFill="accent1" w:themeFillTint="33"/>
          </w:tcPr>
          <w:p w14:paraId="1BEF712A" w14:textId="6F4CF057" w:rsidR="00E07F87" w:rsidRPr="00EE0A91" w:rsidRDefault="00E07F87" w:rsidP="00E07F87">
            <w:pPr>
              <w:contextualSpacing/>
              <w:jc w:val="both"/>
              <w:rPr>
                <w:rFonts w:cs="Arial"/>
                <w:i/>
                <w:noProof w:val="0"/>
                <w:color w:val="FF0000"/>
                <w:sz w:val="16"/>
                <w:szCs w:val="16"/>
                <w:highlight w:val="green"/>
                <w:u w:val="single"/>
                <w:lang w:val="de-DE" w:eastAsia="it-IT"/>
              </w:rPr>
            </w:pPr>
            <w:r w:rsidRPr="00EE0A91">
              <w:rPr>
                <w:rFonts w:cs="Arial"/>
                <w:b/>
                <w:bCs/>
                <w:i/>
                <w:iCs/>
                <w:noProof w:val="0"/>
                <w:color w:val="FF0000"/>
                <w:sz w:val="16"/>
                <w:szCs w:val="16"/>
                <w:u w:val="single"/>
                <w:lang w:val="de-DE" w:eastAsia="it-IT"/>
              </w:rPr>
              <w:t>Für Ausschreibungen, die ganz oder teilweise mit Mitteln aus dem PNRR und dem PNC finanziert werden, sind diese Ausschreibungsbedingungen durch die Angaben mit blauem Hintergrund zu ergänzen.</w:t>
            </w:r>
          </w:p>
        </w:tc>
        <w:tc>
          <w:tcPr>
            <w:tcW w:w="1056" w:type="dxa"/>
            <w:shd w:val="clear" w:color="auto" w:fill="DBE5F1" w:themeFill="accent1" w:themeFillTint="33"/>
          </w:tcPr>
          <w:p w14:paraId="4BD52BA7" w14:textId="77777777" w:rsidR="00E07F87" w:rsidRPr="00EE0A91" w:rsidRDefault="00E07F87" w:rsidP="00E07F87">
            <w:pPr>
              <w:widowControl w:val="0"/>
              <w:contextualSpacing/>
              <w:jc w:val="center"/>
              <w:rPr>
                <w:rFonts w:cs="Arial"/>
                <w:i/>
                <w:noProof w:val="0"/>
                <w:color w:val="FF0000"/>
                <w:sz w:val="16"/>
                <w:szCs w:val="16"/>
                <w:highlight w:val="green"/>
                <w:u w:val="single"/>
                <w:lang w:val="de-DE" w:eastAsia="it-IT"/>
              </w:rPr>
            </w:pPr>
          </w:p>
        </w:tc>
        <w:tc>
          <w:tcPr>
            <w:tcW w:w="3948" w:type="dxa"/>
            <w:shd w:val="clear" w:color="auto" w:fill="DBE5F1" w:themeFill="accent1" w:themeFillTint="33"/>
          </w:tcPr>
          <w:p w14:paraId="4BF885E0" w14:textId="75AD2A86" w:rsidR="00E07F87" w:rsidRPr="00EE0A91" w:rsidRDefault="00E07F87" w:rsidP="00E07F87">
            <w:pPr>
              <w:contextualSpacing/>
              <w:jc w:val="both"/>
              <w:rPr>
                <w:rFonts w:cs="Arial"/>
                <w:i/>
                <w:noProof w:val="0"/>
                <w:color w:val="FF0000"/>
                <w:sz w:val="16"/>
                <w:szCs w:val="16"/>
                <w:highlight w:val="green"/>
                <w:u w:val="single"/>
                <w:lang w:val="it-IT" w:eastAsia="it-IT"/>
              </w:rPr>
            </w:pPr>
            <w:r w:rsidRPr="00EE0A91">
              <w:rPr>
                <w:rFonts w:cs="Arial"/>
                <w:b/>
                <w:bCs/>
                <w:i/>
                <w:iCs/>
                <w:noProof w:val="0"/>
                <w:color w:val="FF0000"/>
                <w:sz w:val="16"/>
                <w:szCs w:val="16"/>
                <w:u w:val="single"/>
                <w:lang w:val="it-IT" w:eastAsia="it-IT"/>
              </w:rPr>
              <w:t>Per gli appalti finanziati, in tutto o in parte, con le risorse previste dal PNRR e dal PNC il presente disciplinare va integrato con le parti su sfondo azzurro.</w:t>
            </w:r>
          </w:p>
        </w:tc>
      </w:tr>
      <w:tr w:rsidR="00D76F64" w:rsidRPr="004E168B" w14:paraId="55AFF96D" w14:textId="77777777" w:rsidTr="00BB0293">
        <w:trPr>
          <w:cantSplit/>
        </w:trPr>
        <w:tc>
          <w:tcPr>
            <w:tcW w:w="4670" w:type="dxa"/>
            <w:shd w:val="clear" w:color="auto" w:fill="DBE5F1" w:themeFill="accent1" w:themeFillTint="33"/>
          </w:tcPr>
          <w:p w14:paraId="7A934CA1" w14:textId="77777777" w:rsidR="00D76F64" w:rsidRPr="004B3841" w:rsidRDefault="00D76F64" w:rsidP="00E07F87">
            <w:pPr>
              <w:contextualSpacing/>
              <w:jc w:val="both"/>
              <w:rPr>
                <w:rFonts w:cs="Arial"/>
                <w:b/>
                <w:bCs/>
                <w:i/>
                <w:iCs/>
                <w:noProof w:val="0"/>
                <w:color w:val="FF0000"/>
                <w:sz w:val="16"/>
                <w:szCs w:val="16"/>
                <w:u w:val="single"/>
                <w:lang w:val="it-IT" w:eastAsia="it-IT"/>
              </w:rPr>
            </w:pPr>
          </w:p>
        </w:tc>
        <w:tc>
          <w:tcPr>
            <w:tcW w:w="1056" w:type="dxa"/>
            <w:shd w:val="clear" w:color="auto" w:fill="DBE5F1" w:themeFill="accent1" w:themeFillTint="33"/>
          </w:tcPr>
          <w:p w14:paraId="7FEFA7C8" w14:textId="77777777" w:rsidR="00D76F64" w:rsidRPr="004B3841" w:rsidRDefault="00D76F64" w:rsidP="00E07F87">
            <w:pPr>
              <w:widowControl w:val="0"/>
              <w:contextualSpacing/>
              <w:jc w:val="center"/>
              <w:rPr>
                <w:rFonts w:cs="Arial"/>
                <w:i/>
                <w:noProof w:val="0"/>
                <w:color w:val="FF0000"/>
                <w:sz w:val="16"/>
                <w:szCs w:val="16"/>
                <w:highlight w:val="green"/>
                <w:u w:val="single"/>
                <w:lang w:val="it-IT" w:eastAsia="it-IT"/>
              </w:rPr>
            </w:pPr>
          </w:p>
        </w:tc>
        <w:tc>
          <w:tcPr>
            <w:tcW w:w="3948" w:type="dxa"/>
            <w:shd w:val="clear" w:color="auto" w:fill="DBE5F1" w:themeFill="accent1" w:themeFillTint="33"/>
          </w:tcPr>
          <w:p w14:paraId="2804A80E" w14:textId="77777777" w:rsidR="00D76F64" w:rsidRPr="00EE0A91" w:rsidRDefault="00D76F64" w:rsidP="00E07F87">
            <w:pPr>
              <w:contextualSpacing/>
              <w:jc w:val="both"/>
              <w:rPr>
                <w:rFonts w:cs="Arial"/>
                <w:b/>
                <w:bCs/>
                <w:i/>
                <w:iCs/>
                <w:noProof w:val="0"/>
                <w:color w:val="FF0000"/>
                <w:sz w:val="16"/>
                <w:szCs w:val="16"/>
                <w:u w:val="single"/>
                <w:lang w:val="it-IT" w:eastAsia="it-IT"/>
              </w:rPr>
            </w:pPr>
          </w:p>
        </w:tc>
      </w:tr>
      <w:tr w:rsidR="00D76F64" w:rsidRPr="004E168B" w14:paraId="5CAAA595" w14:textId="77777777" w:rsidTr="00BB0293">
        <w:trPr>
          <w:cantSplit/>
        </w:trPr>
        <w:tc>
          <w:tcPr>
            <w:tcW w:w="4670" w:type="dxa"/>
            <w:shd w:val="clear" w:color="auto" w:fill="DBE5F1" w:themeFill="accent1" w:themeFillTint="33"/>
          </w:tcPr>
          <w:p w14:paraId="403B18F5" w14:textId="77777777" w:rsidR="00D76F64" w:rsidRPr="00DB7769" w:rsidRDefault="00D76F64" w:rsidP="00D76F64">
            <w:pPr>
              <w:contextualSpacing/>
              <w:jc w:val="both"/>
              <w:rPr>
                <w:rFonts w:cs="Arial"/>
                <w:b/>
                <w:bCs/>
                <w:i/>
                <w:iCs/>
                <w:strike/>
                <w:noProof w:val="0"/>
                <w:color w:val="FF0000"/>
                <w:sz w:val="16"/>
                <w:szCs w:val="16"/>
                <w:highlight w:val="yellow"/>
                <w:u w:val="single"/>
                <w:lang w:val="de-DE" w:eastAsia="it-IT"/>
              </w:rPr>
            </w:pPr>
            <w:r w:rsidRPr="00DB7769">
              <w:rPr>
                <w:rFonts w:cs="Arial"/>
                <w:b/>
                <w:bCs/>
                <w:i/>
                <w:iCs/>
                <w:strike/>
                <w:noProof w:val="0"/>
                <w:color w:val="FF0000"/>
                <w:sz w:val="16"/>
                <w:szCs w:val="16"/>
                <w:highlight w:val="yellow"/>
                <w:u w:val="single"/>
                <w:lang w:val="de-DE" w:eastAsia="it-IT"/>
              </w:rPr>
              <w:t xml:space="preserve">Achtung: </w:t>
            </w:r>
          </w:p>
          <w:p w14:paraId="78B226B4" w14:textId="1B0D86A5" w:rsidR="00D76F64" w:rsidRPr="004B3841" w:rsidRDefault="00D76F64" w:rsidP="00D76F64">
            <w:pPr>
              <w:contextualSpacing/>
              <w:jc w:val="both"/>
              <w:rPr>
                <w:rFonts w:cs="Arial"/>
                <w:b/>
                <w:bCs/>
                <w:i/>
                <w:iCs/>
                <w:noProof w:val="0"/>
                <w:color w:val="FF0000"/>
                <w:sz w:val="16"/>
                <w:szCs w:val="16"/>
                <w:highlight w:val="green"/>
                <w:lang w:val="de-DE" w:eastAsia="it-IT"/>
              </w:rPr>
            </w:pPr>
            <w:r w:rsidRPr="00DB7769">
              <w:rPr>
                <w:rFonts w:cs="Arial"/>
                <w:b/>
                <w:bCs/>
                <w:i/>
                <w:iCs/>
                <w:strike/>
                <w:noProof w:val="0"/>
                <w:color w:val="FF0000"/>
                <w:sz w:val="16"/>
                <w:szCs w:val="16"/>
                <w:highlight w:val="yellow"/>
                <w:lang w:val="de-DE" w:eastAsia="it-IT"/>
              </w:rPr>
              <w:t>Verlängerung der Bestimmungen der Artikel 1, 2 bis zum 31. Dezember 2023, mit Ausnahme der Absätze 4, 3, 5, 6, 8 und 13 des GD 76/2020, umgewandelt in G. 120/2020, sowie der Bestimmungen des Artikels 1, Absätze 1 und 3 des GD 32/2019, umgewandelt in G. 55/2019, die sich auf Investitionen beschränken, die ganz oder teilweise mit den vom PNRR und PNC bereitgestellten Mitteln finanziert werden (Artikel 14, Absatz 4)</w:t>
            </w:r>
          </w:p>
        </w:tc>
        <w:tc>
          <w:tcPr>
            <w:tcW w:w="1056" w:type="dxa"/>
            <w:shd w:val="clear" w:color="auto" w:fill="DBE5F1" w:themeFill="accent1" w:themeFillTint="33"/>
          </w:tcPr>
          <w:p w14:paraId="6583C066" w14:textId="77777777" w:rsidR="00D76F64" w:rsidRPr="004B3841" w:rsidRDefault="00D76F64" w:rsidP="00E07F87">
            <w:pPr>
              <w:widowControl w:val="0"/>
              <w:contextualSpacing/>
              <w:jc w:val="center"/>
              <w:rPr>
                <w:rFonts w:cs="Arial"/>
                <w:i/>
                <w:noProof w:val="0"/>
                <w:color w:val="FF0000"/>
                <w:sz w:val="16"/>
                <w:szCs w:val="16"/>
                <w:highlight w:val="green"/>
                <w:lang w:val="de-DE" w:eastAsia="it-IT"/>
              </w:rPr>
            </w:pPr>
          </w:p>
        </w:tc>
        <w:tc>
          <w:tcPr>
            <w:tcW w:w="3948" w:type="dxa"/>
            <w:shd w:val="clear" w:color="auto" w:fill="DBE5F1" w:themeFill="accent1" w:themeFillTint="33"/>
          </w:tcPr>
          <w:p w14:paraId="0DA675DF" w14:textId="77777777" w:rsidR="00D76F64" w:rsidRPr="00DB7769" w:rsidRDefault="00D76F64" w:rsidP="00D76F64">
            <w:pPr>
              <w:contextualSpacing/>
              <w:jc w:val="both"/>
              <w:rPr>
                <w:rFonts w:cs="Arial"/>
                <w:b/>
                <w:bCs/>
                <w:i/>
                <w:iCs/>
                <w:strike/>
                <w:noProof w:val="0"/>
                <w:color w:val="FF0000"/>
                <w:sz w:val="16"/>
                <w:szCs w:val="16"/>
                <w:highlight w:val="yellow"/>
                <w:u w:val="single"/>
                <w:lang w:val="it-IT" w:eastAsia="it-IT"/>
              </w:rPr>
            </w:pPr>
            <w:r w:rsidRPr="00DB7769">
              <w:rPr>
                <w:rFonts w:cs="Arial"/>
                <w:b/>
                <w:bCs/>
                <w:i/>
                <w:iCs/>
                <w:strike/>
                <w:noProof w:val="0"/>
                <w:color w:val="FF0000"/>
                <w:sz w:val="16"/>
                <w:szCs w:val="16"/>
                <w:highlight w:val="yellow"/>
                <w:u w:val="single"/>
                <w:lang w:val="it-IT" w:eastAsia="it-IT"/>
              </w:rPr>
              <w:t xml:space="preserve">Attenzione: </w:t>
            </w:r>
          </w:p>
          <w:p w14:paraId="0A78F062" w14:textId="66CAE2E8" w:rsidR="00D76F64" w:rsidRPr="004B3841" w:rsidRDefault="00D76F64" w:rsidP="00D76F64">
            <w:pPr>
              <w:contextualSpacing/>
              <w:jc w:val="both"/>
              <w:rPr>
                <w:rFonts w:cs="Arial"/>
                <w:b/>
                <w:bCs/>
                <w:i/>
                <w:iCs/>
                <w:noProof w:val="0"/>
                <w:color w:val="FF0000"/>
                <w:sz w:val="16"/>
                <w:szCs w:val="16"/>
                <w:lang w:val="it-IT" w:eastAsia="it-IT"/>
              </w:rPr>
            </w:pPr>
            <w:r w:rsidRPr="00DB7769">
              <w:rPr>
                <w:rFonts w:cs="Arial"/>
                <w:b/>
                <w:bCs/>
                <w:i/>
                <w:iCs/>
                <w:strike/>
                <w:noProof w:val="0"/>
                <w:color w:val="FF0000"/>
                <w:sz w:val="16"/>
                <w:szCs w:val="16"/>
                <w:highlight w:val="yellow"/>
                <w:lang w:val="it-IT" w:eastAsia="it-IT"/>
              </w:rPr>
              <w:t xml:space="preserve">Proroga sino al 31 dicembre 2023 delle disposizioni di cui agli articoli 1, 2, ad esclusione del comma 4, 3, 5, 6, 8 e 13, del </w:t>
            </w:r>
            <w:proofErr w:type="spellStart"/>
            <w:r w:rsidRPr="00DB7769">
              <w:rPr>
                <w:rFonts w:cs="Arial"/>
                <w:b/>
                <w:bCs/>
                <w:i/>
                <w:iCs/>
                <w:strike/>
                <w:noProof w:val="0"/>
                <w:color w:val="FF0000"/>
                <w:sz w:val="16"/>
                <w:szCs w:val="16"/>
                <w:highlight w:val="yellow"/>
                <w:lang w:val="it-IT" w:eastAsia="it-IT"/>
              </w:rPr>
              <w:t>d.l.</w:t>
            </w:r>
            <w:proofErr w:type="spellEnd"/>
            <w:r w:rsidRPr="00DB7769">
              <w:rPr>
                <w:rFonts w:cs="Arial"/>
                <w:b/>
                <w:bCs/>
                <w:i/>
                <w:iCs/>
                <w:strike/>
                <w:noProof w:val="0"/>
                <w:color w:val="FF0000"/>
                <w:sz w:val="16"/>
                <w:szCs w:val="16"/>
                <w:highlight w:val="yellow"/>
                <w:lang w:val="it-IT" w:eastAsia="it-IT"/>
              </w:rPr>
              <w:t xml:space="preserve"> 76/2020, </w:t>
            </w:r>
            <w:proofErr w:type="spellStart"/>
            <w:r w:rsidRPr="00DB7769">
              <w:rPr>
                <w:rFonts w:cs="Arial"/>
                <w:b/>
                <w:bCs/>
                <w:i/>
                <w:iCs/>
                <w:strike/>
                <w:noProof w:val="0"/>
                <w:color w:val="FF0000"/>
                <w:sz w:val="16"/>
                <w:szCs w:val="16"/>
                <w:highlight w:val="yellow"/>
                <w:lang w:val="it-IT" w:eastAsia="it-IT"/>
              </w:rPr>
              <w:t>conv</w:t>
            </w:r>
            <w:proofErr w:type="spellEnd"/>
            <w:r w:rsidRPr="00DB7769">
              <w:rPr>
                <w:rFonts w:cs="Arial"/>
                <w:b/>
                <w:bCs/>
                <w:i/>
                <w:iCs/>
                <w:strike/>
                <w:noProof w:val="0"/>
                <w:color w:val="FF0000"/>
                <w:sz w:val="16"/>
                <w:szCs w:val="16"/>
                <w:highlight w:val="yellow"/>
                <w:lang w:val="it-IT" w:eastAsia="it-IT"/>
              </w:rPr>
              <w:t xml:space="preserve">. L. 120/2020, nonché delle disposizioni di </w:t>
            </w:r>
            <w:r w:rsidR="00840950" w:rsidRPr="00DB7769">
              <w:rPr>
                <w:rFonts w:cs="Arial"/>
                <w:b/>
                <w:bCs/>
                <w:i/>
                <w:iCs/>
                <w:strike/>
                <w:noProof w:val="0"/>
                <w:color w:val="FF0000"/>
                <w:sz w:val="16"/>
                <w:szCs w:val="16"/>
                <w:highlight w:val="yellow"/>
                <w:lang w:val="it-IT" w:eastAsia="it-IT"/>
              </w:rPr>
              <w:t>cui all’articolo</w:t>
            </w:r>
            <w:r w:rsidRPr="00DB7769">
              <w:rPr>
                <w:rFonts w:cs="Arial"/>
                <w:b/>
                <w:bCs/>
                <w:i/>
                <w:iCs/>
                <w:strike/>
                <w:noProof w:val="0"/>
                <w:color w:val="FF0000"/>
                <w:sz w:val="16"/>
                <w:szCs w:val="16"/>
                <w:highlight w:val="yellow"/>
                <w:lang w:val="it-IT" w:eastAsia="it-IT"/>
              </w:rPr>
              <w:t xml:space="preserve"> 1, commi 1 e 3, del </w:t>
            </w:r>
            <w:proofErr w:type="spellStart"/>
            <w:r w:rsidRPr="00DB7769">
              <w:rPr>
                <w:rFonts w:cs="Arial"/>
                <w:b/>
                <w:bCs/>
                <w:i/>
                <w:iCs/>
                <w:strike/>
                <w:noProof w:val="0"/>
                <w:color w:val="FF0000"/>
                <w:sz w:val="16"/>
                <w:szCs w:val="16"/>
                <w:highlight w:val="yellow"/>
                <w:lang w:val="it-IT" w:eastAsia="it-IT"/>
              </w:rPr>
              <w:t>d.l.</w:t>
            </w:r>
            <w:proofErr w:type="spellEnd"/>
            <w:r w:rsidRPr="00DB7769">
              <w:rPr>
                <w:rFonts w:cs="Arial"/>
                <w:b/>
                <w:bCs/>
                <w:i/>
                <w:iCs/>
                <w:strike/>
                <w:noProof w:val="0"/>
                <w:color w:val="FF0000"/>
                <w:sz w:val="16"/>
                <w:szCs w:val="16"/>
                <w:highlight w:val="yellow"/>
                <w:lang w:val="it-IT" w:eastAsia="it-IT"/>
              </w:rPr>
              <w:t xml:space="preserve"> 32/2019 </w:t>
            </w:r>
            <w:proofErr w:type="spellStart"/>
            <w:r w:rsidRPr="00DB7769">
              <w:rPr>
                <w:rFonts w:cs="Arial"/>
                <w:b/>
                <w:bCs/>
                <w:i/>
                <w:iCs/>
                <w:strike/>
                <w:noProof w:val="0"/>
                <w:color w:val="FF0000"/>
                <w:sz w:val="16"/>
                <w:szCs w:val="16"/>
                <w:highlight w:val="yellow"/>
                <w:lang w:val="it-IT" w:eastAsia="it-IT"/>
              </w:rPr>
              <w:t>conv</w:t>
            </w:r>
            <w:proofErr w:type="spellEnd"/>
            <w:r w:rsidRPr="00DB7769">
              <w:rPr>
                <w:rFonts w:cs="Arial"/>
                <w:b/>
                <w:bCs/>
                <w:i/>
                <w:iCs/>
                <w:strike/>
                <w:noProof w:val="0"/>
                <w:color w:val="FF0000"/>
                <w:sz w:val="16"/>
                <w:szCs w:val="16"/>
                <w:highlight w:val="yellow"/>
                <w:lang w:val="it-IT" w:eastAsia="it-IT"/>
              </w:rPr>
              <w:t xml:space="preserve">. L. 55/2019 limitatamente agli investimenti finanziati, in tutto o in parte, con le risorse </w:t>
            </w:r>
            <w:r w:rsidR="00840950" w:rsidRPr="00DB7769">
              <w:rPr>
                <w:rFonts w:cs="Arial"/>
                <w:b/>
                <w:bCs/>
                <w:i/>
                <w:iCs/>
                <w:strike/>
                <w:noProof w:val="0"/>
                <w:color w:val="FF0000"/>
                <w:sz w:val="16"/>
                <w:szCs w:val="16"/>
                <w:highlight w:val="yellow"/>
                <w:lang w:val="it-IT" w:eastAsia="it-IT"/>
              </w:rPr>
              <w:t>previste dal</w:t>
            </w:r>
            <w:r w:rsidRPr="00DB7769">
              <w:rPr>
                <w:rFonts w:cs="Arial"/>
                <w:b/>
                <w:bCs/>
                <w:i/>
                <w:iCs/>
                <w:strike/>
                <w:noProof w:val="0"/>
                <w:color w:val="FF0000"/>
                <w:sz w:val="16"/>
                <w:szCs w:val="16"/>
                <w:highlight w:val="yellow"/>
                <w:lang w:val="it-IT" w:eastAsia="it-IT"/>
              </w:rPr>
              <w:t xml:space="preserve"> PNRR e dal PNC (art. 14 comma 4)</w:t>
            </w:r>
          </w:p>
        </w:tc>
      </w:tr>
      <w:tr w:rsidR="00E07F87" w:rsidRPr="004E168B" w14:paraId="40C2517E" w14:textId="77777777" w:rsidTr="00C23591">
        <w:trPr>
          <w:cantSplit/>
        </w:trPr>
        <w:tc>
          <w:tcPr>
            <w:tcW w:w="4670" w:type="dxa"/>
          </w:tcPr>
          <w:p w14:paraId="205290A6" w14:textId="77777777" w:rsidR="00E07F87" w:rsidRPr="00176B79" w:rsidRDefault="00E07F87" w:rsidP="00C23591">
            <w:pPr>
              <w:contextualSpacing/>
              <w:jc w:val="both"/>
              <w:rPr>
                <w:rFonts w:cs="Arial"/>
                <w:i/>
                <w:noProof w:val="0"/>
                <w:color w:val="FF0000"/>
                <w:sz w:val="16"/>
                <w:szCs w:val="16"/>
                <w:highlight w:val="green"/>
                <w:lang w:val="it-IT" w:eastAsia="it-IT"/>
              </w:rPr>
            </w:pPr>
          </w:p>
        </w:tc>
        <w:tc>
          <w:tcPr>
            <w:tcW w:w="1056" w:type="dxa"/>
          </w:tcPr>
          <w:p w14:paraId="1A83F7F0" w14:textId="77777777" w:rsidR="00E07F87" w:rsidRPr="00176B79" w:rsidRDefault="00E07F87" w:rsidP="00C23591">
            <w:pPr>
              <w:widowControl w:val="0"/>
              <w:contextualSpacing/>
              <w:jc w:val="center"/>
              <w:rPr>
                <w:rFonts w:cs="Arial"/>
                <w:i/>
                <w:noProof w:val="0"/>
                <w:color w:val="FF0000"/>
                <w:sz w:val="16"/>
                <w:szCs w:val="16"/>
                <w:highlight w:val="green"/>
                <w:lang w:val="it-IT" w:eastAsia="it-IT"/>
              </w:rPr>
            </w:pPr>
          </w:p>
        </w:tc>
        <w:tc>
          <w:tcPr>
            <w:tcW w:w="3948" w:type="dxa"/>
          </w:tcPr>
          <w:p w14:paraId="53CB7E8A" w14:textId="77777777" w:rsidR="00E07F87" w:rsidRPr="006140E5" w:rsidRDefault="00E07F87" w:rsidP="00C23591">
            <w:pPr>
              <w:contextualSpacing/>
              <w:jc w:val="both"/>
              <w:rPr>
                <w:rFonts w:cs="Arial"/>
                <w:i/>
                <w:noProof w:val="0"/>
                <w:color w:val="FF0000"/>
                <w:sz w:val="16"/>
                <w:szCs w:val="16"/>
                <w:highlight w:val="green"/>
                <w:lang w:val="it-IT" w:eastAsia="it-IT"/>
              </w:rPr>
            </w:pPr>
          </w:p>
        </w:tc>
      </w:tr>
      <w:tr w:rsidR="00D356E0" w:rsidRPr="004E168B" w14:paraId="665E844D" w14:textId="77777777" w:rsidTr="00C23591">
        <w:trPr>
          <w:cantSplit/>
        </w:trPr>
        <w:tc>
          <w:tcPr>
            <w:tcW w:w="4670" w:type="dxa"/>
            <w:hideMark/>
          </w:tcPr>
          <w:p w14:paraId="6EF387F4" w14:textId="77777777" w:rsidR="00D356E0" w:rsidRPr="006140E5" w:rsidRDefault="00D356E0" w:rsidP="00C23591">
            <w:pPr>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 xml:space="preserve">Für die Handhabung und das Ausfüllen der Vordrucke geben wir folgende Hinweise: </w:t>
            </w:r>
          </w:p>
          <w:p w14:paraId="0FB39241"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Ausschreibungsbedingungen und die Anhänge müssen in SCHWARZER Schrift veröffentlicht werden.</w:t>
            </w:r>
          </w:p>
          <w:p w14:paraId="76FE8F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grün markeierten Abschnitte sind Erklärungen für die Vergabestellen, die vor Veröffentlichung zu löschen sind.</w:t>
            </w:r>
          </w:p>
          <w:p w14:paraId="1EDE4F56"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roten Abschnitte sind abänderbar.</w:t>
            </w:r>
          </w:p>
          <w:p w14:paraId="519656E8" w14:textId="77777777" w:rsidR="00D356E0" w:rsidRPr="006140E5" w:rsidRDefault="00D356E0" w:rsidP="008764B9">
            <w:pPr>
              <w:widowControl w:val="0"/>
              <w:numPr>
                <w:ilvl w:val="0"/>
                <w:numId w:val="57"/>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schwarzen Abschnitte sind nicht abänderbar.</w:t>
            </w:r>
          </w:p>
          <w:p w14:paraId="154396DD" w14:textId="77777777" w:rsidR="00D356E0" w:rsidRPr="006140E5" w:rsidRDefault="00D356E0" w:rsidP="000B6F0A">
            <w:pPr>
              <w:widowControl w:val="0"/>
              <w:tabs>
                <w:tab w:val="left" w:pos="9240"/>
              </w:tabs>
              <w:autoSpaceDE w:val="0"/>
              <w:autoSpaceDN w:val="0"/>
              <w:ind w:left="84" w:right="344"/>
              <w:contextualSpacing/>
              <w:jc w:val="both"/>
              <w:rPr>
                <w:rFonts w:cs="Arial"/>
                <w:i/>
                <w:noProof w:val="0"/>
                <w:color w:val="FF0000"/>
                <w:sz w:val="16"/>
                <w:szCs w:val="16"/>
                <w:highlight w:val="green"/>
                <w:lang w:val="de-DE" w:eastAsia="it-IT"/>
              </w:rPr>
            </w:pPr>
          </w:p>
        </w:tc>
        <w:tc>
          <w:tcPr>
            <w:tcW w:w="1056" w:type="dxa"/>
          </w:tcPr>
          <w:p w14:paraId="5CFF53F5" w14:textId="77777777" w:rsidR="00D356E0" w:rsidRPr="006140E5" w:rsidRDefault="00D356E0" w:rsidP="00C23591">
            <w:pPr>
              <w:widowControl w:val="0"/>
              <w:contextualSpacing/>
              <w:jc w:val="center"/>
              <w:rPr>
                <w:rFonts w:cs="Arial"/>
                <w:i/>
                <w:noProof w:val="0"/>
                <w:color w:val="FF0000"/>
                <w:sz w:val="16"/>
                <w:szCs w:val="16"/>
                <w:highlight w:val="green"/>
                <w:lang w:val="de-DE" w:eastAsia="it-IT"/>
              </w:rPr>
            </w:pPr>
          </w:p>
        </w:tc>
        <w:tc>
          <w:tcPr>
            <w:tcW w:w="3948" w:type="dxa"/>
            <w:hideMark/>
          </w:tcPr>
          <w:p w14:paraId="4A44B645" w14:textId="77777777" w:rsidR="00D356E0" w:rsidRPr="006140E5" w:rsidRDefault="00D356E0" w:rsidP="00C23591">
            <w:pPr>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Per l’utilizzo e la compilazione dei modelli si forniscono le seguenti informazioni:</w:t>
            </w:r>
          </w:p>
          <w:p w14:paraId="49114DDB"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Il disciplinare e gli allegati devono essere pubblicati in NERO;</w:t>
            </w:r>
          </w:p>
          <w:p w14:paraId="37E4AD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evidenziate di verde sono note per le Stazioni Appaltanti, da cancellare prima della pubblicazione;</w:t>
            </w:r>
          </w:p>
          <w:p w14:paraId="5AEAFE8F"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rosso sono modificabili;</w:t>
            </w:r>
          </w:p>
          <w:p w14:paraId="0434A34C"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nero non sono modificabili;</w:t>
            </w:r>
          </w:p>
          <w:p w14:paraId="30D9C984" w14:textId="77777777" w:rsidR="00D356E0" w:rsidRPr="006140E5" w:rsidRDefault="00D356E0" w:rsidP="00C23591">
            <w:pPr>
              <w:widowControl w:val="0"/>
              <w:tabs>
                <w:tab w:val="left" w:pos="9240"/>
              </w:tabs>
              <w:ind w:right="344"/>
              <w:contextualSpacing/>
              <w:jc w:val="both"/>
              <w:rPr>
                <w:rFonts w:cs="Arial"/>
                <w:b/>
                <w:i/>
                <w:noProof w:val="0"/>
                <w:color w:val="FF0000"/>
                <w:sz w:val="16"/>
                <w:szCs w:val="16"/>
                <w:highlight w:val="green"/>
                <w:u w:val="single"/>
                <w:lang w:val="it-IT" w:eastAsia="it-IT"/>
              </w:rPr>
            </w:pPr>
          </w:p>
          <w:p w14:paraId="2E14932A" w14:textId="77777777" w:rsidR="00D356E0" w:rsidRPr="006140E5" w:rsidRDefault="00D356E0" w:rsidP="00C23591">
            <w:pPr>
              <w:widowControl w:val="0"/>
              <w:tabs>
                <w:tab w:val="left" w:pos="9240"/>
              </w:tabs>
              <w:ind w:right="344"/>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 xml:space="preserve"> </w:t>
            </w:r>
          </w:p>
        </w:tc>
      </w:tr>
      <w:tr w:rsidR="00D356E0" w:rsidRPr="004E168B" w14:paraId="742B3FBB" w14:textId="77777777" w:rsidTr="00C23591">
        <w:trPr>
          <w:cantSplit/>
        </w:trPr>
        <w:tc>
          <w:tcPr>
            <w:tcW w:w="4670" w:type="dxa"/>
          </w:tcPr>
          <w:p w14:paraId="53067A34" w14:textId="77777777" w:rsidR="00D356E0" w:rsidRPr="00146C35" w:rsidRDefault="00D356E0" w:rsidP="00C23591">
            <w:pPr>
              <w:contextualSpacing/>
              <w:jc w:val="both"/>
              <w:rPr>
                <w:rFonts w:cs="Arial"/>
                <w:i/>
                <w:noProof w:val="0"/>
                <w:color w:val="FF0000"/>
                <w:sz w:val="16"/>
                <w:szCs w:val="16"/>
                <w:highlight w:val="green"/>
                <w:lang w:val="it-IT" w:eastAsia="it-IT"/>
              </w:rPr>
            </w:pPr>
          </w:p>
        </w:tc>
        <w:tc>
          <w:tcPr>
            <w:tcW w:w="1056" w:type="dxa"/>
          </w:tcPr>
          <w:p w14:paraId="3A8AFCE0" w14:textId="77777777" w:rsidR="00D356E0" w:rsidRPr="00146C35" w:rsidRDefault="00D356E0" w:rsidP="00C23591">
            <w:pPr>
              <w:widowControl w:val="0"/>
              <w:contextualSpacing/>
              <w:jc w:val="center"/>
              <w:rPr>
                <w:rFonts w:cs="Arial"/>
                <w:i/>
                <w:noProof w:val="0"/>
                <w:color w:val="FF0000"/>
                <w:sz w:val="16"/>
                <w:szCs w:val="16"/>
                <w:highlight w:val="green"/>
                <w:lang w:val="it-IT" w:eastAsia="it-IT"/>
              </w:rPr>
            </w:pPr>
          </w:p>
        </w:tc>
        <w:tc>
          <w:tcPr>
            <w:tcW w:w="3948" w:type="dxa"/>
          </w:tcPr>
          <w:p w14:paraId="0113EB01" w14:textId="77777777" w:rsidR="00D356E0" w:rsidRPr="006140E5" w:rsidRDefault="00D356E0" w:rsidP="00C23591">
            <w:pPr>
              <w:contextualSpacing/>
              <w:jc w:val="both"/>
              <w:rPr>
                <w:rFonts w:cs="Arial"/>
                <w:i/>
                <w:noProof w:val="0"/>
                <w:color w:val="FF0000"/>
                <w:sz w:val="16"/>
                <w:szCs w:val="16"/>
                <w:highlight w:val="green"/>
                <w:lang w:val="it-IT" w:eastAsia="it-IT"/>
              </w:rPr>
            </w:pPr>
          </w:p>
        </w:tc>
      </w:tr>
    </w:tbl>
    <w:p w14:paraId="3A38D5E2" w14:textId="77777777" w:rsidR="00D356E0" w:rsidRDefault="00D356E0" w:rsidP="00D356E0">
      <w:pPr>
        <w:rPr>
          <w:lang w:val="it-IT"/>
        </w:rPr>
      </w:pPr>
    </w:p>
    <w:p w14:paraId="3172022A" w14:textId="77777777" w:rsidR="00D356E0" w:rsidRPr="006140E5" w:rsidRDefault="00D356E0" w:rsidP="00D356E0">
      <w:pPr>
        <w:rPr>
          <w:lang w:val="it-IT"/>
        </w:rPr>
      </w:pPr>
    </w:p>
    <w:tbl>
      <w:tblPr>
        <w:tblW w:w="9540" w:type="dxa"/>
        <w:tblLayout w:type="fixed"/>
        <w:tblCellMar>
          <w:left w:w="0" w:type="dxa"/>
          <w:right w:w="0" w:type="dxa"/>
        </w:tblCellMar>
        <w:tblLook w:val="0000" w:firstRow="0" w:lastRow="0" w:firstColumn="0" w:lastColumn="0" w:noHBand="0" w:noVBand="0"/>
      </w:tblPr>
      <w:tblGrid>
        <w:gridCol w:w="4286"/>
        <w:gridCol w:w="968"/>
        <w:gridCol w:w="4286"/>
      </w:tblGrid>
      <w:tr w:rsidR="00D356E0" w:rsidRPr="004E168B" w14:paraId="2A15A1FF" w14:textId="77777777" w:rsidTr="00C23591">
        <w:trPr>
          <w:cantSplit/>
        </w:trPr>
        <w:tc>
          <w:tcPr>
            <w:tcW w:w="4286" w:type="dxa"/>
          </w:tcPr>
          <w:p w14:paraId="7DC9CE89" w14:textId="77777777" w:rsidR="00D356E0" w:rsidRPr="00402B24"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Pr>
                <w:rFonts w:cs="Arial"/>
                <w:b/>
                <w:sz w:val="20"/>
                <w:szCs w:val="20"/>
                <w:lang w:val="de-DE"/>
              </w:rPr>
              <w:t>C</w:t>
            </w:r>
            <w:r w:rsidRPr="00402B24">
              <w:rPr>
                <w:rFonts w:cs="Arial"/>
                <w:b/>
                <w:sz w:val="20"/>
                <w:szCs w:val="20"/>
                <w:lang w:val="de-DE"/>
              </w:rPr>
              <w:t>ode Ausschreibung</w:t>
            </w:r>
          </w:p>
          <w:p w14:paraId="42055056" w14:textId="77777777" w:rsidR="00D356E0" w:rsidRDefault="00D356E0" w:rsidP="00C23591">
            <w:pPr>
              <w:pStyle w:val="Corpodeltesto3"/>
              <w:widowControl w:val="0"/>
              <w:tabs>
                <w:tab w:val="center" w:pos="4536"/>
                <w:tab w:val="right" w:pos="9072"/>
              </w:tabs>
              <w:spacing w:after="0" w:line="360" w:lineRule="auto"/>
              <w:ind w:right="72"/>
              <w:jc w:val="center"/>
              <w:rPr>
                <w:rFonts w:cs="Arial"/>
                <w:b/>
                <w:noProof w:val="0"/>
                <w:sz w:val="20"/>
                <w:szCs w:val="20"/>
                <w:lang w:val="de-DE"/>
              </w:rPr>
            </w:pPr>
            <w:r w:rsidRPr="00402B24">
              <w:rPr>
                <w:rFonts w:cs="Arial"/>
                <w:b/>
                <w:noProof w:val="0"/>
                <w:sz w:val="20"/>
                <w:szCs w:val="20"/>
                <w:lang w:val="it-IT"/>
              </w:rPr>
              <w:fldChar w:fldCharType="begin">
                <w:ffData>
                  <w:name w:val="Testo182"/>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sidRPr="00513FB6">
              <w:rPr>
                <w:rFonts w:cs="Arial"/>
                <w:b/>
                <w:noProof w:val="0"/>
                <w:sz w:val="20"/>
                <w:szCs w:val="20"/>
                <w:lang w:val="de-DE"/>
              </w:rPr>
              <w:t>/</w:t>
            </w:r>
            <w:r>
              <w:rPr>
                <w:rFonts w:cs="Arial"/>
                <w:b/>
                <w:noProof w:val="0"/>
                <w:sz w:val="20"/>
                <w:szCs w:val="20"/>
                <w:lang w:val="it-IT"/>
              </w:rPr>
              <w:fldChar w:fldCharType="begin">
                <w:ffData>
                  <w:name w:val="Text21"/>
                  <w:enabled/>
                  <w:calcOnExit w:val="0"/>
                  <w:textInput/>
                </w:ffData>
              </w:fldChar>
            </w:r>
            <w:bookmarkStart w:id="0" w:name="Text21"/>
            <w:r w:rsidRPr="00513FB6">
              <w:rPr>
                <w:rFonts w:cs="Arial"/>
                <w:b/>
                <w:noProof w:val="0"/>
                <w:sz w:val="20"/>
                <w:szCs w:val="20"/>
                <w:lang w:val="de-DE"/>
              </w:rPr>
              <w:instrText xml:space="preserve"> FORMTEXT </w:instrText>
            </w:r>
            <w:r>
              <w:rPr>
                <w:rFonts w:cs="Arial"/>
                <w:b/>
                <w:noProof w:val="0"/>
                <w:sz w:val="20"/>
                <w:szCs w:val="20"/>
                <w:lang w:val="it-IT"/>
              </w:rPr>
            </w:r>
            <w:r>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noProof w:val="0"/>
                <w:sz w:val="20"/>
                <w:szCs w:val="20"/>
                <w:lang w:val="it-IT"/>
              </w:rPr>
              <w:fldChar w:fldCharType="end"/>
            </w:r>
            <w:bookmarkEnd w:id="0"/>
          </w:p>
          <w:p w14:paraId="60E7C2BD" w14:textId="77777777" w:rsidR="00D356E0" w:rsidRPr="00513FB6"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sidRPr="00402B24">
              <w:rPr>
                <w:rFonts w:cs="Arial"/>
                <w:b/>
                <w:noProof w:val="0"/>
                <w:sz w:val="20"/>
                <w:szCs w:val="20"/>
                <w:lang w:val="it-IT"/>
              </w:rPr>
              <w:fldChar w:fldCharType="begin">
                <w:ffData>
                  <w:name w:val="Testo183"/>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Pr>
                <w:rFonts w:cs="Arial"/>
                <w:b/>
                <w:sz w:val="20"/>
                <w:szCs w:val="20"/>
                <w:lang w:val="de-DE"/>
              </w:rPr>
              <w:t xml:space="preserve"> </w:t>
            </w:r>
            <w:r w:rsidRPr="00C50404">
              <w:rPr>
                <w:rFonts w:cs="Arial"/>
                <w:i/>
                <w:vanish/>
                <w:color w:val="FF0000"/>
                <w:sz w:val="18"/>
                <w:szCs w:val="18"/>
                <w:highlight w:val="green"/>
                <w:lang w:val="de-DE"/>
              </w:rPr>
              <w:t>Kurztitel deutsch der Ausschreibung</w:t>
            </w:r>
          </w:p>
          <w:p w14:paraId="3626C226" w14:textId="77777777" w:rsidR="00D356E0" w:rsidRPr="00513FB6" w:rsidRDefault="00D356E0" w:rsidP="00C23591">
            <w:pPr>
              <w:pStyle w:val="Corpodeltesto3"/>
              <w:widowControl w:val="0"/>
              <w:tabs>
                <w:tab w:val="center" w:pos="4536"/>
                <w:tab w:val="right" w:pos="9072"/>
              </w:tabs>
              <w:spacing w:after="0" w:line="360" w:lineRule="auto"/>
              <w:ind w:right="72"/>
              <w:rPr>
                <w:rFonts w:cs="Arial"/>
                <w:b/>
                <w:sz w:val="20"/>
                <w:szCs w:val="20"/>
                <w:lang w:val="de-DE"/>
              </w:rPr>
            </w:pPr>
          </w:p>
          <w:p w14:paraId="07F2FE74" w14:textId="77777777" w:rsidR="00D356E0" w:rsidRPr="0068748E" w:rsidRDefault="00D356E0" w:rsidP="00C23591">
            <w:pPr>
              <w:pStyle w:val="DeutscherText"/>
              <w:widowControl w:val="0"/>
              <w:spacing w:line="360" w:lineRule="auto"/>
              <w:rPr>
                <w:rFonts w:cs="Arial"/>
                <w:b/>
                <w:noProof w:val="0"/>
                <w:lang w:val="de-DE"/>
              </w:rPr>
            </w:pPr>
          </w:p>
        </w:tc>
        <w:tc>
          <w:tcPr>
            <w:tcW w:w="968" w:type="dxa"/>
          </w:tcPr>
          <w:p w14:paraId="10186908" w14:textId="77777777" w:rsidR="00D356E0" w:rsidRPr="0068748E" w:rsidRDefault="00D356E0" w:rsidP="00C23591">
            <w:pPr>
              <w:widowControl w:val="0"/>
              <w:spacing w:line="240" w:lineRule="exact"/>
              <w:rPr>
                <w:rFonts w:cs="Arial"/>
                <w:b/>
                <w:lang w:val="de-DE"/>
              </w:rPr>
            </w:pPr>
          </w:p>
        </w:tc>
        <w:tc>
          <w:tcPr>
            <w:tcW w:w="4286" w:type="dxa"/>
          </w:tcPr>
          <w:p w14:paraId="138216ED" w14:textId="77777777" w:rsidR="00D356E0" w:rsidRPr="00402B24" w:rsidRDefault="00D356E0" w:rsidP="00C23591">
            <w:pPr>
              <w:pStyle w:val="DeutscherText"/>
              <w:widowControl w:val="0"/>
              <w:spacing w:line="360" w:lineRule="auto"/>
              <w:jc w:val="center"/>
              <w:rPr>
                <w:rFonts w:cs="Arial"/>
                <w:b/>
                <w:noProof w:val="0"/>
                <w:lang w:val="it-IT"/>
              </w:rPr>
            </w:pPr>
            <w:r>
              <w:rPr>
                <w:rFonts w:cs="Arial"/>
                <w:b/>
                <w:noProof w:val="0"/>
                <w:lang w:val="it-IT"/>
              </w:rPr>
              <w:t>Codice</w:t>
            </w:r>
            <w:r w:rsidRPr="00402B24">
              <w:rPr>
                <w:rFonts w:cs="Arial"/>
                <w:b/>
                <w:noProof w:val="0"/>
                <w:lang w:val="it-IT"/>
              </w:rPr>
              <w:t xml:space="preserve"> gara</w:t>
            </w:r>
          </w:p>
          <w:p w14:paraId="00B62C5D" w14:textId="77777777" w:rsidR="00D356E0"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1"/>
                  <w:enabled/>
                  <w:calcOnExit w:val="0"/>
                  <w:textInput/>
                </w:ffData>
              </w:fldChar>
            </w:r>
            <w:bookmarkStart w:id="1" w:name="Testo181"/>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1"/>
            <w:r w:rsidRPr="00402B24">
              <w:rPr>
                <w:rFonts w:cs="Arial"/>
                <w:b/>
                <w:noProof w:val="0"/>
                <w:lang w:val="it-IT"/>
              </w:rPr>
              <w:t>/</w:t>
            </w:r>
            <w:r w:rsidRPr="00402B24">
              <w:rPr>
                <w:rFonts w:cs="Arial"/>
                <w:b/>
                <w:noProof w:val="0"/>
                <w:lang w:val="it-IT"/>
              </w:rPr>
              <w:fldChar w:fldCharType="begin">
                <w:ffData>
                  <w:name w:val="Testo182"/>
                  <w:enabled/>
                  <w:calcOnExit w:val="0"/>
                  <w:textInput/>
                </w:ffData>
              </w:fldChar>
            </w:r>
            <w:bookmarkStart w:id="2" w:name="Testo182"/>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2"/>
          </w:p>
          <w:p w14:paraId="67D089FB" w14:textId="77777777" w:rsidR="00D356E0" w:rsidRPr="00402B24"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3"/>
                  <w:enabled/>
                  <w:calcOnExit w:val="0"/>
                  <w:textInput/>
                </w:ffData>
              </w:fldChar>
            </w:r>
            <w:bookmarkStart w:id="3" w:name="Testo183"/>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3"/>
            <w:r>
              <w:rPr>
                <w:rFonts w:cs="Arial"/>
                <w:b/>
                <w:noProof w:val="0"/>
                <w:lang w:val="it-IT"/>
              </w:rPr>
              <w:t xml:space="preserve"> </w:t>
            </w:r>
            <w:r w:rsidRPr="00396810">
              <w:rPr>
                <w:rFonts w:cs="Arial"/>
                <w:i/>
                <w:vanish/>
                <w:color w:val="FF0000"/>
                <w:sz w:val="18"/>
                <w:szCs w:val="18"/>
                <w:highlight w:val="green"/>
                <w:lang w:val="it-IT"/>
              </w:rPr>
              <w:t>Titolo breve della gara</w:t>
            </w:r>
          </w:p>
          <w:p w14:paraId="464A43BE" w14:textId="77777777" w:rsidR="00D356E0" w:rsidRPr="00C47AAF" w:rsidRDefault="00D356E0" w:rsidP="00C23591">
            <w:pPr>
              <w:pStyle w:val="DeutscherText"/>
              <w:widowControl w:val="0"/>
              <w:rPr>
                <w:rFonts w:cs="Arial"/>
                <w:b/>
                <w:noProof w:val="0"/>
                <w:lang w:val="it-IT"/>
              </w:rPr>
            </w:pPr>
          </w:p>
        </w:tc>
      </w:tr>
      <w:tr w:rsidR="00D356E0" w:rsidRPr="00402B24" w14:paraId="5D839161" w14:textId="77777777" w:rsidTr="00C23591">
        <w:trPr>
          <w:cantSplit/>
        </w:trPr>
        <w:tc>
          <w:tcPr>
            <w:tcW w:w="4286" w:type="dxa"/>
          </w:tcPr>
          <w:p w14:paraId="1AF4828A" w14:textId="77777777" w:rsidR="00D356E0" w:rsidRPr="00402B24" w:rsidRDefault="00D356E0" w:rsidP="00C23591">
            <w:pPr>
              <w:pStyle w:val="DeutscherText"/>
              <w:widowControl w:val="0"/>
              <w:spacing w:line="360" w:lineRule="auto"/>
              <w:rPr>
                <w:rFonts w:cs="Arial"/>
                <w:b/>
                <w:lang w:val="de-DE"/>
              </w:rPr>
            </w:pPr>
            <w:r w:rsidRPr="00402B24">
              <w:rPr>
                <w:rFonts w:cs="Arial"/>
                <w:b/>
                <w:lang w:val="de-DE"/>
              </w:rPr>
              <w:t>CIG</w:t>
            </w:r>
            <w:r>
              <w:rPr>
                <w:rFonts w:cs="Arial"/>
                <w:b/>
                <w:lang w:val="de-DE"/>
              </w:rPr>
              <w:t>-Code</w:t>
            </w:r>
            <w:r w:rsidRPr="00402B24">
              <w:rPr>
                <w:rFonts w:cs="Arial"/>
                <w:b/>
                <w:lang w:val="de-DE"/>
              </w:rPr>
              <w:t xml:space="preserve">: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c>
          <w:tcPr>
            <w:tcW w:w="968" w:type="dxa"/>
          </w:tcPr>
          <w:p w14:paraId="3140A5E0" w14:textId="77777777" w:rsidR="00D356E0" w:rsidRPr="00C47AAF" w:rsidRDefault="00D356E0" w:rsidP="00C23591">
            <w:pPr>
              <w:widowControl w:val="0"/>
              <w:spacing w:line="240" w:lineRule="exact"/>
              <w:rPr>
                <w:rFonts w:cs="Arial"/>
                <w:b/>
                <w:lang w:val="it-IT"/>
              </w:rPr>
            </w:pPr>
          </w:p>
        </w:tc>
        <w:tc>
          <w:tcPr>
            <w:tcW w:w="4286" w:type="dxa"/>
          </w:tcPr>
          <w:p w14:paraId="18284FA1" w14:textId="77777777" w:rsidR="00D356E0" w:rsidRPr="00402B24" w:rsidRDefault="00D356E0" w:rsidP="00C23591">
            <w:pPr>
              <w:pStyle w:val="DeutscherText"/>
              <w:widowControl w:val="0"/>
              <w:rPr>
                <w:rFonts w:cs="Arial"/>
                <w:b/>
                <w:noProof w:val="0"/>
                <w:lang w:val="it-IT"/>
              </w:rPr>
            </w:pPr>
            <w:r>
              <w:rPr>
                <w:rFonts w:cs="Arial"/>
                <w:b/>
                <w:noProof w:val="0"/>
                <w:lang w:val="it-IT"/>
              </w:rPr>
              <w:t>Codice</w:t>
            </w:r>
            <w:r w:rsidRPr="00402B24">
              <w:rPr>
                <w:rFonts w:cs="Arial"/>
                <w:b/>
                <w:noProof w:val="0"/>
                <w:lang w:val="it-IT"/>
              </w:rPr>
              <w:t xml:space="preserve"> CIG: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r>
      <w:tr w:rsidR="00D356E0" w:rsidRPr="00402B24" w14:paraId="7FB7CFA3" w14:textId="77777777" w:rsidTr="00C23591">
        <w:trPr>
          <w:cantSplit/>
        </w:trPr>
        <w:tc>
          <w:tcPr>
            <w:tcW w:w="4286" w:type="dxa"/>
          </w:tcPr>
          <w:p w14:paraId="1B6D116E" w14:textId="77777777" w:rsidR="00D356E0" w:rsidRPr="00C47AAF" w:rsidRDefault="00D356E0" w:rsidP="00C23591">
            <w:pPr>
              <w:pStyle w:val="DeutscherText"/>
              <w:widowControl w:val="0"/>
              <w:spacing w:line="360" w:lineRule="auto"/>
              <w:rPr>
                <w:rFonts w:cs="Arial"/>
                <w:b/>
                <w:noProof w:val="0"/>
                <w:lang w:val="it-IT"/>
              </w:rPr>
            </w:pPr>
            <w:proofErr w:type="spellStart"/>
            <w:r w:rsidRPr="00C47AAF">
              <w:rPr>
                <w:rFonts w:cs="Arial"/>
                <w:b/>
                <w:noProof w:val="0"/>
                <w:lang w:val="it-IT"/>
              </w:rPr>
              <w:t>Einheitscode</w:t>
            </w:r>
            <w:proofErr w:type="spellEnd"/>
            <w:r w:rsidRPr="00C47AAF">
              <w:rPr>
                <w:rFonts w:cs="Arial"/>
                <w:b/>
                <w:noProof w:val="0"/>
                <w:lang w:val="it-IT"/>
              </w:rPr>
              <w:t xml:space="preserve"> CUP: </w:t>
            </w:r>
            <w:r w:rsidRPr="00C47AAF">
              <w:rPr>
                <w:rFonts w:cs="Arial"/>
                <w:b/>
                <w:noProof w:val="0"/>
                <w:lang w:val="it-IT"/>
              </w:rPr>
              <w:fldChar w:fldCharType="begin">
                <w:ffData>
                  <w:name w:val="Text5"/>
                  <w:enabled/>
                  <w:calcOnExit w:val="0"/>
                  <w:textInput/>
                </w:ffData>
              </w:fldChar>
            </w:r>
            <w:bookmarkStart w:id="4" w:name="Text5"/>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4"/>
          </w:p>
        </w:tc>
        <w:tc>
          <w:tcPr>
            <w:tcW w:w="968" w:type="dxa"/>
          </w:tcPr>
          <w:p w14:paraId="42425E9C" w14:textId="77777777" w:rsidR="00D356E0" w:rsidRPr="00C47AAF" w:rsidRDefault="00D356E0" w:rsidP="00C23591">
            <w:pPr>
              <w:widowControl w:val="0"/>
              <w:spacing w:line="240" w:lineRule="exact"/>
              <w:rPr>
                <w:rFonts w:cs="Arial"/>
                <w:b/>
                <w:lang w:val="it-IT"/>
              </w:rPr>
            </w:pPr>
          </w:p>
        </w:tc>
        <w:tc>
          <w:tcPr>
            <w:tcW w:w="4286" w:type="dxa"/>
          </w:tcPr>
          <w:p w14:paraId="0734629D"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CUP: </w:t>
            </w:r>
            <w:r w:rsidRPr="00C47AAF">
              <w:rPr>
                <w:rFonts w:cs="Arial"/>
                <w:b/>
                <w:noProof w:val="0"/>
                <w:lang w:val="it-IT"/>
              </w:rPr>
              <w:fldChar w:fldCharType="begin">
                <w:ffData>
                  <w:name w:val="Testo184"/>
                  <w:enabled/>
                  <w:calcOnExit w:val="0"/>
                  <w:textInput/>
                </w:ffData>
              </w:fldChar>
            </w:r>
            <w:bookmarkStart w:id="5" w:name="Testo184"/>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5"/>
          </w:p>
        </w:tc>
      </w:tr>
      <w:tr w:rsidR="00D356E0" w:rsidRPr="00402B24" w14:paraId="35393D8E" w14:textId="77777777" w:rsidTr="00C23591">
        <w:trPr>
          <w:cantSplit/>
        </w:trPr>
        <w:tc>
          <w:tcPr>
            <w:tcW w:w="4286" w:type="dxa"/>
          </w:tcPr>
          <w:p w14:paraId="49A59FAB" w14:textId="77777777" w:rsidR="00D356E0" w:rsidRPr="00C47AAF" w:rsidRDefault="00D356E0" w:rsidP="00C23591">
            <w:pPr>
              <w:pStyle w:val="DeutscherText"/>
              <w:widowControl w:val="0"/>
              <w:spacing w:line="360" w:lineRule="auto"/>
              <w:rPr>
                <w:rFonts w:cs="Arial"/>
                <w:b/>
                <w:noProof w:val="0"/>
                <w:lang w:val="it-IT"/>
              </w:rPr>
            </w:pPr>
            <w:r w:rsidRPr="00C47AAF">
              <w:rPr>
                <w:rFonts w:cs="Arial"/>
                <w:b/>
                <w:noProof w:val="0"/>
                <w:lang w:val="it-IT"/>
              </w:rPr>
              <w:t xml:space="preserve">Code </w:t>
            </w:r>
            <w:proofErr w:type="spellStart"/>
            <w:r w:rsidRPr="00C47AAF">
              <w:rPr>
                <w:rFonts w:cs="Arial"/>
                <w:b/>
                <w:noProof w:val="0"/>
                <w:lang w:val="it-IT"/>
              </w:rPr>
              <w:t>Bauvorhaben</w:t>
            </w:r>
            <w:proofErr w:type="spellEnd"/>
            <w:r w:rsidRPr="00C47AAF">
              <w:rPr>
                <w:rFonts w:cs="Arial"/>
                <w:b/>
                <w:noProof w:val="0"/>
                <w:lang w:val="it-IT"/>
              </w:rPr>
              <w:t>:</w:t>
            </w:r>
            <w:r>
              <w:rPr>
                <w:rFonts w:cs="Arial"/>
                <w:b/>
                <w:noProof w:val="0"/>
                <w:lang w:val="it-IT"/>
              </w:rPr>
              <w:t xml:space="preserve"> </w:t>
            </w:r>
            <w:r w:rsidRPr="00C47AAF">
              <w:rPr>
                <w:rFonts w:cs="Arial"/>
                <w:b/>
                <w:noProof w:val="0"/>
                <w:lang w:val="it-IT"/>
              </w:rPr>
              <w:fldChar w:fldCharType="begin">
                <w:ffData>
                  <w:name w:val="Text5"/>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c>
          <w:tcPr>
            <w:tcW w:w="968" w:type="dxa"/>
          </w:tcPr>
          <w:p w14:paraId="71EB3BE9" w14:textId="77777777" w:rsidR="00D356E0" w:rsidRPr="00C47AAF" w:rsidRDefault="00D356E0" w:rsidP="00C23591">
            <w:pPr>
              <w:widowControl w:val="0"/>
              <w:spacing w:line="240" w:lineRule="exact"/>
              <w:rPr>
                <w:rFonts w:cs="Arial"/>
                <w:b/>
                <w:lang w:val="it-IT"/>
              </w:rPr>
            </w:pPr>
          </w:p>
        </w:tc>
        <w:tc>
          <w:tcPr>
            <w:tcW w:w="4286" w:type="dxa"/>
          </w:tcPr>
          <w:p w14:paraId="68663CD9"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dell’opera:</w:t>
            </w:r>
            <w:r>
              <w:rPr>
                <w:rFonts w:cs="Arial"/>
                <w:b/>
                <w:noProof w:val="0"/>
                <w:lang w:val="it-IT"/>
              </w:rPr>
              <w:t xml:space="preserve"> </w:t>
            </w:r>
            <w:r w:rsidRPr="00C47AAF">
              <w:rPr>
                <w:rFonts w:cs="Arial"/>
                <w:b/>
                <w:noProof w:val="0"/>
                <w:lang w:val="it-IT"/>
              </w:rPr>
              <w:fldChar w:fldCharType="begin">
                <w:ffData>
                  <w:name w:val="Testo184"/>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r>
      <w:tr w:rsidR="00D356E0" w:rsidRPr="00B22B94" w14:paraId="38296A2B" w14:textId="77777777" w:rsidTr="00C23591">
        <w:trPr>
          <w:cantSplit/>
        </w:trPr>
        <w:tc>
          <w:tcPr>
            <w:tcW w:w="4286" w:type="dxa"/>
          </w:tcPr>
          <w:p w14:paraId="6FFB3990" w14:textId="4703E741" w:rsidR="00D356E0" w:rsidRPr="00E76D0E" w:rsidRDefault="00B22B94" w:rsidP="00B22B94">
            <w:pPr>
              <w:widowControl w:val="0"/>
              <w:jc w:val="both"/>
              <w:rPr>
                <w:rFonts w:cs="Arial"/>
                <w:b/>
                <w:noProof w:val="0"/>
                <w:color w:val="000000" w:themeColor="text1"/>
                <w:lang w:val="de-DE"/>
              </w:rPr>
            </w:pPr>
            <w:r w:rsidRPr="00E76D0E">
              <w:rPr>
                <w:rFonts w:eastAsia="Calibri" w:cs="Arial"/>
                <w:b/>
                <w:noProof w:val="0"/>
                <w:color w:val="000000" w:themeColor="text1"/>
                <w:lang w:val="de-DE"/>
              </w:rPr>
              <w:t>Entscheidung zum Vertragsabschluss:</w:t>
            </w:r>
          </w:p>
          <w:p w14:paraId="13DC465F" w14:textId="77777777" w:rsidR="00D356E0" w:rsidRPr="00147C33" w:rsidRDefault="00D356E0" w:rsidP="00C23591">
            <w:pPr>
              <w:pStyle w:val="DeutscherText"/>
              <w:widowControl w:val="0"/>
              <w:spacing w:line="240" w:lineRule="auto"/>
              <w:rPr>
                <w:rFonts w:cs="Arial"/>
                <w:b/>
                <w:noProof w:val="0"/>
                <w:color w:val="FF0000"/>
                <w:lang w:val="de-DE"/>
              </w:rPr>
            </w:pPr>
            <w:r w:rsidRPr="00147C33">
              <w:rPr>
                <w:rFonts w:cs="Arial"/>
                <w:noProof w:val="0"/>
                <w:color w:val="FF0000"/>
                <w:lang w:val="de-DE"/>
              </w:rPr>
              <w:t>Entscheid/Beschluss/Dekret der (</w:t>
            </w:r>
            <w:r w:rsidRPr="00147C33">
              <w:rPr>
                <w:rFonts w:cs="Arial"/>
                <w:i/>
                <w:noProof w:val="0"/>
                <w:color w:val="FF0000"/>
                <w:lang w:val="de-DE"/>
              </w:rPr>
              <w:t>z.B. Landesregierung</w:t>
            </w:r>
            <w:r w:rsidRPr="00147C33">
              <w:rPr>
                <w:rFonts w:cs="Arial"/>
                <w:noProof w:val="0"/>
                <w:color w:val="FF0000"/>
                <w:lang w:val="de-DE"/>
              </w:rPr>
              <w:t xml:space="preserve">) </w:t>
            </w:r>
            <w:r w:rsidRPr="00147C33">
              <w:rPr>
                <w:rFonts w:eastAsia="MS Mincho" w:cs="Arial"/>
                <w:bCs/>
                <w:noProof w:val="0"/>
                <w:color w:val="FF0000"/>
                <w:lang w:val="it-IT" w:eastAsia="ja-JP"/>
              </w:rPr>
              <w:fldChar w:fldCharType="begin">
                <w:ffData>
                  <w:name w:val="Text28"/>
                  <w:enabled/>
                  <w:calcOnExit w:val="0"/>
                  <w:textInput/>
                </w:ffData>
              </w:fldChar>
            </w:r>
            <w:r w:rsidRPr="00147C33">
              <w:rPr>
                <w:rFonts w:eastAsia="MS Mincho" w:cs="Arial"/>
                <w:bCs/>
                <w:noProof w:val="0"/>
                <w:color w:val="FF0000"/>
                <w:lang w:val="de-DE" w:eastAsia="ja-JP"/>
              </w:rPr>
              <w:instrText xml:space="preserve"> FORMTEXT </w:instrText>
            </w:r>
            <w:r w:rsidRPr="00147C33">
              <w:rPr>
                <w:rFonts w:eastAsia="MS Mincho" w:cs="Arial"/>
                <w:bCs/>
                <w:noProof w:val="0"/>
                <w:color w:val="FF0000"/>
                <w:lang w:val="it-IT" w:eastAsia="ja-JP"/>
              </w:rPr>
            </w:r>
            <w:r w:rsidRPr="00147C33">
              <w:rPr>
                <w:rFonts w:eastAsia="MS Mincho" w:cs="Arial"/>
                <w:bCs/>
                <w:noProof w:val="0"/>
                <w:color w:val="FF0000"/>
                <w:lang w:val="it-IT" w:eastAsia="ja-JP"/>
              </w:rPr>
              <w:fldChar w:fldCharType="separate"/>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sidRPr="00147C33">
              <w:rPr>
                <w:rFonts w:eastAsia="MS Mincho" w:cs="Arial"/>
                <w:bCs/>
                <w:noProof w:val="0"/>
                <w:color w:val="FF0000"/>
                <w:lang w:val="it-IT" w:eastAsia="ja-JP"/>
              </w:rPr>
              <w:fldChar w:fldCharType="end"/>
            </w:r>
            <w:r w:rsidRPr="00147C33">
              <w:rPr>
                <w:rFonts w:eastAsia="MS Mincho" w:cs="Arial"/>
                <w:bCs/>
                <w:noProof w:val="0"/>
                <w:color w:val="FF0000"/>
                <w:lang w:val="de-DE" w:eastAsia="ja-JP"/>
              </w:rPr>
              <w:t xml:space="preserve"> </w:t>
            </w:r>
            <w:r w:rsidRPr="00147C33">
              <w:rPr>
                <w:rFonts w:cs="Arial"/>
                <w:lang w:val="de-DE"/>
              </w:rPr>
              <w:t>Nr.</w:t>
            </w:r>
            <w:r w:rsidRPr="00147C33">
              <w:rPr>
                <w:rFonts w:eastAsia="MS Mincho" w:cs="Arial"/>
                <w:b/>
                <w:bCs/>
                <w:color w:val="FF0000"/>
                <w:lang w:val="de-DE"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de-DE"/>
              </w:rPr>
              <w:t xml:space="preserve"> vom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c>
          <w:tcPr>
            <w:tcW w:w="968" w:type="dxa"/>
          </w:tcPr>
          <w:p w14:paraId="04846423" w14:textId="77777777" w:rsidR="00D356E0" w:rsidRPr="00147C33" w:rsidRDefault="00D356E0" w:rsidP="00C23591">
            <w:pPr>
              <w:widowControl w:val="0"/>
              <w:spacing w:line="240" w:lineRule="exact"/>
              <w:rPr>
                <w:rFonts w:cs="Arial"/>
                <w:b/>
                <w:color w:val="FF0000"/>
                <w:lang w:val="de-DE"/>
              </w:rPr>
            </w:pPr>
          </w:p>
        </w:tc>
        <w:tc>
          <w:tcPr>
            <w:tcW w:w="4286" w:type="dxa"/>
          </w:tcPr>
          <w:p w14:paraId="00D093F9" w14:textId="77777777" w:rsidR="00B22B94" w:rsidRPr="00E76D0E" w:rsidRDefault="00B22B94" w:rsidP="00B22B94">
            <w:pPr>
              <w:widowControl w:val="0"/>
              <w:spacing w:line="240" w:lineRule="exact"/>
              <w:jc w:val="both"/>
              <w:rPr>
                <w:rFonts w:cs="Arial"/>
                <w:b/>
                <w:color w:val="000000" w:themeColor="text1"/>
                <w:lang w:val="it-IT"/>
              </w:rPr>
            </w:pPr>
            <w:r w:rsidRPr="00E76D0E">
              <w:rPr>
                <w:rFonts w:eastAsia="Calibri" w:cs="Arial"/>
                <w:b/>
                <w:noProof w:val="0"/>
                <w:color w:val="000000" w:themeColor="text1"/>
                <w:lang w:val="it-IT"/>
              </w:rPr>
              <w:t>Decisione di contrarre:</w:t>
            </w:r>
          </w:p>
          <w:p w14:paraId="7E770C8D" w14:textId="77777777" w:rsidR="00D356E0" w:rsidRPr="00147C33" w:rsidRDefault="00D356E0" w:rsidP="00C23591">
            <w:pPr>
              <w:pStyle w:val="DeutscherText"/>
              <w:widowControl w:val="0"/>
              <w:rPr>
                <w:rFonts w:cs="Arial"/>
                <w:b/>
                <w:noProof w:val="0"/>
                <w:color w:val="FF0000"/>
                <w:lang w:val="it-IT"/>
              </w:rPr>
            </w:pPr>
            <w:r w:rsidRPr="00147C33">
              <w:rPr>
                <w:rFonts w:cs="Arial"/>
                <w:color w:val="FF0000"/>
                <w:lang w:val="it-IT"/>
              </w:rPr>
              <w:t xml:space="preserve">determina/delibera/decreto di/della </w:t>
            </w:r>
            <w:r w:rsidRPr="00147C33">
              <w:rPr>
                <w:rFonts w:cs="Arial"/>
                <w:i/>
                <w:color w:val="FF0000"/>
                <w:lang w:val="it-IT"/>
              </w:rPr>
              <w:t>[es.Giunta Provinciale]</w:t>
            </w:r>
            <w:r w:rsidRPr="00147C33">
              <w:rPr>
                <w:rFonts w:cs="Arial"/>
                <w:color w:val="FF0000"/>
                <w:lang w:val="it-IT"/>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eastAsia="MS Mincho" w:cs="Arial"/>
                <w:b/>
                <w:bCs/>
                <w:noProof w:val="0"/>
                <w:color w:val="FF0000"/>
                <w:lang w:val="it-IT" w:eastAsia="ja-JP"/>
              </w:rPr>
              <w:t xml:space="preserve"> </w:t>
            </w:r>
            <w:r w:rsidRPr="00147C33">
              <w:rPr>
                <w:rFonts w:cs="Arial"/>
                <w:lang w:val="it-IT"/>
              </w:rPr>
              <w:t>n.</w:t>
            </w:r>
            <w:r w:rsidRPr="00147C33">
              <w:rPr>
                <w:rFonts w:eastAsia="MS Mincho" w:cs="Arial"/>
                <w:b/>
                <w:bCs/>
                <w:color w:val="FF0000"/>
                <w:lang w:val="it-IT"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it-IT"/>
              </w:rPr>
              <w:t xml:space="preserve"> dd.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r>
      <w:tr w:rsidR="00D356E0" w:rsidRPr="00B22B94" w14:paraId="26EAFA43" w14:textId="77777777" w:rsidTr="00C23591">
        <w:trPr>
          <w:cantSplit/>
        </w:trPr>
        <w:tc>
          <w:tcPr>
            <w:tcW w:w="4286" w:type="dxa"/>
          </w:tcPr>
          <w:p w14:paraId="27DAD1A8" w14:textId="77777777" w:rsidR="00D356E0" w:rsidRPr="00402B24" w:rsidRDefault="00D356E0" w:rsidP="00C23591">
            <w:pPr>
              <w:pStyle w:val="DeutscherText"/>
              <w:widowControl w:val="0"/>
              <w:rPr>
                <w:rFonts w:cs="Arial"/>
                <w:noProof w:val="0"/>
                <w:lang w:val="it-IT"/>
              </w:rPr>
            </w:pPr>
          </w:p>
        </w:tc>
        <w:tc>
          <w:tcPr>
            <w:tcW w:w="968" w:type="dxa"/>
          </w:tcPr>
          <w:p w14:paraId="10A9F24D" w14:textId="77777777" w:rsidR="00D356E0" w:rsidRPr="00402B24" w:rsidRDefault="00D356E0" w:rsidP="00C23591">
            <w:pPr>
              <w:widowControl w:val="0"/>
              <w:spacing w:line="240" w:lineRule="exact"/>
              <w:rPr>
                <w:rFonts w:cs="Arial"/>
                <w:lang w:val="it-IT"/>
              </w:rPr>
            </w:pPr>
          </w:p>
        </w:tc>
        <w:tc>
          <w:tcPr>
            <w:tcW w:w="4286" w:type="dxa"/>
          </w:tcPr>
          <w:p w14:paraId="62C12666" w14:textId="77777777" w:rsidR="00D356E0" w:rsidRPr="00A87D33" w:rsidRDefault="00D356E0" w:rsidP="00C23591">
            <w:pPr>
              <w:pStyle w:val="Testoitaliano"/>
              <w:widowControl w:val="0"/>
              <w:rPr>
                <w:rFonts w:cs="Arial"/>
              </w:rPr>
            </w:pPr>
          </w:p>
        </w:tc>
      </w:tr>
      <w:tr w:rsidR="00D356E0" w:rsidRPr="004E168B" w14:paraId="64D276E4" w14:textId="77777777" w:rsidTr="00C23591">
        <w:trPr>
          <w:cantSplit/>
        </w:trPr>
        <w:tc>
          <w:tcPr>
            <w:tcW w:w="4286" w:type="dxa"/>
          </w:tcPr>
          <w:p w14:paraId="1F8FA2B3" w14:textId="77777777" w:rsidR="00D356E0" w:rsidRPr="00682806" w:rsidRDefault="00D356E0" w:rsidP="00C23591">
            <w:pPr>
              <w:ind w:right="122"/>
              <w:jc w:val="center"/>
              <w:outlineLvl w:val="0"/>
              <w:rPr>
                <w:rFonts w:cs="Arial"/>
                <w:szCs w:val="24"/>
                <w:lang w:val="de-DE"/>
              </w:rPr>
            </w:pPr>
            <w:r w:rsidRPr="00682806">
              <w:rPr>
                <w:rFonts w:cs="Arial"/>
                <w:b/>
                <w:sz w:val="28"/>
                <w:szCs w:val="28"/>
                <w:lang w:val="de-DE"/>
              </w:rPr>
              <w:lastRenderedPageBreak/>
              <w:t>AUSSCHREIBUNGS</w:t>
            </w:r>
            <w:r>
              <w:rPr>
                <w:rFonts w:cs="Arial"/>
                <w:b/>
                <w:sz w:val="28"/>
                <w:szCs w:val="28"/>
                <w:lang w:val="de-DE"/>
              </w:rPr>
              <w:t>-</w:t>
            </w:r>
            <w:r w:rsidRPr="00682806">
              <w:rPr>
                <w:rFonts w:cs="Arial"/>
                <w:b/>
                <w:sz w:val="28"/>
                <w:szCs w:val="28"/>
                <w:lang w:val="de-DE"/>
              </w:rPr>
              <w:t>BEDINGUNGEN</w:t>
            </w:r>
          </w:p>
          <w:p w14:paraId="64617601" w14:textId="77777777" w:rsidR="00D356E0" w:rsidRPr="00682806" w:rsidRDefault="00D356E0" w:rsidP="00C23591">
            <w:pPr>
              <w:spacing w:after="120"/>
              <w:ind w:right="125"/>
              <w:jc w:val="center"/>
              <w:rPr>
                <w:rFonts w:cs="Arial"/>
                <w:b/>
                <w:sz w:val="28"/>
                <w:szCs w:val="28"/>
                <w:lang w:val="de-DE"/>
              </w:rPr>
            </w:pPr>
            <w:r w:rsidRPr="00682806">
              <w:rPr>
                <w:rFonts w:cs="Arial"/>
                <w:b/>
                <w:sz w:val="28"/>
                <w:szCs w:val="28"/>
                <w:lang w:val="de-DE"/>
              </w:rPr>
              <w:t>ANLAGE ZUM EINLADUNGSSCHREIBEN</w:t>
            </w:r>
          </w:p>
          <w:p w14:paraId="09F9016C" w14:textId="77777777" w:rsidR="00D356E0" w:rsidRPr="00682806" w:rsidRDefault="00D356E0" w:rsidP="00C23591">
            <w:pPr>
              <w:ind w:right="122"/>
              <w:jc w:val="center"/>
              <w:outlineLvl w:val="0"/>
              <w:rPr>
                <w:rFonts w:cs="Arial"/>
                <w:b/>
                <w:sz w:val="26"/>
                <w:szCs w:val="26"/>
                <w:lang w:val="de-DE"/>
              </w:rPr>
            </w:pPr>
            <w:r w:rsidRPr="00682806">
              <w:rPr>
                <w:rFonts w:cs="Arial"/>
                <w:b/>
                <w:sz w:val="26"/>
                <w:szCs w:val="26"/>
                <w:lang w:val="de-DE"/>
              </w:rPr>
              <w:t>VERHANDLUNGSVERFAHREN</w:t>
            </w:r>
          </w:p>
          <w:p w14:paraId="30B845C8" w14:textId="77777777" w:rsidR="00D356E0" w:rsidRPr="00682806" w:rsidRDefault="00D356E0" w:rsidP="00C23591">
            <w:pPr>
              <w:spacing w:after="120"/>
              <w:ind w:right="125"/>
              <w:jc w:val="center"/>
              <w:rPr>
                <w:rFonts w:cs="Arial"/>
                <w:b/>
                <w:sz w:val="26"/>
                <w:szCs w:val="26"/>
                <w:lang w:val="de-DE"/>
              </w:rPr>
            </w:pPr>
            <w:r w:rsidRPr="00682806">
              <w:rPr>
                <w:rFonts w:cs="Arial"/>
                <w:b/>
                <w:sz w:val="26"/>
                <w:szCs w:val="26"/>
                <w:lang w:val="de-DE"/>
              </w:rPr>
              <w:t>UNTER EU-SCHWELLE</w:t>
            </w:r>
          </w:p>
          <w:p w14:paraId="5C8E8327" w14:textId="77777777" w:rsidR="00590E16" w:rsidRDefault="00590E16" w:rsidP="00C23591">
            <w:pPr>
              <w:ind w:right="122"/>
              <w:jc w:val="center"/>
              <w:outlineLvl w:val="0"/>
              <w:rPr>
                <w:rFonts w:cs="Arial"/>
                <w:b/>
                <w:strike/>
                <w:color w:val="FF0000"/>
                <w:lang w:val="de-DE"/>
              </w:rPr>
            </w:pPr>
          </w:p>
          <w:p w14:paraId="0FA6A066" w14:textId="094E5A16" w:rsidR="00590E16" w:rsidRPr="00590E16" w:rsidRDefault="00590E16" w:rsidP="00590E16">
            <w:pPr>
              <w:ind w:right="122"/>
              <w:jc w:val="center"/>
              <w:outlineLvl w:val="0"/>
              <w:rPr>
                <w:rFonts w:cs="Arial"/>
                <w:b/>
                <w:color w:val="FF0000"/>
                <w:lang w:val="de-DE"/>
              </w:rPr>
            </w:pPr>
            <w:r w:rsidRPr="00F50C9E">
              <w:rPr>
                <w:rFonts w:cs="Arial"/>
                <w:b/>
                <w:color w:val="FF0000"/>
                <w:lang w:val="de-DE"/>
              </w:rPr>
              <w:t xml:space="preserve">im Sinne des Art. </w:t>
            </w:r>
            <w:r w:rsidR="00977389" w:rsidRPr="00F50C9E">
              <w:rPr>
                <w:rFonts w:cs="Arial"/>
                <w:b/>
                <w:color w:val="FF0000"/>
                <w:lang w:val="de-DE"/>
              </w:rPr>
              <w:t>1</w:t>
            </w:r>
            <w:r w:rsidR="00B22B94">
              <w:rPr>
                <w:rFonts w:cs="Arial"/>
                <w:b/>
                <w:color w:val="FF0000"/>
                <w:lang w:val="de-DE"/>
              </w:rPr>
              <w:t>7</w:t>
            </w:r>
            <w:r w:rsidRPr="00F50C9E">
              <w:rPr>
                <w:rFonts w:cs="Arial"/>
                <w:b/>
                <w:color w:val="FF0000"/>
                <w:lang w:val="de-DE"/>
              </w:rPr>
              <w:t xml:space="preserve">, Abs. </w:t>
            </w:r>
            <w:r w:rsidR="00B22B94">
              <w:rPr>
                <w:rFonts w:cs="Arial"/>
                <w:b/>
                <w:color w:val="FF0000"/>
                <w:lang w:val="de-DE"/>
              </w:rPr>
              <w:t>1</w:t>
            </w:r>
            <w:r w:rsidRPr="00F50C9E">
              <w:rPr>
                <w:rFonts w:cs="Arial"/>
                <w:b/>
                <w:color w:val="FF0000"/>
                <w:lang w:val="de-DE"/>
              </w:rPr>
              <w:t xml:space="preserve"> Buchst. b) </w:t>
            </w:r>
            <w:r w:rsidRPr="00F50C9E">
              <w:rPr>
                <w:rFonts w:cs="Arial"/>
                <w:b/>
                <w:color w:val="FF0000"/>
                <w:lang w:val="de-DE"/>
              </w:rPr>
              <w:br/>
              <w:t xml:space="preserve">des </w:t>
            </w:r>
            <w:r w:rsidR="00B22B94">
              <w:rPr>
                <w:rFonts w:cs="Arial"/>
                <w:b/>
                <w:color w:val="FF0000"/>
                <w:lang w:val="de-DE"/>
              </w:rPr>
              <w:t>L</w:t>
            </w:r>
            <w:r w:rsidRPr="00F50C9E">
              <w:rPr>
                <w:rFonts w:cs="Arial"/>
                <w:b/>
                <w:color w:val="FF0000"/>
                <w:lang w:val="de-DE"/>
              </w:rPr>
              <w:t>G Nr. 1</w:t>
            </w:r>
            <w:r w:rsidR="00B22B94">
              <w:rPr>
                <w:rFonts w:cs="Arial"/>
                <w:b/>
                <w:color w:val="FF0000"/>
                <w:lang w:val="de-DE"/>
              </w:rPr>
              <w:t>6</w:t>
            </w:r>
            <w:r w:rsidRPr="00F50C9E">
              <w:rPr>
                <w:rFonts w:cs="Arial"/>
                <w:b/>
                <w:color w:val="FF0000"/>
                <w:lang w:val="de-DE"/>
              </w:rPr>
              <w:t>/20</w:t>
            </w:r>
            <w:r w:rsidR="00B22B94">
              <w:rPr>
                <w:rFonts w:cs="Arial"/>
                <w:b/>
                <w:color w:val="FF0000"/>
                <w:lang w:val="de-DE"/>
              </w:rPr>
              <w:t>15</w:t>
            </w:r>
          </w:p>
          <w:p w14:paraId="572A6009" w14:textId="06642394" w:rsidR="00590E16" w:rsidRPr="00590E16" w:rsidRDefault="00590E16" w:rsidP="00590E16">
            <w:pPr>
              <w:ind w:right="122"/>
              <w:jc w:val="center"/>
              <w:outlineLvl w:val="0"/>
              <w:rPr>
                <w:rFonts w:cs="Arial"/>
                <w:b/>
                <w:color w:val="FF0000"/>
                <w:lang w:val="de-DE"/>
              </w:rPr>
            </w:pPr>
            <w:r w:rsidRPr="00590E16">
              <w:rPr>
                <w:rFonts w:cs="Arial"/>
                <w:i/>
                <w:color w:val="FF0000"/>
                <w:sz w:val="16"/>
                <w:szCs w:val="16"/>
                <w:highlight w:val="green"/>
                <w:lang w:val="de-DE"/>
              </w:rPr>
              <w:t xml:space="preserve">mindestens </w:t>
            </w:r>
            <w:r w:rsidRPr="00590E16">
              <w:rPr>
                <w:rFonts w:cs="Arial"/>
                <w:b/>
                <w:i/>
                <w:color w:val="FF0000"/>
                <w:sz w:val="16"/>
                <w:szCs w:val="16"/>
                <w:highlight w:val="green"/>
                <w:lang w:val="de-DE"/>
              </w:rPr>
              <w:t>fünf</w:t>
            </w:r>
            <w:r w:rsidRPr="00590E16">
              <w:rPr>
                <w:rFonts w:cs="Arial"/>
                <w:i/>
                <w:color w:val="FF0000"/>
                <w:sz w:val="16"/>
                <w:szCs w:val="16"/>
                <w:highlight w:val="green"/>
                <w:lang w:val="de-DE"/>
              </w:rPr>
              <w:t xml:space="preserve"> Wirtschaftsteilnehmer</w:t>
            </w:r>
          </w:p>
          <w:p w14:paraId="65105DE9" w14:textId="77777777" w:rsidR="00590E16" w:rsidRDefault="00590E16" w:rsidP="00C23591">
            <w:pPr>
              <w:ind w:right="122"/>
              <w:jc w:val="center"/>
              <w:outlineLvl w:val="0"/>
              <w:rPr>
                <w:rFonts w:cs="Arial"/>
                <w:b/>
                <w:strike/>
                <w:color w:val="FF0000"/>
                <w:lang w:val="de-DE"/>
              </w:rPr>
            </w:pPr>
          </w:p>
          <w:p w14:paraId="0AF9B975" w14:textId="77777777" w:rsidR="008666B3" w:rsidRPr="00396810" w:rsidRDefault="008666B3" w:rsidP="00C23591">
            <w:pPr>
              <w:widowControl w:val="0"/>
              <w:spacing w:line="240" w:lineRule="exact"/>
              <w:ind w:right="29"/>
              <w:jc w:val="center"/>
              <w:rPr>
                <w:rFonts w:cs="Arial"/>
                <w:i/>
                <w:color w:val="FF0000"/>
                <w:sz w:val="16"/>
                <w:szCs w:val="16"/>
                <w:lang w:val="de-DE"/>
              </w:rPr>
            </w:pPr>
          </w:p>
          <w:p w14:paraId="75AC5F1B" w14:textId="77777777" w:rsidR="00D356E0" w:rsidRDefault="00D356E0" w:rsidP="00C23591">
            <w:pPr>
              <w:widowControl w:val="0"/>
              <w:spacing w:line="240" w:lineRule="exact"/>
              <w:ind w:right="29"/>
              <w:jc w:val="center"/>
              <w:rPr>
                <w:rFonts w:cs="Arial"/>
                <w:b/>
                <w:bCs/>
                <w:caps/>
                <w:lang w:val="de-DE"/>
              </w:rPr>
            </w:pPr>
            <w:r w:rsidRPr="00C47AAF">
              <w:rPr>
                <w:rFonts w:cs="Arial"/>
                <w:b/>
                <w:bCs/>
                <w:caps/>
                <w:lang w:val="de-DE"/>
              </w:rPr>
              <w:t>f</w:t>
            </w:r>
            <w:r>
              <w:rPr>
                <w:rFonts w:cs="Arial"/>
                <w:b/>
                <w:bCs/>
                <w:caps/>
                <w:lang w:val="de-DE"/>
              </w:rPr>
              <w:t>ür die vergabe der Dienstleistungen</w:t>
            </w:r>
            <w:r w:rsidRPr="00C47AAF">
              <w:rPr>
                <w:rFonts w:cs="Arial"/>
                <w:b/>
                <w:bCs/>
                <w:caps/>
                <w:lang w:val="de-DE"/>
              </w:rPr>
              <w:t xml:space="preserve"> </w:t>
            </w:r>
          </w:p>
          <w:p w14:paraId="70C993CE" w14:textId="77777777" w:rsidR="00D356E0" w:rsidRPr="001925A2" w:rsidRDefault="00D356E0" w:rsidP="00C23591">
            <w:pPr>
              <w:widowControl w:val="0"/>
              <w:spacing w:line="240" w:lineRule="exact"/>
              <w:ind w:right="29"/>
              <w:jc w:val="center"/>
              <w:rPr>
                <w:rFonts w:cs="Arial"/>
                <w:i/>
                <w:color w:val="FF0000"/>
                <w:sz w:val="16"/>
                <w:szCs w:val="16"/>
                <w:highlight w:val="green"/>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00382F90" w14:textId="77777777" w:rsidR="00D356E0" w:rsidRDefault="00D356E0" w:rsidP="00C23591">
            <w:pPr>
              <w:widowControl w:val="0"/>
              <w:spacing w:line="240" w:lineRule="exact"/>
              <w:ind w:right="29"/>
              <w:jc w:val="center"/>
              <w:rPr>
                <w:rFonts w:cs="Arial"/>
                <w:b/>
                <w:bCs/>
                <w:caps/>
                <w:lang w:val="de-DE"/>
              </w:rPr>
            </w:pPr>
          </w:p>
          <w:p w14:paraId="0685662E" w14:textId="77777777" w:rsidR="00D356E0" w:rsidRDefault="00D356E0" w:rsidP="00C23591">
            <w:pPr>
              <w:widowControl w:val="0"/>
              <w:spacing w:line="240" w:lineRule="exact"/>
              <w:ind w:right="29"/>
              <w:jc w:val="center"/>
              <w:rPr>
                <w:rFonts w:cs="Arial"/>
                <w:b/>
                <w:bCs/>
                <w:caps/>
                <w:lang w:val="de-DE"/>
              </w:rPr>
            </w:pPr>
            <w:r>
              <w:rPr>
                <w:rFonts w:cs="Arial"/>
                <w:b/>
                <w:bCs/>
                <w:caps/>
                <w:lang w:val="de-DE"/>
              </w:rPr>
              <w:t xml:space="preserve">Für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46ADB566" w14:textId="77777777" w:rsidR="00D356E0" w:rsidRDefault="00D356E0" w:rsidP="00C23591">
            <w:pPr>
              <w:widowControl w:val="0"/>
              <w:spacing w:line="240" w:lineRule="exact"/>
              <w:ind w:right="29"/>
              <w:jc w:val="center"/>
              <w:rPr>
                <w:rFonts w:cs="Arial"/>
                <w:b/>
                <w:bCs/>
                <w:caps/>
                <w:lang w:val="de-DE"/>
              </w:rPr>
            </w:pPr>
          </w:p>
          <w:p w14:paraId="1114E53B" w14:textId="77777777" w:rsidR="00D356E0" w:rsidRPr="008129F5" w:rsidRDefault="00D356E0" w:rsidP="00C23591">
            <w:pPr>
              <w:widowControl w:val="0"/>
              <w:autoSpaceDE w:val="0"/>
              <w:autoSpaceDN w:val="0"/>
              <w:adjustRightInd w:val="0"/>
              <w:ind w:right="29"/>
              <w:jc w:val="center"/>
              <w:rPr>
                <w:color w:val="FF0000"/>
                <w:lang w:val="de-DE"/>
              </w:rPr>
            </w:pPr>
            <w:r w:rsidRPr="00570255">
              <w:rPr>
                <w:rFonts w:cs="Arial"/>
                <w:color w:val="FF0000"/>
                <w:lang w:val="it-IT" w:eastAsia="it-IT"/>
              </w:rPr>
              <w:drawing>
                <wp:inline distT="0" distB="0" distL="0" distR="0" wp14:anchorId="2075D00A" wp14:editId="62BADE88">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8129F5">
              <w:rPr>
                <w:color w:val="FF0000"/>
                <w:lang w:val="de-DE"/>
              </w:rPr>
              <w:t xml:space="preserve">mit geringer Umweltbelastung </w:t>
            </w:r>
          </w:p>
          <w:p w14:paraId="69AACD97" w14:textId="77777777" w:rsidR="00D356E0" w:rsidRPr="008129F5" w:rsidRDefault="00D356E0" w:rsidP="00C23591">
            <w:pPr>
              <w:widowControl w:val="0"/>
              <w:autoSpaceDE w:val="0"/>
              <w:autoSpaceDN w:val="0"/>
              <w:adjustRightInd w:val="0"/>
              <w:ind w:right="29"/>
              <w:jc w:val="center"/>
              <w:rPr>
                <w:color w:val="FF0000"/>
                <w:lang w:val="de-DE"/>
              </w:rPr>
            </w:pPr>
            <w:r w:rsidRPr="008129F5">
              <w:rPr>
                <w:color w:val="FF0000"/>
                <w:lang w:val="de-DE"/>
              </w:rPr>
              <w:t>gemäß den Mindestumweltkriterien laut den nachstehenden Dekreten des Ministers für Umwelt und Schutz des Territoriums und des Meeres:</w:t>
            </w:r>
          </w:p>
          <w:p w14:paraId="589E0CCB" w14:textId="77777777" w:rsidR="00D356E0" w:rsidRPr="008129F5" w:rsidRDefault="00D356E0" w:rsidP="00C23591">
            <w:pPr>
              <w:widowControl w:val="0"/>
              <w:autoSpaceDE w:val="0"/>
              <w:autoSpaceDN w:val="0"/>
              <w:adjustRightInd w:val="0"/>
              <w:ind w:right="29"/>
              <w:rPr>
                <w:color w:val="FF0000"/>
                <w:lang w:val="de-DE"/>
              </w:rPr>
            </w:pPr>
          </w:p>
          <w:p w14:paraId="3E68B3A5" w14:textId="78B42793" w:rsidR="00585290" w:rsidRPr="008129F5" w:rsidRDefault="00D356E0" w:rsidP="00C23591">
            <w:pPr>
              <w:widowControl w:val="0"/>
              <w:autoSpaceDE w:val="0"/>
              <w:autoSpaceDN w:val="0"/>
              <w:adjustRightInd w:val="0"/>
              <w:ind w:right="29"/>
              <w:rPr>
                <w:color w:val="FF0000"/>
                <w:lang w:val="de-DE"/>
              </w:rPr>
            </w:pPr>
            <w:r w:rsidRPr="008129F5">
              <w:rPr>
                <w:color w:val="FF0000"/>
                <w:lang w:val="de-DE"/>
              </w:rPr>
              <w:t>- MD vom 28. März 2018;</w:t>
            </w:r>
          </w:p>
          <w:p w14:paraId="20B5DF02" w14:textId="17B2B532" w:rsidR="00D356E0" w:rsidRPr="004B3841" w:rsidRDefault="00D356E0" w:rsidP="00C23591">
            <w:pPr>
              <w:widowControl w:val="0"/>
              <w:autoSpaceDE w:val="0"/>
              <w:autoSpaceDN w:val="0"/>
              <w:adjustRightInd w:val="0"/>
              <w:ind w:right="29"/>
              <w:rPr>
                <w:color w:val="FF0000"/>
                <w:lang w:val="de-DE"/>
              </w:rPr>
            </w:pPr>
            <w:r w:rsidRPr="008129F5">
              <w:rPr>
                <w:color w:val="FF0000"/>
                <w:lang w:val="de-DE"/>
              </w:rPr>
              <w:t xml:space="preserve">- </w:t>
            </w:r>
            <w:r w:rsidR="001C5992" w:rsidRPr="00FA776E">
              <w:rPr>
                <w:color w:val="FF0000"/>
                <w:lang w:val="de-DE"/>
              </w:rPr>
              <w:t xml:space="preserve">MD </w:t>
            </w:r>
            <w:r w:rsidR="001C5992" w:rsidRPr="004B3841">
              <w:rPr>
                <w:color w:val="FF0000"/>
                <w:lang w:val="de-DE"/>
              </w:rPr>
              <w:t>vom 23. Juni 2022</w:t>
            </w:r>
            <w:r w:rsidR="000B6F0A" w:rsidRPr="004B3841">
              <w:rPr>
                <w:color w:val="FF0000"/>
                <w:lang w:val="de-DE"/>
              </w:rPr>
              <w:t>;</w:t>
            </w:r>
          </w:p>
          <w:p w14:paraId="78B9198D" w14:textId="799CD15C" w:rsidR="00D76F64" w:rsidRPr="00D76F64" w:rsidRDefault="00D356E0" w:rsidP="00D76F64">
            <w:pPr>
              <w:widowControl w:val="0"/>
              <w:autoSpaceDE w:val="0"/>
              <w:autoSpaceDN w:val="0"/>
              <w:adjustRightInd w:val="0"/>
              <w:ind w:right="29"/>
              <w:rPr>
                <w:color w:val="FF0000"/>
                <w:lang w:val="de-DE"/>
              </w:rPr>
            </w:pPr>
            <w:r w:rsidRPr="004B3841">
              <w:rPr>
                <w:color w:val="FF0000"/>
                <w:lang w:val="de-DE"/>
              </w:rPr>
              <w:t xml:space="preserve">- </w:t>
            </w:r>
            <w:r w:rsidR="00D76F64" w:rsidRPr="004B3841">
              <w:rPr>
                <w:color w:val="FF0000"/>
                <w:lang w:val="de-DE"/>
              </w:rPr>
              <w:t>MD vom 23. Juni 2022</w:t>
            </w:r>
            <w:r w:rsidR="004B3841" w:rsidRPr="004B3841">
              <w:rPr>
                <w:color w:val="FF0000"/>
                <w:lang w:val="de-DE"/>
              </w:rPr>
              <w:t>;</w:t>
            </w:r>
          </w:p>
          <w:p w14:paraId="320EB5A2" w14:textId="2F60A6A6" w:rsidR="00D356E0" w:rsidRDefault="00D356E0" w:rsidP="00C23591">
            <w:pPr>
              <w:widowControl w:val="0"/>
              <w:autoSpaceDE w:val="0"/>
              <w:autoSpaceDN w:val="0"/>
              <w:adjustRightInd w:val="0"/>
              <w:ind w:right="29"/>
              <w:rPr>
                <w:color w:val="FF0000"/>
                <w:lang w:val="de-DE"/>
              </w:rPr>
            </w:pPr>
            <w:r w:rsidRPr="008129F5">
              <w:rPr>
                <w:color w:val="FF0000"/>
                <w:lang w:val="de-DE"/>
              </w:rPr>
              <w:t xml:space="preserve">- MD vom 13. </w:t>
            </w:r>
            <w:r w:rsidRPr="006140E5">
              <w:rPr>
                <w:color w:val="FF0000"/>
                <w:lang w:val="de-DE"/>
              </w:rPr>
              <w:t>Dezember 2013 - Anhang 2;</w:t>
            </w:r>
          </w:p>
          <w:p w14:paraId="29E600A7" w14:textId="29C6F282" w:rsidR="00700A7D" w:rsidRPr="00F50C9E" w:rsidRDefault="00700A7D" w:rsidP="00C23591">
            <w:pPr>
              <w:widowControl w:val="0"/>
              <w:autoSpaceDE w:val="0"/>
              <w:autoSpaceDN w:val="0"/>
              <w:adjustRightInd w:val="0"/>
              <w:ind w:right="29"/>
              <w:rPr>
                <w:color w:val="FF0000"/>
                <w:lang w:val="de-DE"/>
              </w:rPr>
            </w:pPr>
            <w:r w:rsidRPr="00F50C9E">
              <w:rPr>
                <w:color w:val="FF0000"/>
                <w:lang w:val="de-DE"/>
              </w:rPr>
              <w:t>- MD vom 10. M</w:t>
            </w:r>
            <w:r w:rsidRPr="00F50C9E">
              <w:rPr>
                <w:rFonts w:cs="Arial"/>
                <w:color w:val="FF0000"/>
                <w:lang w:val="de-DE"/>
              </w:rPr>
              <w:t>ä</w:t>
            </w:r>
            <w:r w:rsidRPr="00F50C9E">
              <w:rPr>
                <w:color w:val="FF0000"/>
                <w:lang w:val="de-DE"/>
              </w:rPr>
              <w:t>rz 2020 - Anhang 1;</w:t>
            </w:r>
          </w:p>
          <w:p w14:paraId="795AD699" w14:textId="77777777" w:rsidR="00D356E0" w:rsidRPr="008129F5" w:rsidRDefault="00D356E0" w:rsidP="00C23591">
            <w:pPr>
              <w:widowControl w:val="0"/>
              <w:autoSpaceDE w:val="0"/>
              <w:autoSpaceDN w:val="0"/>
              <w:adjustRightInd w:val="0"/>
              <w:ind w:right="29"/>
              <w:rPr>
                <w:color w:val="FF0000"/>
                <w:lang w:val="de-DE"/>
              </w:rPr>
            </w:pPr>
            <w:r w:rsidRPr="008129F5">
              <w:rPr>
                <w:color w:val="FF0000"/>
                <w:lang w:val="de-DE"/>
              </w:rPr>
              <w:t>- MD vom 7. März 2012;</w:t>
            </w:r>
          </w:p>
          <w:p w14:paraId="2CE7A81D" w14:textId="77777777" w:rsidR="00D356E0" w:rsidRPr="006140E5" w:rsidRDefault="00D356E0" w:rsidP="00C23591">
            <w:pPr>
              <w:widowControl w:val="0"/>
              <w:autoSpaceDE w:val="0"/>
              <w:autoSpaceDN w:val="0"/>
              <w:adjustRightInd w:val="0"/>
              <w:ind w:right="29"/>
              <w:rPr>
                <w:color w:val="FF0000"/>
                <w:lang w:val="de-DE"/>
              </w:rPr>
            </w:pPr>
            <w:r w:rsidRPr="008129F5">
              <w:rPr>
                <w:color w:val="FF0000"/>
                <w:lang w:val="de-DE"/>
              </w:rPr>
              <w:t xml:space="preserve">- MD vom 27. </w:t>
            </w:r>
            <w:r w:rsidRPr="006140E5">
              <w:rPr>
                <w:color w:val="FF0000"/>
                <w:lang w:val="de-DE"/>
              </w:rPr>
              <w:t>September 2017;</w:t>
            </w:r>
          </w:p>
          <w:p w14:paraId="4E29362D" w14:textId="77777777" w:rsidR="00D356E0" w:rsidRPr="008129F5" w:rsidRDefault="00D356E0" w:rsidP="00C23591">
            <w:pPr>
              <w:widowControl w:val="0"/>
              <w:spacing w:line="240" w:lineRule="exact"/>
              <w:ind w:right="29"/>
              <w:rPr>
                <w:color w:val="FF0000"/>
                <w:lang w:val="de-DE"/>
              </w:rPr>
            </w:pPr>
            <w:r w:rsidRPr="008129F5">
              <w:rPr>
                <w:color w:val="FF0000"/>
                <w:lang w:val="de-DE"/>
              </w:rPr>
              <w:t>- MD vom 05. Februar 2015.</w:t>
            </w:r>
          </w:p>
          <w:p w14:paraId="1E104DCB" w14:textId="77777777" w:rsidR="00D356E0" w:rsidRPr="00C47AAF" w:rsidRDefault="00D356E0" w:rsidP="00C23591">
            <w:pPr>
              <w:widowControl w:val="0"/>
              <w:spacing w:line="240" w:lineRule="exact"/>
              <w:ind w:right="29"/>
              <w:rPr>
                <w:rFonts w:cs="Arial"/>
                <w:b/>
                <w:bCs/>
                <w:caps/>
                <w:color w:val="FF0000"/>
                <w:lang w:val="de-DE"/>
              </w:rPr>
            </w:pPr>
          </w:p>
          <w:p w14:paraId="7285185E" w14:textId="77777777" w:rsidR="00D356E0" w:rsidRPr="00570255" w:rsidRDefault="00D356E0" w:rsidP="00C23591">
            <w:pPr>
              <w:widowControl w:val="0"/>
              <w:autoSpaceDE w:val="0"/>
              <w:autoSpaceDN w:val="0"/>
              <w:adjustRightInd w:val="0"/>
              <w:ind w:right="29"/>
              <w:jc w:val="both"/>
              <w:rPr>
                <w:rFonts w:cs="Arial"/>
                <w:i/>
                <w:color w:val="FF0000"/>
                <w:lang w:val="de-DE"/>
              </w:rPr>
            </w:pPr>
            <w:r w:rsidRPr="005637BE">
              <w:rPr>
                <w:rFonts w:cs="Arial"/>
                <w:i/>
                <w:color w:val="FF0000"/>
                <w:highlight w:val="green"/>
                <w:lang w:val="de-DE"/>
              </w:rPr>
              <w:t>[NB: Nur auszufüllen, wenn im Portal das grüne Blatt aufscheint]</w:t>
            </w:r>
          </w:p>
          <w:p w14:paraId="7704D41E" w14:textId="77777777" w:rsidR="00D356E0" w:rsidRPr="00570255" w:rsidRDefault="00D356E0" w:rsidP="00C23591">
            <w:pPr>
              <w:widowControl w:val="0"/>
              <w:spacing w:line="240" w:lineRule="exact"/>
              <w:jc w:val="both"/>
              <w:rPr>
                <w:rFonts w:cs="Arial"/>
                <w:noProof w:val="0"/>
                <w:lang w:val="de-DE"/>
              </w:rPr>
            </w:pPr>
          </w:p>
        </w:tc>
        <w:tc>
          <w:tcPr>
            <w:tcW w:w="968" w:type="dxa"/>
          </w:tcPr>
          <w:p w14:paraId="0F4A7A6A" w14:textId="77777777" w:rsidR="00D356E0" w:rsidRPr="00570255" w:rsidRDefault="00D356E0" w:rsidP="00C23591">
            <w:pPr>
              <w:widowControl w:val="0"/>
              <w:spacing w:line="240" w:lineRule="exact"/>
              <w:rPr>
                <w:rFonts w:cs="Arial"/>
                <w:lang w:val="de-DE"/>
              </w:rPr>
            </w:pPr>
          </w:p>
        </w:tc>
        <w:tc>
          <w:tcPr>
            <w:tcW w:w="4286" w:type="dxa"/>
          </w:tcPr>
          <w:p w14:paraId="3746DD32" w14:textId="77777777" w:rsidR="00D356E0" w:rsidRPr="00396810" w:rsidRDefault="00D356E0" w:rsidP="00C23591">
            <w:pPr>
              <w:ind w:right="122"/>
              <w:jc w:val="center"/>
              <w:outlineLvl w:val="0"/>
              <w:rPr>
                <w:rFonts w:cs="Arial"/>
                <w:b/>
                <w:sz w:val="28"/>
                <w:szCs w:val="28"/>
                <w:lang w:val="it-IT"/>
              </w:rPr>
            </w:pPr>
            <w:r w:rsidRPr="00396810">
              <w:rPr>
                <w:rFonts w:cs="Arial"/>
                <w:b/>
                <w:sz w:val="28"/>
                <w:szCs w:val="28"/>
                <w:lang w:val="it-IT"/>
              </w:rPr>
              <w:t>DISCIPLINARE DI GARA</w:t>
            </w:r>
          </w:p>
          <w:p w14:paraId="34A092D8" w14:textId="3BAD2DC4" w:rsidR="00D356E0" w:rsidRDefault="00D356E0" w:rsidP="00C23591">
            <w:pPr>
              <w:spacing w:after="120"/>
              <w:ind w:right="125"/>
              <w:jc w:val="center"/>
              <w:rPr>
                <w:rFonts w:cs="Arial"/>
                <w:b/>
                <w:sz w:val="28"/>
                <w:szCs w:val="28"/>
                <w:lang w:val="it-IT"/>
              </w:rPr>
            </w:pPr>
            <w:r w:rsidRPr="00396810">
              <w:rPr>
                <w:rFonts w:cs="Arial"/>
                <w:b/>
                <w:sz w:val="28"/>
                <w:szCs w:val="28"/>
                <w:lang w:val="it-IT"/>
              </w:rPr>
              <w:t xml:space="preserve">ALLEGATO ALLA </w:t>
            </w:r>
            <w:r w:rsidRPr="00396810">
              <w:rPr>
                <w:rFonts w:cs="Arial"/>
                <w:b/>
                <w:sz w:val="28"/>
                <w:szCs w:val="28"/>
                <w:lang w:val="it-IT"/>
              </w:rPr>
              <w:br/>
              <w:t>LETTERA D’INVITO</w:t>
            </w:r>
          </w:p>
          <w:p w14:paraId="7DC19F27" w14:textId="77777777" w:rsidR="008666B3" w:rsidRPr="00396810" w:rsidRDefault="008666B3" w:rsidP="00C23591">
            <w:pPr>
              <w:spacing w:after="120"/>
              <w:ind w:right="125"/>
              <w:jc w:val="center"/>
              <w:rPr>
                <w:rFonts w:cs="Arial"/>
                <w:szCs w:val="24"/>
                <w:lang w:val="it-IT"/>
              </w:rPr>
            </w:pPr>
          </w:p>
          <w:p w14:paraId="0F2E2D7B" w14:textId="77777777" w:rsidR="00D356E0" w:rsidRPr="00396810" w:rsidRDefault="00D356E0" w:rsidP="00C23591">
            <w:pPr>
              <w:ind w:right="122"/>
              <w:jc w:val="center"/>
              <w:outlineLvl w:val="0"/>
              <w:rPr>
                <w:rFonts w:cs="Arial"/>
                <w:b/>
                <w:sz w:val="26"/>
                <w:szCs w:val="26"/>
                <w:lang w:val="it-IT"/>
              </w:rPr>
            </w:pPr>
            <w:r w:rsidRPr="00396810">
              <w:rPr>
                <w:rFonts w:cs="Arial"/>
                <w:b/>
                <w:sz w:val="26"/>
                <w:szCs w:val="26"/>
                <w:lang w:val="it-IT"/>
              </w:rPr>
              <w:t>PROCEDURA NEGOZIATA</w:t>
            </w:r>
          </w:p>
          <w:p w14:paraId="79938652" w14:textId="77777777" w:rsidR="00D356E0" w:rsidRPr="00396810" w:rsidRDefault="00D356E0" w:rsidP="00C23591">
            <w:pPr>
              <w:spacing w:after="120"/>
              <w:ind w:right="125"/>
              <w:jc w:val="center"/>
              <w:rPr>
                <w:rFonts w:cs="Arial"/>
                <w:b/>
                <w:sz w:val="26"/>
                <w:szCs w:val="26"/>
                <w:lang w:val="it-IT"/>
              </w:rPr>
            </w:pPr>
            <w:r w:rsidRPr="00396810">
              <w:rPr>
                <w:rFonts w:cs="Arial"/>
                <w:b/>
                <w:sz w:val="26"/>
                <w:szCs w:val="26"/>
                <w:lang w:val="it-IT"/>
              </w:rPr>
              <w:t>SOTTO SOGLIA EUROPEA</w:t>
            </w:r>
          </w:p>
          <w:p w14:paraId="4FFA7D0A" w14:textId="77777777" w:rsidR="00590E16" w:rsidRDefault="00590E16" w:rsidP="00590E16">
            <w:pPr>
              <w:ind w:right="122"/>
              <w:jc w:val="center"/>
              <w:outlineLvl w:val="0"/>
              <w:rPr>
                <w:rFonts w:cs="Arial"/>
                <w:b/>
                <w:strike/>
                <w:color w:val="FF0000"/>
                <w:highlight w:val="yellow"/>
                <w:lang w:val="it-IT"/>
              </w:rPr>
            </w:pPr>
          </w:p>
          <w:p w14:paraId="2978D4F6" w14:textId="77777777" w:rsidR="00B22B94" w:rsidRPr="00E76D0E" w:rsidRDefault="00590E16" w:rsidP="00B22B94">
            <w:pPr>
              <w:ind w:right="122"/>
              <w:jc w:val="center"/>
              <w:outlineLvl w:val="0"/>
              <w:rPr>
                <w:rFonts w:cs="Arial"/>
                <w:b/>
                <w:color w:val="FF0000"/>
                <w:lang w:val="it-IT"/>
              </w:rPr>
            </w:pPr>
            <w:r w:rsidRPr="00E76D0E">
              <w:rPr>
                <w:rFonts w:cs="Arial"/>
                <w:b/>
                <w:color w:val="FF0000"/>
                <w:lang w:val="it-IT"/>
              </w:rPr>
              <w:t xml:space="preserve">ai sensi dell’art. </w:t>
            </w:r>
            <w:r w:rsidR="00B22B94" w:rsidRPr="00E76D0E">
              <w:rPr>
                <w:rFonts w:cs="Arial"/>
                <w:b/>
                <w:color w:val="FF0000"/>
                <w:lang w:val="it-IT"/>
              </w:rPr>
              <w:t xml:space="preserve">17 comma </w:t>
            </w:r>
            <w:r w:rsidR="00977389" w:rsidRPr="00E76D0E">
              <w:rPr>
                <w:rFonts w:cs="Arial"/>
                <w:b/>
                <w:color w:val="FF0000"/>
                <w:lang w:val="it-IT"/>
              </w:rPr>
              <w:t>1</w:t>
            </w:r>
            <w:r w:rsidRPr="00E76D0E">
              <w:rPr>
                <w:rFonts w:cs="Arial"/>
                <w:b/>
                <w:color w:val="FF0000"/>
                <w:lang w:val="it-IT"/>
              </w:rPr>
              <w:t xml:space="preserve">, lett. b) </w:t>
            </w:r>
          </w:p>
          <w:p w14:paraId="3AF10744" w14:textId="4592BD66" w:rsidR="00590E16" w:rsidRPr="00F50C9E" w:rsidRDefault="00B22B94" w:rsidP="00B22B94">
            <w:pPr>
              <w:ind w:right="122"/>
              <w:jc w:val="center"/>
              <w:outlineLvl w:val="0"/>
              <w:rPr>
                <w:rFonts w:cs="Arial"/>
                <w:b/>
                <w:color w:val="FF0000"/>
                <w:lang w:val="it-IT"/>
              </w:rPr>
            </w:pPr>
            <w:r w:rsidRPr="00E76D0E">
              <w:rPr>
                <w:rFonts w:cs="Arial"/>
                <w:b/>
                <w:color w:val="FF0000"/>
                <w:lang w:val="it-IT"/>
              </w:rPr>
              <w:t>L.P. 16/2015</w:t>
            </w:r>
          </w:p>
          <w:p w14:paraId="37517A6E" w14:textId="2D6F708B" w:rsidR="00590E16" w:rsidRPr="00F50C9E" w:rsidRDefault="00590E16" w:rsidP="00F50C9E">
            <w:pPr>
              <w:ind w:right="122"/>
              <w:jc w:val="center"/>
              <w:outlineLvl w:val="0"/>
              <w:rPr>
                <w:rFonts w:cs="Arial"/>
                <w:b/>
                <w:color w:val="FF0000"/>
                <w:highlight w:val="yellow"/>
                <w:lang w:val="it-IT"/>
              </w:rPr>
            </w:pPr>
            <w:r w:rsidRPr="00590E16">
              <w:rPr>
                <w:rFonts w:cs="Arial"/>
                <w:i/>
                <w:color w:val="FF0000"/>
                <w:sz w:val="16"/>
                <w:szCs w:val="16"/>
                <w:highlight w:val="green"/>
                <w:lang w:val="it-IT"/>
              </w:rPr>
              <w:t xml:space="preserve">almeno </w:t>
            </w:r>
            <w:r w:rsidRPr="00590E16">
              <w:rPr>
                <w:rFonts w:cs="Arial"/>
                <w:b/>
                <w:i/>
                <w:color w:val="FF0000"/>
                <w:sz w:val="16"/>
                <w:szCs w:val="16"/>
                <w:highlight w:val="green"/>
                <w:lang w:val="it-IT"/>
              </w:rPr>
              <w:t>cinque</w:t>
            </w:r>
            <w:r w:rsidRPr="00590E16">
              <w:rPr>
                <w:rFonts w:cs="Arial"/>
                <w:i/>
                <w:color w:val="FF0000"/>
                <w:sz w:val="16"/>
                <w:szCs w:val="16"/>
                <w:highlight w:val="green"/>
                <w:lang w:val="it-IT"/>
              </w:rPr>
              <w:t xml:space="preserve"> operatori economici</w:t>
            </w:r>
          </w:p>
          <w:p w14:paraId="7F065738" w14:textId="77777777" w:rsidR="00D356E0" w:rsidRDefault="00D356E0" w:rsidP="00F50C9E">
            <w:pPr>
              <w:widowControl w:val="0"/>
              <w:tabs>
                <w:tab w:val="left" w:pos="2112"/>
              </w:tabs>
              <w:spacing w:line="240" w:lineRule="exact"/>
              <w:ind w:right="72" w:hanging="14"/>
              <w:rPr>
                <w:rFonts w:cs="Arial"/>
                <w:b/>
                <w:bCs/>
                <w:caps/>
                <w:lang w:val="it-IT"/>
              </w:rPr>
            </w:pPr>
          </w:p>
          <w:p w14:paraId="314D0DA2" w14:textId="77777777" w:rsidR="00D356E0" w:rsidRDefault="00D356E0" w:rsidP="00C23591">
            <w:pPr>
              <w:widowControl w:val="0"/>
              <w:tabs>
                <w:tab w:val="left" w:pos="2112"/>
              </w:tabs>
              <w:spacing w:line="240" w:lineRule="exact"/>
              <w:ind w:right="72" w:hanging="14"/>
              <w:jc w:val="center"/>
              <w:rPr>
                <w:rFonts w:cs="Arial"/>
                <w:b/>
                <w:bCs/>
                <w:caps/>
                <w:lang w:val="it-IT"/>
              </w:rPr>
            </w:pPr>
            <w:r w:rsidRPr="00C47AAF">
              <w:rPr>
                <w:rFonts w:cs="Arial"/>
                <w:b/>
                <w:bCs/>
                <w:caps/>
                <w:lang w:val="it-IT"/>
              </w:rPr>
              <w:t xml:space="preserve">per </w:t>
            </w:r>
            <w:r>
              <w:rPr>
                <w:rFonts w:cs="Arial"/>
                <w:b/>
                <w:bCs/>
                <w:caps/>
                <w:lang w:val="it-IT"/>
              </w:rPr>
              <w:t xml:space="preserve">l’affidamento dei servizi: </w:t>
            </w:r>
          </w:p>
          <w:p w14:paraId="7410D74A" w14:textId="294C612C" w:rsidR="00D356E0" w:rsidRDefault="00D356E0" w:rsidP="00C23591">
            <w:pPr>
              <w:widowControl w:val="0"/>
              <w:tabs>
                <w:tab w:val="left" w:pos="2112"/>
              </w:tabs>
              <w:spacing w:line="240" w:lineRule="exact"/>
              <w:ind w:right="72" w:hanging="14"/>
              <w:jc w:val="center"/>
              <w:rPr>
                <w:rFonts w:cs="Arial"/>
                <w:b/>
                <w:noProof w:val="0"/>
                <w:lang w:val="it-IT"/>
              </w:rPr>
            </w:pP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72389A24" w14:textId="77777777" w:rsidR="008666B3" w:rsidRDefault="008666B3" w:rsidP="00C23591">
            <w:pPr>
              <w:widowControl w:val="0"/>
              <w:tabs>
                <w:tab w:val="left" w:pos="2112"/>
              </w:tabs>
              <w:spacing w:line="240" w:lineRule="exact"/>
              <w:ind w:right="72" w:hanging="14"/>
              <w:jc w:val="center"/>
              <w:rPr>
                <w:rFonts w:cs="Arial"/>
                <w:b/>
                <w:noProof w:val="0"/>
                <w:lang w:val="it-IT"/>
              </w:rPr>
            </w:pPr>
          </w:p>
          <w:p w14:paraId="4520311C" w14:textId="77777777" w:rsidR="00D356E0" w:rsidRDefault="00D356E0" w:rsidP="00C23591">
            <w:pPr>
              <w:widowControl w:val="0"/>
              <w:tabs>
                <w:tab w:val="left" w:pos="2112"/>
              </w:tabs>
              <w:spacing w:line="240" w:lineRule="exact"/>
              <w:ind w:right="72"/>
              <w:rPr>
                <w:rFonts w:cs="Arial"/>
                <w:b/>
                <w:bCs/>
                <w:caps/>
                <w:lang w:val="it-IT"/>
              </w:rPr>
            </w:pPr>
          </w:p>
          <w:p w14:paraId="7F08E97E" w14:textId="77777777" w:rsidR="00D356E0" w:rsidRDefault="00D356E0" w:rsidP="00C23591">
            <w:pPr>
              <w:widowControl w:val="0"/>
              <w:tabs>
                <w:tab w:val="left" w:pos="2112"/>
              </w:tabs>
              <w:spacing w:line="240" w:lineRule="exact"/>
              <w:ind w:right="72" w:hanging="14"/>
              <w:jc w:val="center"/>
              <w:rPr>
                <w:rFonts w:cs="Arial"/>
                <w:b/>
                <w:noProof w:val="0"/>
                <w:lang w:val="it-IT"/>
              </w:rPr>
            </w:pPr>
            <w:r>
              <w:rPr>
                <w:rFonts w:cs="Arial"/>
                <w:b/>
                <w:noProof w:val="0"/>
                <w:lang w:val="it-IT"/>
              </w:rPr>
              <w:t xml:space="preserve">PER </w:t>
            </w: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13F27D50" w14:textId="2E064E25" w:rsidR="00D356E0" w:rsidRDefault="00D356E0" w:rsidP="00C23591">
            <w:pPr>
              <w:widowControl w:val="0"/>
              <w:tabs>
                <w:tab w:val="left" w:pos="2112"/>
              </w:tabs>
              <w:spacing w:line="240" w:lineRule="exact"/>
              <w:ind w:right="72" w:hanging="14"/>
              <w:jc w:val="center"/>
              <w:rPr>
                <w:rFonts w:cs="Arial"/>
                <w:b/>
                <w:noProof w:val="0"/>
                <w:lang w:val="it-IT"/>
              </w:rPr>
            </w:pPr>
          </w:p>
          <w:p w14:paraId="42F09E95" w14:textId="77777777" w:rsidR="00F50C9E" w:rsidRDefault="00F50C9E" w:rsidP="00C23591">
            <w:pPr>
              <w:widowControl w:val="0"/>
              <w:tabs>
                <w:tab w:val="left" w:pos="2112"/>
              </w:tabs>
              <w:spacing w:line="240" w:lineRule="exact"/>
              <w:ind w:right="72" w:hanging="14"/>
              <w:jc w:val="center"/>
              <w:rPr>
                <w:rFonts w:cs="Arial"/>
                <w:b/>
                <w:noProof w:val="0"/>
                <w:lang w:val="it-IT"/>
              </w:rPr>
            </w:pPr>
          </w:p>
          <w:p w14:paraId="11F77D03" w14:textId="77777777" w:rsidR="00D356E0" w:rsidRPr="00C47AAF" w:rsidRDefault="00D356E0" w:rsidP="00C23591">
            <w:pPr>
              <w:widowControl w:val="0"/>
              <w:tabs>
                <w:tab w:val="left" w:pos="2112"/>
              </w:tabs>
              <w:autoSpaceDE w:val="0"/>
              <w:autoSpaceDN w:val="0"/>
              <w:adjustRightInd w:val="0"/>
              <w:ind w:right="72" w:hanging="14"/>
              <w:jc w:val="center"/>
              <w:rPr>
                <w:rFonts w:cs="Arial"/>
                <w:bCs/>
                <w:color w:val="FF0000"/>
                <w:lang w:val="it-IT"/>
              </w:rPr>
            </w:pPr>
            <w:r w:rsidRPr="00570255">
              <w:rPr>
                <w:rFonts w:cs="Arial"/>
                <w:color w:val="FF0000"/>
                <w:lang w:val="it-IT" w:eastAsia="it-IT"/>
              </w:rPr>
              <w:drawing>
                <wp:inline distT="0" distB="0" distL="0" distR="0" wp14:anchorId="35F7EB83" wp14:editId="0312CDD8">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C47AAF">
              <w:rPr>
                <w:rFonts w:cs="Arial"/>
                <w:bCs/>
                <w:color w:val="FF0000"/>
                <w:lang w:val="it-IT"/>
              </w:rPr>
              <w:t xml:space="preserve">a basso impatto ambientale </w:t>
            </w:r>
          </w:p>
          <w:p w14:paraId="5E83981B" w14:textId="77777777" w:rsidR="00D356E0" w:rsidRDefault="00D356E0" w:rsidP="00C23591">
            <w:pPr>
              <w:widowControl w:val="0"/>
              <w:tabs>
                <w:tab w:val="left" w:pos="2112"/>
              </w:tabs>
              <w:autoSpaceDE w:val="0"/>
              <w:autoSpaceDN w:val="0"/>
              <w:adjustRightInd w:val="0"/>
              <w:ind w:right="72" w:hanging="14"/>
              <w:jc w:val="center"/>
              <w:rPr>
                <w:rFonts w:cs="Arial"/>
                <w:bCs/>
                <w:color w:val="FF0000"/>
                <w:lang w:val="it-IT"/>
              </w:rPr>
            </w:pPr>
            <w:r w:rsidRPr="00C47AAF">
              <w:rPr>
                <w:rFonts w:cs="Arial"/>
                <w:bCs/>
                <w:color w:val="FF0000"/>
                <w:lang w:val="it-IT"/>
              </w:rPr>
              <w:t>in conformità ai criteri ambientali minimi di cui ai seguenti Decreti del Ministro dell’ambiente e della tutela del territorio e del mare:</w:t>
            </w:r>
          </w:p>
          <w:p w14:paraId="61CDC4DD" w14:textId="24009C5D" w:rsidR="00F50C9E" w:rsidRDefault="00F50C9E" w:rsidP="00C23591">
            <w:pPr>
              <w:widowControl w:val="0"/>
              <w:tabs>
                <w:tab w:val="left" w:pos="2112"/>
              </w:tabs>
              <w:autoSpaceDE w:val="0"/>
              <w:autoSpaceDN w:val="0"/>
              <w:adjustRightInd w:val="0"/>
              <w:ind w:right="72"/>
              <w:rPr>
                <w:rFonts w:cs="Arial"/>
                <w:bCs/>
                <w:color w:val="FF0000"/>
                <w:lang w:val="it-IT"/>
              </w:rPr>
            </w:pPr>
          </w:p>
          <w:p w14:paraId="467B5448" w14:textId="77777777" w:rsidR="00F50C9E" w:rsidRPr="00C47AAF" w:rsidRDefault="00F50C9E" w:rsidP="00C23591">
            <w:pPr>
              <w:widowControl w:val="0"/>
              <w:tabs>
                <w:tab w:val="left" w:pos="2112"/>
              </w:tabs>
              <w:autoSpaceDE w:val="0"/>
              <w:autoSpaceDN w:val="0"/>
              <w:adjustRightInd w:val="0"/>
              <w:ind w:right="72"/>
              <w:rPr>
                <w:rFonts w:cs="Arial"/>
                <w:bCs/>
                <w:color w:val="FF0000"/>
                <w:lang w:val="it-IT"/>
              </w:rPr>
            </w:pPr>
          </w:p>
          <w:p w14:paraId="277A5C41" w14:textId="44E178A5" w:rsidR="00585290" w:rsidRPr="00C47AAF" w:rsidRDefault="00D356E0" w:rsidP="000B6F0A">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28 marzo 2018</w:t>
            </w:r>
            <w:r w:rsidR="00146407">
              <w:rPr>
                <w:rFonts w:cs="Arial"/>
                <w:bCs/>
                <w:color w:val="FF0000"/>
                <w:lang w:val="it-IT"/>
              </w:rPr>
              <w:t>;</w:t>
            </w:r>
          </w:p>
          <w:p w14:paraId="15702E4A" w14:textId="025A987D" w:rsidR="00585290" w:rsidRPr="00F563FA" w:rsidRDefault="00D356E0" w:rsidP="00585290">
            <w:pPr>
              <w:widowControl w:val="0"/>
              <w:tabs>
                <w:tab w:val="left" w:pos="2112"/>
              </w:tabs>
              <w:autoSpaceDE w:val="0"/>
              <w:autoSpaceDN w:val="0"/>
              <w:adjustRightInd w:val="0"/>
              <w:ind w:right="72" w:hanging="14"/>
              <w:jc w:val="both"/>
              <w:rPr>
                <w:rFonts w:cs="Arial"/>
                <w:bCs/>
                <w:color w:val="FF0000"/>
                <w:sz w:val="18"/>
                <w:szCs w:val="18"/>
                <w:lang w:val="it-IT"/>
              </w:rPr>
            </w:pPr>
            <w:r w:rsidRPr="00C47AAF">
              <w:rPr>
                <w:rFonts w:cs="Arial"/>
                <w:bCs/>
                <w:color w:val="FF0000"/>
                <w:lang w:val="it-IT"/>
              </w:rPr>
              <w:t xml:space="preserve">- </w:t>
            </w:r>
            <w:r w:rsidR="001C5992" w:rsidRPr="00FA776E">
              <w:rPr>
                <w:rFonts w:cs="Arial"/>
                <w:bCs/>
                <w:color w:val="FF0000"/>
                <w:lang w:val="it-IT"/>
              </w:rPr>
              <w:t>D.M. 23 giugno 202</w:t>
            </w:r>
            <w:r w:rsidR="000B6F0A">
              <w:rPr>
                <w:rFonts w:cs="Arial"/>
                <w:bCs/>
                <w:color w:val="FF0000"/>
                <w:lang w:val="it-IT"/>
              </w:rPr>
              <w:t>2;</w:t>
            </w:r>
          </w:p>
          <w:p w14:paraId="7732399D" w14:textId="07B60F24" w:rsidR="00D76F64" w:rsidRPr="00D76F64" w:rsidRDefault="00D356E0" w:rsidP="004B3841">
            <w:pPr>
              <w:widowControl w:val="0"/>
              <w:tabs>
                <w:tab w:val="left" w:pos="2112"/>
              </w:tabs>
              <w:autoSpaceDE w:val="0"/>
              <w:autoSpaceDN w:val="0"/>
              <w:adjustRightInd w:val="0"/>
              <w:ind w:right="72"/>
              <w:rPr>
                <w:rFonts w:cs="Arial"/>
                <w:bCs/>
                <w:color w:val="FF0000"/>
                <w:lang w:val="it-IT"/>
              </w:rPr>
            </w:pPr>
            <w:r w:rsidRPr="00C47AAF">
              <w:rPr>
                <w:rFonts w:cs="Arial"/>
                <w:bCs/>
                <w:color w:val="FF0000"/>
                <w:lang w:val="it-IT"/>
              </w:rPr>
              <w:t xml:space="preserve">- </w:t>
            </w:r>
            <w:r w:rsidR="00D76F64" w:rsidRPr="004B3841">
              <w:rPr>
                <w:rFonts w:cs="Arial"/>
                <w:bCs/>
                <w:color w:val="FF0000"/>
                <w:lang w:val="it-IT"/>
              </w:rPr>
              <w:t>D.M. 23 giugno 2022</w:t>
            </w:r>
            <w:r w:rsidR="004B3841" w:rsidRPr="004B3841">
              <w:rPr>
                <w:rFonts w:cs="Arial"/>
                <w:bCs/>
                <w:color w:val="FF0000"/>
                <w:lang w:val="it-IT"/>
              </w:rPr>
              <w:t>;</w:t>
            </w:r>
          </w:p>
          <w:p w14:paraId="4030BF4B" w14:textId="50ED1EDE" w:rsidR="00D356E0"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D.M. 13 dicembre 2013 </w:t>
            </w:r>
            <w:r>
              <w:rPr>
                <w:rFonts w:cs="Arial"/>
                <w:bCs/>
                <w:color w:val="FF0000"/>
                <w:lang w:val="it-IT"/>
              </w:rPr>
              <w:t>-</w:t>
            </w:r>
            <w:r w:rsidRPr="00C47AAF">
              <w:rPr>
                <w:rFonts w:cs="Arial"/>
                <w:bCs/>
                <w:color w:val="FF0000"/>
                <w:lang w:val="it-IT"/>
              </w:rPr>
              <w:t xml:space="preserve"> Allegato 2;</w:t>
            </w:r>
          </w:p>
          <w:p w14:paraId="33C60D7B" w14:textId="70DF457F" w:rsidR="00700A7D" w:rsidRPr="00C47AAF" w:rsidRDefault="00700A7D" w:rsidP="00700A7D">
            <w:pPr>
              <w:widowControl w:val="0"/>
              <w:tabs>
                <w:tab w:val="left" w:pos="2112"/>
              </w:tabs>
              <w:autoSpaceDE w:val="0"/>
              <w:autoSpaceDN w:val="0"/>
              <w:adjustRightInd w:val="0"/>
              <w:ind w:right="72" w:hanging="14"/>
              <w:rPr>
                <w:rFonts w:cs="Arial"/>
                <w:bCs/>
                <w:color w:val="FF0000"/>
                <w:lang w:val="it-IT"/>
              </w:rPr>
            </w:pPr>
            <w:r w:rsidRPr="00F50C9E">
              <w:rPr>
                <w:rFonts w:cs="Arial"/>
                <w:bCs/>
                <w:color w:val="FF0000"/>
                <w:lang w:val="it-IT"/>
              </w:rPr>
              <w:t>- D.M. 10 marzo 2020 - Allegato 1;</w:t>
            </w:r>
          </w:p>
          <w:p w14:paraId="29276BC7" w14:textId="77777777" w:rsidR="00D356E0" w:rsidRPr="00C47AAF"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7 marzo 2012;</w:t>
            </w:r>
          </w:p>
          <w:p w14:paraId="685E685D" w14:textId="77777777" w:rsidR="00D356E0" w:rsidRPr="00C47AAF"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27 settembre 2017;</w:t>
            </w:r>
          </w:p>
          <w:p w14:paraId="08D6A509" w14:textId="77777777" w:rsidR="00D356E0" w:rsidRDefault="00D356E0" w:rsidP="00C23591">
            <w:pPr>
              <w:widowControl w:val="0"/>
              <w:tabs>
                <w:tab w:val="left" w:pos="2112"/>
              </w:tabs>
              <w:spacing w:line="240" w:lineRule="exact"/>
              <w:ind w:right="72" w:hanging="14"/>
              <w:rPr>
                <w:rFonts w:cs="Arial"/>
                <w:bCs/>
                <w:color w:val="FF0000"/>
                <w:lang w:val="it-IT"/>
              </w:rPr>
            </w:pPr>
            <w:r w:rsidRPr="00C47AAF">
              <w:rPr>
                <w:rFonts w:cs="Arial"/>
                <w:bCs/>
                <w:color w:val="FF0000"/>
                <w:lang w:val="it-IT"/>
              </w:rPr>
              <w:t>- D.M. 5 febbraio 2015.</w:t>
            </w:r>
          </w:p>
          <w:p w14:paraId="37066A19" w14:textId="77777777" w:rsidR="00FA776E" w:rsidRPr="00C47AAF" w:rsidRDefault="00FA776E" w:rsidP="00FA776E">
            <w:pPr>
              <w:widowControl w:val="0"/>
              <w:tabs>
                <w:tab w:val="left" w:pos="2112"/>
              </w:tabs>
              <w:spacing w:line="240" w:lineRule="exact"/>
              <w:ind w:right="72"/>
              <w:rPr>
                <w:rFonts w:cs="Arial"/>
                <w:bCs/>
                <w:caps/>
                <w:color w:val="FF0000"/>
                <w:lang w:val="it-IT"/>
              </w:rPr>
            </w:pPr>
          </w:p>
          <w:p w14:paraId="076D252F" w14:textId="77777777" w:rsidR="00D356E0" w:rsidRPr="00570255" w:rsidRDefault="00D356E0" w:rsidP="00C23591">
            <w:pPr>
              <w:widowControl w:val="0"/>
              <w:tabs>
                <w:tab w:val="left" w:pos="2112"/>
              </w:tabs>
              <w:autoSpaceDE w:val="0"/>
              <w:autoSpaceDN w:val="0"/>
              <w:adjustRightInd w:val="0"/>
              <w:ind w:right="72" w:hanging="14"/>
              <w:jc w:val="both"/>
              <w:rPr>
                <w:rFonts w:cs="Arial"/>
                <w:i/>
                <w:color w:val="FF0000"/>
                <w:lang w:val="it-IT"/>
              </w:rPr>
            </w:pPr>
            <w:r w:rsidRPr="005637BE">
              <w:rPr>
                <w:rFonts w:cs="Arial"/>
                <w:i/>
                <w:color w:val="FF0000"/>
                <w:highlight w:val="green"/>
                <w:lang w:val="it-IT"/>
              </w:rPr>
              <w:t>[NB: inserire solo se anche sul portale si prevede la foglia]</w:t>
            </w:r>
          </w:p>
          <w:p w14:paraId="0138383F" w14:textId="77777777" w:rsidR="00D356E0" w:rsidRPr="00570255" w:rsidRDefault="00D356E0" w:rsidP="00C23591">
            <w:pPr>
              <w:widowControl w:val="0"/>
              <w:tabs>
                <w:tab w:val="left" w:pos="2112"/>
              </w:tabs>
              <w:spacing w:line="240" w:lineRule="exact"/>
              <w:ind w:right="72"/>
              <w:jc w:val="both"/>
              <w:rPr>
                <w:rFonts w:cs="Arial"/>
                <w:noProof w:val="0"/>
                <w:lang w:val="it-IT"/>
              </w:rPr>
            </w:pPr>
          </w:p>
        </w:tc>
      </w:tr>
      <w:tr w:rsidR="00D356E0" w:rsidRPr="00FF5E35" w14:paraId="5CB8D7E6" w14:textId="77777777" w:rsidTr="00C23591">
        <w:trPr>
          <w:cantSplit/>
        </w:trPr>
        <w:tc>
          <w:tcPr>
            <w:tcW w:w="4286" w:type="dxa"/>
          </w:tcPr>
          <w:p w14:paraId="7927F6E5" w14:textId="77777777" w:rsidR="00D356E0" w:rsidRPr="00944AA4" w:rsidRDefault="00D356E0" w:rsidP="00C23591">
            <w:pPr>
              <w:widowControl w:val="0"/>
              <w:spacing w:line="240" w:lineRule="exact"/>
              <w:jc w:val="center"/>
              <w:rPr>
                <w:rFonts w:cs="Arial"/>
                <w:b/>
                <w:bCs/>
                <w:caps/>
                <w:lang w:val="de-DE"/>
              </w:rPr>
            </w:pPr>
            <w:r w:rsidRPr="00944AA4">
              <w:rPr>
                <w:rFonts w:cs="Arial"/>
                <w:b/>
                <w:bCs/>
                <w:lang w:val="de-DE"/>
              </w:rPr>
              <w:t>AUSWAHL DES ANGEBOTS NACH DEM KRITERIUM DES WIRTSCHAFTLICH GÜNSTIGSTEN ANGEBOTS</w:t>
            </w:r>
          </w:p>
          <w:p w14:paraId="0D37B458" w14:textId="77777777" w:rsidR="00D356E0" w:rsidRPr="00944AA4" w:rsidRDefault="00D356E0" w:rsidP="00C23591">
            <w:pPr>
              <w:widowControl w:val="0"/>
              <w:spacing w:line="240" w:lineRule="exact"/>
              <w:jc w:val="center"/>
              <w:rPr>
                <w:rFonts w:cs="Arial"/>
                <w:b/>
                <w:bCs/>
                <w:caps/>
                <w:lang w:val="de-DE"/>
              </w:rPr>
            </w:pPr>
          </w:p>
          <w:p w14:paraId="2D0E3EE7" w14:textId="77777777" w:rsidR="00D356E0" w:rsidRPr="00944AA4" w:rsidRDefault="00D356E0" w:rsidP="00C23591">
            <w:pPr>
              <w:widowControl w:val="0"/>
              <w:spacing w:line="240" w:lineRule="exact"/>
              <w:jc w:val="center"/>
              <w:rPr>
                <w:rFonts w:cs="Arial"/>
                <w:b/>
                <w:bCs/>
                <w:caps/>
                <w:lang w:val="de-DE"/>
              </w:rPr>
            </w:pPr>
            <w:r w:rsidRPr="00944AA4">
              <w:rPr>
                <w:rFonts w:cs="Arial"/>
                <w:b/>
                <w:lang w:val="de-DE"/>
              </w:rPr>
              <w:t>NACH PREIS UND QUALITÄT</w:t>
            </w:r>
          </w:p>
          <w:p w14:paraId="169000D5" w14:textId="77777777" w:rsidR="00D356E0" w:rsidRPr="00944AA4" w:rsidRDefault="00D356E0" w:rsidP="00C23591">
            <w:pPr>
              <w:widowControl w:val="0"/>
              <w:spacing w:line="240" w:lineRule="exact"/>
              <w:jc w:val="center"/>
              <w:rPr>
                <w:rFonts w:cs="Arial"/>
                <w:b/>
                <w:noProof w:val="0"/>
                <w:lang w:val="de-DE"/>
              </w:rPr>
            </w:pPr>
          </w:p>
          <w:p w14:paraId="2D7CA7D9" w14:textId="77777777" w:rsidR="00D356E0" w:rsidRPr="00944AA4" w:rsidRDefault="00D356E0" w:rsidP="00C23591">
            <w:pPr>
              <w:widowControl w:val="0"/>
              <w:spacing w:line="240" w:lineRule="exact"/>
              <w:jc w:val="center"/>
              <w:rPr>
                <w:rFonts w:cs="Arial"/>
                <w:b/>
                <w:noProof w:val="0"/>
                <w:lang w:val="de-DE"/>
              </w:rPr>
            </w:pPr>
          </w:p>
          <w:p w14:paraId="223FF9B7" w14:textId="77777777" w:rsidR="00D356E0" w:rsidRPr="00D15BFE" w:rsidRDefault="00D356E0" w:rsidP="00C23591">
            <w:pPr>
              <w:widowControl w:val="0"/>
              <w:ind w:right="180"/>
              <w:jc w:val="center"/>
              <w:rPr>
                <w:rFonts w:cs="Arial"/>
                <w:b/>
                <w:noProof w:val="0"/>
                <w:lang w:val="de-DE"/>
              </w:rPr>
            </w:pPr>
            <w:r w:rsidRPr="00D15BFE">
              <w:rPr>
                <w:rFonts w:cs="Arial"/>
                <w:b/>
                <w:noProof w:val="0"/>
                <w:lang w:val="de-DE"/>
              </w:rPr>
              <w:t xml:space="preserve">ELEKTRONISCHES </w:t>
            </w:r>
          </w:p>
          <w:p w14:paraId="0B5B98B5" w14:textId="77777777" w:rsidR="00D356E0" w:rsidRPr="00944AA4" w:rsidRDefault="00D356E0" w:rsidP="00C23591">
            <w:pPr>
              <w:widowControl w:val="0"/>
              <w:spacing w:line="240" w:lineRule="exact"/>
              <w:jc w:val="center"/>
              <w:rPr>
                <w:rFonts w:cs="Arial"/>
                <w:noProof w:val="0"/>
                <w:lang w:val="de-DE"/>
              </w:rPr>
            </w:pPr>
            <w:r w:rsidRPr="00D15BFE">
              <w:rPr>
                <w:rFonts w:cs="Arial"/>
                <w:b/>
                <w:noProof w:val="0"/>
                <w:lang w:val="de-DE"/>
              </w:rPr>
              <w:t>AUSSCHREIBUNGVERFAHREN</w:t>
            </w:r>
          </w:p>
        </w:tc>
        <w:tc>
          <w:tcPr>
            <w:tcW w:w="968" w:type="dxa"/>
          </w:tcPr>
          <w:p w14:paraId="53FE0635" w14:textId="77777777" w:rsidR="00D356E0" w:rsidRPr="00944AA4" w:rsidRDefault="00D356E0" w:rsidP="00C23591">
            <w:pPr>
              <w:widowControl w:val="0"/>
              <w:spacing w:line="240" w:lineRule="exact"/>
              <w:rPr>
                <w:rFonts w:cs="Arial"/>
                <w:lang w:val="de-DE"/>
              </w:rPr>
            </w:pPr>
          </w:p>
        </w:tc>
        <w:tc>
          <w:tcPr>
            <w:tcW w:w="4286" w:type="dxa"/>
          </w:tcPr>
          <w:p w14:paraId="534110C5"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SELEZIONE DELL’OFFERTA</w:t>
            </w:r>
          </w:p>
          <w:p w14:paraId="022D3687"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1B918E2B" w14:textId="77777777" w:rsidR="00D356E0" w:rsidRPr="00944AA4" w:rsidRDefault="00D356E0" w:rsidP="00C23591">
            <w:pPr>
              <w:widowControl w:val="0"/>
              <w:spacing w:line="240" w:lineRule="exact"/>
              <w:jc w:val="center"/>
              <w:rPr>
                <w:rFonts w:cs="Arial"/>
                <w:b/>
                <w:lang w:val="it-IT"/>
              </w:rPr>
            </w:pPr>
          </w:p>
          <w:p w14:paraId="3A07D925" w14:textId="77777777" w:rsidR="00D356E0" w:rsidRPr="00944AA4" w:rsidRDefault="00D356E0" w:rsidP="00C23591">
            <w:pPr>
              <w:widowControl w:val="0"/>
              <w:spacing w:line="240" w:lineRule="exact"/>
              <w:jc w:val="center"/>
              <w:rPr>
                <w:rFonts w:cs="Arial"/>
                <w:b/>
                <w:bCs/>
                <w:lang w:val="it-IT"/>
              </w:rPr>
            </w:pPr>
            <w:r w:rsidRPr="00944AA4">
              <w:rPr>
                <w:rFonts w:cs="Arial"/>
                <w:b/>
                <w:bCs/>
                <w:lang w:val="it-IT"/>
              </w:rPr>
              <w:t>AL PREZZO E QUALITÀ</w:t>
            </w:r>
          </w:p>
          <w:p w14:paraId="5A2242E5" w14:textId="77777777" w:rsidR="00D356E0" w:rsidRPr="00944AA4" w:rsidRDefault="00D356E0" w:rsidP="00C23591">
            <w:pPr>
              <w:widowControl w:val="0"/>
              <w:spacing w:line="240" w:lineRule="exact"/>
              <w:jc w:val="center"/>
              <w:rPr>
                <w:rFonts w:cs="Arial"/>
                <w:b/>
                <w:bCs/>
                <w:caps/>
                <w:lang w:val="it-IT"/>
              </w:rPr>
            </w:pPr>
          </w:p>
          <w:p w14:paraId="6F6D3EF4" w14:textId="77777777" w:rsidR="00D356E0" w:rsidRPr="00944AA4" w:rsidRDefault="00D356E0" w:rsidP="00C23591">
            <w:pPr>
              <w:widowControl w:val="0"/>
              <w:spacing w:line="240" w:lineRule="exact"/>
              <w:jc w:val="center"/>
              <w:rPr>
                <w:rFonts w:cs="Arial"/>
                <w:b/>
                <w:bCs/>
                <w:caps/>
                <w:lang w:val="it-IT"/>
              </w:rPr>
            </w:pPr>
          </w:p>
          <w:p w14:paraId="4D1508D5" w14:textId="77777777" w:rsidR="00D356E0" w:rsidRDefault="00D356E0" w:rsidP="00C23591">
            <w:pPr>
              <w:widowControl w:val="0"/>
              <w:ind w:right="180"/>
              <w:jc w:val="center"/>
              <w:rPr>
                <w:rFonts w:cs="Arial"/>
                <w:b/>
                <w:noProof w:val="0"/>
                <w:lang w:val="it-IT"/>
              </w:rPr>
            </w:pPr>
            <w:r w:rsidRPr="00D15BFE">
              <w:rPr>
                <w:rFonts w:cs="Arial"/>
                <w:b/>
                <w:noProof w:val="0"/>
                <w:lang w:val="it-IT"/>
              </w:rPr>
              <w:t xml:space="preserve">PROCEDURA DI GARA </w:t>
            </w:r>
          </w:p>
          <w:p w14:paraId="3B00A653" w14:textId="77777777" w:rsidR="00D356E0" w:rsidRPr="00D15BFE" w:rsidRDefault="00D356E0" w:rsidP="00C23591">
            <w:pPr>
              <w:widowControl w:val="0"/>
              <w:ind w:right="180"/>
              <w:jc w:val="center"/>
              <w:rPr>
                <w:rFonts w:cs="Arial"/>
                <w:b/>
                <w:noProof w:val="0"/>
                <w:lang w:val="it-IT"/>
              </w:rPr>
            </w:pPr>
            <w:r w:rsidRPr="00D15BFE">
              <w:rPr>
                <w:rFonts w:cs="Arial"/>
                <w:b/>
                <w:noProof w:val="0"/>
                <w:lang w:val="it-IT"/>
              </w:rPr>
              <w:t>TELEMATICA</w:t>
            </w:r>
          </w:p>
          <w:p w14:paraId="22F99AEA" w14:textId="77777777" w:rsidR="00D356E0" w:rsidRPr="00402B24" w:rsidRDefault="00D356E0" w:rsidP="00C23591">
            <w:pPr>
              <w:widowControl w:val="0"/>
              <w:spacing w:line="240" w:lineRule="exact"/>
              <w:jc w:val="center"/>
              <w:rPr>
                <w:rFonts w:cs="Arial"/>
                <w:noProof w:val="0"/>
                <w:lang w:val="it-IT"/>
              </w:rPr>
            </w:pPr>
          </w:p>
        </w:tc>
      </w:tr>
      <w:tr w:rsidR="00E07F87" w:rsidRPr="004E168B" w14:paraId="1CA81053" w14:textId="77777777" w:rsidTr="00AA64D5">
        <w:trPr>
          <w:cantSplit/>
        </w:trPr>
        <w:tc>
          <w:tcPr>
            <w:tcW w:w="4286" w:type="dxa"/>
            <w:shd w:val="clear" w:color="auto" w:fill="DBE5F1" w:themeFill="accent1" w:themeFillTint="33"/>
          </w:tcPr>
          <w:p w14:paraId="7AB10DD1" w14:textId="77777777" w:rsidR="00E07F87" w:rsidRPr="000036C7" w:rsidRDefault="00E07F87" w:rsidP="00E07F87">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lastRenderedPageBreak/>
              <w:t>NB: Logo löschen, wenn der Auftrag nicht mit PNRR-Mitteln finanziert wird</w:t>
            </w:r>
          </w:p>
          <w:p w14:paraId="756C0641" w14:textId="77777777" w:rsidR="00E07F87" w:rsidRPr="00E1591F" w:rsidRDefault="00E07F87" w:rsidP="00E07F87">
            <w:pPr>
              <w:widowControl w:val="0"/>
              <w:autoSpaceDE w:val="0"/>
              <w:autoSpaceDN w:val="0"/>
              <w:adjustRightInd w:val="0"/>
              <w:jc w:val="both"/>
              <w:rPr>
                <w:rFonts w:cs="Arial"/>
                <w:b/>
                <w:bCs/>
                <w:caps/>
                <w:lang w:val="de-DE"/>
              </w:rPr>
            </w:pPr>
          </w:p>
          <w:p w14:paraId="4C38EB37" w14:textId="77777777" w:rsidR="00E07F87" w:rsidRPr="00E1591F" w:rsidRDefault="00E07F87" w:rsidP="00E07F87">
            <w:pPr>
              <w:widowControl w:val="0"/>
              <w:tabs>
                <w:tab w:val="left" w:pos="360"/>
              </w:tabs>
              <w:spacing w:line="240" w:lineRule="exact"/>
              <w:ind w:left="227" w:right="125"/>
              <w:jc w:val="center"/>
              <w:rPr>
                <w:rFonts w:cs="Arial"/>
                <w:b/>
                <w:bCs/>
                <w:caps/>
                <w:lang w:val="de-DE"/>
              </w:rPr>
            </w:pPr>
          </w:p>
          <w:p w14:paraId="3EA483B5"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rPr>
              <w:drawing>
                <wp:inline distT="0" distB="0" distL="0" distR="0" wp14:anchorId="57B8819C" wp14:editId="5C512153">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485D91B7" w14:textId="77777777" w:rsidR="00E07F87" w:rsidRPr="000036C7"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48AC06F3" w14:textId="77777777" w:rsidR="00E07F87" w:rsidRPr="000036C7" w:rsidRDefault="00E07F87" w:rsidP="00E07F87">
            <w:pPr>
              <w:widowControl w:val="0"/>
              <w:autoSpaceDE w:val="0"/>
              <w:autoSpaceDN w:val="0"/>
              <w:adjustRightInd w:val="0"/>
              <w:jc w:val="both"/>
              <w:rPr>
                <w:rFonts w:cs="Arial"/>
                <w:i/>
                <w:color w:val="FF0000"/>
                <w:sz w:val="14"/>
                <w:szCs w:val="14"/>
                <w:lang w:val="de-DE"/>
              </w:rPr>
            </w:pPr>
          </w:p>
          <w:p w14:paraId="787B063A" w14:textId="0A938095" w:rsidR="00E07F87" w:rsidRPr="00944AA4" w:rsidRDefault="00E07F87" w:rsidP="00E07F87">
            <w:pPr>
              <w:widowControl w:val="0"/>
              <w:spacing w:line="240" w:lineRule="exact"/>
              <w:jc w:val="both"/>
              <w:rPr>
                <w:rFonts w:cs="Arial"/>
                <w:b/>
                <w:bCs/>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968" w:type="dxa"/>
            <w:shd w:val="clear" w:color="auto" w:fill="DBE5F1" w:themeFill="accent1" w:themeFillTint="33"/>
          </w:tcPr>
          <w:p w14:paraId="22AACF17" w14:textId="77777777" w:rsidR="00E07F87" w:rsidRPr="00944AA4" w:rsidRDefault="00E07F87" w:rsidP="00E07F87">
            <w:pPr>
              <w:widowControl w:val="0"/>
              <w:spacing w:line="240" w:lineRule="exact"/>
              <w:rPr>
                <w:rFonts w:cs="Arial"/>
                <w:lang w:val="de-DE"/>
              </w:rPr>
            </w:pPr>
          </w:p>
        </w:tc>
        <w:tc>
          <w:tcPr>
            <w:tcW w:w="4286" w:type="dxa"/>
            <w:shd w:val="clear" w:color="auto" w:fill="DBE5F1" w:themeFill="accent1" w:themeFillTint="33"/>
          </w:tcPr>
          <w:p w14:paraId="2F785D52" w14:textId="77777777" w:rsidR="00E07F87" w:rsidRPr="00E1591F" w:rsidRDefault="00E07F87" w:rsidP="00E07F87">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7A0E968"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332713B9"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7D2C6AFB"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r w:rsidRPr="00E1591F">
              <w:drawing>
                <wp:inline distT="0" distB="0" distL="0" distR="0" wp14:anchorId="235761C1" wp14:editId="6A4DF8C3">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2C112A07"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29861859" w14:textId="77777777" w:rsidR="00E07F87" w:rsidRDefault="00E07F87" w:rsidP="00E07F87">
            <w:pPr>
              <w:widowControl w:val="0"/>
              <w:autoSpaceDE w:val="0"/>
              <w:autoSpaceDN w:val="0"/>
              <w:adjustRightInd w:val="0"/>
              <w:jc w:val="both"/>
              <w:rPr>
                <w:rFonts w:cs="Arial"/>
                <w:i/>
                <w:color w:val="FF0000"/>
                <w:sz w:val="14"/>
                <w:szCs w:val="14"/>
                <w:lang w:val="it-IT"/>
              </w:rPr>
            </w:pPr>
          </w:p>
          <w:p w14:paraId="1860E4F4" w14:textId="77777777" w:rsidR="00E07F87" w:rsidRDefault="00E07F87" w:rsidP="00E07F87">
            <w:pPr>
              <w:widowControl w:val="0"/>
              <w:autoSpaceDE w:val="0"/>
              <w:autoSpaceDN w:val="0"/>
              <w:adjustRightInd w:val="0"/>
              <w:jc w:val="both"/>
              <w:rPr>
                <w:rFonts w:cs="Arial"/>
                <w:i/>
                <w:color w:val="FF0000"/>
                <w:sz w:val="14"/>
                <w:szCs w:val="14"/>
                <w:lang w:val="it-IT"/>
              </w:rPr>
            </w:pPr>
          </w:p>
          <w:p w14:paraId="583C1737" w14:textId="77777777" w:rsidR="00E07F87" w:rsidRPr="00E1591F" w:rsidRDefault="00E07F87" w:rsidP="00E07F87">
            <w:pPr>
              <w:widowControl w:val="0"/>
              <w:autoSpaceDE w:val="0"/>
              <w:autoSpaceDN w:val="0"/>
              <w:adjustRightInd w:val="0"/>
              <w:jc w:val="both"/>
              <w:rPr>
                <w:rFonts w:cs="Arial"/>
                <w:i/>
                <w:color w:val="FF0000"/>
                <w:sz w:val="14"/>
                <w:szCs w:val="14"/>
                <w:lang w:val="it-IT"/>
              </w:rPr>
            </w:pPr>
          </w:p>
          <w:p w14:paraId="14538A20"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63E6ABBD"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0DD76E1D" w14:textId="77777777" w:rsidR="00E07F87" w:rsidRPr="00944AA4" w:rsidRDefault="00E07F87" w:rsidP="00E07F87">
            <w:pPr>
              <w:widowControl w:val="0"/>
              <w:spacing w:line="240" w:lineRule="exact"/>
              <w:jc w:val="center"/>
              <w:rPr>
                <w:rFonts w:cs="Arial"/>
                <w:b/>
                <w:bCs/>
                <w:lang w:val="it-IT"/>
              </w:rPr>
            </w:pPr>
          </w:p>
        </w:tc>
      </w:tr>
      <w:tr w:rsidR="003A5E43" w:rsidRPr="004E168B" w14:paraId="687F7578" w14:textId="77777777" w:rsidTr="00AA64D5">
        <w:trPr>
          <w:cantSplit/>
        </w:trPr>
        <w:tc>
          <w:tcPr>
            <w:tcW w:w="4286" w:type="dxa"/>
            <w:shd w:val="clear" w:color="auto" w:fill="DBE5F1" w:themeFill="accent1" w:themeFillTint="33"/>
          </w:tcPr>
          <w:p w14:paraId="1C71906F" w14:textId="77777777" w:rsidR="003A5E43" w:rsidRPr="003A5E43" w:rsidRDefault="003A5E43" w:rsidP="00E07F87">
            <w:pPr>
              <w:widowControl w:val="0"/>
              <w:autoSpaceDE w:val="0"/>
              <w:autoSpaceDN w:val="0"/>
              <w:adjustRightInd w:val="0"/>
              <w:jc w:val="center"/>
              <w:rPr>
                <w:rFonts w:cs="Arial"/>
                <w:i/>
                <w:color w:val="FF0000"/>
                <w:sz w:val="12"/>
                <w:szCs w:val="12"/>
                <w:highlight w:val="green"/>
                <w:lang w:val="it-IT"/>
              </w:rPr>
            </w:pPr>
          </w:p>
        </w:tc>
        <w:tc>
          <w:tcPr>
            <w:tcW w:w="968" w:type="dxa"/>
            <w:shd w:val="clear" w:color="auto" w:fill="DBE5F1" w:themeFill="accent1" w:themeFillTint="33"/>
          </w:tcPr>
          <w:p w14:paraId="4BBEC592" w14:textId="77777777" w:rsidR="003A5E43" w:rsidRPr="003A5E43" w:rsidRDefault="003A5E43" w:rsidP="00E07F87">
            <w:pPr>
              <w:widowControl w:val="0"/>
              <w:spacing w:line="240" w:lineRule="exact"/>
              <w:rPr>
                <w:rFonts w:cs="Arial"/>
                <w:lang w:val="it-IT"/>
              </w:rPr>
            </w:pPr>
          </w:p>
        </w:tc>
        <w:tc>
          <w:tcPr>
            <w:tcW w:w="4286" w:type="dxa"/>
            <w:shd w:val="clear" w:color="auto" w:fill="DBE5F1" w:themeFill="accent1" w:themeFillTint="33"/>
          </w:tcPr>
          <w:p w14:paraId="70AE444F" w14:textId="77777777" w:rsidR="003A5E43" w:rsidRPr="00E1591F" w:rsidRDefault="003A5E43" w:rsidP="00E07F87">
            <w:pPr>
              <w:widowControl w:val="0"/>
              <w:autoSpaceDE w:val="0"/>
              <w:autoSpaceDN w:val="0"/>
              <w:adjustRightInd w:val="0"/>
              <w:jc w:val="center"/>
              <w:rPr>
                <w:rFonts w:cs="Arial"/>
                <w:i/>
                <w:color w:val="FF0000"/>
                <w:sz w:val="12"/>
                <w:szCs w:val="12"/>
                <w:highlight w:val="green"/>
                <w:lang w:val="it-IT"/>
              </w:rPr>
            </w:pPr>
          </w:p>
        </w:tc>
      </w:tr>
      <w:tr w:rsidR="00B631ED" w:rsidRPr="00BF6F5C" w14:paraId="026EDDE9" w14:textId="77777777" w:rsidTr="00C23591">
        <w:trPr>
          <w:cantSplit/>
        </w:trPr>
        <w:tc>
          <w:tcPr>
            <w:tcW w:w="4286" w:type="dxa"/>
          </w:tcPr>
          <w:p w14:paraId="307AECC7" w14:textId="67E7395F" w:rsidR="003B1373" w:rsidRPr="003B1373" w:rsidRDefault="003B1373" w:rsidP="00F23E88">
            <w:pPr>
              <w:pStyle w:val="DeutscherText"/>
              <w:widowControl w:val="0"/>
              <w:rPr>
                <w:rFonts w:cs="Arial"/>
                <w:b/>
                <w:bCs/>
                <w:highlight w:val="yellow"/>
                <w:lang w:val="de-DE"/>
              </w:rPr>
            </w:pPr>
            <w:r w:rsidRPr="003B1373">
              <w:rPr>
                <w:rFonts w:cs="Arial"/>
                <w:b/>
                <w:bCs/>
                <w:highlight w:val="yellow"/>
                <w:lang w:val="de-DE"/>
              </w:rPr>
              <w:t xml:space="preserve">Aktualisiert </w:t>
            </w:r>
            <w:r w:rsidR="00DB7769">
              <w:rPr>
                <w:rFonts w:cs="Arial"/>
                <w:b/>
                <w:bCs/>
                <w:highlight w:val="yellow"/>
                <w:lang w:val="de-DE"/>
              </w:rPr>
              <w:t>12.03</w:t>
            </w:r>
            <w:r w:rsidR="00EF310F">
              <w:rPr>
                <w:rFonts w:cs="Arial"/>
                <w:b/>
                <w:bCs/>
                <w:highlight w:val="yellow"/>
                <w:lang w:val="de-DE"/>
              </w:rPr>
              <w:t>.2024</w:t>
            </w:r>
          </w:p>
          <w:p w14:paraId="26187FB4" w14:textId="77777777" w:rsidR="00F23E88" w:rsidRPr="003C74FA" w:rsidRDefault="00F23E88" w:rsidP="00B06D31">
            <w:pPr>
              <w:pStyle w:val="DeutscherText"/>
              <w:widowControl w:val="0"/>
              <w:rPr>
                <w:rFonts w:cs="Arial"/>
                <w:b/>
                <w:bCs/>
                <w:strike/>
                <w:highlight w:val="cyan"/>
                <w:lang w:val="de-DE"/>
              </w:rPr>
            </w:pPr>
          </w:p>
          <w:p w14:paraId="00D08627" w14:textId="22DFADFA" w:rsidR="00B06D31" w:rsidRPr="003C74FA" w:rsidRDefault="00B06D31" w:rsidP="009A1EB3">
            <w:pPr>
              <w:pStyle w:val="DeutscherText"/>
              <w:widowControl w:val="0"/>
              <w:rPr>
                <w:rFonts w:cs="Arial"/>
                <w:b/>
                <w:bCs/>
                <w:strike/>
                <w:highlight w:val="cyan"/>
                <w:lang w:val="de-DE"/>
              </w:rPr>
            </w:pPr>
          </w:p>
        </w:tc>
        <w:tc>
          <w:tcPr>
            <w:tcW w:w="968" w:type="dxa"/>
          </w:tcPr>
          <w:p w14:paraId="5AB73F1D" w14:textId="77777777" w:rsidR="009A1EB3" w:rsidRPr="003C74FA" w:rsidRDefault="009A1EB3" w:rsidP="009A1EB3">
            <w:pPr>
              <w:widowControl w:val="0"/>
              <w:spacing w:line="240" w:lineRule="exact"/>
              <w:rPr>
                <w:rFonts w:cs="Arial"/>
                <w:strike/>
                <w:highlight w:val="cyan"/>
                <w:lang w:val="de-DE"/>
              </w:rPr>
            </w:pPr>
          </w:p>
        </w:tc>
        <w:tc>
          <w:tcPr>
            <w:tcW w:w="4286" w:type="dxa"/>
          </w:tcPr>
          <w:p w14:paraId="42FD172C" w14:textId="0CF22334" w:rsidR="003B1373" w:rsidRPr="003B1373" w:rsidRDefault="003B1373" w:rsidP="00A77DFF">
            <w:pPr>
              <w:pStyle w:val="Testoitaliano"/>
              <w:widowControl w:val="0"/>
              <w:rPr>
                <w:rFonts w:cs="Arial"/>
                <w:b/>
                <w:bCs/>
                <w:highlight w:val="cyan"/>
                <w:lang w:val="de-DE"/>
              </w:rPr>
            </w:pPr>
            <w:proofErr w:type="spellStart"/>
            <w:r w:rsidRPr="003B1373">
              <w:rPr>
                <w:rFonts w:cs="Arial"/>
                <w:b/>
                <w:bCs/>
                <w:highlight w:val="yellow"/>
                <w:lang w:val="de-DE"/>
              </w:rPr>
              <w:t>Versione</w:t>
            </w:r>
            <w:proofErr w:type="spellEnd"/>
            <w:r w:rsidRPr="003B1373">
              <w:rPr>
                <w:rFonts w:cs="Arial"/>
                <w:b/>
                <w:bCs/>
                <w:highlight w:val="yellow"/>
                <w:lang w:val="de-DE"/>
              </w:rPr>
              <w:t xml:space="preserve"> </w:t>
            </w:r>
            <w:r w:rsidR="00DB7769">
              <w:rPr>
                <w:rFonts w:cs="Arial"/>
                <w:b/>
                <w:bCs/>
                <w:highlight w:val="yellow"/>
                <w:lang w:val="de-DE"/>
              </w:rPr>
              <w:t>12.03</w:t>
            </w:r>
            <w:r w:rsidR="00EF310F">
              <w:rPr>
                <w:rFonts w:cs="Arial"/>
                <w:b/>
                <w:bCs/>
                <w:highlight w:val="yellow"/>
                <w:lang w:val="de-DE"/>
              </w:rPr>
              <w:t>.2024</w:t>
            </w:r>
          </w:p>
        </w:tc>
      </w:tr>
    </w:tbl>
    <w:p w14:paraId="7243EED6" w14:textId="77777777" w:rsidR="00D356E0" w:rsidRDefault="00D356E0" w:rsidP="00D356E0">
      <w:pPr>
        <w:widowControl w:val="0"/>
        <w:spacing w:line="240" w:lineRule="exact"/>
        <w:rPr>
          <w:rFonts w:cs="Arial"/>
          <w:lang w:val="de-DE"/>
        </w:rPr>
      </w:pPr>
    </w:p>
    <w:p w14:paraId="183C98F5" w14:textId="77777777" w:rsidR="00D356E0" w:rsidRDefault="00D356E0" w:rsidP="00D356E0">
      <w:pPr>
        <w:rPr>
          <w:rFonts w:cs="Arial"/>
          <w:lang w:val="de-DE"/>
        </w:rPr>
      </w:pPr>
      <w:r>
        <w:rPr>
          <w:rFonts w:cs="Arial"/>
          <w:lang w:val="de-DE"/>
        </w:rPr>
        <w:br w:type="page"/>
      </w:r>
    </w:p>
    <w:p w14:paraId="67C4B463" w14:textId="77777777" w:rsidR="00D356E0" w:rsidRPr="005B0945" w:rsidRDefault="00D356E0" w:rsidP="00D356E0">
      <w:pPr>
        <w:widowControl w:val="0"/>
        <w:spacing w:line="240" w:lineRule="exact"/>
        <w:rPr>
          <w:rFonts w:cs="Arial"/>
          <w:lang w:val="de-DE"/>
        </w:rPr>
        <w:sectPr w:rsidR="00D356E0" w:rsidRPr="005B0945" w:rsidSect="00490AC7">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00491B73" w14:textId="77777777" w:rsidR="00D356E0" w:rsidRPr="005B0945" w:rsidRDefault="00D356E0" w:rsidP="00D356E0">
      <w:pPr>
        <w:widowControl w:val="0"/>
        <w:spacing w:line="240" w:lineRule="exact"/>
        <w:rPr>
          <w:rFonts w:cs="Arial"/>
          <w:lang w:val="de-DE"/>
        </w:rPr>
      </w:pPr>
    </w:p>
    <w:tbl>
      <w:tblPr>
        <w:tblW w:w="9498" w:type="dxa"/>
        <w:tblLayout w:type="fixed"/>
        <w:tblLook w:val="01E0" w:firstRow="1" w:lastRow="1" w:firstColumn="1" w:lastColumn="1" w:noHBand="0" w:noVBand="0"/>
      </w:tblPr>
      <w:tblGrid>
        <w:gridCol w:w="4925"/>
        <w:gridCol w:w="4573"/>
      </w:tblGrid>
      <w:tr w:rsidR="00D356E0" w:rsidRPr="004E168B" w14:paraId="018FC3AE" w14:textId="77777777" w:rsidTr="00C23591">
        <w:tc>
          <w:tcPr>
            <w:tcW w:w="4925" w:type="dxa"/>
            <w:tcBorders>
              <w:top w:val="nil"/>
              <w:left w:val="nil"/>
              <w:bottom w:val="nil"/>
              <w:right w:val="nil"/>
            </w:tcBorders>
            <w:shd w:val="clear" w:color="auto" w:fill="auto"/>
          </w:tcPr>
          <w:p w14:paraId="0FAECA52" w14:textId="77777777" w:rsidR="00D356E0" w:rsidRPr="00D742CE" w:rsidRDefault="00D356E0" w:rsidP="00C23591">
            <w:pPr>
              <w:pStyle w:val="Nessunaspaziatura"/>
              <w:widowControl w:val="0"/>
              <w:ind w:left="-107"/>
              <w:rPr>
                <w:rFonts w:ascii="Arial" w:hAnsi="Arial" w:cs="Arial"/>
                <w:i/>
                <w:noProof/>
                <w:sz w:val="16"/>
                <w:szCs w:val="16"/>
                <w:lang w:val="de-DE"/>
              </w:rPr>
            </w:pPr>
            <w:bookmarkStart w:id="6" w:name="_Hlk11139676"/>
            <w:r w:rsidRPr="00D742CE">
              <w:rPr>
                <w:rFonts w:ascii="Arial" w:hAnsi="Arial" w:cs="Arial"/>
                <w:i/>
                <w:noProof/>
                <w:sz w:val="16"/>
                <w:szCs w:val="16"/>
                <w:lang w:val="de-DE"/>
              </w:rPr>
              <w:t>Bemerkung zum Sprachgebrauch</w:t>
            </w:r>
          </w:p>
          <w:p w14:paraId="3F946077" w14:textId="77777777" w:rsidR="00D356E0" w:rsidRPr="00D742CE" w:rsidRDefault="00D356E0" w:rsidP="00C23591">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tcBorders>
              <w:top w:val="nil"/>
              <w:left w:val="nil"/>
              <w:bottom w:val="nil"/>
              <w:right w:val="nil"/>
            </w:tcBorders>
            <w:shd w:val="clear" w:color="auto" w:fill="auto"/>
          </w:tcPr>
          <w:p w14:paraId="3A4591AD" w14:textId="77777777" w:rsidR="00D356E0" w:rsidRPr="00E508A9" w:rsidRDefault="00D356E0" w:rsidP="00C23591">
            <w:pPr>
              <w:widowControl w:val="0"/>
              <w:rPr>
                <w:rFonts w:cs="Arial"/>
                <w:i/>
                <w:sz w:val="16"/>
                <w:szCs w:val="16"/>
                <w:lang w:val="it-IT"/>
              </w:rPr>
            </w:pPr>
            <w:r w:rsidRPr="00E508A9">
              <w:rPr>
                <w:rFonts w:cs="Arial"/>
                <w:i/>
                <w:sz w:val="16"/>
                <w:szCs w:val="16"/>
                <w:lang w:val="it-IT"/>
              </w:rPr>
              <w:t>Premessa per l’uso linguistico</w:t>
            </w:r>
          </w:p>
          <w:p w14:paraId="19F25ABD" w14:textId="77777777" w:rsidR="00D356E0" w:rsidRPr="00D742CE" w:rsidRDefault="00D356E0" w:rsidP="00C23591">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6"/>
      <w:tr w:rsidR="00D356E0" w:rsidRPr="00C030F1" w14:paraId="2CF42624" w14:textId="77777777" w:rsidTr="00C23591">
        <w:tc>
          <w:tcPr>
            <w:tcW w:w="4925" w:type="dxa"/>
            <w:tcBorders>
              <w:top w:val="nil"/>
              <w:left w:val="nil"/>
              <w:bottom w:val="nil"/>
              <w:right w:val="nil"/>
            </w:tcBorders>
            <w:shd w:val="clear" w:color="auto" w:fill="auto"/>
          </w:tcPr>
          <w:p w14:paraId="03529479" w14:textId="77777777" w:rsidR="00D356E0" w:rsidRPr="00E40EBC" w:rsidRDefault="00D356E0" w:rsidP="00C23591">
            <w:pPr>
              <w:pStyle w:val="Nessunaspaziatura"/>
              <w:widowControl w:val="0"/>
              <w:ind w:left="-107"/>
              <w:jc w:val="center"/>
              <w:rPr>
                <w:rFonts w:ascii="Arial" w:hAnsi="Arial" w:cs="Arial"/>
                <w:i/>
                <w:noProof/>
                <w:sz w:val="16"/>
                <w:szCs w:val="16"/>
              </w:rPr>
            </w:pPr>
          </w:p>
          <w:p w14:paraId="1216AA85"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0A987703"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p>
        </w:tc>
        <w:tc>
          <w:tcPr>
            <w:tcW w:w="4573" w:type="dxa"/>
            <w:tcBorders>
              <w:top w:val="nil"/>
              <w:left w:val="nil"/>
              <w:bottom w:val="nil"/>
              <w:right w:val="nil"/>
            </w:tcBorders>
            <w:shd w:val="clear" w:color="auto" w:fill="auto"/>
          </w:tcPr>
          <w:p w14:paraId="161A6C3F" w14:textId="77777777" w:rsidR="00D356E0" w:rsidRPr="00A75E4D" w:rsidRDefault="00D356E0" w:rsidP="00C23591">
            <w:pPr>
              <w:widowControl w:val="0"/>
              <w:jc w:val="center"/>
              <w:rPr>
                <w:rFonts w:cs="Arial"/>
                <w:i/>
                <w:sz w:val="16"/>
                <w:szCs w:val="16"/>
                <w:lang w:val="it-IT"/>
              </w:rPr>
            </w:pPr>
          </w:p>
          <w:p w14:paraId="0EB766EC" w14:textId="77777777" w:rsidR="00D356E0" w:rsidRPr="00A75E4D" w:rsidRDefault="00D356E0" w:rsidP="00C23591">
            <w:pPr>
              <w:widowControl w:val="0"/>
              <w:jc w:val="center"/>
              <w:rPr>
                <w:rFonts w:cs="Arial"/>
                <w:i/>
                <w:sz w:val="16"/>
                <w:szCs w:val="16"/>
                <w:lang w:val="it-IT"/>
              </w:rPr>
            </w:pPr>
            <w:r w:rsidRPr="00A75E4D">
              <w:rPr>
                <w:rFonts w:cs="Arial"/>
                <w:i/>
                <w:sz w:val="16"/>
                <w:szCs w:val="16"/>
                <w:lang w:val="it-IT"/>
              </w:rPr>
              <w:t>Abbreviazioni</w:t>
            </w:r>
          </w:p>
        </w:tc>
      </w:tr>
    </w:tbl>
    <w:p w14:paraId="43FCBC92" w14:textId="5F6DAB33" w:rsidR="00D356E0" w:rsidRDefault="00D356E0" w:rsidP="00D356E0">
      <w:pPr>
        <w:widowControl w:val="0"/>
        <w:spacing w:line="240" w:lineRule="exact"/>
        <w:rPr>
          <w:rFonts w:cs="Arial"/>
          <w:lang w:val="it-IT"/>
        </w:rPr>
      </w:pPr>
    </w:p>
    <w:tbl>
      <w:tblPr>
        <w:tblW w:w="9498" w:type="dxa"/>
        <w:tblLayout w:type="fixed"/>
        <w:tblLook w:val="01E0" w:firstRow="1" w:lastRow="1" w:firstColumn="1" w:lastColumn="1" w:noHBand="0" w:noVBand="0"/>
      </w:tblPr>
      <w:tblGrid>
        <w:gridCol w:w="851"/>
        <w:gridCol w:w="4074"/>
        <w:gridCol w:w="887"/>
        <w:gridCol w:w="3686"/>
      </w:tblGrid>
      <w:tr w:rsidR="00B22B94" w:rsidRPr="004E168B" w14:paraId="7F3582A7" w14:textId="77777777" w:rsidTr="0073053C">
        <w:trPr>
          <w:trHeight w:val="92"/>
        </w:trPr>
        <w:tc>
          <w:tcPr>
            <w:tcW w:w="851" w:type="dxa"/>
            <w:tcBorders>
              <w:top w:val="nil"/>
              <w:left w:val="nil"/>
              <w:bottom w:val="nil"/>
              <w:right w:val="nil"/>
            </w:tcBorders>
            <w:shd w:val="clear" w:color="auto" w:fill="auto"/>
          </w:tcPr>
          <w:p w14:paraId="3B52BE99" w14:textId="77777777" w:rsidR="00B22B94" w:rsidRPr="00E76D0E" w:rsidRDefault="00B22B94" w:rsidP="00B22B94">
            <w:pPr>
              <w:widowControl w:val="0"/>
              <w:rPr>
                <w:rFonts w:cs="Arial"/>
                <w:sz w:val="16"/>
                <w:szCs w:val="16"/>
              </w:rPr>
            </w:pPr>
            <w:r w:rsidRPr="00E76D0E">
              <w:rPr>
                <w:rFonts w:cs="Arial"/>
                <w:sz w:val="16"/>
                <w:szCs w:val="16"/>
              </w:rPr>
              <w:t>GBL</w:t>
            </w:r>
          </w:p>
        </w:tc>
        <w:tc>
          <w:tcPr>
            <w:tcW w:w="4074" w:type="dxa"/>
            <w:tcBorders>
              <w:top w:val="nil"/>
              <w:left w:val="nil"/>
              <w:bottom w:val="nil"/>
              <w:right w:val="nil"/>
            </w:tcBorders>
            <w:shd w:val="clear" w:color="auto" w:fill="auto"/>
          </w:tcPr>
          <w:p w14:paraId="7066D4D6" w14:textId="77777777" w:rsidR="00B22B94" w:rsidRPr="00E76D0E" w:rsidRDefault="00B22B94" w:rsidP="00B22B94">
            <w:pPr>
              <w:widowControl w:val="0"/>
              <w:ind w:left="-105"/>
              <w:jc w:val="both"/>
              <w:rPr>
                <w:rFonts w:cs="Arial"/>
                <w:sz w:val="16"/>
                <w:szCs w:val="16"/>
              </w:rPr>
            </w:pPr>
            <w:r w:rsidRPr="00E76D0E">
              <w:rPr>
                <w:rFonts w:cs="Arial"/>
                <w:sz w:val="16"/>
                <w:szCs w:val="16"/>
              </w:rPr>
              <w:t>Gesetzesblatt der Republik Italien</w:t>
            </w:r>
          </w:p>
        </w:tc>
        <w:tc>
          <w:tcPr>
            <w:tcW w:w="887" w:type="dxa"/>
            <w:tcBorders>
              <w:top w:val="nil"/>
              <w:left w:val="nil"/>
              <w:bottom w:val="nil"/>
              <w:right w:val="nil"/>
            </w:tcBorders>
            <w:shd w:val="clear" w:color="auto" w:fill="auto"/>
          </w:tcPr>
          <w:p w14:paraId="34000D1B" w14:textId="77777777" w:rsidR="00B22B94" w:rsidRPr="00E76D0E" w:rsidRDefault="00B22B94" w:rsidP="00B22B94">
            <w:pPr>
              <w:widowControl w:val="0"/>
              <w:rPr>
                <w:rFonts w:cs="Arial"/>
                <w:sz w:val="16"/>
                <w:szCs w:val="16"/>
              </w:rPr>
            </w:pPr>
            <w:r w:rsidRPr="00E76D0E">
              <w:rPr>
                <w:rFonts w:cs="Arial"/>
                <w:sz w:val="16"/>
                <w:szCs w:val="16"/>
              </w:rPr>
              <w:t>G.U.</w:t>
            </w:r>
          </w:p>
        </w:tc>
        <w:tc>
          <w:tcPr>
            <w:tcW w:w="3686" w:type="dxa"/>
            <w:tcBorders>
              <w:top w:val="nil"/>
              <w:left w:val="nil"/>
              <w:bottom w:val="nil"/>
              <w:right w:val="nil"/>
            </w:tcBorders>
            <w:shd w:val="clear" w:color="auto" w:fill="auto"/>
          </w:tcPr>
          <w:p w14:paraId="010385ED" w14:textId="77777777" w:rsidR="00B22B94" w:rsidRPr="00E76D0E" w:rsidRDefault="00B22B94" w:rsidP="00B22B94">
            <w:pPr>
              <w:widowControl w:val="0"/>
              <w:rPr>
                <w:rFonts w:cs="Arial"/>
                <w:sz w:val="16"/>
                <w:szCs w:val="16"/>
                <w:lang w:val="it-IT"/>
              </w:rPr>
            </w:pPr>
            <w:r w:rsidRPr="00E76D0E">
              <w:rPr>
                <w:rFonts w:cs="Arial"/>
                <w:sz w:val="16"/>
                <w:szCs w:val="16"/>
                <w:lang w:val="it-IT"/>
              </w:rPr>
              <w:t>Gazzetta ufficiale della Repubblica italiana</w:t>
            </w:r>
          </w:p>
        </w:tc>
      </w:tr>
      <w:tr w:rsidR="00B22B94" w:rsidRPr="00E76D0E" w14:paraId="40C742EA" w14:textId="77777777" w:rsidTr="0073053C">
        <w:trPr>
          <w:trHeight w:val="92"/>
        </w:trPr>
        <w:tc>
          <w:tcPr>
            <w:tcW w:w="851" w:type="dxa"/>
            <w:tcBorders>
              <w:top w:val="nil"/>
              <w:left w:val="nil"/>
              <w:bottom w:val="nil"/>
              <w:right w:val="nil"/>
            </w:tcBorders>
            <w:shd w:val="clear" w:color="auto" w:fill="auto"/>
          </w:tcPr>
          <w:p w14:paraId="42E22B4B" w14:textId="77777777" w:rsidR="00B22B94" w:rsidRPr="00E76D0E" w:rsidRDefault="00B22B94" w:rsidP="00B22B94">
            <w:pPr>
              <w:widowControl w:val="0"/>
              <w:rPr>
                <w:rFonts w:cs="Arial"/>
                <w:sz w:val="16"/>
                <w:szCs w:val="16"/>
              </w:rPr>
            </w:pPr>
            <w:r w:rsidRPr="00E76D0E">
              <w:rPr>
                <w:rFonts w:cs="Arial"/>
                <w:sz w:val="16"/>
                <w:szCs w:val="16"/>
              </w:rPr>
              <w:t>PEC</w:t>
            </w:r>
          </w:p>
        </w:tc>
        <w:tc>
          <w:tcPr>
            <w:tcW w:w="4074" w:type="dxa"/>
            <w:tcBorders>
              <w:top w:val="nil"/>
              <w:left w:val="nil"/>
              <w:bottom w:val="nil"/>
              <w:right w:val="nil"/>
            </w:tcBorders>
            <w:shd w:val="clear" w:color="auto" w:fill="auto"/>
          </w:tcPr>
          <w:p w14:paraId="79A3AD8A"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Zertifizierte elektronische Post </w:t>
            </w:r>
          </w:p>
        </w:tc>
        <w:tc>
          <w:tcPr>
            <w:tcW w:w="887" w:type="dxa"/>
            <w:tcBorders>
              <w:top w:val="nil"/>
              <w:left w:val="nil"/>
              <w:bottom w:val="nil"/>
              <w:right w:val="nil"/>
            </w:tcBorders>
            <w:shd w:val="clear" w:color="auto" w:fill="auto"/>
          </w:tcPr>
          <w:p w14:paraId="17458A69" w14:textId="77777777" w:rsidR="00B22B94" w:rsidRPr="00E76D0E" w:rsidRDefault="00B22B94" w:rsidP="00B22B94">
            <w:pPr>
              <w:widowControl w:val="0"/>
              <w:rPr>
                <w:rFonts w:cs="Arial"/>
                <w:sz w:val="16"/>
                <w:szCs w:val="16"/>
              </w:rPr>
            </w:pPr>
            <w:r w:rsidRPr="00E76D0E">
              <w:rPr>
                <w:rFonts w:cs="Arial"/>
                <w:sz w:val="16"/>
                <w:szCs w:val="16"/>
              </w:rPr>
              <w:t>PEC</w:t>
            </w:r>
          </w:p>
        </w:tc>
        <w:tc>
          <w:tcPr>
            <w:tcW w:w="3686" w:type="dxa"/>
            <w:tcBorders>
              <w:top w:val="nil"/>
              <w:left w:val="nil"/>
              <w:bottom w:val="nil"/>
              <w:right w:val="nil"/>
            </w:tcBorders>
            <w:shd w:val="clear" w:color="auto" w:fill="auto"/>
          </w:tcPr>
          <w:p w14:paraId="61DB9A9C" w14:textId="77777777" w:rsidR="00B22B94" w:rsidRPr="00E76D0E" w:rsidRDefault="00B22B94" w:rsidP="00B22B94">
            <w:pPr>
              <w:widowControl w:val="0"/>
              <w:rPr>
                <w:rFonts w:cs="Arial"/>
                <w:sz w:val="16"/>
                <w:szCs w:val="16"/>
                <w:lang w:val="it-IT"/>
              </w:rPr>
            </w:pPr>
            <w:r w:rsidRPr="00E76D0E">
              <w:rPr>
                <w:rFonts w:cs="Arial"/>
                <w:sz w:val="16"/>
                <w:szCs w:val="16"/>
              </w:rPr>
              <w:t>Posta elettronica certificata</w:t>
            </w:r>
          </w:p>
        </w:tc>
      </w:tr>
      <w:tr w:rsidR="00B22B94" w:rsidRPr="00E76D0E" w14:paraId="2DEA834F" w14:textId="77777777" w:rsidTr="0073053C">
        <w:trPr>
          <w:trHeight w:val="92"/>
        </w:trPr>
        <w:tc>
          <w:tcPr>
            <w:tcW w:w="851" w:type="dxa"/>
            <w:tcBorders>
              <w:top w:val="nil"/>
              <w:left w:val="nil"/>
              <w:bottom w:val="nil"/>
              <w:right w:val="nil"/>
            </w:tcBorders>
            <w:shd w:val="clear" w:color="auto" w:fill="auto"/>
          </w:tcPr>
          <w:p w14:paraId="375EE898" w14:textId="77777777" w:rsidR="00B22B94" w:rsidRPr="00E76D0E" w:rsidRDefault="00B22B94" w:rsidP="00B22B94">
            <w:pPr>
              <w:widowControl w:val="0"/>
              <w:rPr>
                <w:rFonts w:cs="Arial"/>
                <w:sz w:val="16"/>
                <w:szCs w:val="16"/>
              </w:rPr>
            </w:pPr>
            <w:r w:rsidRPr="00E76D0E">
              <w:rPr>
                <w:rFonts w:cs="Arial"/>
                <w:sz w:val="16"/>
                <w:szCs w:val="16"/>
              </w:rPr>
              <w:t>GvD</w:t>
            </w:r>
          </w:p>
        </w:tc>
        <w:tc>
          <w:tcPr>
            <w:tcW w:w="4074" w:type="dxa"/>
            <w:tcBorders>
              <w:top w:val="nil"/>
              <w:left w:val="nil"/>
              <w:bottom w:val="nil"/>
              <w:right w:val="nil"/>
            </w:tcBorders>
            <w:shd w:val="clear" w:color="auto" w:fill="auto"/>
          </w:tcPr>
          <w:p w14:paraId="4F0DE409" w14:textId="77777777" w:rsidR="00B22B94" w:rsidRPr="00E76D0E" w:rsidRDefault="00B22B94" w:rsidP="00B22B94">
            <w:pPr>
              <w:widowControl w:val="0"/>
              <w:ind w:left="-105"/>
              <w:jc w:val="both"/>
              <w:rPr>
                <w:rFonts w:cs="Arial"/>
                <w:sz w:val="16"/>
                <w:szCs w:val="16"/>
              </w:rPr>
            </w:pPr>
            <w:r w:rsidRPr="00E76D0E">
              <w:rPr>
                <w:rFonts w:cs="Arial"/>
                <w:sz w:val="16"/>
                <w:szCs w:val="16"/>
              </w:rPr>
              <w:t>Gesetzesvertretendes Dekret</w:t>
            </w:r>
          </w:p>
        </w:tc>
        <w:tc>
          <w:tcPr>
            <w:tcW w:w="887" w:type="dxa"/>
            <w:tcBorders>
              <w:top w:val="nil"/>
              <w:left w:val="nil"/>
              <w:bottom w:val="nil"/>
              <w:right w:val="nil"/>
            </w:tcBorders>
            <w:shd w:val="clear" w:color="auto" w:fill="auto"/>
          </w:tcPr>
          <w:p w14:paraId="62F21EC9" w14:textId="77777777" w:rsidR="00B22B94" w:rsidRPr="00E76D0E" w:rsidRDefault="00B22B94" w:rsidP="00B22B94">
            <w:pPr>
              <w:widowControl w:val="0"/>
              <w:rPr>
                <w:rFonts w:cs="Arial"/>
                <w:sz w:val="16"/>
                <w:szCs w:val="16"/>
              </w:rPr>
            </w:pPr>
            <w:r w:rsidRPr="00E76D0E">
              <w:rPr>
                <w:rFonts w:cs="Arial"/>
                <w:sz w:val="16"/>
                <w:szCs w:val="16"/>
              </w:rPr>
              <w:t>D.lgs</w:t>
            </w:r>
          </w:p>
        </w:tc>
        <w:tc>
          <w:tcPr>
            <w:tcW w:w="3686" w:type="dxa"/>
            <w:tcBorders>
              <w:top w:val="nil"/>
              <w:left w:val="nil"/>
              <w:bottom w:val="nil"/>
              <w:right w:val="nil"/>
            </w:tcBorders>
            <w:shd w:val="clear" w:color="auto" w:fill="auto"/>
          </w:tcPr>
          <w:p w14:paraId="7D93E5F9" w14:textId="77777777" w:rsidR="00B22B94" w:rsidRPr="00E76D0E" w:rsidRDefault="00B22B94" w:rsidP="00B22B94">
            <w:pPr>
              <w:widowControl w:val="0"/>
              <w:rPr>
                <w:rFonts w:cs="Arial"/>
                <w:sz w:val="16"/>
                <w:szCs w:val="16"/>
              </w:rPr>
            </w:pPr>
            <w:r w:rsidRPr="00E76D0E">
              <w:rPr>
                <w:rFonts w:cs="Arial"/>
                <w:sz w:val="16"/>
                <w:szCs w:val="16"/>
              </w:rPr>
              <w:t>Decreto legislativo</w:t>
            </w:r>
          </w:p>
        </w:tc>
      </w:tr>
      <w:tr w:rsidR="00B22B94" w:rsidRPr="00E76D0E" w14:paraId="5FF6B1EC" w14:textId="77777777" w:rsidTr="0073053C">
        <w:trPr>
          <w:trHeight w:val="92"/>
        </w:trPr>
        <w:tc>
          <w:tcPr>
            <w:tcW w:w="851" w:type="dxa"/>
            <w:tcBorders>
              <w:top w:val="nil"/>
              <w:left w:val="nil"/>
              <w:bottom w:val="nil"/>
              <w:right w:val="nil"/>
            </w:tcBorders>
            <w:shd w:val="clear" w:color="auto" w:fill="auto"/>
          </w:tcPr>
          <w:p w14:paraId="18BC3F4D" w14:textId="77777777" w:rsidR="00B22B94" w:rsidRPr="00E76D0E" w:rsidRDefault="00B22B94" w:rsidP="00B22B94">
            <w:pPr>
              <w:widowControl w:val="0"/>
              <w:rPr>
                <w:rFonts w:cs="Arial"/>
                <w:sz w:val="16"/>
                <w:szCs w:val="16"/>
              </w:rPr>
            </w:pPr>
            <w:r w:rsidRPr="00E76D0E">
              <w:rPr>
                <w:rFonts w:cs="Arial"/>
                <w:sz w:val="16"/>
                <w:szCs w:val="16"/>
              </w:rPr>
              <w:t>LG</w:t>
            </w:r>
          </w:p>
        </w:tc>
        <w:tc>
          <w:tcPr>
            <w:tcW w:w="4074" w:type="dxa"/>
            <w:tcBorders>
              <w:top w:val="nil"/>
              <w:left w:val="nil"/>
              <w:bottom w:val="nil"/>
              <w:right w:val="nil"/>
            </w:tcBorders>
            <w:shd w:val="clear" w:color="auto" w:fill="auto"/>
          </w:tcPr>
          <w:p w14:paraId="08D51909" w14:textId="77777777" w:rsidR="00B22B94" w:rsidRPr="00E76D0E" w:rsidRDefault="00B22B94" w:rsidP="00B22B94">
            <w:pPr>
              <w:widowControl w:val="0"/>
              <w:ind w:left="-105"/>
              <w:jc w:val="both"/>
              <w:rPr>
                <w:rFonts w:cs="Arial"/>
                <w:sz w:val="16"/>
                <w:szCs w:val="16"/>
              </w:rPr>
            </w:pPr>
            <w:r w:rsidRPr="00E76D0E">
              <w:rPr>
                <w:rFonts w:cs="Arial"/>
                <w:sz w:val="16"/>
                <w:szCs w:val="16"/>
              </w:rPr>
              <w:t>Landesgesetz</w:t>
            </w:r>
          </w:p>
        </w:tc>
        <w:tc>
          <w:tcPr>
            <w:tcW w:w="887" w:type="dxa"/>
            <w:tcBorders>
              <w:top w:val="nil"/>
              <w:left w:val="nil"/>
              <w:bottom w:val="nil"/>
              <w:right w:val="nil"/>
            </w:tcBorders>
            <w:shd w:val="clear" w:color="auto" w:fill="auto"/>
          </w:tcPr>
          <w:p w14:paraId="722E1A40" w14:textId="77777777" w:rsidR="00B22B94" w:rsidRPr="00E76D0E" w:rsidRDefault="00B22B94" w:rsidP="00B22B94">
            <w:pPr>
              <w:widowControl w:val="0"/>
              <w:rPr>
                <w:rFonts w:cs="Arial"/>
                <w:sz w:val="16"/>
                <w:szCs w:val="16"/>
              </w:rPr>
            </w:pPr>
            <w:r w:rsidRPr="00E76D0E">
              <w:rPr>
                <w:rFonts w:cs="Arial"/>
                <w:sz w:val="16"/>
                <w:szCs w:val="16"/>
              </w:rPr>
              <w:t>L.P.</w:t>
            </w:r>
          </w:p>
        </w:tc>
        <w:tc>
          <w:tcPr>
            <w:tcW w:w="3686" w:type="dxa"/>
            <w:tcBorders>
              <w:top w:val="nil"/>
              <w:left w:val="nil"/>
              <w:bottom w:val="nil"/>
              <w:right w:val="nil"/>
            </w:tcBorders>
            <w:shd w:val="clear" w:color="auto" w:fill="auto"/>
          </w:tcPr>
          <w:p w14:paraId="6DB1FAFD" w14:textId="77777777" w:rsidR="00B22B94" w:rsidRPr="00E76D0E" w:rsidRDefault="00B22B94" w:rsidP="00B22B94">
            <w:pPr>
              <w:widowControl w:val="0"/>
              <w:rPr>
                <w:rFonts w:cs="Arial"/>
                <w:sz w:val="16"/>
                <w:szCs w:val="16"/>
              </w:rPr>
            </w:pPr>
            <w:r w:rsidRPr="00E76D0E">
              <w:rPr>
                <w:rFonts w:cs="Arial"/>
                <w:sz w:val="16"/>
                <w:szCs w:val="16"/>
              </w:rPr>
              <w:t>Legge provinciale</w:t>
            </w:r>
          </w:p>
        </w:tc>
      </w:tr>
      <w:tr w:rsidR="00B22B94" w:rsidRPr="00E76D0E" w14:paraId="2FF0B3F2" w14:textId="77777777" w:rsidTr="0073053C">
        <w:trPr>
          <w:trHeight w:val="92"/>
        </w:trPr>
        <w:tc>
          <w:tcPr>
            <w:tcW w:w="851" w:type="dxa"/>
            <w:tcBorders>
              <w:top w:val="nil"/>
              <w:left w:val="nil"/>
              <w:bottom w:val="nil"/>
              <w:right w:val="nil"/>
            </w:tcBorders>
            <w:shd w:val="clear" w:color="auto" w:fill="auto"/>
          </w:tcPr>
          <w:p w14:paraId="161487E0" w14:textId="77777777" w:rsidR="00B22B94" w:rsidRPr="00E76D0E" w:rsidRDefault="00B22B94" w:rsidP="00B22B94">
            <w:pPr>
              <w:widowControl w:val="0"/>
              <w:rPr>
                <w:rFonts w:cs="Arial"/>
                <w:sz w:val="16"/>
                <w:szCs w:val="16"/>
              </w:rPr>
            </w:pPr>
            <w:r w:rsidRPr="00E76D0E">
              <w:rPr>
                <w:rFonts w:cs="Arial"/>
                <w:sz w:val="16"/>
                <w:szCs w:val="16"/>
              </w:rPr>
              <w:t>MD</w:t>
            </w:r>
          </w:p>
        </w:tc>
        <w:tc>
          <w:tcPr>
            <w:tcW w:w="4074" w:type="dxa"/>
            <w:tcBorders>
              <w:top w:val="nil"/>
              <w:left w:val="nil"/>
              <w:bottom w:val="nil"/>
              <w:right w:val="nil"/>
            </w:tcBorders>
            <w:shd w:val="clear" w:color="auto" w:fill="auto"/>
          </w:tcPr>
          <w:p w14:paraId="2CAD4763" w14:textId="77777777" w:rsidR="00B22B94" w:rsidRPr="00E76D0E" w:rsidRDefault="00B22B94" w:rsidP="00B22B94">
            <w:pPr>
              <w:widowControl w:val="0"/>
              <w:ind w:left="-105"/>
              <w:jc w:val="both"/>
              <w:rPr>
                <w:rFonts w:cs="Arial"/>
                <w:sz w:val="16"/>
                <w:szCs w:val="16"/>
              </w:rPr>
            </w:pPr>
            <w:r w:rsidRPr="00E76D0E">
              <w:rPr>
                <w:rFonts w:cs="Arial"/>
                <w:sz w:val="16"/>
                <w:szCs w:val="16"/>
              </w:rPr>
              <w:t>Ministerialdekret</w:t>
            </w:r>
          </w:p>
        </w:tc>
        <w:tc>
          <w:tcPr>
            <w:tcW w:w="887" w:type="dxa"/>
            <w:tcBorders>
              <w:top w:val="nil"/>
              <w:left w:val="nil"/>
              <w:bottom w:val="nil"/>
              <w:right w:val="nil"/>
            </w:tcBorders>
            <w:shd w:val="clear" w:color="auto" w:fill="auto"/>
          </w:tcPr>
          <w:p w14:paraId="0E985E7C" w14:textId="77777777" w:rsidR="00B22B94" w:rsidRPr="00E76D0E" w:rsidRDefault="00B22B94" w:rsidP="00B22B94">
            <w:pPr>
              <w:widowControl w:val="0"/>
              <w:rPr>
                <w:rFonts w:cs="Arial"/>
                <w:sz w:val="16"/>
                <w:szCs w:val="16"/>
              </w:rPr>
            </w:pPr>
            <w:r w:rsidRPr="00E76D0E">
              <w:rPr>
                <w:rFonts w:cs="Arial"/>
                <w:sz w:val="16"/>
                <w:szCs w:val="16"/>
              </w:rPr>
              <w:t>d.m.</w:t>
            </w:r>
          </w:p>
        </w:tc>
        <w:tc>
          <w:tcPr>
            <w:tcW w:w="3686" w:type="dxa"/>
            <w:tcBorders>
              <w:top w:val="nil"/>
              <w:left w:val="nil"/>
              <w:bottom w:val="nil"/>
              <w:right w:val="nil"/>
            </w:tcBorders>
            <w:shd w:val="clear" w:color="auto" w:fill="auto"/>
          </w:tcPr>
          <w:p w14:paraId="066D7366" w14:textId="77777777" w:rsidR="00B22B94" w:rsidRPr="00E76D0E" w:rsidRDefault="00B22B94" w:rsidP="00B22B94">
            <w:pPr>
              <w:widowControl w:val="0"/>
              <w:rPr>
                <w:rFonts w:cs="Arial"/>
                <w:sz w:val="16"/>
                <w:szCs w:val="16"/>
              </w:rPr>
            </w:pPr>
            <w:r w:rsidRPr="00E76D0E">
              <w:rPr>
                <w:rFonts w:cs="Arial"/>
                <w:sz w:val="16"/>
                <w:szCs w:val="16"/>
              </w:rPr>
              <w:t>Decreto ministeriale</w:t>
            </w:r>
          </w:p>
        </w:tc>
      </w:tr>
      <w:tr w:rsidR="00B22B94" w:rsidRPr="00E76D0E" w14:paraId="2A327D5F" w14:textId="77777777" w:rsidTr="0073053C">
        <w:trPr>
          <w:trHeight w:val="92"/>
        </w:trPr>
        <w:tc>
          <w:tcPr>
            <w:tcW w:w="851" w:type="dxa"/>
            <w:tcBorders>
              <w:top w:val="nil"/>
              <w:left w:val="nil"/>
              <w:bottom w:val="nil"/>
              <w:right w:val="nil"/>
            </w:tcBorders>
            <w:shd w:val="clear" w:color="auto" w:fill="auto"/>
          </w:tcPr>
          <w:p w14:paraId="403424FA" w14:textId="77777777" w:rsidR="00B22B94" w:rsidRPr="00E76D0E" w:rsidRDefault="00B22B94" w:rsidP="00B22B94">
            <w:pPr>
              <w:widowControl w:val="0"/>
              <w:rPr>
                <w:rFonts w:cs="Arial"/>
                <w:sz w:val="16"/>
                <w:szCs w:val="16"/>
              </w:rPr>
            </w:pPr>
            <w:r w:rsidRPr="00E76D0E">
              <w:rPr>
                <w:rFonts w:cs="Arial"/>
                <w:sz w:val="16"/>
                <w:szCs w:val="16"/>
              </w:rPr>
              <w:t xml:space="preserve">EPV </w:t>
            </w:r>
          </w:p>
        </w:tc>
        <w:tc>
          <w:tcPr>
            <w:tcW w:w="4074" w:type="dxa"/>
            <w:tcBorders>
              <w:top w:val="nil"/>
              <w:left w:val="nil"/>
              <w:bottom w:val="nil"/>
              <w:right w:val="nil"/>
            </w:tcBorders>
            <w:shd w:val="clear" w:color="auto" w:fill="auto"/>
          </w:tcPr>
          <w:p w14:paraId="2B7B7166" w14:textId="77777777" w:rsidR="00B22B94" w:rsidRPr="00E76D0E" w:rsidRDefault="00B22B94" w:rsidP="00B22B94">
            <w:pPr>
              <w:widowControl w:val="0"/>
              <w:ind w:left="-105"/>
              <w:jc w:val="both"/>
              <w:rPr>
                <w:rFonts w:cs="Arial"/>
                <w:sz w:val="16"/>
                <w:szCs w:val="16"/>
              </w:rPr>
            </w:pPr>
            <w:r w:rsidRPr="00E76D0E">
              <w:rPr>
                <w:rFonts w:cs="Arial"/>
                <w:sz w:val="16"/>
                <w:szCs w:val="16"/>
              </w:rPr>
              <w:t>Einziger Projektverantwortlicher</w:t>
            </w:r>
          </w:p>
        </w:tc>
        <w:tc>
          <w:tcPr>
            <w:tcW w:w="887" w:type="dxa"/>
            <w:tcBorders>
              <w:top w:val="nil"/>
              <w:left w:val="nil"/>
              <w:bottom w:val="nil"/>
              <w:right w:val="nil"/>
            </w:tcBorders>
            <w:shd w:val="clear" w:color="auto" w:fill="auto"/>
          </w:tcPr>
          <w:p w14:paraId="39BA2315" w14:textId="77777777" w:rsidR="00B22B94" w:rsidRPr="00E76D0E" w:rsidRDefault="00B22B94" w:rsidP="00B22B94">
            <w:pPr>
              <w:widowControl w:val="0"/>
              <w:rPr>
                <w:rFonts w:cs="Arial"/>
                <w:sz w:val="16"/>
                <w:szCs w:val="16"/>
              </w:rPr>
            </w:pPr>
            <w:r w:rsidRPr="00E76D0E">
              <w:rPr>
                <w:rFonts w:cs="Arial"/>
                <w:sz w:val="16"/>
                <w:szCs w:val="16"/>
              </w:rPr>
              <w:t>RUP</w:t>
            </w:r>
          </w:p>
        </w:tc>
        <w:tc>
          <w:tcPr>
            <w:tcW w:w="3686" w:type="dxa"/>
            <w:tcBorders>
              <w:top w:val="nil"/>
              <w:left w:val="nil"/>
              <w:bottom w:val="nil"/>
              <w:right w:val="nil"/>
            </w:tcBorders>
            <w:shd w:val="clear" w:color="auto" w:fill="auto"/>
          </w:tcPr>
          <w:p w14:paraId="34E0ABFB" w14:textId="77777777" w:rsidR="00B22B94" w:rsidRPr="00E76D0E" w:rsidRDefault="00B22B94" w:rsidP="00B22B94">
            <w:pPr>
              <w:widowControl w:val="0"/>
              <w:rPr>
                <w:rFonts w:cs="Arial"/>
                <w:sz w:val="16"/>
                <w:szCs w:val="16"/>
                <w:lang w:val="it-IT"/>
              </w:rPr>
            </w:pPr>
            <w:r w:rsidRPr="00E76D0E">
              <w:rPr>
                <w:rFonts w:cs="Arial"/>
                <w:sz w:val="16"/>
                <w:szCs w:val="16"/>
                <w:lang w:val="it-IT"/>
              </w:rPr>
              <w:t>Responsabile unico del progetto</w:t>
            </w:r>
          </w:p>
        </w:tc>
      </w:tr>
      <w:tr w:rsidR="00B22B94" w:rsidRPr="00E76D0E" w14:paraId="07054458" w14:textId="77777777" w:rsidTr="0073053C">
        <w:trPr>
          <w:trHeight w:val="92"/>
        </w:trPr>
        <w:tc>
          <w:tcPr>
            <w:tcW w:w="851" w:type="dxa"/>
            <w:tcBorders>
              <w:top w:val="nil"/>
              <w:left w:val="nil"/>
              <w:bottom w:val="nil"/>
              <w:right w:val="nil"/>
            </w:tcBorders>
            <w:shd w:val="clear" w:color="auto" w:fill="auto"/>
          </w:tcPr>
          <w:p w14:paraId="6E008066"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244AAF8F" w14:textId="77777777" w:rsidR="00B22B94" w:rsidRPr="00E76D0E" w:rsidRDefault="00B22B94" w:rsidP="00B22B94">
            <w:pPr>
              <w:widowControl w:val="0"/>
              <w:ind w:left="-105"/>
              <w:jc w:val="both"/>
              <w:rPr>
                <w:rFonts w:cs="Arial"/>
                <w:sz w:val="16"/>
                <w:szCs w:val="16"/>
              </w:rPr>
            </w:pPr>
            <w:r w:rsidRPr="00E76D0E">
              <w:rPr>
                <w:rFonts w:cs="Arial"/>
                <w:sz w:val="16"/>
                <w:szCs w:val="16"/>
              </w:rPr>
              <w:t>Direktor für die Vertragsausführung</w:t>
            </w:r>
          </w:p>
        </w:tc>
        <w:tc>
          <w:tcPr>
            <w:tcW w:w="887" w:type="dxa"/>
            <w:tcBorders>
              <w:top w:val="nil"/>
              <w:left w:val="nil"/>
              <w:bottom w:val="nil"/>
              <w:right w:val="nil"/>
            </w:tcBorders>
            <w:shd w:val="clear" w:color="auto" w:fill="auto"/>
          </w:tcPr>
          <w:p w14:paraId="603DC701" w14:textId="77777777" w:rsidR="00B22B94" w:rsidRPr="00E76D0E" w:rsidRDefault="00B22B94" w:rsidP="00B22B94">
            <w:pPr>
              <w:widowControl w:val="0"/>
              <w:rPr>
                <w:rFonts w:cs="Arial"/>
                <w:sz w:val="16"/>
                <w:szCs w:val="16"/>
              </w:rPr>
            </w:pPr>
            <w:r w:rsidRPr="00E76D0E">
              <w:rPr>
                <w:rFonts w:cs="Arial"/>
                <w:sz w:val="16"/>
                <w:szCs w:val="16"/>
              </w:rPr>
              <w:t>DEC</w:t>
            </w:r>
          </w:p>
        </w:tc>
        <w:tc>
          <w:tcPr>
            <w:tcW w:w="3686" w:type="dxa"/>
            <w:tcBorders>
              <w:top w:val="nil"/>
              <w:left w:val="nil"/>
              <w:bottom w:val="nil"/>
              <w:right w:val="nil"/>
            </w:tcBorders>
            <w:shd w:val="clear" w:color="auto" w:fill="auto"/>
          </w:tcPr>
          <w:p w14:paraId="3D086B32" w14:textId="77777777" w:rsidR="00B22B94" w:rsidRPr="00E76D0E" w:rsidRDefault="00B22B94" w:rsidP="00B22B94">
            <w:pPr>
              <w:widowControl w:val="0"/>
              <w:rPr>
                <w:rFonts w:cs="Arial"/>
                <w:sz w:val="16"/>
                <w:szCs w:val="16"/>
              </w:rPr>
            </w:pPr>
            <w:r w:rsidRPr="00E76D0E">
              <w:rPr>
                <w:rFonts w:cs="Arial"/>
                <w:sz w:val="16"/>
                <w:szCs w:val="16"/>
              </w:rPr>
              <w:t>Direttore dell’esecuzione del contratto</w:t>
            </w:r>
          </w:p>
        </w:tc>
      </w:tr>
      <w:tr w:rsidR="00B22B94" w:rsidRPr="004E168B" w14:paraId="1AA66C0A" w14:textId="77777777" w:rsidTr="0073053C">
        <w:trPr>
          <w:trHeight w:val="92"/>
        </w:trPr>
        <w:tc>
          <w:tcPr>
            <w:tcW w:w="851" w:type="dxa"/>
            <w:tcBorders>
              <w:top w:val="nil"/>
              <w:left w:val="nil"/>
              <w:bottom w:val="nil"/>
              <w:right w:val="nil"/>
            </w:tcBorders>
            <w:shd w:val="clear" w:color="auto" w:fill="auto"/>
          </w:tcPr>
          <w:p w14:paraId="701B9C03" w14:textId="77777777" w:rsidR="00B22B94" w:rsidRPr="00E76D0E" w:rsidRDefault="00B22B94" w:rsidP="00B22B94">
            <w:pPr>
              <w:widowControl w:val="0"/>
              <w:rPr>
                <w:rFonts w:cs="Arial"/>
                <w:sz w:val="16"/>
                <w:szCs w:val="16"/>
              </w:rPr>
            </w:pPr>
            <w:r w:rsidRPr="00E76D0E">
              <w:rPr>
                <w:rFonts w:cs="Arial"/>
                <w:sz w:val="16"/>
                <w:szCs w:val="16"/>
              </w:rPr>
              <w:t>CPV</w:t>
            </w:r>
          </w:p>
        </w:tc>
        <w:tc>
          <w:tcPr>
            <w:tcW w:w="4074" w:type="dxa"/>
            <w:tcBorders>
              <w:top w:val="nil"/>
              <w:left w:val="nil"/>
              <w:bottom w:val="nil"/>
              <w:right w:val="nil"/>
            </w:tcBorders>
            <w:shd w:val="clear" w:color="auto" w:fill="auto"/>
          </w:tcPr>
          <w:p w14:paraId="6E3D1A32"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Gemeinsames Vokabular für öffentliche Aufträge</w:t>
            </w:r>
          </w:p>
        </w:tc>
        <w:tc>
          <w:tcPr>
            <w:tcW w:w="887" w:type="dxa"/>
            <w:tcBorders>
              <w:top w:val="nil"/>
              <w:left w:val="nil"/>
              <w:bottom w:val="nil"/>
              <w:right w:val="nil"/>
            </w:tcBorders>
            <w:shd w:val="clear" w:color="auto" w:fill="auto"/>
          </w:tcPr>
          <w:p w14:paraId="3922DACA" w14:textId="77777777" w:rsidR="00B22B94" w:rsidRPr="00E76D0E" w:rsidRDefault="00B22B94" w:rsidP="00B22B94">
            <w:pPr>
              <w:widowControl w:val="0"/>
              <w:rPr>
                <w:rFonts w:cs="Arial"/>
                <w:sz w:val="16"/>
                <w:szCs w:val="16"/>
              </w:rPr>
            </w:pPr>
            <w:r w:rsidRPr="00E76D0E">
              <w:rPr>
                <w:rFonts w:cs="Arial"/>
                <w:sz w:val="16"/>
                <w:szCs w:val="16"/>
              </w:rPr>
              <w:t>CPV</w:t>
            </w:r>
          </w:p>
        </w:tc>
        <w:tc>
          <w:tcPr>
            <w:tcW w:w="3686" w:type="dxa"/>
            <w:tcBorders>
              <w:top w:val="nil"/>
              <w:left w:val="nil"/>
              <w:bottom w:val="nil"/>
              <w:right w:val="nil"/>
            </w:tcBorders>
            <w:shd w:val="clear" w:color="auto" w:fill="auto"/>
          </w:tcPr>
          <w:p w14:paraId="09303D25" w14:textId="77777777" w:rsidR="00B22B94" w:rsidRPr="00E76D0E" w:rsidRDefault="00B22B94" w:rsidP="00B22B94">
            <w:pPr>
              <w:widowControl w:val="0"/>
              <w:rPr>
                <w:rFonts w:cs="Arial"/>
                <w:sz w:val="16"/>
                <w:szCs w:val="16"/>
                <w:lang w:val="it-IT"/>
              </w:rPr>
            </w:pPr>
            <w:r w:rsidRPr="00E76D0E">
              <w:rPr>
                <w:rFonts w:cs="Arial"/>
                <w:sz w:val="16"/>
                <w:szCs w:val="16"/>
                <w:lang w:val="it-IT"/>
              </w:rPr>
              <w:t>Vocabolario comune per gli appalti pubblici</w:t>
            </w:r>
          </w:p>
        </w:tc>
      </w:tr>
      <w:tr w:rsidR="00B22B94" w:rsidRPr="00E76D0E" w14:paraId="186FFD4A" w14:textId="77777777" w:rsidTr="0073053C">
        <w:trPr>
          <w:trHeight w:val="87"/>
        </w:trPr>
        <w:tc>
          <w:tcPr>
            <w:tcW w:w="851" w:type="dxa"/>
            <w:tcBorders>
              <w:top w:val="nil"/>
              <w:left w:val="nil"/>
              <w:bottom w:val="nil"/>
              <w:right w:val="nil"/>
            </w:tcBorders>
            <w:shd w:val="clear" w:color="auto" w:fill="auto"/>
          </w:tcPr>
          <w:p w14:paraId="7D8B8CED" w14:textId="77777777" w:rsidR="00B22B94" w:rsidRPr="00E76D0E" w:rsidRDefault="00B22B94" w:rsidP="00B22B94">
            <w:pPr>
              <w:widowControl w:val="0"/>
              <w:rPr>
                <w:rFonts w:cs="Arial"/>
                <w:sz w:val="16"/>
                <w:szCs w:val="16"/>
              </w:rPr>
            </w:pPr>
            <w:r w:rsidRPr="00E76D0E">
              <w:rPr>
                <w:rFonts w:cs="Arial"/>
                <w:sz w:val="16"/>
                <w:szCs w:val="16"/>
              </w:rPr>
              <w:t>MUK</w:t>
            </w:r>
          </w:p>
        </w:tc>
        <w:tc>
          <w:tcPr>
            <w:tcW w:w="4074" w:type="dxa"/>
            <w:tcBorders>
              <w:top w:val="nil"/>
              <w:left w:val="nil"/>
              <w:bottom w:val="nil"/>
              <w:right w:val="nil"/>
            </w:tcBorders>
            <w:shd w:val="clear" w:color="auto" w:fill="auto"/>
          </w:tcPr>
          <w:p w14:paraId="6DAA635F" w14:textId="77777777" w:rsidR="00B22B94" w:rsidRPr="00E76D0E" w:rsidRDefault="00B22B94" w:rsidP="00B22B94">
            <w:pPr>
              <w:widowControl w:val="0"/>
              <w:ind w:left="-105"/>
              <w:rPr>
                <w:rFonts w:cs="Arial"/>
                <w:sz w:val="16"/>
                <w:szCs w:val="16"/>
              </w:rPr>
            </w:pPr>
            <w:r w:rsidRPr="00E76D0E">
              <w:rPr>
                <w:rFonts w:cs="Arial"/>
                <w:sz w:val="16"/>
                <w:szCs w:val="16"/>
              </w:rPr>
              <w:t xml:space="preserve">Mindestumweltkriterien </w:t>
            </w:r>
          </w:p>
        </w:tc>
        <w:tc>
          <w:tcPr>
            <w:tcW w:w="887" w:type="dxa"/>
            <w:tcBorders>
              <w:top w:val="nil"/>
              <w:left w:val="nil"/>
              <w:bottom w:val="nil"/>
              <w:right w:val="nil"/>
            </w:tcBorders>
            <w:shd w:val="clear" w:color="auto" w:fill="auto"/>
          </w:tcPr>
          <w:p w14:paraId="3CB31658" w14:textId="77777777" w:rsidR="00B22B94" w:rsidRPr="00E76D0E" w:rsidRDefault="00B22B94" w:rsidP="00B22B94">
            <w:pPr>
              <w:widowControl w:val="0"/>
              <w:rPr>
                <w:rFonts w:cs="Arial"/>
                <w:sz w:val="16"/>
                <w:szCs w:val="16"/>
              </w:rPr>
            </w:pPr>
            <w:r w:rsidRPr="00E76D0E">
              <w:rPr>
                <w:rFonts w:cs="Arial"/>
                <w:sz w:val="16"/>
                <w:szCs w:val="16"/>
              </w:rPr>
              <w:t>CAM</w:t>
            </w:r>
          </w:p>
        </w:tc>
        <w:tc>
          <w:tcPr>
            <w:tcW w:w="3686" w:type="dxa"/>
            <w:tcBorders>
              <w:top w:val="nil"/>
              <w:left w:val="nil"/>
              <w:bottom w:val="nil"/>
              <w:right w:val="nil"/>
            </w:tcBorders>
            <w:shd w:val="clear" w:color="auto" w:fill="auto"/>
          </w:tcPr>
          <w:p w14:paraId="3D6CF7EC" w14:textId="77777777" w:rsidR="00B22B94" w:rsidRPr="00E76D0E" w:rsidRDefault="00B22B94" w:rsidP="00B22B94">
            <w:pPr>
              <w:widowControl w:val="0"/>
              <w:rPr>
                <w:rFonts w:cs="Arial"/>
                <w:sz w:val="16"/>
                <w:szCs w:val="16"/>
              </w:rPr>
            </w:pPr>
            <w:r w:rsidRPr="00E76D0E">
              <w:rPr>
                <w:rFonts w:cs="Arial"/>
                <w:sz w:val="16"/>
                <w:szCs w:val="16"/>
              </w:rPr>
              <w:t>Criteri minimi ambientali</w:t>
            </w:r>
          </w:p>
        </w:tc>
      </w:tr>
      <w:tr w:rsidR="00B22B94" w:rsidRPr="00E76D0E" w14:paraId="572CDADD" w14:textId="77777777" w:rsidTr="0073053C">
        <w:trPr>
          <w:trHeight w:val="87"/>
        </w:trPr>
        <w:tc>
          <w:tcPr>
            <w:tcW w:w="851" w:type="dxa"/>
            <w:tcBorders>
              <w:top w:val="nil"/>
              <w:left w:val="nil"/>
              <w:bottom w:val="nil"/>
              <w:right w:val="nil"/>
            </w:tcBorders>
            <w:shd w:val="clear" w:color="auto" w:fill="auto"/>
          </w:tcPr>
          <w:p w14:paraId="1B54D095" w14:textId="77777777" w:rsidR="00B22B94" w:rsidRPr="00E76D0E" w:rsidRDefault="00B22B94" w:rsidP="00B22B94">
            <w:pPr>
              <w:widowControl w:val="0"/>
              <w:rPr>
                <w:rFonts w:cs="Arial"/>
                <w:sz w:val="16"/>
                <w:szCs w:val="16"/>
              </w:rPr>
            </w:pPr>
            <w:r w:rsidRPr="00E76D0E">
              <w:rPr>
                <w:rFonts w:cs="Arial"/>
                <w:sz w:val="16"/>
                <w:szCs w:val="16"/>
              </w:rPr>
              <w:t>ANAC</w:t>
            </w:r>
          </w:p>
        </w:tc>
        <w:tc>
          <w:tcPr>
            <w:tcW w:w="4074" w:type="dxa"/>
            <w:tcBorders>
              <w:top w:val="nil"/>
              <w:left w:val="nil"/>
              <w:bottom w:val="nil"/>
              <w:right w:val="nil"/>
            </w:tcBorders>
            <w:shd w:val="clear" w:color="auto" w:fill="auto"/>
          </w:tcPr>
          <w:p w14:paraId="1FD2AFA9" w14:textId="77777777" w:rsidR="00B22B94" w:rsidRPr="00E76D0E" w:rsidRDefault="00B22B94" w:rsidP="00B22B94">
            <w:pPr>
              <w:widowControl w:val="0"/>
              <w:ind w:left="-105"/>
              <w:jc w:val="both"/>
              <w:rPr>
                <w:rFonts w:cs="Arial"/>
                <w:sz w:val="16"/>
                <w:szCs w:val="16"/>
                <w:lang w:val="de-DE"/>
              </w:rPr>
            </w:pPr>
            <w:r w:rsidRPr="00E76D0E">
              <w:rPr>
                <w:rFonts w:cs="Arial"/>
                <w:sz w:val="16"/>
                <w:szCs w:val="16"/>
              </w:rPr>
              <w:t>Nationale Antikorruptionsbehörde</w:t>
            </w:r>
          </w:p>
        </w:tc>
        <w:tc>
          <w:tcPr>
            <w:tcW w:w="887" w:type="dxa"/>
            <w:tcBorders>
              <w:top w:val="nil"/>
              <w:left w:val="nil"/>
              <w:bottom w:val="nil"/>
              <w:right w:val="nil"/>
            </w:tcBorders>
            <w:shd w:val="clear" w:color="auto" w:fill="auto"/>
          </w:tcPr>
          <w:p w14:paraId="70A99D77" w14:textId="77777777" w:rsidR="00B22B94" w:rsidRPr="00E76D0E" w:rsidRDefault="00B22B94" w:rsidP="00B22B94">
            <w:pPr>
              <w:widowControl w:val="0"/>
              <w:rPr>
                <w:rFonts w:cs="Arial"/>
                <w:sz w:val="16"/>
                <w:szCs w:val="16"/>
              </w:rPr>
            </w:pPr>
            <w:r w:rsidRPr="00E76D0E">
              <w:rPr>
                <w:rFonts w:cs="Arial"/>
                <w:sz w:val="16"/>
                <w:szCs w:val="16"/>
              </w:rPr>
              <w:t>ANAC</w:t>
            </w:r>
          </w:p>
        </w:tc>
        <w:tc>
          <w:tcPr>
            <w:tcW w:w="3686" w:type="dxa"/>
            <w:tcBorders>
              <w:top w:val="nil"/>
              <w:left w:val="nil"/>
              <w:bottom w:val="nil"/>
              <w:right w:val="nil"/>
            </w:tcBorders>
            <w:shd w:val="clear" w:color="auto" w:fill="auto"/>
          </w:tcPr>
          <w:p w14:paraId="360ACB7A" w14:textId="77777777" w:rsidR="00B22B94" w:rsidRPr="00E76D0E" w:rsidRDefault="00B22B94" w:rsidP="00B22B94">
            <w:pPr>
              <w:widowControl w:val="0"/>
              <w:rPr>
                <w:rFonts w:cs="Arial"/>
                <w:sz w:val="16"/>
                <w:szCs w:val="16"/>
                <w:lang w:val="it-IT"/>
              </w:rPr>
            </w:pPr>
            <w:r w:rsidRPr="00E76D0E">
              <w:rPr>
                <w:rFonts w:cs="Arial"/>
                <w:sz w:val="16"/>
                <w:szCs w:val="16"/>
              </w:rPr>
              <w:t>Autorità nazionale anticorruzione</w:t>
            </w:r>
          </w:p>
        </w:tc>
      </w:tr>
      <w:tr w:rsidR="00B22B94" w:rsidRPr="004E168B" w14:paraId="26D8F9B7" w14:textId="77777777" w:rsidTr="0073053C">
        <w:trPr>
          <w:trHeight w:val="87"/>
        </w:trPr>
        <w:tc>
          <w:tcPr>
            <w:tcW w:w="851" w:type="dxa"/>
            <w:tcBorders>
              <w:top w:val="nil"/>
              <w:left w:val="nil"/>
              <w:bottom w:val="nil"/>
              <w:right w:val="nil"/>
            </w:tcBorders>
            <w:shd w:val="clear" w:color="auto" w:fill="auto"/>
          </w:tcPr>
          <w:p w14:paraId="6ED53E6D" w14:textId="77777777" w:rsidR="00B22B94" w:rsidRPr="00E76D0E" w:rsidRDefault="00B22B94" w:rsidP="00B22B94">
            <w:pPr>
              <w:widowControl w:val="0"/>
              <w:rPr>
                <w:rFonts w:cs="Arial"/>
                <w:sz w:val="16"/>
                <w:szCs w:val="16"/>
              </w:rPr>
            </w:pPr>
            <w:r w:rsidRPr="00E76D0E">
              <w:rPr>
                <w:rFonts w:cs="Arial"/>
                <w:sz w:val="16"/>
                <w:szCs w:val="16"/>
              </w:rPr>
              <w:t xml:space="preserve">DPR </w:t>
            </w:r>
          </w:p>
        </w:tc>
        <w:tc>
          <w:tcPr>
            <w:tcW w:w="4074" w:type="dxa"/>
            <w:tcBorders>
              <w:top w:val="nil"/>
              <w:left w:val="nil"/>
              <w:bottom w:val="nil"/>
              <w:right w:val="nil"/>
            </w:tcBorders>
            <w:shd w:val="clear" w:color="auto" w:fill="auto"/>
          </w:tcPr>
          <w:p w14:paraId="05C8DC41"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Dekret des Präsidenten der Republik</w:t>
            </w:r>
          </w:p>
        </w:tc>
        <w:tc>
          <w:tcPr>
            <w:tcW w:w="887" w:type="dxa"/>
            <w:tcBorders>
              <w:top w:val="nil"/>
              <w:left w:val="nil"/>
              <w:bottom w:val="nil"/>
              <w:right w:val="nil"/>
            </w:tcBorders>
            <w:shd w:val="clear" w:color="auto" w:fill="auto"/>
          </w:tcPr>
          <w:p w14:paraId="05B65873" w14:textId="77777777" w:rsidR="00B22B94" w:rsidRPr="00E76D0E" w:rsidRDefault="00B22B94" w:rsidP="00B22B94">
            <w:pPr>
              <w:widowControl w:val="0"/>
              <w:rPr>
                <w:rFonts w:cs="Arial"/>
                <w:sz w:val="16"/>
                <w:szCs w:val="16"/>
              </w:rPr>
            </w:pPr>
            <w:r w:rsidRPr="00E76D0E">
              <w:rPr>
                <w:rFonts w:cs="Arial"/>
                <w:sz w:val="16"/>
                <w:szCs w:val="16"/>
              </w:rPr>
              <w:t>d.p.r.</w:t>
            </w:r>
          </w:p>
        </w:tc>
        <w:tc>
          <w:tcPr>
            <w:tcW w:w="3686" w:type="dxa"/>
            <w:tcBorders>
              <w:top w:val="nil"/>
              <w:left w:val="nil"/>
              <w:bottom w:val="nil"/>
              <w:right w:val="nil"/>
            </w:tcBorders>
            <w:shd w:val="clear" w:color="auto" w:fill="auto"/>
          </w:tcPr>
          <w:p w14:paraId="3F6BD50C"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della Repubblica</w:t>
            </w:r>
          </w:p>
        </w:tc>
      </w:tr>
      <w:tr w:rsidR="00B22B94" w:rsidRPr="004E168B" w14:paraId="139A71F4" w14:textId="77777777" w:rsidTr="0073053C">
        <w:trPr>
          <w:trHeight w:val="87"/>
        </w:trPr>
        <w:tc>
          <w:tcPr>
            <w:tcW w:w="851" w:type="dxa"/>
            <w:tcBorders>
              <w:top w:val="nil"/>
              <w:left w:val="nil"/>
              <w:bottom w:val="nil"/>
              <w:right w:val="nil"/>
            </w:tcBorders>
            <w:shd w:val="clear" w:color="auto" w:fill="auto"/>
          </w:tcPr>
          <w:p w14:paraId="6CF0987A" w14:textId="77777777" w:rsidR="00B22B94" w:rsidRPr="00E76D0E" w:rsidRDefault="00B22B94" w:rsidP="00B22B94">
            <w:pPr>
              <w:widowControl w:val="0"/>
              <w:rPr>
                <w:rFonts w:cs="Arial"/>
                <w:sz w:val="16"/>
                <w:szCs w:val="16"/>
              </w:rPr>
            </w:pPr>
            <w:r w:rsidRPr="00E76D0E">
              <w:rPr>
                <w:rFonts w:cs="Arial"/>
                <w:sz w:val="16"/>
                <w:szCs w:val="16"/>
              </w:rPr>
              <w:t>EWIV</w:t>
            </w:r>
          </w:p>
        </w:tc>
        <w:tc>
          <w:tcPr>
            <w:tcW w:w="4074" w:type="dxa"/>
            <w:tcBorders>
              <w:top w:val="nil"/>
              <w:left w:val="nil"/>
              <w:bottom w:val="nil"/>
              <w:right w:val="nil"/>
            </w:tcBorders>
            <w:shd w:val="clear" w:color="auto" w:fill="auto"/>
          </w:tcPr>
          <w:p w14:paraId="65166698" w14:textId="77777777" w:rsidR="00B22B94" w:rsidRPr="00E76D0E" w:rsidRDefault="00B22B94" w:rsidP="00B22B94">
            <w:pPr>
              <w:widowControl w:val="0"/>
              <w:ind w:left="-105"/>
              <w:jc w:val="both"/>
              <w:rPr>
                <w:rFonts w:cs="Arial"/>
                <w:sz w:val="16"/>
                <w:szCs w:val="16"/>
              </w:rPr>
            </w:pPr>
            <w:r w:rsidRPr="00E76D0E">
              <w:rPr>
                <w:rFonts w:cs="Arial"/>
                <w:sz w:val="16"/>
                <w:szCs w:val="16"/>
              </w:rPr>
              <w:t>Europäische wirtschaftliche Interessensvereinigung</w:t>
            </w:r>
          </w:p>
        </w:tc>
        <w:tc>
          <w:tcPr>
            <w:tcW w:w="887" w:type="dxa"/>
            <w:tcBorders>
              <w:top w:val="nil"/>
              <w:left w:val="nil"/>
              <w:bottom w:val="nil"/>
              <w:right w:val="nil"/>
            </w:tcBorders>
            <w:shd w:val="clear" w:color="auto" w:fill="auto"/>
          </w:tcPr>
          <w:p w14:paraId="276AD32D" w14:textId="77777777" w:rsidR="00B22B94" w:rsidRPr="00E76D0E" w:rsidRDefault="00B22B94" w:rsidP="00B22B94">
            <w:pPr>
              <w:widowControl w:val="0"/>
              <w:rPr>
                <w:rFonts w:cs="Arial"/>
                <w:sz w:val="16"/>
                <w:szCs w:val="16"/>
              </w:rPr>
            </w:pPr>
            <w:r w:rsidRPr="00E76D0E">
              <w:rPr>
                <w:rFonts w:cs="Arial"/>
                <w:sz w:val="16"/>
                <w:szCs w:val="16"/>
              </w:rPr>
              <w:t>GEIE</w:t>
            </w:r>
          </w:p>
        </w:tc>
        <w:tc>
          <w:tcPr>
            <w:tcW w:w="3686" w:type="dxa"/>
            <w:tcBorders>
              <w:top w:val="nil"/>
              <w:left w:val="nil"/>
              <w:bottom w:val="nil"/>
              <w:right w:val="nil"/>
            </w:tcBorders>
            <w:shd w:val="clear" w:color="auto" w:fill="auto"/>
          </w:tcPr>
          <w:p w14:paraId="483425C9" w14:textId="77777777" w:rsidR="00B22B94" w:rsidRPr="00E76D0E" w:rsidRDefault="00B22B94" w:rsidP="00B22B94">
            <w:pPr>
              <w:widowControl w:val="0"/>
              <w:rPr>
                <w:rFonts w:cs="Arial"/>
                <w:sz w:val="16"/>
                <w:szCs w:val="16"/>
                <w:lang w:val="it-IT"/>
              </w:rPr>
            </w:pPr>
            <w:r w:rsidRPr="00E76D0E">
              <w:rPr>
                <w:rFonts w:cs="Arial"/>
                <w:sz w:val="16"/>
                <w:szCs w:val="16"/>
                <w:lang w:val="it-IT"/>
              </w:rPr>
              <w:t>Gruppo europeo di interesse economico</w:t>
            </w:r>
          </w:p>
        </w:tc>
      </w:tr>
      <w:tr w:rsidR="00B22B94" w:rsidRPr="00E76D0E" w14:paraId="43B9BF92" w14:textId="77777777" w:rsidTr="0073053C">
        <w:trPr>
          <w:trHeight w:val="87"/>
        </w:trPr>
        <w:tc>
          <w:tcPr>
            <w:tcW w:w="851" w:type="dxa"/>
            <w:tcBorders>
              <w:top w:val="nil"/>
              <w:left w:val="nil"/>
              <w:bottom w:val="nil"/>
              <w:right w:val="nil"/>
            </w:tcBorders>
            <w:shd w:val="clear" w:color="auto" w:fill="auto"/>
          </w:tcPr>
          <w:p w14:paraId="271260A1" w14:textId="77777777" w:rsidR="00B22B94" w:rsidRPr="00E76D0E" w:rsidRDefault="00B22B94" w:rsidP="00B22B94">
            <w:pPr>
              <w:widowControl w:val="0"/>
              <w:rPr>
                <w:rFonts w:cs="Arial"/>
                <w:sz w:val="16"/>
                <w:szCs w:val="16"/>
              </w:rPr>
            </w:pPr>
            <w:r w:rsidRPr="00E76D0E">
              <w:rPr>
                <w:rFonts w:cs="Arial"/>
                <w:sz w:val="16"/>
                <w:szCs w:val="16"/>
              </w:rPr>
              <w:t>BG</w:t>
            </w:r>
          </w:p>
        </w:tc>
        <w:tc>
          <w:tcPr>
            <w:tcW w:w="4074" w:type="dxa"/>
            <w:tcBorders>
              <w:top w:val="nil"/>
              <w:left w:val="nil"/>
              <w:bottom w:val="nil"/>
              <w:right w:val="nil"/>
            </w:tcBorders>
            <w:shd w:val="clear" w:color="auto" w:fill="auto"/>
          </w:tcPr>
          <w:p w14:paraId="0711C2CE" w14:textId="77777777" w:rsidR="00B22B94" w:rsidRPr="00E76D0E" w:rsidRDefault="00B22B94" w:rsidP="00B22B94">
            <w:pPr>
              <w:widowControl w:val="0"/>
              <w:ind w:left="-105"/>
              <w:jc w:val="both"/>
              <w:rPr>
                <w:rFonts w:cs="Arial"/>
                <w:sz w:val="16"/>
                <w:szCs w:val="16"/>
              </w:rPr>
            </w:pPr>
            <w:r w:rsidRPr="00E76D0E">
              <w:rPr>
                <w:rFonts w:cs="Arial"/>
                <w:sz w:val="16"/>
                <w:szCs w:val="16"/>
              </w:rPr>
              <w:t>Bietergemeinschaft</w:t>
            </w:r>
          </w:p>
        </w:tc>
        <w:tc>
          <w:tcPr>
            <w:tcW w:w="887" w:type="dxa"/>
            <w:tcBorders>
              <w:top w:val="nil"/>
              <w:left w:val="nil"/>
              <w:bottom w:val="nil"/>
              <w:right w:val="nil"/>
            </w:tcBorders>
            <w:shd w:val="clear" w:color="auto" w:fill="auto"/>
          </w:tcPr>
          <w:p w14:paraId="4F6B02CC" w14:textId="77777777" w:rsidR="00B22B94" w:rsidRPr="00E76D0E" w:rsidRDefault="00B22B94" w:rsidP="00B22B94">
            <w:pPr>
              <w:widowControl w:val="0"/>
              <w:rPr>
                <w:rFonts w:cs="Arial"/>
                <w:sz w:val="16"/>
                <w:szCs w:val="16"/>
              </w:rPr>
            </w:pPr>
            <w:r w:rsidRPr="00E76D0E">
              <w:rPr>
                <w:rFonts w:cs="Arial"/>
                <w:sz w:val="16"/>
                <w:szCs w:val="16"/>
              </w:rPr>
              <w:t>RTI</w:t>
            </w:r>
          </w:p>
        </w:tc>
        <w:tc>
          <w:tcPr>
            <w:tcW w:w="3686" w:type="dxa"/>
            <w:tcBorders>
              <w:top w:val="nil"/>
              <w:left w:val="nil"/>
              <w:bottom w:val="nil"/>
              <w:right w:val="nil"/>
            </w:tcBorders>
            <w:shd w:val="clear" w:color="auto" w:fill="auto"/>
          </w:tcPr>
          <w:p w14:paraId="57571B28" w14:textId="77777777" w:rsidR="00B22B94" w:rsidRPr="00E76D0E" w:rsidRDefault="00B22B94" w:rsidP="00B22B94">
            <w:pPr>
              <w:widowControl w:val="0"/>
              <w:rPr>
                <w:rFonts w:cs="Arial"/>
                <w:sz w:val="16"/>
                <w:szCs w:val="16"/>
              </w:rPr>
            </w:pPr>
            <w:r w:rsidRPr="00E76D0E">
              <w:rPr>
                <w:rFonts w:cs="Arial"/>
                <w:sz w:val="16"/>
                <w:szCs w:val="16"/>
              </w:rPr>
              <w:t>Raggruppamento temporaneo di imprese</w:t>
            </w:r>
          </w:p>
        </w:tc>
      </w:tr>
      <w:tr w:rsidR="00B22B94" w:rsidRPr="004E168B" w14:paraId="21C0F69B" w14:textId="77777777" w:rsidTr="0073053C">
        <w:trPr>
          <w:trHeight w:val="87"/>
        </w:trPr>
        <w:tc>
          <w:tcPr>
            <w:tcW w:w="851" w:type="dxa"/>
            <w:tcBorders>
              <w:top w:val="nil"/>
              <w:left w:val="nil"/>
              <w:bottom w:val="nil"/>
              <w:right w:val="nil"/>
            </w:tcBorders>
            <w:shd w:val="clear" w:color="auto" w:fill="auto"/>
          </w:tcPr>
          <w:p w14:paraId="47F72F69" w14:textId="77777777" w:rsidR="00B22B94" w:rsidRPr="00E76D0E" w:rsidRDefault="00B22B94" w:rsidP="00B22B94">
            <w:pPr>
              <w:widowControl w:val="0"/>
              <w:rPr>
                <w:rFonts w:cs="Arial"/>
                <w:sz w:val="16"/>
                <w:szCs w:val="16"/>
              </w:rPr>
            </w:pPr>
            <w:r w:rsidRPr="00E76D0E">
              <w:rPr>
                <w:rFonts w:cs="Arial"/>
                <w:sz w:val="16"/>
                <w:szCs w:val="16"/>
              </w:rPr>
              <w:t>EEE</w:t>
            </w:r>
          </w:p>
        </w:tc>
        <w:tc>
          <w:tcPr>
            <w:tcW w:w="4074" w:type="dxa"/>
            <w:tcBorders>
              <w:top w:val="nil"/>
              <w:left w:val="nil"/>
              <w:bottom w:val="nil"/>
              <w:right w:val="nil"/>
            </w:tcBorders>
            <w:shd w:val="clear" w:color="auto" w:fill="auto"/>
          </w:tcPr>
          <w:p w14:paraId="70E2B425"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Einheitliche europäische Einheitserklärung </w:t>
            </w:r>
          </w:p>
        </w:tc>
        <w:tc>
          <w:tcPr>
            <w:tcW w:w="887" w:type="dxa"/>
            <w:tcBorders>
              <w:top w:val="nil"/>
              <w:left w:val="nil"/>
              <w:bottom w:val="nil"/>
              <w:right w:val="nil"/>
            </w:tcBorders>
            <w:shd w:val="clear" w:color="auto" w:fill="auto"/>
          </w:tcPr>
          <w:p w14:paraId="4425E9F3" w14:textId="77777777" w:rsidR="00B22B94" w:rsidRPr="00E76D0E" w:rsidRDefault="00B22B94" w:rsidP="00B22B94">
            <w:pPr>
              <w:widowControl w:val="0"/>
              <w:rPr>
                <w:rFonts w:cs="Arial"/>
                <w:sz w:val="16"/>
                <w:szCs w:val="16"/>
              </w:rPr>
            </w:pPr>
            <w:r w:rsidRPr="00E76D0E">
              <w:rPr>
                <w:rFonts w:cs="Arial"/>
                <w:sz w:val="16"/>
                <w:szCs w:val="16"/>
              </w:rPr>
              <w:t>DGUE</w:t>
            </w:r>
          </w:p>
        </w:tc>
        <w:tc>
          <w:tcPr>
            <w:tcW w:w="3686" w:type="dxa"/>
            <w:tcBorders>
              <w:top w:val="nil"/>
              <w:left w:val="nil"/>
              <w:bottom w:val="nil"/>
              <w:right w:val="nil"/>
            </w:tcBorders>
            <w:shd w:val="clear" w:color="auto" w:fill="auto"/>
          </w:tcPr>
          <w:p w14:paraId="7D8CE883"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gara unico europeo</w:t>
            </w:r>
          </w:p>
        </w:tc>
      </w:tr>
      <w:tr w:rsidR="00B22B94" w:rsidRPr="00E76D0E" w14:paraId="28A2520D" w14:textId="77777777" w:rsidTr="0073053C">
        <w:trPr>
          <w:trHeight w:val="87"/>
        </w:trPr>
        <w:tc>
          <w:tcPr>
            <w:tcW w:w="851" w:type="dxa"/>
            <w:tcBorders>
              <w:top w:val="nil"/>
              <w:left w:val="nil"/>
              <w:bottom w:val="nil"/>
              <w:right w:val="nil"/>
            </w:tcBorders>
            <w:shd w:val="clear" w:color="auto" w:fill="auto"/>
          </w:tcPr>
          <w:p w14:paraId="02C16C75" w14:textId="77777777" w:rsidR="00B22B94" w:rsidRPr="00E76D0E" w:rsidRDefault="00B22B94" w:rsidP="00B22B94">
            <w:pPr>
              <w:widowControl w:val="0"/>
              <w:rPr>
                <w:rFonts w:cs="Arial"/>
                <w:sz w:val="16"/>
                <w:szCs w:val="16"/>
              </w:rPr>
            </w:pPr>
            <w:r w:rsidRPr="00E76D0E">
              <w:rPr>
                <w:rFonts w:cs="Arial"/>
                <w:sz w:val="16"/>
                <w:szCs w:val="16"/>
              </w:rPr>
              <w:t>GD</w:t>
            </w:r>
          </w:p>
        </w:tc>
        <w:tc>
          <w:tcPr>
            <w:tcW w:w="4074" w:type="dxa"/>
            <w:tcBorders>
              <w:top w:val="nil"/>
              <w:left w:val="nil"/>
              <w:bottom w:val="nil"/>
              <w:right w:val="nil"/>
            </w:tcBorders>
            <w:shd w:val="clear" w:color="auto" w:fill="auto"/>
          </w:tcPr>
          <w:p w14:paraId="516A774E" w14:textId="77777777" w:rsidR="00B22B94" w:rsidRPr="00E76D0E" w:rsidRDefault="00B22B94" w:rsidP="00B22B94">
            <w:pPr>
              <w:widowControl w:val="0"/>
              <w:ind w:left="-105"/>
              <w:jc w:val="both"/>
              <w:rPr>
                <w:rFonts w:cs="Arial"/>
                <w:sz w:val="16"/>
                <w:szCs w:val="16"/>
              </w:rPr>
            </w:pPr>
            <w:r w:rsidRPr="00E76D0E">
              <w:rPr>
                <w:rFonts w:cs="Arial"/>
                <w:sz w:val="16"/>
                <w:szCs w:val="16"/>
              </w:rPr>
              <w:t>Gesetzesdekret</w:t>
            </w:r>
          </w:p>
        </w:tc>
        <w:tc>
          <w:tcPr>
            <w:tcW w:w="887" w:type="dxa"/>
            <w:tcBorders>
              <w:top w:val="nil"/>
              <w:left w:val="nil"/>
              <w:bottom w:val="nil"/>
              <w:right w:val="nil"/>
            </w:tcBorders>
            <w:shd w:val="clear" w:color="auto" w:fill="auto"/>
          </w:tcPr>
          <w:p w14:paraId="7C6FCB05" w14:textId="77777777" w:rsidR="00B22B94" w:rsidRPr="00E76D0E" w:rsidRDefault="00B22B94" w:rsidP="00B22B94">
            <w:pPr>
              <w:widowControl w:val="0"/>
              <w:rPr>
                <w:rFonts w:cs="Arial"/>
                <w:sz w:val="16"/>
                <w:szCs w:val="16"/>
              </w:rPr>
            </w:pPr>
            <w:r w:rsidRPr="00E76D0E">
              <w:rPr>
                <w:rFonts w:cs="Arial"/>
                <w:sz w:val="16"/>
                <w:szCs w:val="16"/>
              </w:rPr>
              <w:t>d.l.</w:t>
            </w:r>
          </w:p>
        </w:tc>
        <w:tc>
          <w:tcPr>
            <w:tcW w:w="3686" w:type="dxa"/>
            <w:tcBorders>
              <w:top w:val="nil"/>
              <w:left w:val="nil"/>
              <w:bottom w:val="nil"/>
              <w:right w:val="nil"/>
            </w:tcBorders>
            <w:shd w:val="clear" w:color="auto" w:fill="auto"/>
          </w:tcPr>
          <w:p w14:paraId="67CC6DEF"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legge</w:t>
            </w:r>
          </w:p>
        </w:tc>
      </w:tr>
      <w:tr w:rsidR="00B22B94" w:rsidRPr="00E76D0E" w14:paraId="07CA0952" w14:textId="77777777" w:rsidTr="0073053C">
        <w:trPr>
          <w:trHeight w:val="87"/>
        </w:trPr>
        <w:tc>
          <w:tcPr>
            <w:tcW w:w="851" w:type="dxa"/>
            <w:tcBorders>
              <w:top w:val="nil"/>
              <w:left w:val="nil"/>
              <w:bottom w:val="nil"/>
              <w:right w:val="nil"/>
            </w:tcBorders>
            <w:shd w:val="clear" w:color="auto" w:fill="auto"/>
          </w:tcPr>
          <w:p w14:paraId="76328999" w14:textId="77777777" w:rsidR="00B22B94" w:rsidRPr="00E76D0E" w:rsidRDefault="00B22B94" w:rsidP="00B22B94">
            <w:pPr>
              <w:widowControl w:val="0"/>
              <w:rPr>
                <w:rFonts w:cs="Arial"/>
                <w:sz w:val="16"/>
                <w:szCs w:val="16"/>
              </w:rPr>
            </w:pPr>
          </w:p>
        </w:tc>
        <w:tc>
          <w:tcPr>
            <w:tcW w:w="4074" w:type="dxa"/>
            <w:tcBorders>
              <w:top w:val="nil"/>
              <w:left w:val="nil"/>
              <w:bottom w:val="nil"/>
              <w:right w:val="nil"/>
            </w:tcBorders>
            <w:shd w:val="clear" w:color="auto" w:fill="auto"/>
          </w:tcPr>
          <w:p w14:paraId="0BD59A5C" w14:textId="77777777" w:rsidR="00B22B94" w:rsidRPr="00E76D0E" w:rsidRDefault="00B22B94" w:rsidP="00B22B94">
            <w:pPr>
              <w:widowControl w:val="0"/>
              <w:ind w:left="-105"/>
              <w:jc w:val="both"/>
              <w:rPr>
                <w:rFonts w:cs="Arial"/>
                <w:sz w:val="16"/>
                <w:szCs w:val="16"/>
              </w:rPr>
            </w:pPr>
          </w:p>
        </w:tc>
        <w:tc>
          <w:tcPr>
            <w:tcW w:w="887" w:type="dxa"/>
            <w:tcBorders>
              <w:top w:val="nil"/>
              <w:left w:val="nil"/>
              <w:bottom w:val="nil"/>
              <w:right w:val="nil"/>
            </w:tcBorders>
            <w:shd w:val="clear" w:color="auto" w:fill="auto"/>
          </w:tcPr>
          <w:p w14:paraId="1C8F84EE" w14:textId="77777777" w:rsidR="00B22B94" w:rsidRPr="00E76D0E" w:rsidRDefault="00B22B94" w:rsidP="00B22B94">
            <w:pPr>
              <w:widowControl w:val="0"/>
              <w:rPr>
                <w:rFonts w:cs="Arial"/>
                <w:sz w:val="16"/>
                <w:szCs w:val="16"/>
              </w:rPr>
            </w:pPr>
          </w:p>
        </w:tc>
        <w:tc>
          <w:tcPr>
            <w:tcW w:w="3686" w:type="dxa"/>
            <w:tcBorders>
              <w:top w:val="nil"/>
              <w:left w:val="nil"/>
              <w:bottom w:val="nil"/>
              <w:right w:val="nil"/>
            </w:tcBorders>
            <w:shd w:val="clear" w:color="auto" w:fill="auto"/>
          </w:tcPr>
          <w:p w14:paraId="48EB5934" w14:textId="77777777" w:rsidR="00B22B94" w:rsidRPr="00E76D0E" w:rsidRDefault="00B22B94" w:rsidP="00B22B94">
            <w:pPr>
              <w:widowControl w:val="0"/>
              <w:rPr>
                <w:rFonts w:cs="Arial"/>
                <w:sz w:val="16"/>
                <w:szCs w:val="16"/>
              </w:rPr>
            </w:pPr>
          </w:p>
        </w:tc>
      </w:tr>
      <w:tr w:rsidR="00B22B94" w:rsidRPr="00E76D0E" w14:paraId="6034418E" w14:textId="77777777" w:rsidTr="0073053C">
        <w:trPr>
          <w:trHeight w:val="87"/>
        </w:trPr>
        <w:tc>
          <w:tcPr>
            <w:tcW w:w="851" w:type="dxa"/>
            <w:tcBorders>
              <w:top w:val="nil"/>
              <w:left w:val="nil"/>
              <w:bottom w:val="nil"/>
              <w:right w:val="nil"/>
            </w:tcBorders>
            <w:shd w:val="clear" w:color="auto" w:fill="auto"/>
          </w:tcPr>
          <w:p w14:paraId="6CD431B4" w14:textId="77777777" w:rsidR="00B22B94" w:rsidRPr="00E76D0E" w:rsidRDefault="00B22B94" w:rsidP="00B22B94">
            <w:pPr>
              <w:widowControl w:val="0"/>
              <w:rPr>
                <w:rFonts w:cs="Arial"/>
                <w:sz w:val="16"/>
                <w:szCs w:val="16"/>
              </w:rPr>
            </w:pPr>
            <w:r w:rsidRPr="00E76D0E">
              <w:rPr>
                <w:rFonts w:cs="Arial"/>
                <w:sz w:val="16"/>
                <w:szCs w:val="16"/>
              </w:rPr>
              <w:t>BLR</w:t>
            </w:r>
          </w:p>
        </w:tc>
        <w:tc>
          <w:tcPr>
            <w:tcW w:w="4074" w:type="dxa"/>
            <w:tcBorders>
              <w:top w:val="nil"/>
              <w:left w:val="nil"/>
              <w:bottom w:val="nil"/>
              <w:right w:val="nil"/>
            </w:tcBorders>
            <w:shd w:val="clear" w:color="auto" w:fill="auto"/>
          </w:tcPr>
          <w:p w14:paraId="2383B8F5" w14:textId="77777777" w:rsidR="00B22B94" w:rsidRPr="00E76D0E" w:rsidRDefault="00B22B94" w:rsidP="00B22B94">
            <w:pPr>
              <w:widowControl w:val="0"/>
              <w:ind w:left="-105"/>
              <w:jc w:val="both"/>
              <w:rPr>
                <w:rFonts w:cs="Arial"/>
                <w:sz w:val="16"/>
                <w:szCs w:val="16"/>
              </w:rPr>
            </w:pPr>
            <w:r w:rsidRPr="00E76D0E">
              <w:rPr>
                <w:rFonts w:cs="Arial"/>
                <w:sz w:val="16"/>
                <w:szCs w:val="16"/>
              </w:rPr>
              <w:t>Beschluss der Landesregierung</w:t>
            </w:r>
          </w:p>
        </w:tc>
        <w:tc>
          <w:tcPr>
            <w:tcW w:w="887" w:type="dxa"/>
            <w:tcBorders>
              <w:top w:val="nil"/>
              <w:left w:val="nil"/>
              <w:bottom w:val="nil"/>
              <w:right w:val="nil"/>
            </w:tcBorders>
            <w:shd w:val="clear" w:color="auto" w:fill="auto"/>
          </w:tcPr>
          <w:p w14:paraId="0F5B5E82" w14:textId="77777777" w:rsidR="00B22B94" w:rsidRPr="00E76D0E" w:rsidRDefault="00B22B94" w:rsidP="00B22B94">
            <w:pPr>
              <w:widowControl w:val="0"/>
              <w:rPr>
                <w:rFonts w:cs="Arial"/>
                <w:sz w:val="16"/>
                <w:szCs w:val="16"/>
              </w:rPr>
            </w:pPr>
            <w:r w:rsidRPr="00E76D0E">
              <w:rPr>
                <w:rFonts w:cs="Arial"/>
                <w:sz w:val="16"/>
                <w:szCs w:val="16"/>
              </w:rPr>
              <w:t>d.g.p.</w:t>
            </w:r>
          </w:p>
        </w:tc>
        <w:tc>
          <w:tcPr>
            <w:tcW w:w="3686" w:type="dxa"/>
            <w:tcBorders>
              <w:top w:val="nil"/>
              <w:left w:val="nil"/>
              <w:bottom w:val="nil"/>
              <w:right w:val="nil"/>
            </w:tcBorders>
            <w:shd w:val="clear" w:color="auto" w:fill="auto"/>
          </w:tcPr>
          <w:p w14:paraId="3F4549FD" w14:textId="77777777" w:rsidR="00B22B94" w:rsidRPr="00E76D0E" w:rsidRDefault="00B22B94" w:rsidP="00B22B94">
            <w:pPr>
              <w:widowControl w:val="0"/>
              <w:rPr>
                <w:rFonts w:cs="Arial"/>
                <w:sz w:val="16"/>
                <w:szCs w:val="16"/>
              </w:rPr>
            </w:pPr>
            <w:r w:rsidRPr="00E76D0E">
              <w:rPr>
                <w:rFonts w:cs="Arial"/>
                <w:sz w:val="16"/>
                <w:szCs w:val="16"/>
              </w:rPr>
              <w:t>Deliberazione della Giunta provinciale</w:t>
            </w:r>
          </w:p>
        </w:tc>
      </w:tr>
      <w:tr w:rsidR="00B22B94" w:rsidRPr="004E168B" w14:paraId="5F5737BC" w14:textId="77777777" w:rsidTr="0073053C">
        <w:trPr>
          <w:trHeight w:val="87"/>
        </w:trPr>
        <w:tc>
          <w:tcPr>
            <w:tcW w:w="851" w:type="dxa"/>
            <w:tcBorders>
              <w:top w:val="nil"/>
              <w:left w:val="nil"/>
              <w:bottom w:val="nil"/>
              <w:right w:val="nil"/>
            </w:tcBorders>
            <w:shd w:val="clear" w:color="auto" w:fill="auto"/>
          </w:tcPr>
          <w:p w14:paraId="4FC3CBD6" w14:textId="77777777" w:rsidR="00B22B94" w:rsidRPr="00E76D0E" w:rsidRDefault="00B22B94" w:rsidP="00B22B94">
            <w:pPr>
              <w:widowControl w:val="0"/>
              <w:rPr>
                <w:rFonts w:cs="Arial"/>
                <w:sz w:val="16"/>
                <w:szCs w:val="16"/>
              </w:rPr>
            </w:pPr>
            <w:r w:rsidRPr="00E76D0E">
              <w:rPr>
                <w:rFonts w:cs="Arial"/>
                <w:sz w:val="16"/>
                <w:szCs w:val="16"/>
              </w:rPr>
              <w:t>HK</w:t>
            </w:r>
          </w:p>
        </w:tc>
        <w:tc>
          <w:tcPr>
            <w:tcW w:w="4074" w:type="dxa"/>
            <w:tcBorders>
              <w:top w:val="nil"/>
              <w:left w:val="nil"/>
              <w:bottom w:val="nil"/>
              <w:right w:val="nil"/>
            </w:tcBorders>
            <w:shd w:val="clear" w:color="auto" w:fill="auto"/>
          </w:tcPr>
          <w:p w14:paraId="256FB61F"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Handels-, Industrie-, Handwerks- und Landwirtschafts-kammer</w:t>
            </w:r>
          </w:p>
        </w:tc>
        <w:tc>
          <w:tcPr>
            <w:tcW w:w="887" w:type="dxa"/>
            <w:tcBorders>
              <w:top w:val="nil"/>
              <w:left w:val="nil"/>
              <w:bottom w:val="nil"/>
              <w:right w:val="nil"/>
            </w:tcBorders>
            <w:shd w:val="clear" w:color="auto" w:fill="auto"/>
          </w:tcPr>
          <w:p w14:paraId="49AA93E2" w14:textId="77777777" w:rsidR="00B22B94" w:rsidRPr="00E76D0E" w:rsidRDefault="00B22B94" w:rsidP="00B22B94">
            <w:pPr>
              <w:widowControl w:val="0"/>
              <w:rPr>
                <w:rFonts w:cs="Arial"/>
                <w:sz w:val="16"/>
                <w:szCs w:val="16"/>
              </w:rPr>
            </w:pPr>
            <w:r w:rsidRPr="00E76D0E">
              <w:rPr>
                <w:rFonts w:cs="Arial"/>
                <w:sz w:val="16"/>
                <w:szCs w:val="16"/>
              </w:rPr>
              <w:t>CCIAA</w:t>
            </w:r>
          </w:p>
        </w:tc>
        <w:tc>
          <w:tcPr>
            <w:tcW w:w="3686" w:type="dxa"/>
            <w:tcBorders>
              <w:top w:val="nil"/>
              <w:left w:val="nil"/>
              <w:bottom w:val="nil"/>
              <w:right w:val="nil"/>
            </w:tcBorders>
            <w:shd w:val="clear" w:color="auto" w:fill="auto"/>
          </w:tcPr>
          <w:p w14:paraId="2FF83007" w14:textId="77777777" w:rsidR="00B22B94" w:rsidRPr="00E76D0E" w:rsidRDefault="00B22B94" w:rsidP="00B22B94">
            <w:pPr>
              <w:widowControl w:val="0"/>
              <w:rPr>
                <w:rFonts w:cs="Arial"/>
                <w:sz w:val="16"/>
                <w:szCs w:val="16"/>
                <w:lang w:val="it-IT"/>
              </w:rPr>
            </w:pPr>
            <w:r w:rsidRPr="00E76D0E">
              <w:rPr>
                <w:rFonts w:cs="Arial"/>
                <w:sz w:val="16"/>
                <w:szCs w:val="16"/>
                <w:lang w:val="it-IT"/>
              </w:rPr>
              <w:t>Camera di Commercio, Industria, Artigianato e Agricoltura</w:t>
            </w:r>
          </w:p>
        </w:tc>
      </w:tr>
      <w:tr w:rsidR="00B22B94" w:rsidRPr="00E76D0E" w14:paraId="31E20126" w14:textId="77777777" w:rsidTr="0073053C">
        <w:trPr>
          <w:trHeight w:val="87"/>
        </w:trPr>
        <w:tc>
          <w:tcPr>
            <w:tcW w:w="851" w:type="dxa"/>
            <w:tcBorders>
              <w:top w:val="nil"/>
              <w:left w:val="nil"/>
              <w:bottom w:val="nil"/>
              <w:right w:val="nil"/>
            </w:tcBorders>
            <w:shd w:val="clear" w:color="auto" w:fill="auto"/>
          </w:tcPr>
          <w:p w14:paraId="3002142B" w14:textId="77777777" w:rsidR="00B22B94" w:rsidRPr="00E76D0E" w:rsidRDefault="00B22B94" w:rsidP="00B22B94">
            <w:pPr>
              <w:widowControl w:val="0"/>
              <w:rPr>
                <w:rFonts w:cs="Arial"/>
                <w:sz w:val="16"/>
                <w:szCs w:val="16"/>
              </w:rPr>
            </w:pPr>
            <w:r w:rsidRPr="00E76D0E">
              <w:rPr>
                <w:rFonts w:cs="Arial"/>
                <w:sz w:val="16"/>
                <w:szCs w:val="16"/>
              </w:rPr>
              <w:t>G</w:t>
            </w:r>
          </w:p>
        </w:tc>
        <w:tc>
          <w:tcPr>
            <w:tcW w:w="4074" w:type="dxa"/>
            <w:tcBorders>
              <w:top w:val="nil"/>
              <w:left w:val="nil"/>
              <w:bottom w:val="nil"/>
              <w:right w:val="nil"/>
            </w:tcBorders>
            <w:shd w:val="clear" w:color="auto" w:fill="auto"/>
          </w:tcPr>
          <w:p w14:paraId="5ACC8C89" w14:textId="77777777" w:rsidR="00B22B94" w:rsidRPr="00E76D0E" w:rsidRDefault="00B22B94" w:rsidP="00B22B94">
            <w:pPr>
              <w:widowControl w:val="0"/>
              <w:ind w:left="-105"/>
              <w:jc w:val="both"/>
              <w:rPr>
                <w:rFonts w:cs="Arial"/>
                <w:noProof w:val="0"/>
                <w:sz w:val="16"/>
                <w:szCs w:val="16"/>
                <w:lang w:val="it-IT"/>
              </w:rPr>
            </w:pPr>
            <w:r w:rsidRPr="00E76D0E">
              <w:rPr>
                <w:rFonts w:cs="Arial"/>
                <w:sz w:val="16"/>
                <w:szCs w:val="16"/>
              </w:rPr>
              <w:t>Gesetz</w:t>
            </w:r>
          </w:p>
        </w:tc>
        <w:tc>
          <w:tcPr>
            <w:tcW w:w="887" w:type="dxa"/>
            <w:tcBorders>
              <w:top w:val="nil"/>
              <w:left w:val="nil"/>
              <w:bottom w:val="nil"/>
              <w:right w:val="nil"/>
            </w:tcBorders>
            <w:shd w:val="clear" w:color="auto" w:fill="auto"/>
          </w:tcPr>
          <w:p w14:paraId="74385894" w14:textId="77777777" w:rsidR="00B22B94" w:rsidRPr="00E76D0E" w:rsidRDefault="00B22B94" w:rsidP="00B22B94">
            <w:pPr>
              <w:widowControl w:val="0"/>
              <w:rPr>
                <w:rFonts w:cs="Arial"/>
                <w:sz w:val="16"/>
                <w:szCs w:val="16"/>
              </w:rPr>
            </w:pPr>
            <w:r w:rsidRPr="00E76D0E">
              <w:rPr>
                <w:rFonts w:cs="Arial"/>
                <w:sz w:val="16"/>
                <w:szCs w:val="16"/>
              </w:rPr>
              <w:t>l.</w:t>
            </w:r>
          </w:p>
        </w:tc>
        <w:tc>
          <w:tcPr>
            <w:tcW w:w="3686" w:type="dxa"/>
            <w:tcBorders>
              <w:top w:val="nil"/>
              <w:left w:val="nil"/>
              <w:bottom w:val="nil"/>
              <w:right w:val="nil"/>
            </w:tcBorders>
            <w:shd w:val="clear" w:color="auto" w:fill="auto"/>
          </w:tcPr>
          <w:p w14:paraId="30AB2CCA" w14:textId="77777777" w:rsidR="00B22B94" w:rsidRPr="00E76D0E" w:rsidRDefault="00B22B94" w:rsidP="00B22B94">
            <w:pPr>
              <w:widowControl w:val="0"/>
              <w:rPr>
                <w:rFonts w:cs="Arial"/>
                <w:sz w:val="16"/>
                <w:szCs w:val="16"/>
              </w:rPr>
            </w:pPr>
            <w:r w:rsidRPr="00E76D0E">
              <w:rPr>
                <w:rFonts w:cs="Arial"/>
                <w:sz w:val="16"/>
                <w:szCs w:val="16"/>
              </w:rPr>
              <w:t>Legge (statale)</w:t>
            </w:r>
          </w:p>
        </w:tc>
      </w:tr>
      <w:tr w:rsidR="00B22B94" w:rsidRPr="004E168B" w14:paraId="26681156" w14:textId="77777777" w:rsidTr="0073053C">
        <w:trPr>
          <w:trHeight w:val="87"/>
        </w:trPr>
        <w:tc>
          <w:tcPr>
            <w:tcW w:w="851" w:type="dxa"/>
            <w:tcBorders>
              <w:top w:val="nil"/>
              <w:left w:val="nil"/>
              <w:bottom w:val="nil"/>
              <w:right w:val="nil"/>
            </w:tcBorders>
            <w:shd w:val="clear" w:color="auto" w:fill="auto"/>
          </w:tcPr>
          <w:p w14:paraId="4652D862" w14:textId="77777777" w:rsidR="00B22B94" w:rsidRPr="00E76D0E" w:rsidRDefault="00B22B94" w:rsidP="00B22B94">
            <w:pPr>
              <w:widowControl w:val="0"/>
              <w:rPr>
                <w:rFonts w:cs="Arial"/>
                <w:sz w:val="16"/>
                <w:szCs w:val="16"/>
              </w:rPr>
            </w:pPr>
            <w:r w:rsidRPr="00E76D0E">
              <w:rPr>
                <w:rFonts w:cs="Arial"/>
                <w:sz w:val="16"/>
                <w:szCs w:val="16"/>
              </w:rPr>
              <w:t>eIDAS</w:t>
            </w:r>
          </w:p>
        </w:tc>
        <w:tc>
          <w:tcPr>
            <w:tcW w:w="4074" w:type="dxa"/>
            <w:tcBorders>
              <w:top w:val="nil"/>
              <w:left w:val="nil"/>
              <w:bottom w:val="nil"/>
              <w:right w:val="nil"/>
            </w:tcBorders>
            <w:shd w:val="clear" w:color="auto" w:fill="auto"/>
          </w:tcPr>
          <w:p w14:paraId="73440FAD"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Verordnung (EU) über</w:t>
            </w:r>
            <w:r w:rsidRPr="00E76D0E">
              <w:rPr>
                <w:rFonts w:ascii="Calibri" w:hAnsi="Calibri"/>
                <w:noProof w:val="0"/>
                <w:sz w:val="22"/>
                <w:szCs w:val="22"/>
                <w:lang w:val="de-DE"/>
              </w:rPr>
              <w:t xml:space="preserve"> </w:t>
            </w:r>
            <w:r w:rsidRPr="00E76D0E">
              <w:rPr>
                <w:rFonts w:cs="Arial"/>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151A4527" w14:textId="77777777" w:rsidR="00B22B94" w:rsidRPr="00E76D0E" w:rsidRDefault="00B22B94" w:rsidP="00B22B94">
            <w:pPr>
              <w:widowControl w:val="0"/>
              <w:rPr>
                <w:rFonts w:cs="Arial"/>
                <w:sz w:val="16"/>
                <w:szCs w:val="16"/>
              </w:rPr>
            </w:pPr>
            <w:r w:rsidRPr="00E76D0E">
              <w:rPr>
                <w:rFonts w:cs="Arial"/>
                <w:sz w:val="16"/>
                <w:szCs w:val="16"/>
              </w:rPr>
              <w:t>eIDAS</w:t>
            </w:r>
          </w:p>
        </w:tc>
        <w:tc>
          <w:tcPr>
            <w:tcW w:w="3686" w:type="dxa"/>
            <w:tcBorders>
              <w:top w:val="nil"/>
              <w:left w:val="nil"/>
              <w:bottom w:val="nil"/>
              <w:right w:val="nil"/>
            </w:tcBorders>
            <w:shd w:val="clear" w:color="auto" w:fill="auto"/>
          </w:tcPr>
          <w:p w14:paraId="2BDBB2D3" w14:textId="77777777" w:rsidR="00B22B94" w:rsidRPr="00E76D0E" w:rsidRDefault="00B22B94" w:rsidP="00B22B94">
            <w:pPr>
              <w:widowControl w:val="0"/>
              <w:rPr>
                <w:rFonts w:cs="Arial"/>
                <w:sz w:val="16"/>
                <w:szCs w:val="16"/>
                <w:lang w:val="it-IT"/>
              </w:rPr>
            </w:pPr>
            <w:r w:rsidRPr="00E76D0E">
              <w:rPr>
                <w:rFonts w:cs="Arial"/>
                <w:sz w:val="16"/>
                <w:szCs w:val="16"/>
                <w:lang w:val="it-IT"/>
              </w:rPr>
              <w:t>Regolamento europeo per l'identificazione elettronica e servizi fiduciari per le transazioni elettroniche nel mercato interno</w:t>
            </w:r>
          </w:p>
        </w:tc>
      </w:tr>
      <w:tr w:rsidR="00B22B94" w:rsidRPr="004E168B" w14:paraId="13001E09" w14:textId="77777777" w:rsidTr="0073053C">
        <w:trPr>
          <w:trHeight w:val="87"/>
        </w:trPr>
        <w:tc>
          <w:tcPr>
            <w:tcW w:w="851" w:type="dxa"/>
            <w:tcBorders>
              <w:top w:val="nil"/>
              <w:left w:val="nil"/>
              <w:bottom w:val="nil"/>
              <w:right w:val="nil"/>
            </w:tcBorders>
            <w:shd w:val="clear" w:color="auto" w:fill="auto"/>
          </w:tcPr>
          <w:p w14:paraId="016DCB11" w14:textId="77777777" w:rsidR="00B22B94" w:rsidRPr="00E76D0E" w:rsidRDefault="00B22B94" w:rsidP="00B22B94">
            <w:pPr>
              <w:widowControl w:val="0"/>
              <w:rPr>
                <w:rFonts w:cs="Arial"/>
                <w:sz w:val="16"/>
                <w:szCs w:val="16"/>
              </w:rPr>
            </w:pPr>
            <w:r w:rsidRPr="00E76D0E">
              <w:rPr>
                <w:rFonts w:cs="Arial"/>
                <w:sz w:val="16"/>
                <w:szCs w:val="16"/>
              </w:rPr>
              <w:t>CNIPA</w:t>
            </w:r>
          </w:p>
        </w:tc>
        <w:tc>
          <w:tcPr>
            <w:tcW w:w="4074" w:type="dxa"/>
            <w:tcBorders>
              <w:top w:val="nil"/>
              <w:left w:val="nil"/>
              <w:bottom w:val="nil"/>
              <w:right w:val="nil"/>
            </w:tcBorders>
            <w:shd w:val="clear" w:color="auto" w:fill="auto"/>
          </w:tcPr>
          <w:p w14:paraId="6C13EED7"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53BE99A1" w14:textId="77777777" w:rsidR="00B22B94" w:rsidRPr="00E76D0E" w:rsidRDefault="00B22B94" w:rsidP="00B22B94">
            <w:pPr>
              <w:widowControl w:val="0"/>
              <w:rPr>
                <w:rFonts w:cs="Arial"/>
                <w:sz w:val="16"/>
                <w:szCs w:val="16"/>
              </w:rPr>
            </w:pPr>
            <w:r w:rsidRPr="00E76D0E">
              <w:rPr>
                <w:rFonts w:cs="Arial"/>
                <w:sz w:val="16"/>
                <w:szCs w:val="16"/>
              </w:rPr>
              <w:t>CNIPA</w:t>
            </w:r>
          </w:p>
        </w:tc>
        <w:tc>
          <w:tcPr>
            <w:tcW w:w="3686" w:type="dxa"/>
            <w:tcBorders>
              <w:top w:val="nil"/>
              <w:left w:val="nil"/>
              <w:bottom w:val="nil"/>
              <w:right w:val="nil"/>
            </w:tcBorders>
            <w:shd w:val="clear" w:color="auto" w:fill="auto"/>
          </w:tcPr>
          <w:p w14:paraId="52188DAE" w14:textId="77777777" w:rsidR="00B22B94" w:rsidRPr="00E76D0E" w:rsidRDefault="00B22B94" w:rsidP="00B22B94">
            <w:pPr>
              <w:widowControl w:val="0"/>
              <w:rPr>
                <w:rFonts w:cs="Arial"/>
                <w:sz w:val="16"/>
                <w:szCs w:val="16"/>
                <w:lang w:val="it-IT"/>
              </w:rPr>
            </w:pPr>
            <w:r w:rsidRPr="00E76D0E">
              <w:rPr>
                <w:rFonts w:cs="Arial"/>
                <w:sz w:val="16"/>
                <w:szCs w:val="16"/>
                <w:lang w:val="it-IT"/>
              </w:rPr>
              <w:t>Centro nazionale per l'informatica nella pubblica amministrazione, oggi:</w:t>
            </w:r>
          </w:p>
        </w:tc>
      </w:tr>
      <w:tr w:rsidR="00B22B94" w:rsidRPr="00E76D0E" w14:paraId="7788C40C" w14:textId="77777777" w:rsidTr="0073053C">
        <w:trPr>
          <w:trHeight w:val="87"/>
        </w:trPr>
        <w:tc>
          <w:tcPr>
            <w:tcW w:w="851" w:type="dxa"/>
            <w:tcBorders>
              <w:top w:val="nil"/>
              <w:left w:val="nil"/>
              <w:bottom w:val="nil"/>
              <w:right w:val="nil"/>
            </w:tcBorders>
            <w:shd w:val="clear" w:color="auto" w:fill="auto"/>
          </w:tcPr>
          <w:p w14:paraId="068D003C" w14:textId="77777777" w:rsidR="00B22B94" w:rsidRPr="00E76D0E" w:rsidRDefault="00B22B94" w:rsidP="00B22B94">
            <w:pPr>
              <w:widowControl w:val="0"/>
              <w:rPr>
                <w:rFonts w:cs="Arial"/>
                <w:sz w:val="16"/>
                <w:szCs w:val="16"/>
              </w:rPr>
            </w:pPr>
            <w:r w:rsidRPr="00E76D0E">
              <w:rPr>
                <w:rFonts w:cs="Arial"/>
                <w:sz w:val="16"/>
                <w:szCs w:val="16"/>
              </w:rPr>
              <w:t>AgID</w:t>
            </w:r>
          </w:p>
        </w:tc>
        <w:tc>
          <w:tcPr>
            <w:tcW w:w="4074" w:type="dxa"/>
            <w:tcBorders>
              <w:top w:val="nil"/>
              <w:left w:val="nil"/>
              <w:bottom w:val="nil"/>
              <w:right w:val="nil"/>
            </w:tcBorders>
            <w:shd w:val="clear" w:color="auto" w:fill="auto"/>
          </w:tcPr>
          <w:p w14:paraId="6A4EC3C7" w14:textId="77777777" w:rsidR="00B22B94" w:rsidRPr="00E76D0E" w:rsidRDefault="00B22B94" w:rsidP="00B22B94">
            <w:pPr>
              <w:widowControl w:val="0"/>
              <w:ind w:left="-105"/>
              <w:jc w:val="both"/>
              <w:rPr>
                <w:rFonts w:cs="Arial"/>
                <w:noProof w:val="0"/>
                <w:sz w:val="16"/>
                <w:szCs w:val="16"/>
                <w:lang w:val="it-IT"/>
              </w:rPr>
            </w:pPr>
            <w:proofErr w:type="spellStart"/>
            <w:r w:rsidRPr="00E76D0E">
              <w:rPr>
                <w:rFonts w:cs="Arial"/>
                <w:noProof w:val="0"/>
                <w:sz w:val="16"/>
                <w:szCs w:val="16"/>
                <w:lang w:val="it-IT"/>
              </w:rPr>
              <w:t>Italiens</w:t>
            </w:r>
            <w:proofErr w:type="spellEnd"/>
            <w:r w:rsidRPr="00E76D0E">
              <w:rPr>
                <w:rFonts w:cs="Arial"/>
                <w:noProof w:val="0"/>
                <w:sz w:val="16"/>
                <w:szCs w:val="16"/>
                <w:lang w:val="it-IT"/>
              </w:rPr>
              <w:t xml:space="preserve"> E-Government-</w:t>
            </w:r>
            <w:proofErr w:type="spellStart"/>
            <w:r w:rsidRPr="00E76D0E">
              <w:rPr>
                <w:rFonts w:cs="Arial"/>
                <w:noProof w:val="0"/>
                <w:sz w:val="16"/>
                <w:szCs w:val="16"/>
                <w:lang w:val="it-IT"/>
              </w:rPr>
              <w:t>Agentur</w:t>
            </w:r>
            <w:proofErr w:type="spellEnd"/>
          </w:p>
        </w:tc>
        <w:tc>
          <w:tcPr>
            <w:tcW w:w="887" w:type="dxa"/>
            <w:tcBorders>
              <w:top w:val="nil"/>
              <w:left w:val="nil"/>
              <w:bottom w:val="nil"/>
              <w:right w:val="nil"/>
            </w:tcBorders>
            <w:shd w:val="clear" w:color="auto" w:fill="auto"/>
          </w:tcPr>
          <w:p w14:paraId="6AB99C28" w14:textId="77777777" w:rsidR="00B22B94" w:rsidRPr="00E76D0E" w:rsidRDefault="00B22B94" w:rsidP="00B22B94">
            <w:pPr>
              <w:widowControl w:val="0"/>
              <w:rPr>
                <w:rFonts w:cs="Arial"/>
                <w:sz w:val="16"/>
                <w:szCs w:val="16"/>
              </w:rPr>
            </w:pPr>
            <w:r w:rsidRPr="00E76D0E">
              <w:rPr>
                <w:rFonts w:cs="Arial"/>
                <w:sz w:val="16"/>
                <w:szCs w:val="16"/>
              </w:rPr>
              <w:t>AgID</w:t>
            </w:r>
          </w:p>
        </w:tc>
        <w:tc>
          <w:tcPr>
            <w:tcW w:w="3686" w:type="dxa"/>
            <w:tcBorders>
              <w:top w:val="nil"/>
              <w:left w:val="nil"/>
              <w:bottom w:val="nil"/>
              <w:right w:val="nil"/>
            </w:tcBorders>
            <w:shd w:val="clear" w:color="auto" w:fill="auto"/>
          </w:tcPr>
          <w:p w14:paraId="6DA895D3" w14:textId="77777777" w:rsidR="00B22B94" w:rsidRPr="00E76D0E" w:rsidRDefault="00B22B94" w:rsidP="00B22B94">
            <w:pPr>
              <w:widowControl w:val="0"/>
              <w:rPr>
                <w:rFonts w:cs="Arial"/>
                <w:sz w:val="16"/>
                <w:szCs w:val="16"/>
              </w:rPr>
            </w:pPr>
            <w:r w:rsidRPr="00E76D0E">
              <w:rPr>
                <w:rFonts w:cs="Arial"/>
                <w:sz w:val="16"/>
                <w:szCs w:val="16"/>
              </w:rPr>
              <w:t>Agenzia per l’Italia digitale</w:t>
            </w:r>
          </w:p>
        </w:tc>
      </w:tr>
      <w:tr w:rsidR="00B22B94" w:rsidRPr="004E168B" w14:paraId="56003115" w14:textId="77777777" w:rsidTr="0073053C">
        <w:trPr>
          <w:trHeight w:val="236"/>
        </w:trPr>
        <w:tc>
          <w:tcPr>
            <w:tcW w:w="851" w:type="dxa"/>
            <w:tcBorders>
              <w:top w:val="nil"/>
              <w:left w:val="nil"/>
              <w:bottom w:val="nil"/>
              <w:right w:val="nil"/>
            </w:tcBorders>
            <w:shd w:val="clear" w:color="auto" w:fill="auto"/>
          </w:tcPr>
          <w:p w14:paraId="54D5FF10" w14:textId="77777777" w:rsidR="00B22B94" w:rsidRPr="00E76D0E" w:rsidRDefault="00B22B94" w:rsidP="00B22B94">
            <w:pPr>
              <w:widowControl w:val="0"/>
              <w:rPr>
                <w:rFonts w:cs="Arial"/>
                <w:sz w:val="16"/>
                <w:szCs w:val="16"/>
              </w:rPr>
            </w:pPr>
            <w:r w:rsidRPr="00E76D0E">
              <w:rPr>
                <w:rFonts w:cs="Arial"/>
                <w:sz w:val="16"/>
                <w:szCs w:val="16"/>
              </w:rPr>
              <w:t>NUTS</w:t>
            </w:r>
          </w:p>
        </w:tc>
        <w:tc>
          <w:tcPr>
            <w:tcW w:w="4074" w:type="dxa"/>
            <w:tcBorders>
              <w:top w:val="nil"/>
              <w:left w:val="nil"/>
              <w:bottom w:val="nil"/>
              <w:right w:val="nil"/>
            </w:tcBorders>
            <w:shd w:val="clear" w:color="auto" w:fill="auto"/>
          </w:tcPr>
          <w:p w14:paraId="30A6E8A6"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Systematik der Gebietseinheiten für die Statistik</w:t>
            </w:r>
          </w:p>
        </w:tc>
        <w:tc>
          <w:tcPr>
            <w:tcW w:w="887" w:type="dxa"/>
            <w:tcBorders>
              <w:top w:val="nil"/>
              <w:left w:val="nil"/>
              <w:bottom w:val="nil"/>
              <w:right w:val="nil"/>
            </w:tcBorders>
            <w:shd w:val="clear" w:color="auto" w:fill="auto"/>
          </w:tcPr>
          <w:p w14:paraId="0E37E7FF" w14:textId="77777777" w:rsidR="00B22B94" w:rsidRPr="00E76D0E" w:rsidRDefault="00B22B94" w:rsidP="00B22B94">
            <w:pPr>
              <w:widowControl w:val="0"/>
              <w:rPr>
                <w:rFonts w:cs="Arial"/>
                <w:sz w:val="16"/>
                <w:szCs w:val="16"/>
              </w:rPr>
            </w:pPr>
            <w:r w:rsidRPr="00E76D0E">
              <w:rPr>
                <w:rFonts w:cs="Arial"/>
                <w:sz w:val="16"/>
                <w:szCs w:val="16"/>
              </w:rPr>
              <w:t>NUTS</w:t>
            </w:r>
          </w:p>
        </w:tc>
        <w:tc>
          <w:tcPr>
            <w:tcW w:w="3686" w:type="dxa"/>
            <w:tcBorders>
              <w:top w:val="nil"/>
              <w:left w:val="nil"/>
              <w:bottom w:val="nil"/>
              <w:right w:val="nil"/>
            </w:tcBorders>
            <w:shd w:val="clear" w:color="auto" w:fill="auto"/>
          </w:tcPr>
          <w:p w14:paraId="11CBE440" w14:textId="77777777" w:rsidR="00B22B94" w:rsidRPr="00E76D0E" w:rsidRDefault="00B22B94" w:rsidP="00B22B94">
            <w:pPr>
              <w:widowControl w:val="0"/>
              <w:rPr>
                <w:rFonts w:cs="Arial"/>
                <w:sz w:val="16"/>
                <w:szCs w:val="16"/>
                <w:lang w:val="it-IT"/>
              </w:rPr>
            </w:pPr>
            <w:r w:rsidRPr="00E76D0E">
              <w:rPr>
                <w:rFonts w:cs="Arial"/>
                <w:sz w:val="16"/>
                <w:szCs w:val="16"/>
                <w:lang w:val="it-IT"/>
              </w:rPr>
              <w:t>nomenclatura delle unità territoriali statistiche</w:t>
            </w:r>
          </w:p>
        </w:tc>
      </w:tr>
      <w:tr w:rsidR="00B22B94" w:rsidRPr="004E168B" w14:paraId="78530746" w14:textId="77777777" w:rsidTr="0073053C">
        <w:trPr>
          <w:trHeight w:val="236"/>
        </w:trPr>
        <w:tc>
          <w:tcPr>
            <w:tcW w:w="851" w:type="dxa"/>
            <w:tcBorders>
              <w:top w:val="nil"/>
              <w:left w:val="nil"/>
              <w:bottom w:val="nil"/>
              <w:right w:val="nil"/>
            </w:tcBorders>
            <w:shd w:val="clear" w:color="auto" w:fill="auto"/>
          </w:tcPr>
          <w:p w14:paraId="6067D78E" w14:textId="77777777" w:rsidR="00B22B94" w:rsidRPr="00E76D0E" w:rsidRDefault="00B22B94" w:rsidP="00B22B94">
            <w:pPr>
              <w:widowControl w:val="0"/>
              <w:rPr>
                <w:rFonts w:cs="Arial"/>
                <w:sz w:val="16"/>
                <w:szCs w:val="16"/>
              </w:rPr>
            </w:pPr>
            <w:r w:rsidRPr="00E76D0E">
              <w:rPr>
                <w:rFonts w:cs="Arial"/>
                <w:sz w:val="16"/>
                <w:szCs w:val="16"/>
              </w:rPr>
              <w:t>DPMR</w:t>
            </w:r>
          </w:p>
        </w:tc>
        <w:tc>
          <w:tcPr>
            <w:tcW w:w="4074" w:type="dxa"/>
            <w:tcBorders>
              <w:top w:val="nil"/>
              <w:left w:val="nil"/>
              <w:bottom w:val="nil"/>
              <w:right w:val="nil"/>
            </w:tcBorders>
            <w:shd w:val="clear" w:color="auto" w:fill="auto"/>
          </w:tcPr>
          <w:p w14:paraId="0AC55621"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Dekret des Präsidenten des Ministerrates</w:t>
            </w:r>
          </w:p>
        </w:tc>
        <w:tc>
          <w:tcPr>
            <w:tcW w:w="887" w:type="dxa"/>
            <w:tcBorders>
              <w:top w:val="nil"/>
              <w:left w:val="nil"/>
              <w:bottom w:val="nil"/>
              <w:right w:val="nil"/>
            </w:tcBorders>
            <w:shd w:val="clear" w:color="auto" w:fill="auto"/>
          </w:tcPr>
          <w:p w14:paraId="4F85E6E9" w14:textId="77777777" w:rsidR="00B22B94" w:rsidRPr="00E76D0E" w:rsidRDefault="00B22B94" w:rsidP="00B22B94">
            <w:pPr>
              <w:widowControl w:val="0"/>
              <w:rPr>
                <w:rFonts w:cs="Arial"/>
                <w:sz w:val="16"/>
                <w:szCs w:val="16"/>
              </w:rPr>
            </w:pPr>
            <w:r w:rsidRPr="00E76D0E">
              <w:rPr>
                <w:rFonts w:cs="Arial"/>
                <w:sz w:val="16"/>
                <w:szCs w:val="16"/>
              </w:rPr>
              <w:t>DPCM</w:t>
            </w:r>
          </w:p>
        </w:tc>
        <w:tc>
          <w:tcPr>
            <w:tcW w:w="3686" w:type="dxa"/>
            <w:tcBorders>
              <w:top w:val="nil"/>
              <w:left w:val="nil"/>
              <w:bottom w:val="nil"/>
              <w:right w:val="nil"/>
            </w:tcBorders>
            <w:shd w:val="clear" w:color="auto" w:fill="auto"/>
          </w:tcPr>
          <w:p w14:paraId="5EF857F4"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 Consiglio dei ministri</w:t>
            </w:r>
          </w:p>
        </w:tc>
      </w:tr>
      <w:tr w:rsidR="00B22B94" w:rsidRPr="004E168B" w14:paraId="7F0D01C6" w14:textId="77777777" w:rsidTr="0073053C">
        <w:trPr>
          <w:trHeight w:val="236"/>
        </w:trPr>
        <w:tc>
          <w:tcPr>
            <w:tcW w:w="851" w:type="dxa"/>
            <w:tcBorders>
              <w:top w:val="nil"/>
              <w:left w:val="nil"/>
              <w:bottom w:val="nil"/>
              <w:right w:val="nil"/>
            </w:tcBorders>
            <w:shd w:val="clear" w:color="auto" w:fill="auto"/>
          </w:tcPr>
          <w:p w14:paraId="244B0E41" w14:textId="77777777" w:rsidR="00B22B94" w:rsidRPr="00E76D0E" w:rsidRDefault="00B22B94" w:rsidP="00B22B94">
            <w:pPr>
              <w:widowControl w:val="0"/>
              <w:rPr>
                <w:rFonts w:cs="Arial"/>
                <w:sz w:val="16"/>
                <w:szCs w:val="16"/>
              </w:rPr>
            </w:pPr>
            <w:r w:rsidRPr="00E76D0E">
              <w:rPr>
                <w:rFonts w:cs="Arial"/>
                <w:sz w:val="16"/>
                <w:szCs w:val="16"/>
              </w:rPr>
              <w:t>VDP</w:t>
            </w:r>
          </w:p>
        </w:tc>
        <w:tc>
          <w:tcPr>
            <w:tcW w:w="4074" w:type="dxa"/>
            <w:tcBorders>
              <w:top w:val="nil"/>
              <w:left w:val="nil"/>
              <w:bottom w:val="nil"/>
              <w:right w:val="nil"/>
            </w:tcBorders>
            <w:shd w:val="clear" w:color="auto" w:fill="auto"/>
          </w:tcPr>
          <w:p w14:paraId="6E6E96F9"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Projektleitdokument</w:t>
            </w:r>
          </w:p>
        </w:tc>
        <w:tc>
          <w:tcPr>
            <w:tcW w:w="887" w:type="dxa"/>
            <w:tcBorders>
              <w:top w:val="nil"/>
              <w:left w:val="nil"/>
              <w:bottom w:val="nil"/>
              <w:right w:val="nil"/>
            </w:tcBorders>
            <w:shd w:val="clear" w:color="auto" w:fill="auto"/>
          </w:tcPr>
          <w:p w14:paraId="23A2B39D" w14:textId="77777777" w:rsidR="00B22B94" w:rsidRPr="00E76D0E" w:rsidRDefault="00B22B94" w:rsidP="00B22B94">
            <w:pPr>
              <w:widowControl w:val="0"/>
              <w:rPr>
                <w:rFonts w:cs="Arial"/>
                <w:sz w:val="16"/>
                <w:szCs w:val="16"/>
              </w:rPr>
            </w:pPr>
            <w:r w:rsidRPr="00E76D0E">
              <w:rPr>
                <w:rFonts w:cs="Arial"/>
                <w:sz w:val="16"/>
                <w:szCs w:val="16"/>
              </w:rPr>
              <w:t>DIP</w:t>
            </w:r>
          </w:p>
        </w:tc>
        <w:tc>
          <w:tcPr>
            <w:tcW w:w="3686" w:type="dxa"/>
            <w:tcBorders>
              <w:top w:val="nil"/>
              <w:left w:val="nil"/>
              <w:bottom w:val="nil"/>
              <w:right w:val="nil"/>
            </w:tcBorders>
            <w:shd w:val="clear" w:color="auto" w:fill="auto"/>
          </w:tcPr>
          <w:p w14:paraId="33D149E7"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indirizzo alla progettazione</w:t>
            </w:r>
          </w:p>
        </w:tc>
      </w:tr>
      <w:tr w:rsidR="00B22B94" w:rsidRPr="004E168B" w14:paraId="474E78E9" w14:textId="77777777" w:rsidTr="0073053C">
        <w:trPr>
          <w:trHeight w:val="236"/>
        </w:trPr>
        <w:tc>
          <w:tcPr>
            <w:tcW w:w="851" w:type="dxa"/>
            <w:tcBorders>
              <w:top w:val="nil"/>
              <w:left w:val="nil"/>
              <w:bottom w:val="nil"/>
              <w:right w:val="nil"/>
            </w:tcBorders>
            <w:shd w:val="clear" w:color="auto" w:fill="auto"/>
          </w:tcPr>
          <w:p w14:paraId="310A077C" w14:textId="77777777" w:rsidR="00B22B94" w:rsidRPr="00E76D0E" w:rsidRDefault="00B22B94" w:rsidP="00B22B94">
            <w:pPr>
              <w:rPr>
                <w:rFonts w:eastAsia="Calibri" w:cs="Arial"/>
                <w:noProof w:val="0"/>
                <w:sz w:val="16"/>
                <w:szCs w:val="16"/>
                <w:lang w:val="it-IT"/>
              </w:rPr>
            </w:pPr>
            <w:bookmarkStart w:id="7" w:name="_Hlk139013967"/>
            <w:r w:rsidRPr="00E76D0E">
              <w:rPr>
                <w:rFonts w:eastAsia="Calibri" w:cs="Arial"/>
                <w:noProof w:val="0"/>
                <w:sz w:val="16"/>
                <w:szCs w:val="16"/>
                <w:lang w:val="it-IT"/>
              </w:rPr>
              <w:t>MDPA</w:t>
            </w:r>
          </w:p>
          <w:p w14:paraId="68CDF1F1"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3FC798D8" w14:textId="77777777" w:rsidR="00B22B94" w:rsidRPr="00E76D0E" w:rsidRDefault="00B22B94" w:rsidP="00B22B94">
            <w:pPr>
              <w:widowControl w:val="0"/>
              <w:ind w:left="-105"/>
              <w:jc w:val="both"/>
              <w:rPr>
                <w:rFonts w:cs="Arial"/>
                <w:noProof w:val="0"/>
                <w:sz w:val="16"/>
                <w:szCs w:val="16"/>
                <w:lang w:val="it-IT"/>
              </w:rPr>
            </w:pPr>
            <w:r w:rsidRPr="00E76D0E">
              <w:rPr>
                <w:rFonts w:cs="Arial"/>
                <w:noProof w:val="0"/>
                <w:sz w:val="16"/>
                <w:szCs w:val="16"/>
                <w:lang w:val="de-DE"/>
              </w:rPr>
              <w:t>Machbarkeitsdokument der Projektalternativen</w:t>
            </w:r>
          </w:p>
        </w:tc>
        <w:tc>
          <w:tcPr>
            <w:tcW w:w="887" w:type="dxa"/>
            <w:tcBorders>
              <w:top w:val="nil"/>
              <w:left w:val="nil"/>
              <w:bottom w:val="nil"/>
              <w:right w:val="nil"/>
            </w:tcBorders>
            <w:shd w:val="clear" w:color="auto" w:fill="auto"/>
          </w:tcPr>
          <w:p w14:paraId="673F7EB1" w14:textId="77777777" w:rsidR="00B22B94" w:rsidRPr="00E76D0E" w:rsidRDefault="00B22B94" w:rsidP="00B22B94">
            <w:pPr>
              <w:widowControl w:val="0"/>
              <w:rPr>
                <w:rFonts w:cs="Arial"/>
                <w:sz w:val="16"/>
                <w:szCs w:val="16"/>
                <w:lang w:val="it-IT"/>
              </w:rPr>
            </w:pPr>
            <w:r w:rsidRPr="00E76D0E">
              <w:rPr>
                <w:rFonts w:cs="Arial"/>
                <w:sz w:val="16"/>
                <w:szCs w:val="16"/>
                <w:lang w:val="it-IT"/>
              </w:rPr>
              <w:t>DOCFAP</w:t>
            </w:r>
          </w:p>
        </w:tc>
        <w:tc>
          <w:tcPr>
            <w:tcW w:w="3686" w:type="dxa"/>
            <w:tcBorders>
              <w:top w:val="nil"/>
              <w:left w:val="nil"/>
              <w:bottom w:val="nil"/>
              <w:right w:val="nil"/>
            </w:tcBorders>
            <w:shd w:val="clear" w:color="auto" w:fill="auto"/>
          </w:tcPr>
          <w:p w14:paraId="09EC3F8B"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fattibilità  delle alternative progettuali</w:t>
            </w:r>
          </w:p>
        </w:tc>
      </w:tr>
      <w:tr w:rsidR="00B22B94" w:rsidRPr="004E168B" w14:paraId="4948DF96" w14:textId="77777777" w:rsidTr="0073053C">
        <w:trPr>
          <w:trHeight w:val="236"/>
        </w:trPr>
        <w:tc>
          <w:tcPr>
            <w:tcW w:w="851" w:type="dxa"/>
            <w:tcBorders>
              <w:top w:val="nil"/>
              <w:left w:val="nil"/>
              <w:bottom w:val="nil"/>
              <w:right w:val="nil"/>
            </w:tcBorders>
            <w:shd w:val="clear" w:color="auto" w:fill="auto"/>
          </w:tcPr>
          <w:p w14:paraId="28814C13"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PTWM</w:t>
            </w:r>
          </w:p>
          <w:p w14:paraId="03504F0C" w14:textId="77777777" w:rsidR="00B22B94" w:rsidRPr="00E76D0E" w:rsidRDefault="00B22B94" w:rsidP="00B22B94">
            <w:pPr>
              <w:rPr>
                <w:rFonts w:cs="Arial"/>
                <w:sz w:val="16"/>
                <w:szCs w:val="16"/>
                <w:lang w:val="it-IT"/>
              </w:rPr>
            </w:pPr>
          </w:p>
        </w:tc>
        <w:tc>
          <w:tcPr>
            <w:tcW w:w="4074" w:type="dxa"/>
            <w:tcBorders>
              <w:top w:val="nil"/>
              <w:left w:val="nil"/>
              <w:bottom w:val="nil"/>
              <w:right w:val="nil"/>
            </w:tcBorders>
            <w:shd w:val="clear" w:color="auto" w:fill="auto"/>
          </w:tcPr>
          <w:p w14:paraId="3AF5202E"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68E04D9E" w14:textId="77777777" w:rsidR="00B22B94" w:rsidRPr="00E76D0E" w:rsidRDefault="00B22B94" w:rsidP="00B22B94">
            <w:pPr>
              <w:widowControl w:val="0"/>
              <w:rPr>
                <w:rFonts w:cs="Arial"/>
                <w:sz w:val="16"/>
                <w:szCs w:val="16"/>
                <w:lang w:val="it-IT"/>
              </w:rPr>
            </w:pPr>
            <w:r w:rsidRPr="00E76D0E">
              <w:rPr>
                <w:rFonts w:cs="Arial"/>
                <w:sz w:val="16"/>
                <w:szCs w:val="16"/>
                <w:lang w:val="it-IT"/>
              </w:rPr>
              <w:t>PFTE</w:t>
            </w:r>
          </w:p>
        </w:tc>
        <w:tc>
          <w:tcPr>
            <w:tcW w:w="3686" w:type="dxa"/>
            <w:tcBorders>
              <w:top w:val="nil"/>
              <w:left w:val="nil"/>
              <w:bottom w:val="nil"/>
              <w:right w:val="nil"/>
            </w:tcBorders>
            <w:shd w:val="clear" w:color="auto" w:fill="auto"/>
          </w:tcPr>
          <w:p w14:paraId="000E8D21"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di fattibilità tecnico-economica</w:t>
            </w:r>
          </w:p>
        </w:tc>
      </w:tr>
      <w:tr w:rsidR="00B22B94" w:rsidRPr="00B22B94" w14:paraId="4B5B3B3B" w14:textId="77777777" w:rsidTr="0073053C">
        <w:trPr>
          <w:trHeight w:val="236"/>
        </w:trPr>
        <w:tc>
          <w:tcPr>
            <w:tcW w:w="851" w:type="dxa"/>
            <w:tcBorders>
              <w:top w:val="nil"/>
              <w:left w:val="nil"/>
              <w:bottom w:val="nil"/>
              <w:right w:val="nil"/>
            </w:tcBorders>
            <w:shd w:val="clear" w:color="auto" w:fill="auto"/>
          </w:tcPr>
          <w:p w14:paraId="0BB66AF8"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AP</w:t>
            </w:r>
          </w:p>
          <w:p w14:paraId="7032554D"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55FF676D"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Ausführungsprojekt.</w:t>
            </w:r>
          </w:p>
        </w:tc>
        <w:tc>
          <w:tcPr>
            <w:tcW w:w="887" w:type="dxa"/>
            <w:tcBorders>
              <w:top w:val="nil"/>
              <w:left w:val="nil"/>
              <w:bottom w:val="nil"/>
              <w:right w:val="nil"/>
            </w:tcBorders>
            <w:shd w:val="clear" w:color="auto" w:fill="auto"/>
          </w:tcPr>
          <w:p w14:paraId="422FB590" w14:textId="77777777" w:rsidR="00B22B94" w:rsidRPr="00E76D0E" w:rsidRDefault="00B22B94" w:rsidP="00B22B94">
            <w:pPr>
              <w:widowControl w:val="0"/>
              <w:rPr>
                <w:rFonts w:cs="Arial"/>
                <w:sz w:val="16"/>
                <w:szCs w:val="16"/>
                <w:lang w:val="it-IT"/>
              </w:rPr>
            </w:pPr>
            <w:r w:rsidRPr="00E76D0E">
              <w:rPr>
                <w:rFonts w:cs="Arial"/>
                <w:sz w:val="16"/>
                <w:szCs w:val="16"/>
                <w:lang w:val="it-IT"/>
              </w:rPr>
              <w:t>PE</w:t>
            </w:r>
          </w:p>
        </w:tc>
        <w:tc>
          <w:tcPr>
            <w:tcW w:w="3686" w:type="dxa"/>
            <w:tcBorders>
              <w:top w:val="nil"/>
              <w:left w:val="nil"/>
              <w:bottom w:val="nil"/>
              <w:right w:val="nil"/>
            </w:tcBorders>
            <w:shd w:val="clear" w:color="auto" w:fill="auto"/>
          </w:tcPr>
          <w:p w14:paraId="3B551D8B"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esecutivo</w:t>
            </w:r>
          </w:p>
        </w:tc>
      </w:tr>
      <w:bookmarkEnd w:id="7"/>
      <w:tr w:rsidR="00B22B94" w:rsidRPr="004E168B" w14:paraId="44AAEEC2" w14:textId="77777777" w:rsidTr="00B22B94">
        <w:trPr>
          <w:trHeight w:val="236"/>
        </w:trPr>
        <w:tc>
          <w:tcPr>
            <w:tcW w:w="851" w:type="dxa"/>
            <w:tcBorders>
              <w:top w:val="nil"/>
              <w:left w:val="nil"/>
              <w:bottom w:val="nil"/>
              <w:right w:val="nil"/>
            </w:tcBorders>
            <w:shd w:val="clear" w:color="auto" w:fill="DEEAF6"/>
          </w:tcPr>
          <w:p w14:paraId="05FC2931"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4074" w:type="dxa"/>
            <w:tcBorders>
              <w:top w:val="nil"/>
              <w:left w:val="nil"/>
              <w:bottom w:val="nil"/>
              <w:right w:val="nil"/>
            </w:tcBorders>
            <w:shd w:val="clear" w:color="auto" w:fill="DEEAF6"/>
          </w:tcPr>
          <w:p w14:paraId="35C4FFB6" w14:textId="77777777" w:rsidR="00B22B94" w:rsidRPr="00B22B94" w:rsidRDefault="00B22B94" w:rsidP="00B22B94">
            <w:pPr>
              <w:widowControl w:val="0"/>
              <w:ind w:left="-105"/>
              <w:jc w:val="both"/>
              <w:rPr>
                <w:rFonts w:cs="Arial"/>
                <w:noProof w:val="0"/>
                <w:sz w:val="16"/>
                <w:szCs w:val="16"/>
                <w:lang w:val="de-DE"/>
              </w:rPr>
            </w:pPr>
            <w:r w:rsidRPr="00B22B94">
              <w:rPr>
                <w:rFonts w:cs="Arial"/>
                <w:noProof w:val="0"/>
                <w:color w:val="FF0000"/>
                <w:sz w:val="16"/>
                <w:szCs w:val="16"/>
                <w:lang w:val="de-DE"/>
              </w:rPr>
              <w:t>Nationaler Plan für Wiederaufbau und Resilienz</w:t>
            </w:r>
          </w:p>
        </w:tc>
        <w:tc>
          <w:tcPr>
            <w:tcW w:w="887" w:type="dxa"/>
            <w:tcBorders>
              <w:top w:val="nil"/>
              <w:left w:val="nil"/>
              <w:bottom w:val="nil"/>
              <w:right w:val="nil"/>
            </w:tcBorders>
            <w:shd w:val="clear" w:color="auto" w:fill="DEEAF6"/>
          </w:tcPr>
          <w:p w14:paraId="6192CAD2"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3686" w:type="dxa"/>
            <w:tcBorders>
              <w:top w:val="nil"/>
              <w:left w:val="nil"/>
              <w:bottom w:val="nil"/>
              <w:right w:val="nil"/>
            </w:tcBorders>
            <w:shd w:val="clear" w:color="auto" w:fill="DEEAF6"/>
          </w:tcPr>
          <w:p w14:paraId="577BD518"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di ripresa e resilienza</w:t>
            </w:r>
          </w:p>
        </w:tc>
      </w:tr>
      <w:tr w:rsidR="00B22B94" w:rsidRPr="004E168B" w14:paraId="2611B36E" w14:textId="77777777" w:rsidTr="00B22B94">
        <w:trPr>
          <w:trHeight w:val="236"/>
        </w:trPr>
        <w:tc>
          <w:tcPr>
            <w:tcW w:w="851" w:type="dxa"/>
            <w:tcBorders>
              <w:top w:val="nil"/>
              <w:left w:val="nil"/>
              <w:bottom w:val="nil"/>
              <w:right w:val="nil"/>
            </w:tcBorders>
            <w:shd w:val="clear" w:color="auto" w:fill="DEEAF6"/>
          </w:tcPr>
          <w:p w14:paraId="6C9657AC"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4074" w:type="dxa"/>
            <w:tcBorders>
              <w:top w:val="nil"/>
              <w:left w:val="nil"/>
              <w:bottom w:val="nil"/>
              <w:right w:val="nil"/>
            </w:tcBorders>
            <w:shd w:val="clear" w:color="auto" w:fill="DEEAF6"/>
          </w:tcPr>
          <w:p w14:paraId="5EAE6176" w14:textId="77777777" w:rsidR="00B22B94" w:rsidRPr="00B22B94" w:rsidRDefault="00B22B94" w:rsidP="00B22B94">
            <w:pPr>
              <w:widowControl w:val="0"/>
              <w:ind w:left="-105"/>
              <w:jc w:val="both"/>
              <w:rPr>
                <w:rFonts w:cs="Arial"/>
                <w:noProof w:val="0"/>
                <w:sz w:val="16"/>
                <w:szCs w:val="16"/>
                <w:lang w:val="de-DE"/>
              </w:rPr>
            </w:pPr>
            <w:r w:rsidRPr="00B22B94">
              <w:rPr>
                <w:rFonts w:cs="Arial"/>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cPr>
          <w:p w14:paraId="62DDCEFF"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3686" w:type="dxa"/>
            <w:tcBorders>
              <w:top w:val="nil"/>
              <w:left w:val="nil"/>
              <w:bottom w:val="nil"/>
              <w:right w:val="nil"/>
            </w:tcBorders>
            <w:shd w:val="clear" w:color="auto" w:fill="DEEAF6"/>
          </w:tcPr>
          <w:p w14:paraId="725AF263"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per gli investimenti complementari</w:t>
            </w:r>
          </w:p>
        </w:tc>
      </w:tr>
    </w:tbl>
    <w:p w14:paraId="101D595B" w14:textId="77777777" w:rsidR="00B22B94" w:rsidRPr="00B22B94" w:rsidRDefault="00B22B94" w:rsidP="00B22B94">
      <w:pPr>
        <w:widowControl w:val="0"/>
        <w:spacing w:line="240" w:lineRule="exact"/>
        <w:rPr>
          <w:rFonts w:cs="Arial"/>
          <w:lang w:val="it-IT"/>
        </w:rPr>
      </w:pPr>
    </w:p>
    <w:p w14:paraId="0D4D9B6C" w14:textId="7550342E" w:rsidR="00B22B94" w:rsidRDefault="00B22B94" w:rsidP="00D356E0">
      <w:pPr>
        <w:widowControl w:val="0"/>
        <w:spacing w:line="240" w:lineRule="exact"/>
        <w:rPr>
          <w:rFonts w:cs="Arial"/>
          <w:lang w:val="it-IT"/>
        </w:rPr>
      </w:pPr>
    </w:p>
    <w:p w14:paraId="20EEC086" w14:textId="025C993E" w:rsidR="00B22B94" w:rsidRDefault="00B22B94" w:rsidP="00D356E0">
      <w:pPr>
        <w:widowControl w:val="0"/>
        <w:spacing w:line="240" w:lineRule="exact"/>
        <w:rPr>
          <w:rFonts w:cs="Arial"/>
          <w:lang w:val="it-IT"/>
        </w:rPr>
      </w:pPr>
    </w:p>
    <w:p w14:paraId="356F9AB8" w14:textId="158F4B5B" w:rsidR="00B22B94" w:rsidRDefault="00B22B94" w:rsidP="00D356E0">
      <w:pPr>
        <w:widowControl w:val="0"/>
        <w:spacing w:line="240" w:lineRule="exact"/>
        <w:rPr>
          <w:rFonts w:cs="Arial"/>
          <w:lang w:val="it-IT"/>
        </w:rPr>
      </w:pPr>
    </w:p>
    <w:p w14:paraId="354AA99E" w14:textId="77777777" w:rsidR="00B22B94" w:rsidRDefault="00B22B94" w:rsidP="00D356E0">
      <w:pPr>
        <w:widowControl w:val="0"/>
        <w:spacing w:line="240" w:lineRule="exact"/>
        <w:rPr>
          <w:rFonts w:cs="Arial"/>
          <w:lang w:val="it-IT"/>
        </w:rPr>
      </w:pPr>
    </w:p>
    <w:p w14:paraId="51DAF977" w14:textId="493F7270" w:rsidR="00D356E0" w:rsidRDefault="00D356E0" w:rsidP="00D356E0">
      <w:pPr>
        <w:rPr>
          <w:rFonts w:cs="Arial"/>
          <w:lang w:val="it-IT"/>
        </w:rPr>
      </w:pPr>
      <w:r>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E15010" w14:paraId="48F7DDEA" w14:textId="77777777" w:rsidTr="00C23591">
        <w:tc>
          <w:tcPr>
            <w:tcW w:w="4403" w:type="dxa"/>
            <w:shd w:val="clear" w:color="auto" w:fill="E0E0E0"/>
          </w:tcPr>
          <w:p w14:paraId="58A12E8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bookmarkStart w:id="8" w:name="_Hlk505784319"/>
          </w:p>
          <w:p w14:paraId="3A84061B"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75EB11B2"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5612DC57" w14:textId="77777777" w:rsidR="00D356E0" w:rsidRPr="00440BC9"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2C9BC70E" w14:textId="77777777" w:rsidR="00D356E0" w:rsidRPr="00402B24" w:rsidRDefault="00D356E0" w:rsidP="00C23591">
            <w:pPr>
              <w:widowControl w:val="0"/>
              <w:spacing w:line="240" w:lineRule="exact"/>
              <w:rPr>
                <w:rFonts w:cs="Arial"/>
                <w:lang w:val="de-DE"/>
              </w:rPr>
            </w:pPr>
          </w:p>
        </w:tc>
        <w:tc>
          <w:tcPr>
            <w:tcW w:w="4258" w:type="dxa"/>
            <w:shd w:val="clear" w:color="auto" w:fill="E0E0E0"/>
          </w:tcPr>
          <w:p w14:paraId="6F302891"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259143A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0DC4231"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2CE42F50" w14:textId="77777777" w:rsidR="00D356E0" w:rsidRPr="00EA769C" w:rsidRDefault="00D356E0" w:rsidP="00C23591">
            <w:pPr>
              <w:pStyle w:val="Default"/>
              <w:widowControl w:val="0"/>
              <w:tabs>
                <w:tab w:val="center" w:pos="6078"/>
                <w:tab w:val="right" w:pos="9072"/>
              </w:tabs>
              <w:spacing w:line="240" w:lineRule="exact"/>
              <w:ind w:right="142"/>
              <w:jc w:val="center"/>
              <w:rPr>
                <w:rFonts w:cs="Arial"/>
                <w:b/>
                <w:bCs/>
                <w:caps/>
                <w:color w:val="auto"/>
                <w:sz w:val="20"/>
                <w:szCs w:val="20"/>
              </w:rPr>
            </w:pPr>
          </w:p>
        </w:tc>
      </w:tr>
      <w:tr w:rsidR="00D356E0" w:rsidRPr="00E15010" w14:paraId="25AF9A40" w14:textId="77777777" w:rsidTr="00C23591">
        <w:tc>
          <w:tcPr>
            <w:tcW w:w="4403" w:type="dxa"/>
            <w:shd w:val="clear" w:color="auto" w:fill="auto"/>
          </w:tcPr>
          <w:p w14:paraId="68092948"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42818FBD" w14:textId="77777777" w:rsidR="00D356E0" w:rsidRPr="00402B24" w:rsidRDefault="00D356E0" w:rsidP="00C23591">
            <w:pPr>
              <w:widowControl w:val="0"/>
              <w:spacing w:line="240" w:lineRule="exact"/>
              <w:rPr>
                <w:rFonts w:cs="Arial"/>
                <w:lang w:val="de-DE"/>
              </w:rPr>
            </w:pPr>
          </w:p>
        </w:tc>
        <w:tc>
          <w:tcPr>
            <w:tcW w:w="4258" w:type="dxa"/>
            <w:shd w:val="clear" w:color="auto" w:fill="auto"/>
          </w:tcPr>
          <w:p w14:paraId="7F7424AA"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4E168B" w14:paraId="71719E4E" w14:textId="77777777" w:rsidTr="00C23591">
        <w:tc>
          <w:tcPr>
            <w:tcW w:w="4403" w:type="dxa"/>
            <w:shd w:val="clear" w:color="auto" w:fill="auto"/>
          </w:tcPr>
          <w:p w14:paraId="5CBD52E7" w14:textId="58189603" w:rsidR="00D356E0" w:rsidRPr="000B6F0A"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RECHTSGRUNDLAGEN UND UNTERLAGE</w:t>
            </w:r>
            <w:r w:rsidR="00E07F87">
              <w:rPr>
                <w:rFonts w:ascii="Arial" w:hAnsi="Arial" w:cs="Arial"/>
                <w:b/>
                <w:bCs/>
                <w:sz w:val="20"/>
                <w:szCs w:val="20"/>
                <w:lang w:val="de-DE"/>
              </w:rPr>
              <w:t xml:space="preserve">; </w:t>
            </w:r>
            <w:r w:rsidR="00E07F87" w:rsidRPr="000B6F0A">
              <w:rPr>
                <w:rFonts w:ascii="Arial" w:hAnsi="Arial" w:cs="Arial"/>
                <w:b/>
                <w:bCs/>
                <w:sz w:val="20"/>
                <w:szCs w:val="20"/>
                <w:lang w:val="de-DE"/>
              </w:rPr>
              <w:t>VERGABESTELLE</w:t>
            </w:r>
          </w:p>
          <w:p w14:paraId="662256F6"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RECHTSGRUNDLAGEN</w:t>
            </w:r>
          </w:p>
          <w:p w14:paraId="4E6EFC8C" w14:textId="4C42FC93"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AUSSCHREIBUNGSUNTERLAGEN</w:t>
            </w:r>
          </w:p>
          <w:p w14:paraId="40E07C74" w14:textId="3575B2A7" w:rsidR="00E07F87" w:rsidRPr="00587907" w:rsidRDefault="00121FC8" w:rsidP="00D356E0">
            <w:pPr>
              <w:pStyle w:val="Nessunaspaziatura"/>
              <w:numPr>
                <w:ilvl w:val="1"/>
                <w:numId w:val="3"/>
              </w:numPr>
              <w:jc w:val="left"/>
              <w:rPr>
                <w:rFonts w:ascii="Arial" w:hAnsi="Arial" w:cs="Arial"/>
                <w:sz w:val="20"/>
                <w:szCs w:val="20"/>
                <w:lang w:val="de-DE"/>
              </w:rPr>
            </w:pPr>
            <w:r>
              <w:rPr>
                <w:rFonts w:ascii="Arial" w:hAnsi="Arial" w:cs="Arial"/>
                <w:sz w:val="20"/>
                <w:szCs w:val="20"/>
                <w:lang w:val="de-DE"/>
              </w:rPr>
              <w:t>VERGABESTELLE</w:t>
            </w:r>
          </w:p>
          <w:p w14:paraId="087ABDC7" w14:textId="77777777" w:rsidR="00D356E0"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BESCHREIBUNG DES BAUVORHABENS UND GESCHÄTZTE BAUKOSTEN </w:t>
            </w:r>
          </w:p>
          <w:p w14:paraId="67CF2181" w14:textId="77777777" w:rsidR="00D356E0" w:rsidRPr="00587907" w:rsidRDefault="00D356E0" w:rsidP="00C23591">
            <w:pPr>
              <w:pStyle w:val="Nessunaspaziatura"/>
              <w:ind w:left="360"/>
              <w:jc w:val="left"/>
              <w:rPr>
                <w:rFonts w:ascii="Arial" w:hAnsi="Arial" w:cs="Arial"/>
                <w:b/>
                <w:bCs/>
                <w:sz w:val="20"/>
                <w:szCs w:val="20"/>
                <w:lang w:val="de-DE"/>
              </w:rPr>
            </w:pPr>
          </w:p>
          <w:p w14:paraId="10454422" w14:textId="77777777" w:rsidR="00D356E0" w:rsidRPr="0038659E" w:rsidRDefault="00D356E0" w:rsidP="00D356E0">
            <w:pPr>
              <w:pStyle w:val="Nessunaspaziatura"/>
              <w:numPr>
                <w:ilvl w:val="1"/>
                <w:numId w:val="3"/>
              </w:numPr>
              <w:jc w:val="left"/>
              <w:rPr>
                <w:rFonts w:ascii="Arial" w:hAnsi="Arial" w:cs="Arial"/>
                <w:b/>
                <w:bCs/>
                <w:sz w:val="20"/>
                <w:szCs w:val="20"/>
                <w:lang w:val="de-DE"/>
              </w:rPr>
            </w:pPr>
            <w:r w:rsidRPr="00587907">
              <w:rPr>
                <w:rFonts w:ascii="Arial" w:hAnsi="Arial" w:cs="Arial"/>
                <w:sz w:val="20"/>
                <w:szCs w:val="20"/>
                <w:lang w:val="de-DE"/>
              </w:rPr>
              <w:t>AUSFÜHRUNGSORT DER ARBEITEN</w:t>
            </w:r>
          </w:p>
          <w:p w14:paraId="4C537FE7" w14:textId="77777777" w:rsidR="00D356E0" w:rsidRPr="00587907" w:rsidRDefault="00D356E0" w:rsidP="00C23591">
            <w:pPr>
              <w:pStyle w:val="Nessunaspaziatura"/>
              <w:ind w:left="792"/>
              <w:jc w:val="left"/>
              <w:rPr>
                <w:rFonts w:ascii="Arial" w:hAnsi="Arial" w:cs="Arial"/>
                <w:b/>
                <w:bCs/>
                <w:sz w:val="20"/>
                <w:szCs w:val="20"/>
                <w:lang w:val="de-DE"/>
              </w:rPr>
            </w:pPr>
          </w:p>
          <w:p w14:paraId="3A5E998F" w14:textId="77777777" w:rsidR="00D356E0" w:rsidRPr="00587907" w:rsidRDefault="00D356E0" w:rsidP="00D356E0">
            <w:pPr>
              <w:pStyle w:val="Paragrafoelenco"/>
              <w:numPr>
                <w:ilvl w:val="1"/>
                <w:numId w:val="3"/>
              </w:numPr>
              <w:rPr>
                <w:rFonts w:cs="Arial"/>
                <w:lang w:val="de-DE"/>
              </w:rPr>
            </w:pPr>
            <w:r w:rsidRPr="00587907">
              <w:rPr>
                <w:rFonts w:cs="Arial"/>
                <w:lang w:val="de-DE"/>
              </w:rPr>
              <w:t xml:space="preserve">GESCHÄTZTE BAUKOSTEN </w:t>
            </w:r>
          </w:p>
          <w:p w14:paraId="5A35D837" w14:textId="77777777" w:rsidR="00D356E0" w:rsidRPr="00587907" w:rsidRDefault="00D356E0" w:rsidP="00C23591">
            <w:pPr>
              <w:pStyle w:val="Paragrafoelenco"/>
              <w:ind w:left="792"/>
              <w:rPr>
                <w:rFonts w:cs="Arial"/>
                <w:lang w:val="de-DE"/>
              </w:rPr>
            </w:pPr>
          </w:p>
          <w:p w14:paraId="5EB4AAF1" w14:textId="77777777" w:rsidR="00D356E0" w:rsidRPr="00587907" w:rsidRDefault="00D356E0" w:rsidP="00D356E0">
            <w:pPr>
              <w:pStyle w:val="Nessunaspaziatura"/>
              <w:numPr>
                <w:ilvl w:val="0"/>
                <w:numId w:val="3"/>
              </w:numPr>
              <w:contextualSpacing/>
              <w:jc w:val="left"/>
              <w:rPr>
                <w:rFonts w:ascii="Arial" w:hAnsi="Arial" w:cs="Arial"/>
                <w:b/>
                <w:bCs/>
                <w:sz w:val="20"/>
                <w:szCs w:val="20"/>
                <w:lang w:val="de-DE"/>
              </w:rPr>
            </w:pPr>
            <w:r w:rsidRPr="00587907">
              <w:rPr>
                <w:rFonts w:ascii="Arial" w:hAnsi="Arial" w:cs="Arial"/>
                <w:b/>
                <w:bCs/>
                <w:sz w:val="20"/>
                <w:szCs w:val="20"/>
                <w:lang w:val="de-DE"/>
              </w:rPr>
              <w:t>GEGENSTAND, UNTERTEILUNG IN LOSE UND VERGABEBETRAG</w:t>
            </w:r>
          </w:p>
          <w:p w14:paraId="540ECE25"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LEISTUNGEN GEGENSTAND DER AUSSCHREIBUNG</w:t>
            </w:r>
          </w:p>
          <w:p w14:paraId="57073F2D" w14:textId="77777777" w:rsidR="00D356E0" w:rsidRPr="00587907" w:rsidRDefault="00D356E0" w:rsidP="00D356E0">
            <w:pPr>
              <w:pStyle w:val="Nessunaspaziatura"/>
              <w:numPr>
                <w:ilvl w:val="1"/>
                <w:numId w:val="3"/>
              </w:numPr>
              <w:contextualSpacing/>
              <w:jc w:val="left"/>
              <w:rPr>
                <w:rFonts w:ascii="Arial" w:hAnsi="Arial" w:cs="Arial"/>
                <w:sz w:val="20"/>
                <w:szCs w:val="20"/>
                <w:lang w:val="de-DE"/>
              </w:rPr>
            </w:pPr>
            <w:r w:rsidRPr="00587907">
              <w:rPr>
                <w:rFonts w:ascii="Arial" w:hAnsi="Arial" w:cs="Arial"/>
                <w:sz w:val="20"/>
                <w:szCs w:val="20"/>
                <w:lang w:val="de-DE"/>
              </w:rPr>
              <w:t>UNTERTEILUNG IN LOSE</w:t>
            </w:r>
          </w:p>
          <w:p w14:paraId="4C0F841A"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AUSSCHREIBUNGSBETRAG</w:t>
            </w:r>
          </w:p>
          <w:p w14:paraId="0A4BC2B9"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FINANZIERUNGSQUELLEN</w:t>
            </w:r>
          </w:p>
          <w:p w14:paraId="1779EE8E" w14:textId="031E828D"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ZAHLUNGSMODALITÄTEN</w:t>
            </w:r>
          </w:p>
          <w:p w14:paraId="4483130B" w14:textId="4FC647C4" w:rsidR="00246B08" w:rsidRPr="00246B08" w:rsidRDefault="00246B08" w:rsidP="00EE0A91">
            <w:pPr>
              <w:pStyle w:val="Nessunaspaziatura"/>
              <w:shd w:val="clear" w:color="auto" w:fill="DBE5F1" w:themeFill="accent1" w:themeFillTint="33"/>
              <w:ind w:left="360"/>
              <w:jc w:val="left"/>
              <w:rPr>
                <w:rFonts w:ascii="Arial" w:hAnsi="Arial" w:cs="Arial"/>
                <w:bCs/>
                <w:sz w:val="20"/>
                <w:szCs w:val="20"/>
                <w:lang w:val="de-DE"/>
              </w:rPr>
            </w:pPr>
            <w:r w:rsidRPr="000B6F0A">
              <w:rPr>
                <w:rFonts w:ascii="Arial" w:hAnsi="Arial" w:cs="Arial"/>
                <w:bCs/>
                <w:caps/>
                <w:sz w:val="20"/>
                <w:szCs w:val="20"/>
                <w:lang w:val="de-DE"/>
              </w:rPr>
              <w:t>3.6 Teilnahmeanforderungen laut Artikel 47 des Gesetzes Nr. 108/2021</w:t>
            </w:r>
          </w:p>
          <w:p w14:paraId="3BC16BAB"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AUFTRAGSDAUER UND OPTIONEN</w:t>
            </w:r>
          </w:p>
          <w:p w14:paraId="064C4DCD"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DAUER</w:t>
            </w:r>
          </w:p>
          <w:p w14:paraId="38515A4F"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OPTIONEN UND DEREN VERGÜTUNGEN</w:t>
            </w:r>
          </w:p>
          <w:p w14:paraId="2402625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ARBEITSGRUPPE</w:t>
            </w:r>
          </w:p>
          <w:p w14:paraId="0A827A32" w14:textId="77777777" w:rsidR="00D356E0" w:rsidRPr="0038659E"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ZUSCHLAGSKRITERIUM </w:t>
            </w:r>
          </w:p>
          <w:p w14:paraId="4A968F8E"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UNTERAUFTRAG</w:t>
            </w:r>
          </w:p>
          <w:p w14:paraId="0D0E07B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LOKALAUGENSCHEIN</w:t>
            </w:r>
          </w:p>
          <w:p w14:paraId="6E49C14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INFORMATIONEN UND MITTEILUNGEN</w:t>
            </w:r>
          </w:p>
          <w:p w14:paraId="1E87BE0C" w14:textId="7777777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INFORMATIONEN UND MITTEILUNGEN</w:t>
            </w:r>
          </w:p>
          <w:p w14:paraId="763A14DE" w14:textId="77777777" w:rsidR="00B22B94" w:rsidRPr="00E76D0E"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 xml:space="preserve">INFORMATIONEN UND MITTEILUNGEN GEMÄSS ART. </w:t>
            </w:r>
            <w:r w:rsidR="00B22B94" w:rsidRPr="00E76D0E">
              <w:rPr>
                <w:rFonts w:ascii="Arial" w:hAnsi="Arial" w:cs="Arial"/>
                <w:noProof/>
                <w:sz w:val="20"/>
                <w:szCs w:val="20"/>
                <w:lang w:val="de-DE"/>
              </w:rPr>
              <w:t>90 GVD 36/2023</w:t>
            </w:r>
          </w:p>
          <w:p w14:paraId="085EB1D5" w14:textId="5900293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ERGÄNZENDE INFORMATIONEN UND ERLÄUTERUNGEN</w:t>
            </w:r>
          </w:p>
          <w:p w14:paraId="33D8E5B6" w14:textId="77777777" w:rsidR="00D356E0" w:rsidRPr="00587907" w:rsidRDefault="00D356E0" w:rsidP="00D356E0">
            <w:pPr>
              <w:pStyle w:val="Nessunaspaziatura"/>
              <w:numPr>
                <w:ilvl w:val="1"/>
                <w:numId w:val="3"/>
              </w:numPr>
              <w:ind w:left="864" w:hanging="567"/>
              <w:jc w:val="left"/>
              <w:rPr>
                <w:rFonts w:ascii="Arial" w:hAnsi="Arial" w:cs="Arial"/>
                <w:b/>
                <w:bCs/>
                <w:sz w:val="20"/>
                <w:szCs w:val="20"/>
                <w:lang w:val="de-DE"/>
              </w:rPr>
            </w:pPr>
            <w:r w:rsidRPr="00587907">
              <w:rPr>
                <w:rFonts w:ascii="Arial" w:hAnsi="Arial" w:cs="Arial"/>
                <w:sz w:val="20"/>
                <w:szCs w:val="20"/>
                <w:lang w:val="de-DE"/>
              </w:rPr>
              <w:t>IT-ANFORDERUNGEN</w:t>
            </w:r>
          </w:p>
          <w:p w14:paraId="22F14CD6"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IDENTIFIZIERUNGSMODALITÄTEN IM PORTAL</w:t>
            </w:r>
          </w:p>
        </w:tc>
        <w:tc>
          <w:tcPr>
            <w:tcW w:w="852" w:type="dxa"/>
            <w:shd w:val="clear" w:color="auto" w:fill="auto"/>
          </w:tcPr>
          <w:p w14:paraId="1E1D7FCB" w14:textId="77777777" w:rsidR="00D356E0" w:rsidRPr="00587907" w:rsidRDefault="00D356E0" w:rsidP="00C23591">
            <w:pPr>
              <w:widowControl w:val="0"/>
              <w:spacing w:line="240" w:lineRule="exact"/>
              <w:rPr>
                <w:rFonts w:cs="Arial"/>
                <w:color w:val="000000"/>
                <w:lang w:val="de-DE" w:eastAsia="it-IT"/>
              </w:rPr>
            </w:pPr>
          </w:p>
        </w:tc>
        <w:tc>
          <w:tcPr>
            <w:tcW w:w="4258" w:type="dxa"/>
            <w:shd w:val="clear" w:color="auto" w:fill="auto"/>
          </w:tcPr>
          <w:p w14:paraId="6CBC3E40" w14:textId="615C19A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RIFERIMENTI NORMATIVI E DOCUMENTAZIONE</w:t>
            </w:r>
            <w:r w:rsidR="00E07F87" w:rsidRPr="000B6F0A">
              <w:rPr>
                <w:rFonts w:ascii="Arial" w:hAnsi="Arial" w:cs="Arial"/>
                <w:b/>
                <w:bCs/>
                <w:sz w:val="20"/>
                <w:szCs w:val="20"/>
              </w:rPr>
              <w:t xml:space="preserve">; STAZIONE APPALTANTE </w:t>
            </w:r>
          </w:p>
          <w:p w14:paraId="0CACFD3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RIFERIMENTI NORMATIVI</w:t>
            </w:r>
          </w:p>
          <w:p w14:paraId="1BC853D7" w14:textId="2330687A" w:rsidR="00D356E0" w:rsidRPr="000B6F0A" w:rsidRDefault="00D356E0"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DOCUMENTAZIONE DI GARA</w:t>
            </w:r>
          </w:p>
          <w:p w14:paraId="1324D868" w14:textId="2B252D2E" w:rsidR="00E07F87" w:rsidRPr="000B6F0A" w:rsidRDefault="00E07F87"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STAZIONE APPALTANTE</w:t>
            </w:r>
          </w:p>
          <w:p w14:paraId="6F452190" w14:textId="77777777" w:rsidR="00D356E0" w:rsidRPr="000B6F0A" w:rsidRDefault="00D356E0" w:rsidP="00D356E0">
            <w:pPr>
              <w:pStyle w:val="Nessunaspaziatura"/>
              <w:numPr>
                <w:ilvl w:val="0"/>
                <w:numId w:val="4"/>
              </w:numPr>
              <w:jc w:val="left"/>
              <w:rPr>
                <w:rFonts w:ascii="Arial" w:hAnsi="Arial" w:cs="Arial"/>
                <w:sz w:val="20"/>
                <w:szCs w:val="20"/>
              </w:rPr>
            </w:pPr>
            <w:r w:rsidRPr="000B6F0A">
              <w:rPr>
                <w:rFonts w:ascii="Arial" w:hAnsi="Arial" w:cs="Arial"/>
                <w:b/>
                <w:bCs/>
                <w:sz w:val="20"/>
                <w:szCs w:val="20"/>
              </w:rPr>
              <w:t xml:space="preserve">DESCRIZIONE DELL’INTERVENTO E COSTO STIMATO PER LA REALIZZAZIONE DELL’OPERA </w:t>
            </w:r>
          </w:p>
          <w:p w14:paraId="4A2595EF"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LUOGO DI ESECUZIONE DEI LAVORI</w:t>
            </w:r>
          </w:p>
          <w:p w14:paraId="1EF5DF26"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COSTO STIMATO PER LA REALIZZAZIONE DELL’OPERA</w:t>
            </w:r>
          </w:p>
          <w:p w14:paraId="597E68CE"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OGGETTO, SUDDIVISIONE IN LOTTI ED AMMONTARE DELL’APPALTO</w:t>
            </w:r>
          </w:p>
          <w:p w14:paraId="618782EC"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 xml:space="preserve">PRESTAZIONI OGGETTO DELLA GARA </w:t>
            </w:r>
          </w:p>
          <w:p w14:paraId="26B67AA4"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SUDDIVISIONE IN LOTTI</w:t>
            </w:r>
          </w:p>
          <w:p w14:paraId="418BB66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IMPORTO A BASE DI GARA</w:t>
            </w:r>
          </w:p>
          <w:p w14:paraId="27E24D10"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FONTI DI FINANZIAMENTO</w:t>
            </w:r>
          </w:p>
          <w:p w14:paraId="2FB33402" w14:textId="0FDD0666"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MODALITÀ DI PAGAMENTO</w:t>
            </w:r>
          </w:p>
          <w:p w14:paraId="2D4B3ED6" w14:textId="3AB67208" w:rsidR="00246B08" w:rsidRPr="000B6F0A" w:rsidRDefault="00246B08" w:rsidP="00EE0A91">
            <w:pPr>
              <w:pStyle w:val="Nessunaspaziatura"/>
              <w:shd w:val="clear" w:color="auto" w:fill="DBE5F1" w:themeFill="accent1" w:themeFillTint="33"/>
              <w:ind w:left="360"/>
              <w:jc w:val="left"/>
              <w:rPr>
                <w:rFonts w:ascii="Arial" w:hAnsi="Arial" w:cs="Arial"/>
                <w:bCs/>
                <w:sz w:val="20"/>
                <w:szCs w:val="20"/>
              </w:rPr>
            </w:pPr>
            <w:r w:rsidRPr="000B6F0A">
              <w:rPr>
                <w:rFonts w:ascii="Arial" w:hAnsi="Arial" w:cs="Arial"/>
                <w:bCs/>
                <w:caps/>
                <w:sz w:val="20"/>
                <w:szCs w:val="20"/>
              </w:rPr>
              <w:t>3.6.</w:t>
            </w:r>
            <w:r w:rsidRPr="000B6F0A">
              <w:rPr>
                <w:rFonts w:ascii="Arial" w:hAnsi="Arial" w:cs="Arial"/>
                <w:bCs/>
                <w:caps/>
                <w:sz w:val="20"/>
                <w:szCs w:val="20"/>
              </w:rPr>
              <w:tab/>
              <w:t>Requisiti di partecipazione ex art. 47 Legge 108/2021</w:t>
            </w:r>
          </w:p>
          <w:p w14:paraId="08DEF85D"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DURATA DELL’APPALTO E OPZIONI</w:t>
            </w:r>
          </w:p>
          <w:p w14:paraId="6CEAADC5"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DURATA</w:t>
            </w:r>
          </w:p>
          <w:p w14:paraId="0219624B"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OPZIONI E RELATIVI CORRISPETTIVI</w:t>
            </w:r>
          </w:p>
          <w:p w14:paraId="22DC975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GRUPPO DI LAVORO</w:t>
            </w:r>
          </w:p>
          <w:p w14:paraId="03A59729"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 xml:space="preserve">CRITERIO DI AGGIUDICAZIONE </w:t>
            </w:r>
          </w:p>
          <w:p w14:paraId="02A4A1C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SUBAPPALTO</w:t>
            </w:r>
          </w:p>
          <w:p w14:paraId="00DE939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SOPRALLUOGO</w:t>
            </w:r>
          </w:p>
          <w:p w14:paraId="75D05128"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INFORMAZIONI E COMUNICAZIONI</w:t>
            </w:r>
          </w:p>
          <w:p w14:paraId="53C66BCD"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E COMUNICAZIONI</w:t>
            </w:r>
          </w:p>
          <w:p w14:paraId="7E228371" w14:textId="77777777" w:rsidR="00D356E0" w:rsidRPr="000B6F0A" w:rsidRDefault="00D356E0" w:rsidP="00C23591">
            <w:pPr>
              <w:pStyle w:val="Nessunaspaziatura"/>
              <w:ind w:left="849"/>
              <w:jc w:val="left"/>
              <w:rPr>
                <w:rFonts w:ascii="Arial" w:hAnsi="Arial" w:cs="Arial"/>
                <w:sz w:val="20"/>
                <w:szCs w:val="20"/>
              </w:rPr>
            </w:pPr>
          </w:p>
          <w:p w14:paraId="0D197C71" w14:textId="78514ADC" w:rsidR="00D356E0" w:rsidRPr="00E76D0E"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 xml:space="preserve">INFORMAZIONI E COMUNICAZIONI EX ART. </w:t>
            </w:r>
            <w:r w:rsidR="00B22B94" w:rsidRPr="00E76D0E">
              <w:rPr>
                <w:rFonts w:ascii="Arial" w:hAnsi="Arial" w:cs="Arial"/>
                <w:noProof/>
                <w:sz w:val="20"/>
                <w:szCs w:val="20"/>
              </w:rPr>
              <w:t>90 D.LGS. 36/2023</w:t>
            </w:r>
          </w:p>
          <w:p w14:paraId="25C7AE3B" w14:textId="77777777" w:rsidR="00D356E0" w:rsidRPr="000B6F0A" w:rsidRDefault="00D356E0" w:rsidP="00C23591">
            <w:pPr>
              <w:pStyle w:val="Nessunaspaziatura"/>
              <w:jc w:val="left"/>
              <w:rPr>
                <w:rFonts w:ascii="Arial" w:hAnsi="Arial" w:cs="Arial"/>
                <w:sz w:val="20"/>
                <w:szCs w:val="20"/>
              </w:rPr>
            </w:pPr>
          </w:p>
          <w:p w14:paraId="7873C33B"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COMPLEMENTARI E CHIARIMENTI</w:t>
            </w:r>
          </w:p>
          <w:p w14:paraId="0C159850"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REQUISITI INFORMATICI</w:t>
            </w:r>
          </w:p>
          <w:p w14:paraId="3380DB8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MODALITÀ DI IDENTIFICAZIONE SUL SISTEMA TELEMATICO</w:t>
            </w:r>
          </w:p>
        </w:tc>
      </w:tr>
      <w:tr w:rsidR="00D356E0" w:rsidRPr="004E168B" w14:paraId="07098516" w14:textId="77777777" w:rsidTr="00C23591">
        <w:tc>
          <w:tcPr>
            <w:tcW w:w="4403" w:type="dxa"/>
            <w:shd w:val="clear" w:color="auto" w:fill="auto"/>
          </w:tcPr>
          <w:p w14:paraId="2ED30A40" w14:textId="77777777" w:rsidR="00D356E0" w:rsidRPr="009F300B" w:rsidRDefault="00D356E0" w:rsidP="00C23591">
            <w:pPr>
              <w:pStyle w:val="Nessunaspaziatura"/>
              <w:ind w:left="360"/>
              <w:rPr>
                <w:rFonts w:ascii="Arial" w:hAnsi="Arial" w:cs="Arial"/>
                <w:smallCaps/>
                <w:sz w:val="20"/>
                <w:szCs w:val="20"/>
                <w:highlight w:val="cyan"/>
              </w:rPr>
            </w:pPr>
          </w:p>
        </w:tc>
        <w:tc>
          <w:tcPr>
            <w:tcW w:w="852" w:type="dxa"/>
            <w:shd w:val="clear" w:color="auto" w:fill="auto"/>
          </w:tcPr>
          <w:p w14:paraId="713D1316"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122B07" w14:textId="77777777" w:rsidR="00D356E0" w:rsidRPr="005C0382" w:rsidRDefault="00D356E0" w:rsidP="00C23591">
            <w:pPr>
              <w:pStyle w:val="Nessunaspaziatura"/>
              <w:ind w:left="360"/>
              <w:rPr>
                <w:rFonts w:ascii="Arial" w:hAnsi="Arial" w:cs="Arial"/>
                <w:smallCaps/>
                <w:sz w:val="20"/>
                <w:szCs w:val="20"/>
                <w:highlight w:val="yellow"/>
              </w:rPr>
            </w:pPr>
          </w:p>
        </w:tc>
      </w:tr>
      <w:tr w:rsidR="00D356E0" w:rsidRPr="004E168B" w14:paraId="4C3D73A0" w14:textId="77777777" w:rsidTr="00C23591">
        <w:tc>
          <w:tcPr>
            <w:tcW w:w="4403" w:type="dxa"/>
            <w:shd w:val="clear" w:color="auto" w:fill="EEECE1" w:themeFill="background2"/>
          </w:tcPr>
          <w:p w14:paraId="134352CB" w14:textId="77777777" w:rsidR="00D356E0" w:rsidRPr="00E40EBC" w:rsidRDefault="00D356E0" w:rsidP="00C23591">
            <w:pPr>
              <w:pStyle w:val="Default"/>
              <w:widowControl w:val="0"/>
              <w:tabs>
                <w:tab w:val="center" w:pos="4536"/>
                <w:tab w:val="right" w:pos="9072"/>
              </w:tabs>
              <w:ind w:right="125"/>
              <w:jc w:val="center"/>
              <w:rPr>
                <w:rFonts w:cs="Arial"/>
                <w:b/>
                <w:bCs/>
                <w:color w:val="auto"/>
                <w:sz w:val="20"/>
                <w:szCs w:val="20"/>
              </w:rPr>
            </w:pPr>
          </w:p>
          <w:p w14:paraId="18CBF942" w14:textId="77777777" w:rsidR="00D356E0" w:rsidRDefault="00D356E0" w:rsidP="00C23591">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42625B4" w14:textId="77777777" w:rsidR="00D356E0" w:rsidRDefault="00D356E0" w:rsidP="00C23591">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Pr>
                <w:rFonts w:cs="Arial"/>
                <w:b/>
                <w:spacing w:val="10"/>
                <w:szCs w:val="24"/>
                <w:lang w:val="de-DE"/>
              </w:rPr>
              <w:t>R</w:t>
            </w:r>
            <w:r w:rsidRPr="00B70427">
              <w:rPr>
                <w:rFonts w:cs="Arial"/>
                <w:b/>
                <w:spacing w:val="10"/>
                <w:szCs w:val="24"/>
                <w:lang w:val="de-DE"/>
              </w:rPr>
              <w:t>DERUNGEN</w:t>
            </w:r>
          </w:p>
          <w:p w14:paraId="2681443B" w14:textId="77777777" w:rsidR="00D356E0" w:rsidRPr="00B70427" w:rsidRDefault="00D356E0" w:rsidP="00C23591">
            <w:pPr>
              <w:widowControl w:val="0"/>
              <w:ind w:left="12" w:hanging="12"/>
              <w:jc w:val="center"/>
              <w:rPr>
                <w:rFonts w:cs="Arial"/>
                <w:b/>
                <w:spacing w:val="10"/>
                <w:szCs w:val="24"/>
                <w:highlight w:val="cyan"/>
                <w:lang w:val="de-DE"/>
              </w:rPr>
            </w:pPr>
          </w:p>
        </w:tc>
        <w:tc>
          <w:tcPr>
            <w:tcW w:w="852" w:type="dxa"/>
            <w:shd w:val="clear" w:color="auto" w:fill="auto"/>
          </w:tcPr>
          <w:p w14:paraId="48235D1B" w14:textId="77777777" w:rsidR="00D356E0" w:rsidRPr="009777F8" w:rsidRDefault="00D356E0" w:rsidP="00C23591">
            <w:pPr>
              <w:widowControl w:val="0"/>
              <w:jc w:val="both"/>
              <w:rPr>
                <w:rFonts w:cs="Arial"/>
                <w:bCs/>
                <w:color w:val="000000"/>
                <w:lang w:val="de-DE" w:eastAsia="it-IT"/>
              </w:rPr>
            </w:pPr>
          </w:p>
        </w:tc>
        <w:tc>
          <w:tcPr>
            <w:tcW w:w="4258" w:type="dxa"/>
            <w:shd w:val="clear" w:color="auto" w:fill="EEECE1" w:themeFill="background2"/>
          </w:tcPr>
          <w:p w14:paraId="0FB7AE34" w14:textId="77777777" w:rsidR="00D356E0" w:rsidRPr="009F300B" w:rsidRDefault="00D356E0" w:rsidP="00C23591">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14A2A8C1" w14:textId="77777777" w:rsidR="00D356E0" w:rsidRPr="00003D03" w:rsidRDefault="00D356E0" w:rsidP="00C23591">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3F30BFDE" w14:textId="77777777" w:rsidR="00D356E0" w:rsidRPr="0025210A" w:rsidRDefault="00D356E0" w:rsidP="00C23591">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D356E0" w:rsidRPr="004E168B" w14:paraId="7988AD8E" w14:textId="77777777" w:rsidTr="00C23591">
        <w:tc>
          <w:tcPr>
            <w:tcW w:w="4403" w:type="dxa"/>
            <w:shd w:val="clear" w:color="auto" w:fill="auto"/>
          </w:tcPr>
          <w:p w14:paraId="6C89A20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7718FB3E"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146B7588" w14:textId="77777777" w:rsidR="00D356E0" w:rsidRPr="009777F8" w:rsidRDefault="00D356E0" w:rsidP="00C23591">
            <w:pPr>
              <w:pStyle w:val="Default"/>
              <w:widowControl w:val="0"/>
              <w:tabs>
                <w:tab w:val="center" w:pos="6078"/>
                <w:tab w:val="right" w:pos="9072"/>
              </w:tabs>
              <w:spacing w:line="240" w:lineRule="exact"/>
              <w:ind w:right="72"/>
              <w:jc w:val="center"/>
              <w:rPr>
                <w:rFonts w:cs="Arial"/>
                <w:b/>
                <w:bCs/>
                <w:sz w:val="20"/>
                <w:szCs w:val="20"/>
              </w:rPr>
            </w:pPr>
          </w:p>
        </w:tc>
      </w:tr>
      <w:tr w:rsidR="00D356E0" w:rsidRPr="00E15010" w14:paraId="5616AA12" w14:textId="77777777" w:rsidTr="00C23591">
        <w:tc>
          <w:tcPr>
            <w:tcW w:w="4403" w:type="dxa"/>
            <w:shd w:val="clear" w:color="auto" w:fill="auto"/>
          </w:tcPr>
          <w:p w14:paraId="0B7727E9"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lang w:val="de-DE"/>
              </w:rPr>
              <w:t>ZUR AUSSCHREIBUNG ZUGELASSENE SUBJEKTE</w:t>
            </w:r>
            <w:r w:rsidRPr="009F5E91">
              <w:rPr>
                <w:rFonts w:ascii="Arial" w:hAnsi="Arial" w:cs="Arial"/>
                <w:b/>
                <w:smallCaps/>
                <w:sz w:val="20"/>
                <w:szCs w:val="20"/>
                <w:lang w:val="de-DE"/>
              </w:rPr>
              <w:t xml:space="preserve"> </w:t>
            </w:r>
          </w:p>
          <w:p w14:paraId="7542CAEA" w14:textId="77777777" w:rsidR="00D356E0" w:rsidRPr="009F5E91" w:rsidRDefault="00D356E0" w:rsidP="008764B9">
            <w:pPr>
              <w:pStyle w:val="Paragrafoelenco"/>
              <w:numPr>
                <w:ilvl w:val="1"/>
                <w:numId w:val="53"/>
              </w:numPr>
              <w:rPr>
                <w:rFonts w:cs="Arial"/>
                <w:bCs/>
                <w:smallCaps/>
                <w:noProof w:val="0"/>
                <w:lang w:val="de-DE"/>
              </w:rPr>
            </w:pPr>
            <w:r w:rsidRPr="009F5E91">
              <w:rPr>
                <w:rFonts w:cs="Arial"/>
                <w:bCs/>
                <w:smallCaps/>
                <w:noProof w:val="0"/>
                <w:lang w:val="de-DE"/>
              </w:rPr>
              <w:lastRenderedPageBreak/>
              <w:t>ZUGELASSENE EINZEL- ODER ZUSAMMENGESCHLOSSENE TEILNEHMER</w:t>
            </w:r>
          </w:p>
          <w:p w14:paraId="1E6F78D5" w14:textId="77777777" w:rsidR="00D356E0" w:rsidRPr="009F5E91" w:rsidRDefault="00D356E0" w:rsidP="008764B9">
            <w:pPr>
              <w:pStyle w:val="Paragrafoelenco"/>
              <w:numPr>
                <w:ilvl w:val="1"/>
                <w:numId w:val="53"/>
              </w:numPr>
              <w:rPr>
                <w:rFonts w:cs="Arial"/>
                <w:bCs/>
                <w:smallCaps/>
                <w:noProof w:val="0"/>
                <w:spacing w:val="-2"/>
                <w:szCs w:val="22"/>
                <w:lang w:val="de-DE"/>
              </w:rPr>
            </w:pPr>
            <w:r w:rsidRPr="009F5E91">
              <w:rPr>
                <w:rFonts w:cs="Arial"/>
                <w:bCs/>
                <w:smallCaps/>
                <w:noProof w:val="0"/>
                <w:spacing w:val="-2"/>
                <w:szCs w:val="22"/>
                <w:lang w:val="de-DE"/>
              </w:rPr>
              <w:t xml:space="preserve">IN ZUSAMMENGESCHLOSSENERER FORM ZUGELASSENE SUBJEKTE </w:t>
            </w:r>
          </w:p>
          <w:p w14:paraId="357B46BE"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 xml:space="preserve">AUSLÄNDISCHE </w:t>
            </w:r>
            <w:r w:rsidRPr="009F5E91">
              <w:rPr>
                <w:rFonts w:ascii="Arial" w:hAnsi="Arial" w:cs="Arial"/>
                <w:bCs/>
                <w:smallCaps/>
                <w:sz w:val="20"/>
                <w:lang w:val="de-DE"/>
              </w:rPr>
              <w:t>TEILNEHMER</w:t>
            </w:r>
          </w:p>
          <w:p w14:paraId="5555A5D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TEILNAHMEANFORDERUNGEN</w:t>
            </w:r>
          </w:p>
          <w:p w14:paraId="51C6FEA5" w14:textId="77777777" w:rsidR="00D356E0" w:rsidRPr="009F5E91" w:rsidRDefault="00D356E0" w:rsidP="008764B9">
            <w:pPr>
              <w:pStyle w:val="Nessunaspaziatura"/>
              <w:widowControl w:val="0"/>
              <w:numPr>
                <w:ilvl w:val="0"/>
                <w:numId w:val="53"/>
              </w:numPr>
              <w:ind w:left="297" w:hanging="297"/>
              <w:contextualSpacing/>
              <w:jc w:val="left"/>
              <w:rPr>
                <w:rFonts w:ascii="Arial" w:hAnsi="Arial" w:cs="Arial"/>
                <w:b/>
                <w:smallCaps/>
                <w:sz w:val="20"/>
                <w:szCs w:val="20"/>
                <w:lang w:val="de-DE"/>
              </w:rPr>
            </w:pPr>
            <w:r w:rsidRPr="009F5E91">
              <w:rPr>
                <w:rFonts w:ascii="Arial" w:hAnsi="Arial" w:cs="Arial"/>
                <w:b/>
                <w:smallCaps/>
                <w:sz w:val="20"/>
                <w:lang w:val="de-DE"/>
              </w:rPr>
              <w:t>ANFORDERUNGEN ZUR BERUFLICHEN EIGNUNG</w:t>
            </w:r>
          </w:p>
          <w:p w14:paraId="5A23D0DD"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DEN TEILNEHMER</w:t>
            </w:r>
          </w:p>
          <w:p w14:paraId="2B108EB8"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DIE ARBEITSGRUPPE</w:t>
            </w:r>
          </w:p>
          <w:p w14:paraId="353FF9EB" w14:textId="77777777" w:rsidR="00D356E0" w:rsidRPr="006D3B72" w:rsidRDefault="00D356E0" w:rsidP="008764B9">
            <w:pPr>
              <w:pStyle w:val="Nessunaspaziatura"/>
              <w:widowControl w:val="0"/>
              <w:numPr>
                <w:ilvl w:val="1"/>
                <w:numId w:val="53"/>
              </w:numPr>
              <w:ind w:left="788" w:hanging="431"/>
              <w:contextualSpacing/>
              <w:jc w:val="left"/>
              <w:rPr>
                <w:rFonts w:ascii="Arial" w:hAnsi="Arial" w:cs="Arial"/>
                <w:b/>
                <w:smallCaps/>
                <w:color w:val="FF0000"/>
                <w:sz w:val="20"/>
                <w:szCs w:val="20"/>
                <w:lang w:val="de-DE"/>
              </w:rPr>
            </w:pPr>
            <w:r w:rsidRPr="006D3B72">
              <w:rPr>
                <w:rFonts w:ascii="Arial" w:hAnsi="Arial" w:cs="Arial"/>
                <w:bCs/>
                <w:smallCaps/>
                <w:color w:val="FF0000"/>
                <w:sz w:val="20"/>
                <w:szCs w:val="20"/>
                <w:lang w:val="de-DE"/>
              </w:rPr>
              <w:t>JUNG</w:t>
            </w:r>
            <w:r w:rsidRPr="006D3B72">
              <w:rPr>
                <w:rFonts w:ascii="Arial" w:hAnsi="Arial" w:cs="Arial"/>
                <w:bCs/>
                <w:smallCaps/>
                <w:color w:val="FF0000"/>
                <w:sz w:val="20"/>
                <w:lang w:val="de-DE"/>
              </w:rPr>
              <w:t>TECHNIKER</w:t>
            </w:r>
          </w:p>
          <w:p w14:paraId="7263746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BESONDERE ANFORDERUNGEN</w:t>
            </w:r>
          </w:p>
          <w:p w14:paraId="6C747611"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NUTZUNG DER KAPAZITÄTEN DRITTER</w:t>
            </w:r>
          </w:p>
          <w:p w14:paraId="4AE2594B"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NUTZUNG DER KAPAZITATEN DRITTER</w:t>
            </w:r>
          </w:p>
          <w:p w14:paraId="68887A78"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MEHRFACHE NUTZUNG DER KAPAZITÄTEN DRITTER</w:t>
            </w:r>
          </w:p>
          <w:p w14:paraId="56CF40D5"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GESAMTSCHULDNERISCHE</w:t>
            </w:r>
            <w:r w:rsidRPr="009F5E91">
              <w:rPr>
                <w:rFonts w:ascii="Arial" w:hAnsi="Arial" w:cs="Arial"/>
                <w:bCs/>
                <w:smallCaps/>
                <w:sz w:val="20"/>
                <w:lang w:val="de-DE"/>
              </w:rPr>
              <w:t xml:space="preserve"> HAFTUNG</w:t>
            </w:r>
          </w:p>
          <w:p w14:paraId="67F71327"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VEREINFACHTE KONTROLLEN</w:t>
            </w:r>
          </w:p>
        </w:tc>
        <w:tc>
          <w:tcPr>
            <w:tcW w:w="852" w:type="dxa"/>
            <w:shd w:val="clear" w:color="auto" w:fill="auto"/>
          </w:tcPr>
          <w:p w14:paraId="0CA6AEF7" w14:textId="77777777" w:rsidR="00D356E0" w:rsidRPr="009F5E91" w:rsidRDefault="00D356E0" w:rsidP="00C23591">
            <w:pPr>
              <w:widowControl w:val="0"/>
              <w:rPr>
                <w:rFonts w:cs="Arial"/>
                <w:bCs/>
                <w:color w:val="000000"/>
                <w:lang w:val="it-IT" w:eastAsia="it-IT"/>
              </w:rPr>
            </w:pPr>
          </w:p>
        </w:tc>
        <w:tc>
          <w:tcPr>
            <w:tcW w:w="4258" w:type="dxa"/>
            <w:shd w:val="clear" w:color="auto" w:fill="auto"/>
          </w:tcPr>
          <w:p w14:paraId="7192ED81" w14:textId="77777777" w:rsidR="00D356E0" w:rsidRPr="009F5E91" w:rsidRDefault="00D356E0" w:rsidP="00D356E0">
            <w:pPr>
              <w:pStyle w:val="Nessunaspaziatura"/>
              <w:widowControl w:val="0"/>
              <w:numPr>
                <w:ilvl w:val="0"/>
                <w:numId w:val="5"/>
              </w:numPr>
              <w:jc w:val="left"/>
              <w:rPr>
                <w:rFonts w:ascii="Arial" w:hAnsi="Arial" w:cs="Arial"/>
                <w:sz w:val="20"/>
                <w:szCs w:val="20"/>
              </w:rPr>
            </w:pPr>
            <w:r w:rsidRPr="009F5E91">
              <w:rPr>
                <w:rFonts w:ascii="Arial" w:hAnsi="Arial" w:cs="Arial"/>
                <w:b/>
                <w:sz w:val="20"/>
                <w:szCs w:val="20"/>
              </w:rPr>
              <w:t>SOGGETTI AMMESSI ALLA GARA</w:t>
            </w:r>
          </w:p>
          <w:p w14:paraId="2CAE5B69" w14:textId="77777777" w:rsidR="00D356E0" w:rsidRPr="009F5E91" w:rsidRDefault="00D356E0" w:rsidP="00C23591">
            <w:pPr>
              <w:pStyle w:val="Nessunaspaziatura"/>
              <w:widowControl w:val="0"/>
              <w:ind w:left="360"/>
              <w:jc w:val="left"/>
              <w:rPr>
                <w:rFonts w:ascii="Arial" w:hAnsi="Arial" w:cs="Arial"/>
                <w:sz w:val="20"/>
                <w:szCs w:val="20"/>
              </w:rPr>
            </w:pPr>
          </w:p>
          <w:p w14:paraId="37F5943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SOGGETTI AMMESSI IN FORMA SINGOLA E ASSOCIATA</w:t>
            </w:r>
          </w:p>
          <w:p w14:paraId="63434630" w14:textId="77777777" w:rsidR="00D356E0" w:rsidRPr="009F5E91" w:rsidRDefault="00D356E0" w:rsidP="00C23591">
            <w:pPr>
              <w:pStyle w:val="Nessunaspaziatura"/>
              <w:widowControl w:val="0"/>
              <w:ind w:left="792"/>
              <w:jc w:val="left"/>
              <w:rPr>
                <w:rFonts w:ascii="Arial" w:hAnsi="Arial" w:cs="Arial"/>
                <w:sz w:val="20"/>
                <w:szCs w:val="20"/>
              </w:rPr>
            </w:pPr>
          </w:p>
          <w:p w14:paraId="26E87B3A" w14:textId="77777777" w:rsidR="00D356E0" w:rsidRPr="009F5E91" w:rsidRDefault="00D356E0" w:rsidP="00D356E0">
            <w:pPr>
              <w:pStyle w:val="Paragrafoelenco"/>
              <w:widowControl w:val="0"/>
              <w:numPr>
                <w:ilvl w:val="1"/>
                <w:numId w:val="5"/>
              </w:numPr>
              <w:rPr>
                <w:rFonts w:cs="Arial"/>
                <w:lang w:val="it-IT"/>
              </w:rPr>
            </w:pPr>
            <w:r w:rsidRPr="009F5E91">
              <w:rPr>
                <w:rFonts w:cs="Arial"/>
                <w:lang w:val="it-IT"/>
              </w:rPr>
              <w:t>SOGGETTI AMMESSI IN FORMA ASSOCIATA</w:t>
            </w:r>
          </w:p>
          <w:p w14:paraId="3FCC271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CONCORRENTI STRANIERI</w:t>
            </w:r>
          </w:p>
          <w:p w14:paraId="1604F1C8"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PARTECIPAZIONE</w:t>
            </w:r>
          </w:p>
          <w:p w14:paraId="56BC374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IDONEITÀ PROFESSIONALE</w:t>
            </w:r>
          </w:p>
          <w:p w14:paraId="0DA0C24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CONCORRENTE</w:t>
            </w:r>
          </w:p>
          <w:p w14:paraId="6B492B4D" w14:textId="77777777" w:rsidR="00D356E0" w:rsidRPr="009F5E91" w:rsidRDefault="00D356E0" w:rsidP="00C23591">
            <w:pPr>
              <w:pStyle w:val="Nessunaspaziatura"/>
              <w:widowControl w:val="0"/>
              <w:ind w:left="792"/>
              <w:jc w:val="left"/>
              <w:rPr>
                <w:rFonts w:ascii="Arial" w:hAnsi="Arial" w:cs="Arial"/>
                <w:sz w:val="20"/>
                <w:szCs w:val="20"/>
              </w:rPr>
            </w:pPr>
          </w:p>
          <w:p w14:paraId="710F1431"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GRUPPO DI LAVORO</w:t>
            </w:r>
          </w:p>
          <w:p w14:paraId="6A86994E" w14:textId="77777777" w:rsidR="00D356E0" w:rsidRPr="006D3B72" w:rsidRDefault="00D356E0" w:rsidP="00D356E0">
            <w:pPr>
              <w:pStyle w:val="Nessunaspaziatura"/>
              <w:widowControl w:val="0"/>
              <w:numPr>
                <w:ilvl w:val="1"/>
                <w:numId w:val="5"/>
              </w:numPr>
              <w:jc w:val="left"/>
              <w:rPr>
                <w:rFonts w:ascii="Arial" w:hAnsi="Arial" w:cs="Arial"/>
                <w:color w:val="FF0000"/>
                <w:sz w:val="20"/>
                <w:szCs w:val="20"/>
              </w:rPr>
            </w:pPr>
            <w:r w:rsidRPr="006D3B72">
              <w:rPr>
                <w:rFonts w:ascii="Arial" w:hAnsi="Arial" w:cs="Arial"/>
                <w:color w:val="FF0000"/>
                <w:sz w:val="20"/>
                <w:szCs w:val="20"/>
              </w:rPr>
              <w:t>GIOVANE PROFESSONISTA</w:t>
            </w:r>
          </w:p>
          <w:p w14:paraId="48B428C4"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SPECIALI</w:t>
            </w:r>
          </w:p>
          <w:p w14:paraId="428CC277"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 xml:space="preserve">AVVALIMENTO </w:t>
            </w:r>
          </w:p>
          <w:p w14:paraId="2D0D3236"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w:t>
            </w:r>
          </w:p>
          <w:p w14:paraId="6E4C196E" w14:textId="77777777" w:rsidR="00D356E0" w:rsidRPr="009F5E91" w:rsidRDefault="00D356E0" w:rsidP="00C23591">
            <w:pPr>
              <w:pStyle w:val="Nessunaspaziatura"/>
              <w:widowControl w:val="0"/>
              <w:ind w:left="792"/>
              <w:jc w:val="left"/>
              <w:rPr>
                <w:rFonts w:ascii="Arial" w:hAnsi="Arial" w:cs="Arial"/>
                <w:sz w:val="20"/>
                <w:szCs w:val="20"/>
              </w:rPr>
            </w:pPr>
          </w:p>
          <w:p w14:paraId="78788CA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 PLURIMO</w:t>
            </w:r>
          </w:p>
          <w:p w14:paraId="43B951C4" w14:textId="77777777" w:rsidR="00D356E0" w:rsidRPr="009F5E91" w:rsidRDefault="00D356E0" w:rsidP="00C23591">
            <w:pPr>
              <w:pStyle w:val="Nessunaspaziatura"/>
              <w:widowControl w:val="0"/>
              <w:ind w:left="792"/>
              <w:jc w:val="left"/>
              <w:rPr>
                <w:rFonts w:ascii="Arial" w:hAnsi="Arial" w:cs="Arial"/>
                <w:sz w:val="20"/>
                <w:szCs w:val="20"/>
              </w:rPr>
            </w:pPr>
          </w:p>
          <w:p w14:paraId="3782975B"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RESPONSABILITÀ SOLIDALE</w:t>
            </w:r>
          </w:p>
          <w:p w14:paraId="27F55F05" w14:textId="77777777" w:rsidR="00D356E0" w:rsidRPr="009F5E91" w:rsidRDefault="00D356E0" w:rsidP="00C23591">
            <w:pPr>
              <w:pStyle w:val="Nessunaspaziatura"/>
              <w:widowControl w:val="0"/>
              <w:ind w:left="792"/>
              <w:jc w:val="left"/>
              <w:rPr>
                <w:rFonts w:ascii="Arial" w:hAnsi="Arial" w:cs="Arial"/>
                <w:sz w:val="20"/>
                <w:szCs w:val="20"/>
              </w:rPr>
            </w:pPr>
          </w:p>
          <w:p w14:paraId="0B4AF7F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CONTROLLI SEMPLIFICATI</w:t>
            </w:r>
          </w:p>
        </w:tc>
      </w:tr>
      <w:tr w:rsidR="00D356E0" w:rsidRPr="00E15010" w14:paraId="0964CC75" w14:textId="77777777" w:rsidTr="00C23591">
        <w:tc>
          <w:tcPr>
            <w:tcW w:w="4403" w:type="dxa"/>
            <w:shd w:val="clear" w:color="auto" w:fill="auto"/>
          </w:tcPr>
          <w:p w14:paraId="3E87665B"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6B6E8786"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0A52110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9220C1" w14:paraId="1E65DCDB" w14:textId="77777777" w:rsidTr="00C23591">
        <w:tc>
          <w:tcPr>
            <w:tcW w:w="4403" w:type="dxa"/>
            <w:shd w:val="clear" w:color="auto" w:fill="EEECE1" w:themeFill="background2"/>
          </w:tcPr>
          <w:p w14:paraId="7B0468D6" w14:textId="77777777" w:rsidR="00D356E0" w:rsidRPr="00C72B90" w:rsidRDefault="00D356E0" w:rsidP="00C23591">
            <w:pPr>
              <w:widowControl w:val="0"/>
              <w:spacing w:line="240" w:lineRule="exact"/>
              <w:ind w:hanging="12"/>
              <w:jc w:val="center"/>
              <w:rPr>
                <w:rFonts w:cs="Arial"/>
                <w:b/>
                <w:spacing w:val="10"/>
                <w:highlight w:val="yellow"/>
                <w:lang w:val="de-DE"/>
              </w:rPr>
            </w:pPr>
          </w:p>
          <w:p w14:paraId="7336CCC1" w14:textId="77777777" w:rsidR="00D356E0" w:rsidRPr="00B70427" w:rsidRDefault="00D356E0" w:rsidP="00C23591">
            <w:pPr>
              <w:widowControl w:val="0"/>
              <w:spacing w:line="240" w:lineRule="exact"/>
              <w:ind w:hanging="12"/>
              <w:jc w:val="center"/>
              <w:rPr>
                <w:rFonts w:cs="Arial"/>
                <w:b/>
                <w:spacing w:val="10"/>
                <w:lang w:val="de-DE"/>
              </w:rPr>
            </w:pPr>
            <w:r w:rsidRPr="00B70427">
              <w:rPr>
                <w:rFonts w:cs="Arial"/>
                <w:b/>
                <w:spacing w:val="10"/>
                <w:lang w:val="de-DE"/>
              </w:rPr>
              <w:t>TEIL III</w:t>
            </w:r>
          </w:p>
          <w:p w14:paraId="185A016D" w14:textId="77777777" w:rsidR="00D356E0" w:rsidRPr="00C72B90" w:rsidRDefault="00D356E0" w:rsidP="00C23591">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4FF56912" w14:textId="77777777" w:rsidR="00D356E0" w:rsidRPr="00C72B90" w:rsidRDefault="00D356E0" w:rsidP="00C23591">
            <w:pPr>
              <w:widowControl w:val="0"/>
              <w:spacing w:line="240" w:lineRule="exact"/>
              <w:ind w:hanging="12"/>
              <w:jc w:val="center"/>
              <w:rPr>
                <w:rFonts w:cs="Arial"/>
                <w:b/>
                <w:spacing w:val="10"/>
                <w:highlight w:val="yellow"/>
                <w:lang w:val="de-DE"/>
              </w:rPr>
            </w:pPr>
          </w:p>
        </w:tc>
        <w:tc>
          <w:tcPr>
            <w:tcW w:w="852" w:type="dxa"/>
            <w:shd w:val="clear" w:color="auto" w:fill="auto"/>
          </w:tcPr>
          <w:p w14:paraId="14CCB367" w14:textId="77777777" w:rsidR="00D356E0" w:rsidRPr="00E15D00" w:rsidRDefault="00D356E0" w:rsidP="00C23591">
            <w:pPr>
              <w:widowControl w:val="0"/>
              <w:spacing w:line="240" w:lineRule="exact"/>
              <w:jc w:val="both"/>
              <w:rPr>
                <w:rFonts w:cs="Arial"/>
                <w:bCs/>
                <w:color w:val="000000"/>
                <w:lang w:val="de-DE" w:eastAsia="it-IT"/>
              </w:rPr>
            </w:pPr>
          </w:p>
        </w:tc>
        <w:tc>
          <w:tcPr>
            <w:tcW w:w="4258" w:type="dxa"/>
            <w:shd w:val="clear" w:color="auto" w:fill="EEECE1" w:themeFill="background2"/>
          </w:tcPr>
          <w:p w14:paraId="0C0B446C" w14:textId="77777777" w:rsidR="00D356E0" w:rsidRPr="009220C1"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9220C1">
              <w:rPr>
                <w:rFonts w:cs="Arial"/>
                <w:b/>
                <w:bCs/>
                <w:sz w:val="20"/>
                <w:szCs w:val="20"/>
                <w:lang w:val="de-DE"/>
              </w:rPr>
              <w:tab/>
            </w:r>
          </w:p>
          <w:p w14:paraId="274C9A15" w14:textId="77777777" w:rsidR="00D356E0" w:rsidRPr="00D03578" w:rsidRDefault="00D356E0" w:rsidP="00C23591">
            <w:pPr>
              <w:widowControl w:val="0"/>
              <w:spacing w:line="240" w:lineRule="exact"/>
              <w:ind w:hanging="12"/>
              <w:jc w:val="center"/>
              <w:rPr>
                <w:rFonts w:cs="Arial"/>
                <w:b/>
                <w:spacing w:val="10"/>
                <w:lang w:val="it-IT"/>
              </w:rPr>
            </w:pPr>
            <w:r w:rsidRPr="00D03578">
              <w:rPr>
                <w:rFonts w:cs="Arial"/>
                <w:b/>
                <w:spacing w:val="10"/>
                <w:lang w:val="it-IT"/>
              </w:rPr>
              <w:t>PARTE III</w:t>
            </w:r>
          </w:p>
          <w:p w14:paraId="40BFEFF8" w14:textId="77777777" w:rsidR="00D356E0" w:rsidRPr="00D03578" w:rsidRDefault="00D356E0" w:rsidP="00C23591">
            <w:pPr>
              <w:widowControl w:val="0"/>
              <w:spacing w:line="240" w:lineRule="exact"/>
              <w:ind w:hanging="12"/>
              <w:jc w:val="center"/>
              <w:rPr>
                <w:rFonts w:cs="Arial"/>
                <w:bCs/>
                <w:lang w:val="it-IT"/>
              </w:rPr>
            </w:pPr>
            <w:r w:rsidRPr="00D03578">
              <w:rPr>
                <w:rFonts w:cs="Arial"/>
                <w:b/>
                <w:spacing w:val="10"/>
                <w:lang w:val="it-IT"/>
              </w:rPr>
              <w:t>PARTECIPAZIONE ALLA GARA</w:t>
            </w:r>
          </w:p>
        </w:tc>
      </w:tr>
      <w:tr w:rsidR="00D356E0" w:rsidRPr="009220C1" w14:paraId="33F5670C" w14:textId="77777777" w:rsidTr="00C23591">
        <w:tc>
          <w:tcPr>
            <w:tcW w:w="4403" w:type="dxa"/>
            <w:shd w:val="clear" w:color="auto" w:fill="auto"/>
          </w:tcPr>
          <w:p w14:paraId="44D67648"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72846EE3"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5D9EE649"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A076D6" w14:paraId="0A22383D" w14:textId="77777777" w:rsidTr="00C23591">
        <w:tc>
          <w:tcPr>
            <w:tcW w:w="4403" w:type="dxa"/>
            <w:shd w:val="clear" w:color="auto" w:fill="auto"/>
          </w:tcPr>
          <w:p w14:paraId="687EF9BE"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ANGEBOTSABGABEMODALITÄTEN UND INHALT DES ANGEBOTS</w:t>
            </w:r>
          </w:p>
          <w:p w14:paraId="6A3FEBAD" w14:textId="77777777" w:rsidR="00D356E0" w:rsidRPr="00405B9B"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405B9B">
              <w:rPr>
                <w:rFonts w:ascii="Arial" w:hAnsi="Arial" w:cs="Arial"/>
                <w:sz w:val="20"/>
                <w:szCs w:val="20"/>
                <w:lang w:val="de-DE"/>
              </w:rPr>
              <w:t>ANGEBOTSABGABEMODALITÄTEN</w:t>
            </w:r>
          </w:p>
          <w:p w14:paraId="31413D24" w14:textId="77777777" w:rsidR="00D356E0" w:rsidRPr="00405B9B" w:rsidRDefault="00D356E0" w:rsidP="00C23591">
            <w:pPr>
              <w:pStyle w:val="Nessunaspaziatura"/>
              <w:ind w:left="788"/>
              <w:contextualSpacing/>
              <w:jc w:val="left"/>
              <w:rPr>
                <w:rFonts w:ascii="Arial" w:hAnsi="Arial" w:cs="Arial"/>
                <w:b/>
                <w:bCs/>
                <w:sz w:val="20"/>
                <w:szCs w:val="20"/>
                <w:lang w:val="de-DE"/>
              </w:rPr>
            </w:pPr>
          </w:p>
          <w:p w14:paraId="2ED35A22" w14:textId="77777777" w:rsidR="00D356E0" w:rsidRPr="00405B9B"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405B9B">
              <w:rPr>
                <w:rFonts w:ascii="Arial" w:hAnsi="Arial" w:cs="Arial"/>
                <w:sz w:val="20"/>
                <w:szCs w:val="20"/>
                <w:lang w:val="de-DE"/>
              </w:rPr>
              <w:t>INHALT DES ANGEBOTS</w:t>
            </w:r>
          </w:p>
          <w:p w14:paraId="78549609" w14:textId="3FDF1EEA" w:rsidR="0017286C" w:rsidRPr="00405B9B" w:rsidRDefault="0017286C" w:rsidP="003C74FA">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NACHFORDERUNGSVERFAHREN</w:t>
            </w:r>
          </w:p>
          <w:p w14:paraId="0A428782"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INHALT DER UMSCHLÄGE</w:t>
            </w:r>
          </w:p>
          <w:p w14:paraId="355535F5" w14:textId="77777777" w:rsidR="00D356E0" w:rsidRPr="00405B9B" w:rsidRDefault="00D356E0" w:rsidP="008764B9">
            <w:pPr>
              <w:pStyle w:val="Nessunaspaziatura"/>
              <w:numPr>
                <w:ilvl w:val="1"/>
                <w:numId w:val="54"/>
              </w:numPr>
              <w:contextualSpacing/>
              <w:jc w:val="left"/>
              <w:rPr>
                <w:rFonts w:ascii="Arial" w:hAnsi="Arial" w:cs="Arial"/>
                <w:b/>
                <w:bCs/>
                <w:sz w:val="20"/>
                <w:szCs w:val="20"/>
                <w:lang w:val="de-DE"/>
              </w:rPr>
            </w:pPr>
            <w:r w:rsidRPr="00405B9B">
              <w:rPr>
                <w:rFonts w:ascii="Arial" w:hAnsi="Arial" w:cs="Arial"/>
                <w:sz w:val="20"/>
                <w:szCs w:val="20"/>
                <w:lang w:val="de-DE"/>
              </w:rPr>
              <w:t>ANMERKUNGEN</w:t>
            </w:r>
          </w:p>
          <w:p w14:paraId="2103C688" w14:textId="77777777" w:rsidR="00D356E0" w:rsidRPr="00405B9B" w:rsidRDefault="00D356E0" w:rsidP="008764B9">
            <w:pPr>
              <w:pStyle w:val="Nessunaspaziatura"/>
              <w:numPr>
                <w:ilvl w:val="1"/>
                <w:numId w:val="54"/>
              </w:numPr>
              <w:contextualSpacing/>
              <w:jc w:val="left"/>
              <w:rPr>
                <w:rFonts w:ascii="Arial" w:hAnsi="Arial" w:cs="Arial"/>
                <w:b/>
                <w:bCs/>
                <w:sz w:val="20"/>
                <w:szCs w:val="20"/>
                <w:lang w:val="de-DE"/>
              </w:rPr>
            </w:pPr>
            <w:r w:rsidRPr="00405B9B">
              <w:rPr>
                <w:rFonts w:ascii="Arial" w:hAnsi="Arial" w:cs="Arial"/>
                <w:sz w:val="20"/>
                <w:szCs w:val="20"/>
                <w:lang w:val="de-DE"/>
              </w:rPr>
              <w:t>ANLEITUNGEN FÜR DIE UNTERZEICHNUNG DER ERFORDERLICHEN UNTERLAGEN</w:t>
            </w:r>
          </w:p>
          <w:p w14:paraId="28E410AC"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INFORMATIONEN ZU DEN EINZUREICHENDEN UNTERLAGEN</w:t>
            </w:r>
          </w:p>
          <w:p w14:paraId="506051FA"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A - VERWALTUNGSUNTERLAGEN</w:t>
            </w:r>
          </w:p>
          <w:p w14:paraId="1A35C634"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ANLAGE A - ANAGRAFISCHE DATEN</w:t>
            </w:r>
          </w:p>
          <w:p w14:paraId="1C017F53"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 xml:space="preserve">ANLAGE A1 - </w:t>
            </w:r>
            <w:r w:rsidRPr="00405B9B">
              <w:rPr>
                <w:rFonts w:ascii="Arial" w:hAnsi="Arial" w:cs="Arial"/>
                <w:caps/>
                <w:sz w:val="20"/>
                <w:szCs w:val="20"/>
                <w:lang w:val="de-DE"/>
              </w:rPr>
              <w:t xml:space="preserve">Erklärungen </w:t>
            </w:r>
          </w:p>
          <w:p w14:paraId="007E631B"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eastAsia="Calibri" w:hAnsi="Arial" w:cs="Arial"/>
                <w:sz w:val="20"/>
                <w:szCs w:val="20"/>
                <w:lang w:val="de-DE"/>
              </w:rPr>
              <w:t>ANLAGE A2 - ZUSAMMENSETZUNG DER ARBEITSGRUPPE</w:t>
            </w:r>
          </w:p>
          <w:p w14:paraId="0BACAF05"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eastAsia="Calibri" w:hAnsi="Arial" w:cs="Arial"/>
                <w:sz w:val="20"/>
                <w:szCs w:val="20"/>
                <w:lang w:val="de-DE"/>
              </w:rPr>
              <w:t>ZUSÄTZLICHE</w:t>
            </w:r>
            <w:r w:rsidRPr="00405B9B">
              <w:rPr>
                <w:rFonts w:ascii="Arial" w:hAnsi="Arial" w:cs="Arial"/>
                <w:sz w:val="20"/>
                <w:szCs w:val="20"/>
                <w:lang w:val="de-DE"/>
              </w:rPr>
              <w:t xml:space="preserve"> </w:t>
            </w:r>
            <w:r w:rsidRPr="00405B9B">
              <w:rPr>
                <w:rFonts w:ascii="Arial" w:eastAsia="Calibri" w:hAnsi="Arial" w:cs="Arial"/>
                <w:sz w:val="20"/>
                <w:szCs w:val="20"/>
                <w:lang w:val="de-DE"/>
              </w:rPr>
              <w:t>UNTERLAGEN</w:t>
            </w:r>
          </w:p>
          <w:p w14:paraId="7AC30CBC"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DOKUMENTE BEI NUTZUNG DER KAPAZITÄTEN DRITTER</w:t>
            </w:r>
          </w:p>
          <w:p w14:paraId="27CC7D4D"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SCAN DER SONDER- ODER GENERALVOLLMACHT BEI SONDER- ODER GENERALBEVOLLMÄCHTIGTEN</w:t>
            </w:r>
          </w:p>
          <w:p w14:paraId="0794D2A9"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sz w:val="20"/>
                <w:szCs w:val="20"/>
                <w:lang w:val="de-DE"/>
              </w:rPr>
              <w:t>UNTERLAGEN BEI AUSGLEICH MIT UNTERNEHMENSFORTFÜHRUNG UND AUSGLEICH MIT VORBEHALT</w:t>
            </w:r>
          </w:p>
          <w:p w14:paraId="736244E1" w14:textId="77777777" w:rsidR="00D356E0" w:rsidRPr="00405B9B" w:rsidRDefault="00D356E0" w:rsidP="00C23591">
            <w:pPr>
              <w:pStyle w:val="Nessunaspaziatura"/>
              <w:ind w:left="864"/>
              <w:contextualSpacing/>
              <w:jc w:val="left"/>
              <w:rPr>
                <w:rFonts w:ascii="Arial" w:hAnsi="Arial" w:cs="Arial"/>
                <w:sz w:val="20"/>
                <w:szCs w:val="20"/>
                <w:lang w:val="de-DE"/>
              </w:rPr>
            </w:pPr>
          </w:p>
          <w:p w14:paraId="1BF96161" w14:textId="77777777"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iCs/>
                <w:sz w:val="20"/>
                <w:szCs w:val="20"/>
                <w:lang w:val="de-DE"/>
              </w:rPr>
              <w:t>EEE</w:t>
            </w:r>
          </w:p>
          <w:p w14:paraId="4919809B" w14:textId="5D94FEC2" w:rsidR="00D356E0" w:rsidRPr="00405B9B" w:rsidRDefault="00D356E0" w:rsidP="008764B9">
            <w:pPr>
              <w:pStyle w:val="Nessunaspaziatura"/>
              <w:numPr>
                <w:ilvl w:val="0"/>
                <w:numId w:val="55"/>
              </w:numPr>
              <w:ind w:left="864" w:hanging="284"/>
              <w:contextualSpacing/>
              <w:jc w:val="left"/>
              <w:rPr>
                <w:rFonts w:ascii="Arial" w:hAnsi="Arial" w:cs="Arial"/>
                <w:sz w:val="20"/>
                <w:szCs w:val="20"/>
                <w:lang w:val="de-DE"/>
              </w:rPr>
            </w:pPr>
            <w:r w:rsidRPr="00405B9B">
              <w:rPr>
                <w:rFonts w:ascii="Arial" w:hAnsi="Arial" w:cs="Arial"/>
                <w:iCs/>
                <w:sz w:val="20"/>
                <w:szCs w:val="20"/>
                <w:lang w:val="de-DE"/>
              </w:rPr>
              <w:t>ANAC</w:t>
            </w:r>
            <w:r w:rsidRPr="00405B9B">
              <w:rPr>
                <w:rFonts w:ascii="Arial" w:hAnsi="Arial" w:cs="Arial"/>
                <w:sz w:val="20"/>
                <w:szCs w:val="20"/>
                <w:lang w:val="de-DE"/>
              </w:rPr>
              <w:t>-EINZAHLUNG</w:t>
            </w:r>
          </w:p>
          <w:p w14:paraId="37FE4ABE" w14:textId="1E2D302E" w:rsidR="000716A4" w:rsidRPr="00405B9B" w:rsidRDefault="00654C50" w:rsidP="00287B87">
            <w:pPr>
              <w:pStyle w:val="Nessunaspaziatura"/>
              <w:numPr>
                <w:ilvl w:val="0"/>
                <w:numId w:val="55"/>
              </w:numPr>
              <w:ind w:left="862" w:hanging="284"/>
              <w:jc w:val="left"/>
              <w:rPr>
                <w:rFonts w:ascii="Arial" w:hAnsi="Arial" w:cs="Arial"/>
                <w:iCs/>
                <w:caps/>
                <w:sz w:val="20"/>
                <w:szCs w:val="20"/>
                <w:lang w:val="de-DE"/>
              </w:rPr>
            </w:pPr>
            <w:r w:rsidRPr="00405B9B">
              <w:rPr>
                <w:rFonts w:cs="Arial"/>
                <w:iCs/>
                <w:caps/>
                <w:lang w:val="de-DE"/>
              </w:rPr>
              <w:t xml:space="preserve"> </w:t>
            </w:r>
            <w:r w:rsidR="009D7C08" w:rsidRPr="00405B9B">
              <w:rPr>
                <w:rFonts w:ascii="Arial" w:hAnsi="Arial" w:cs="Arial"/>
                <w:iCs/>
                <w:caps/>
                <w:sz w:val="20"/>
                <w:szCs w:val="20"/>
                <w:lang w:val="de-DE"/>
              </w:rPr>
              <w:t xml:space="preserve">FVOE - </w:t>
            </w:r>
            <w:r w:rsidRPr="00405B9B">
              <w:rPr>
                <w:rFonts w:ascii="Arial" w:hAnsi="Arial" w:cs="Arial"/>
                <w:iCs/>
                <w:caps/>
                <w:sz w:val="20"/>
                <w:szCs w:val="20"/>
                <w:lang w:val="de-DE"/>
              </w:rPr>
              <w:t>Der virtuelle Faszikel des Wirtschaftsteilnehmers -</w:t>
            </w:r>
          </w:p>
          <w:p w14:paraId="0D3F8004" w14:textId="77777777" w:rsidR="004C5712" w:rsidRPr="00405B9B" w:rsidRDefault="004C5712" w:rsidP="004C5712">
            <w:pPr>
              <w:pStyle w:val="Nessunaspaziatura"/>
              <w:ind w:left="864"/>
              <w:contextualSpacing/>
              <w:jc w:val="left"/>
              <w:rPr>
                <w:rFonts w:ascii="Arial" w:hAnsi="Arial" w:cs="Arial"/>
                <w:sz w:val="20"/>
                <w:szCs w:val="20"/>
                <w:lang w:val="de-DE"/>
              </w:rPr>
            </w:pPr>
          </w:p>
          <w:p w14:paraId="7267A740"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B: TECHNISCHES ANGEBOT</w:t>
            </w:r>
          </w:p>
          <w:p w14:paraId="0D884680" w14:textId="77777777" w:rsidR="00D356E0" w:rsidRPr="00405B9B"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405B9B">
              <w:rPr>
                <w:rFonts w:ascii="Arial" w:hAnsi="Arial" w:cs="Arial"/>
                <w:sz w:val="20"/>
                <w:szCs w:val="20"/>
                <w:u w:val="single"/>
                <w:lang w:val="de-DE"/>
              </w:rPr>
              <w:t>UMSCHLAG C: WIRTSCHAFTLICHES ANGEBOT</w:t>
            </w:r>
          </w:p>
          <w:p w14:paraId="400566E7" w14:textId="77777777" w:rsidR="00D356E0" w:rsidRPr="00405B9B" w:rsidRDefault="00D356E0" w:rsidP="00C23591">
            <w:pPr>
              <w:pStyle w:val="Nessunaspaziatura"/>
              <w:ind w:left="641"/>
              <w:contextualSpacing/>
              <w:jc w:val="left"/>
              <w:rPr>
                <w:rFonts w:ascii="Arial" w:hAnsi="Arial" w:cs="Arial"/>
                <w:sz w:val="20"/>
                <w:szCs w:val="20"/>
                <w:u w:val="single"/>
                <w:lang w:val="de-DE"/>
              </w:rPr>
            </w:pPr>
          </w:p>
          <w:p w14:paraId="2A4993EC"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HINWEISE</w:t>
            </w:r>
          </w:p>
          <w:p w14:paraId="63BC7CB4" w14:textId="77777777" w:rsidR="00D356E0" w:rsidRPr="00405B9B"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405B9B">
              <w:rPr>
                <w:rFonts w:ascii="Arial" w:hAnsi="Arial" w:cs="Arial"/>
                <w:b/>
                <w:bCs/>
                <w:sz w:val="20"/>
                <w:szCs w:val="20"/>
                <w:lang w:val="de-DE"/>
              </w:rPr>
              <w:t>ZUGANG ZU DEN UNTERLAGEN</w:t>
            </w:r>
          </w:p>
          <w:p w14:paraId="5108F987" w14:textId="77777777" w:rsidR="00D356E0" w:rsidRPr="00405B9B" w:rsidRDefault="00D356E0" w:rsidP="008764B9">
            <w:pPr>
              <w:pStyle w:val="Nessunaspaziatura"/>
              <w:numPr>
                <w:ilvl w:val="0"/>
                <w:numId w:val="54"/>
              </w:numPr>
              <w:ind w:left="297" w:hanging="284"/>
              <w:jc w:val="left"/>
              <w:rPr>
                <w:rFonts w:ascii="Arial" w:hAnsi="Arial" w:cs="Arial"/>
                <w:b/>
                <w:bCs/>
                <w:sz w:val="20"/>
                <w:szCs w:val="20"/>
                <w:lang w:val="de-DE"/>
              </w:rPr>
            </w:pPr>
            <w:r w:rsidRPr="00405B9B">
              <w:rPr>
                <w:rFonts w:ascii="Arial" w:hAnsi="Arial" w:cs="Arial"/>
                <w:b/>
                <w:bCs/>
                <w:sz w:val="20"/>
                <w:szCs w:val="20"/>
                <w:lang w:val="de-DE"/>
              </w:rPr>
              <w:t>VERWEIS</w:t>
            </w:r>
          </w:p>
        </w:tc>
        <w:tc>
          <w:tcPr>
            <w:tcW w:w="852" w:type="dxa"/>
            <w:shd w:val="clear" w:color="auto" w:fill="auto"/>
          </w:tcPr>
          <w:p w14:paraId="60599EB6" w14:textId="77777777" w:rsidR="00D356E0" w:rsidRPr="00405B9B" w:rsidRDefault="00D356E0" w:rsidP="00C23591">
            <w:pPr>
              <w:widowControl w:val="0"/>
              <w:spacing w:line="240" w:lineRule="exact"/>
              <w:rPr>
                <w:rFonts w:cs="Arial"/>
                <w:bCs/>
                <w:color w:val="000000"/>
                <w:lang w:val="it-IT" w:eastAsia="it-IT"/>
              </w:rPr>
            </w:pPr>
          </w:p>
        </w:tc>
        <w:tc>
          <w:tcPr>
            <w:tcW w:w="4258" w:type="dxa"/>
            <w:shd w:val="clear" w:color="auto" w:fill="auto"/>
          </w:tcPr>
          <w:p w14:paraId="692A90D2" w14:textId="77777777" w:rsidR="00D356E0" w:rsidRPr="00405B9B" w:rsidRDefault="00D356E0" w:rsidP="00D356E0">
            <w:pPr>
              <w:pStyle w:val="Nessunaspaziatura"/>
              <w:numPr>
                <w:ilvl w:val="0"/>
                <w:numId w:val="9"/>
              </w:numPr>
              <w:jc w:val="left"/>
              <w:rPr>
                <w:rFonts w:ascii="Arial" w:hAnsi="Arial" w:cs="Arial"/>
                <w:b/>
                <w:bCs/>
                <w:sz w:val="20"/>
                <w:szCs w:val="20"/>
              </w:rPr>
            </w:pPr>
            <w:r w:rsidRPr="00405B9B">
              <w:rPr>
                <w:rFonts w:ascii="Arial" w:hAnsi="Arial" w:cs="Arial"/>
                <w:b/>
                <w:bCs/>
                <w:sz w:val="20"/>
                <w:szCs w:val="20"/>
              </w:rPr>
              <w:t>MODALITÀ E CONTENUTO DELL’OFFERTA</w:t>
            </w:r>
          </w:p>
          <w:p w14:paraId="2102A6ED"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iCs/>
                <w:sz w:val="20"/>
                <w:szCs w:val="20"/>
              </w:rPr>
              <w:t>MODALITÀ</w:t>
            </w:r>
            <w:r w:rsidRPr="00405B9B">
              <w:rPr>
                <w:rFonts w:ascii="Arial" w:hAnsi="Arial" w:cs="Arial"/>
                <w:sz w:val="20"/>
                <w:szCs w:val="20"/>
              </w:rPr>
              <w:t xml:space="preserve"> DI PRESENTAZIONE DELL’OFFERTA </w:t>
            </w:r>
          </w:p>
          <w:p w14:paraId="7DCA9561"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CONTENUTO DELL’OFFERTA</w:t>
            </w:r>
          </w:p>
          <w:p w14:paraId="5FD1AEC9"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SOCCORSO ISTRUTTORIO</w:t>
            </w:r>
          </w:p>
          <w:p w14:paraId="0A2B3B4D"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CONTENUTO DELLE BUSTE</w:t>
            </w:r>
          </w:p>
          <w:p w14:paraId="378EAA20"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AVVERTENZE</w:t>
            </w:r>
          </w:p>
          <w:p w14:paraId="77216D75" w14:textId="77777777" w:rsidR="00D356E0" w:rsidRPr="00405B9B" w:rsidRDefault="00D356E0" w:rsidP="008764B9">
            <w:pPr>
              <w:pStyle w:val="Nessunaspaziatura"/>
              <w:numPr>
                <w:ilvl w:val="1"/>
                <w:numId w:val="52"/>
              </w:numPr>
              <w:ind w:left="788" w:hanging="431"/>
              <w:jc w:val="left"/>
              <w:rPr>
                <w:rFonts w:ascii="Arial" w:hAnsi="Arial" w:cs="Arial"/>
                <w:sz w:val="20"/>
                <w:szCs w:val="20"/>
              </w:rPr>
            </w:pPr>
            <w:r w:rsidRPr="00405B9B">
              <w:rPr>
                <w:rFonts w:ascii="Arial" w:hAnsi="Arial" w:cs="Arial"/>
                <w:sz w:val="20"/>
                <w:szCs w:val="20"/>
              </w:rPr>
              <w:t>MODALITÀ DI SOTTOSCRIZIONE DEI DOCUMENTI RICHIESTI</w:t>
            </w:r>
          </w:p>
          <w:p w14:paraId="5871078E" w14:textId="77777777" w:rsidR="00D356E0" w:rsidRPr="00405B9B" w:rsidRDefault="00D356E0" w:rsidP="00C23591">
            <w:pPr>
              <w:pStyle w:val="Nessunaspaziatura"/>
              <w:ind w:left="788"/>
              <w:jc w:val="left"/>
              <w:rPr>
                <w:rFonts w:ascii="Arial" w:hAnsi="Arial" w:cs="Arial"/>
                <w:sz w:val="20"/>
                <w:szCs w:val="20"/>
              </w:rPr>
            </w:pPr>
          </w:p>
          <w:p w14:paraId="033BBBB7"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INFORMAZIONI SUI DOCUMENTI DA PRESENTARE</w:t>
            </w:r>
          </w:p>
          <w:p w14:paraId="259D08E4" w14:textId="77777777" w:rsidR="00D356E0" w:rsidRPr="00405B9B" w:rsidRDefault="00D356E0" w:rsidP="00D356E0">
            <w:pPr>
              <w:pStyle w:val="Nessunaspaziatura"/>
              <w:numPr>
                <w:ilvl w:val="0"/>
                <w:numId w:val="6"/>
              </w:numPr>
              <w:ind w:left="641" w:hanging="284"/>
              <w:jc w:val="left"/>
              <w:rPr>
                <w:rFonts w:ascii="Arial" w:hAnsi="Arial" w:cs="Arial"/>
                <w:sz w:val="20"/>
                <w:szCs w:val="20"/>
                <w:u w:val="single"/>
              </w:rPr>
            </w:pPr>
            <w:r w:rsidRPr="00405B9B">
              <w:rPr>
                <w:rFonts w:ascii="Arial" w:hAnsi="Arial" w:cs="Arial"/>
                <w:sz w:val="20"/>
                <w:szCs w:val="20"/>
                <w:u w:val="single"/>
              </w:rPr>
              <w:t>BUSTA A – DOCUMENTAZIONE AMMINISTRATIVA</w:t>
            </w:r>
          </w:p>
          <w:p w14:paraId="146AC928"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 - DATI ANAGRAFICI</w:t>
            </w:r>
          </w:p>
          <w:p w14:paraId="5FB3C218"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A1 - DICHIARAZIONI</w:t>
            </w:r>
          </w:p>
          <w:p w14:paraId="0E2A0643"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ALLEGATO A2 – COMPOSIZIONE DEL GRUPPO DI LAVORO</w:t>
            </w:r>
          </w:p>
          <w:p w14:paraId="7D3EEF42"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DOCUMENTAZIONE ULTERIORE</w:t>
            </w:r>
          </w:p>
          <w:p w14:paraId="726DBCA5"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 xml:space="preserve">DOCUMENTI INERENTI </w:t>
            </w:r>
            <w:proofErr w:type="gramStart"/>
            <w:r w:rsidRPr="00405B9B">
              <w:rPr>
                <w:rFonts w:ascii="Arial" w:hAnsi="Arial" w:cs="Arial"/>
                <w:sz w:val="20"/>
                <w:szCs w:val="20"/>
              </w:rPr>
              <w:t>L’AVVALIMENTO</w:t>
            </w:r>
            <w:proofErr w:type="gramEnd"/>
          </w:p>
          <w:p w14:paraId="76EB07F0"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SCANSIONE DELLA PROCURA SPECIALE O GENERALE IN CASO DI PROCURATORE SPECIALE O GENERALE</w:t>
            </w:r>
          </w:p>
          <w:p w14:paraId="319C8816"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 xml:space="preserve">DOCUMENTAZIONE IN CASO DI CONCORDATO PREVENTIVO CON </w:t>
            </w:r>
            <w:r w:rsidRPr="00405B9B">
              <w:rPr>
                <w:rFonts w:ascii="Arial" w:hAnsi="Arial" w:cs="Arial"/>
                <w:sz w:val="20"/>
                <w:szCs w:val="20"/>
              </w:rPr>
              <w:lastRenderedPageBreak/>
              <w:t xml:space="preserve">CONTINUITÀ AZIENDALE E CONCORDATO IN BIANCO </w:t>
            </w:r>
          </w:p>
          <w:p w14:paraId="5D1D7E3F" w14:textId="77777777" w:rsidR="00D356E0" w:rsidRPr="00405B9B" w:rsidRDefault="00D356E0" w:rsidP="00D356E0">
            <w:pPr>
              <w:pStyle w:val="Nessunaspaziatura"/>
              <w:numPr>
                <w:ilvl w:val="0"/>
                <w:numId w:val="7"/>
              </w:numPr>
              <w:ind w:left="849" w:hanging="284"/>
              <w:jc w:val="left"/>
              <w:rPr>
                <w:rFonts w:ascii="Arial" w:hAnsi="Arial" w:cs="Arial"/>
                <w:sz w:val="20"/>
                <w:szCs w:val="20"/>
              </w:rPr>
            </w:pPr>
            <w:r w:rsidRPr="00405B9B">
              <w:rPr>
                <w:rFonts w:ascii="Arial" w:hAnsi="Arial" w:cs="Arial"/>
                <w:sz w:val="20"/>
                <w:szCs w:val="20"/>
              </w:rPr>
              <w:t>DGUE</w:t>
            </w:r>
          </w:p>
          <w:p w14:paraId="4F8110F3" w14:textId="5156CAD9" w:rsidR="00D356E0" w:rsidRPr="00405B9B" w:rsidRDefault="00D356E0" w:rsidP="00D356E0">
            <w:pPr>
              <w:pStyle w:val="Nessunaspaziatura"/>
              <w:numPr>
                <w:ilvl w:val="0"/>
                <w:numId w:val="7"/>
              </w:numPr>
              <w:ind w:left="849" w:hanging="284"/>
              <w:jc w:val="left"/>
              <w:rPr>
                <w:rFonts w:ascii="Arial" w:hAnsi="Arial" w:cs="Arial"/>
                <w:color w:val="FF0000"/>
                <w:sz w:val="20"/>
                <w:szCs w:val="20"/>
              </w:rPr>
            </w:pPr>
            <w:r w:rsidRPr="00405B9B">
              <w:rPr>
                <w:rFonts w:ascii="Arial" w:hAnsi="Arial" w:cs="Arial"/>
                <w:sz w:val="20"/>
                <w:szCs w:val="20"/>
              </w:rPr>
              <w:t>PAGAMENTO ANAC</w:t>
            </w:r>
          </w:p>
          <w:p w14:paraId="09B0D13C" w14:textId="639C0CE3" w:rsidR="000716A4" w:rsidRPr="00405B9B" w:rsidRDefault="009D7C08" w:rsidP="00287B87">
            <w:pPr>
              <w:pStyle w:val="Nessunaspaziatura"/>
              <w:numPr>
                <w:ilvl w:val="0"/>
                <w:numId w:val="7"/>
              </w:numPr>
              <w:ind w:left="849" w:hanging="284"/>
              <w:rPr>
                <w:rFonts w:ascii="Arial" w:hAnsi="Arial" w:cs="Arial"/>
                <w:bCs/>
                <w:strike/>
                <w:color w:val="FF0000"/>
                <w:sz w:val="20"/>
                <w:szCs w:val="20"/>
              </w:rPr>
            </w:pPr>
            <w:r w:rsidRPr="00405B9B">
              <w:rPr>
                <w:rFonts w:ascii="Arial" w:hAnsi="Arial" w:cs="Arial"/>
                <w:bCs/>
                <w:caps/>
                <w:color w:val="000000"/>
                <w:sz w:val="20"/>
                <w:szCs w:val="20"/>
                <w:lang w:eastAsia="it-IT"/>
              </w:rPr>
              <w:t xml:space="preserve">FVOE - </w:t>
            </w:r>
            <w:r w:rsidR="00654C50" w:rsidRPr="00405B9B">
              <w:rPr>
                <w:rFonts w:ascii="Arial" w:hAnsi="Arial" w:cs="Arial"/>
                <w:bCs/>
                <w:caps/>
                <w:color w:val="000000"/>
                <w:sz w:val="20"/>
                <w:szCs w:val="20"/>
                <w:lang w:eastAsia="it-IT"/>
              </w:rPr>
              <w:t xml:space="preserve">Il fascicolo virtuale dell’operatore economico </w:t>
            </w:r>
          </w:p>
          <w:p w14:paraId="115FB984" w14:textId="77777777" w:rsidR="000716A4" w:rsidRPr="00405B9B" w:rsidRDefault="000716A4" w:rsidP="000716A4">
            <w:pPr>
              <w:pStyle w:val="Nessunaspaziatura"/>
              <w:ind w:left="849"/>
              <w:jc w:val="left"/>
              <w:rPr>
                <w:rFonts w:ascii="Arial" w:hAnsi="Arial" w:cs="Arial"/>
                <w:caps/>
                <w:sz w:val="20"/>
                <w:szCs w:val="20"/>
              </w:rPr>
            </w:pPr>
          </w:p>
          <w:p w14:paraId="257420DB" w14:textId="77777777" w:rsidR="00D356E0" w:rsidRPr="00405B9B" w:rsidRDefault="00D356E0" w:rsidP="00D356E0">
            <w:pPr>
              <w:pStyle w:val="Nessunaspaziatura"/>
              <w:numPr>
                <w:ilvl w:val="0"/>
                <w:numId w:val="6"/>
              </w:numPr>
              <w:ind w:left="565" w:hanging="283"/>
              <w:jc w:val="left"/>
              <w:rPr>
                <w:rFonts w:ascii="Arial" w:hAnsi="Arial" w:cs="Arial"/>
                <w:sz w:val="20"/>
                <w:szCs w:val="20"/>
                <w:u w:val="single"/>
              </w:rPr>
            </w:pPr>
            <w:r w:rsidRPr="00405B9B">
              <w:rPr>
                <w:rFonts w:ascii="Arial" w:hAnsi="Arial" w:cs="Arial"/>
                <w:sz w:val="20"/>
                <w:szCs w:val="20"/>
                <w:u w:val="single"/>
              </w:rPr>
              <w:t>BUSTA B – OFFERTA TECNICA</w:t>
            </w:r>
          </w:p>
          <w:p w14:paraId="731D3E95" w14:textId="77777777" w:rsidR="00D356E0" w:rsidRPr="00405B9B" w:rsidRDefault="00D356E0" w:rsidP="00C23591">
            <w:pPr>
              <w:pStyle w:val="Nessunaspaziatura"/>
              <w:ind w:left="565"/>
              <w:jc w:val="left"/>
              <w:rPr>
                <w:rFonts w:ascii="Arial" w:hAnsi="Arial" w:cs="Arial"/>
                <w:sz w:val="20"/>
                <w:szCs w:val="20"/>
                <w:u w:val="single"/>
              </w:rPr>
            </w:pPr>
          </w:p>
          <w:p w14:paraId="43F6CFD7" w14:textId="77777777" w:rsidR="00D356E0" w:rsidRPr="00405B9B" w:rsidRDefault="00D356E0" w:rsidP="00D356E0">
            <w:pPr>
              <w:pStyle w:val="Nessunaspaziatura"/>
              <w:numPr>
                <w:ilvl w:val="0"/>
                <w:numId w:val="6"/>
              </w:numPr>
              <w:ind w:left="565" w:hanging="283"/>
              <w:jc w:val="left"/>
              <w:rPr>
                <w:rFonts w:ascii="Arial" w:hAnsi="Arial" w:cs="Arial"/>
                <w:sz w:val="20"/>
                <w:szCs w:val="20"/>
                <w:u w:val="single"/>
              </w:rPr>
            </w:pPr>
            <w:r w:rsidRPr="00405B9B">
              <w:rPr>
                <w:rFonts w:ascii="Arial" w:hAnsi="Arial" w:cs="Arial"/>
                <w:sz w:val="20"/>
                <w:szCs w:val="20"/>
                <w:u w:val="single"/>
              </w:rPr>
              <w:t>BUSTA C – OFFERTA ECONOMICA</w:t>
            </w:r>
          </w:p>
          <w:p w14:paraId="6E9052BB" w14:textId="77777777" w:rsidR="00D356E0" w:rsidRPr="00405B9B" w:rsidRDefault="00D356E0" w:rsidP="00C23591">
            <w:pPr>
              <w:pStyle w:val="Nessunaspaziatura"/>
              <w:jc w:val="left"/>
              <w:rPr>
                <w:rFonts w:ascii="Arial" w:hAnsi="Arial" w:cs="Arial"/>
                <w:sz w:val="20"/>
                <w:szCs w:val="20"/>
                <w:u w:val="single"/>
              </w:rPr>
            </w:pPr>
          </w:p>
          <w:p w14:paraId="31C2B1CB" w14:textId="77777777" w:rsidR="00D356E0" w:rsidRPr="00405B9B" w:rsidRDefault="00D356E0" w:rsidP="00C23591">
            <w:pPr>
              <w:pStyle w:val="Nessunaspaziatura"/>
              <w:jc w:val="left"/>
              <w:rPr>
                <w:rFonts w:ascii="Arial" w:hAnsi="Arial" w:cs="Arial"/>
                <w:sz w:val="20"/>
                <w:szCs w:val="20"/>
                <w:u w:val="single"/>
              </w:rPr>
            </w:pPr>
          </w:p>
          <w:p w14:paraId="152B74EB"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 xml:space="preserve">AVVERTENZE </w:t>
            </w:r>
          </w:p>
          <w:p w14:paraId="3F310961"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ACCESSO AGLI ATTI</w:t>
            </w:r>
          </w:p>
          <w:p w14:paraId="574195F2" w14:textId="77777777" w:rsidR="00D356E0" w:rsidRPr="00405B9B" w:rsidRDefault="00D356E0" w:rsidP="008764B9">
            <w:pPr>
              <w:pStyle w:val="Nessunaspaziatura"/>
              <w:numPr>
                <w:ilvl w:val="0"/>
                <w:numId w:val="52"/>
              </w:numPr>
              <w:jc w:val="left"/>
              <w:rPr>
                <w:rFonts w:ascii="Arial" w:hAnsi="Arial" w:cs="Arial"/>
                <w:b/>
                <w:bCs/>
                <w:sz w:val="20"/>
                <w:szCs w:val="20"/>
              </w:rPr>
            </w:pPr>
            <w:r w:rsidRPr="00405B9B">
              <w:rPr>
                <w:rFonts w:ascii="Arial" w:hAnsi="Arial" w:cs="Arial"/>
                <w:b/>
                <w:bCs/>
                <w:sz w:val="20"/>
                <w:szCs w:val="20"/>
              </w:rPr>
              <w:t>RINVIO</w:t>
            </w:r>
          </w:p>
        </w:tc>
      </w:tr>
      <w:tr w:rsidR="00D356E0" w:rsidRPr="00E15010" w14:paraId="3D800029" w14:textId="77777777" w:rsidTr="00C23591">
        <w:tc>
          <w:tcPr>
            <w:tcW w:w="4403" w:type="dxa"/>
            <w:shd w:val="clear" w:color="auto" w:fill="auto"/>
          </w:tcPr>
          <w:p w14:paraId="5DD42F09" w14:textId="77777777" w:rsidR="00D356E0" w:rsidRPr="00587907"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301D52EC"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7002FBBA"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0079B9" w14:paraId="312CBAD5" w14:textId="77777777" w:rsidTr="00C23591">
        <w:tc>
          <w:tcPr>
            <w:tcW w:w="4403" w:type="dxa"/>
            <w:shd w:val="clear" w:color="auto" w:fill="EEECE1" w:themeFill="background2"/>
          </w:tcPr>
          <w:p w14:paraId="72930CD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0E5FABA9" w14:textId="77777777" w:rsidR="00D356E0" w:rsidRPr="00B70427"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07491E15" w14:textId="77777777" w:rsidR="00D356E0" w:rsidRDefault="00D356E0" w:rsidP="00C23591">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1B13BB23"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5EFEE755"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EEECE1" w:themeFill="background2"/>
          </w:tcPr>
          <w:p w14:paraId="73FD9BDD" w14:textId="77777777" w:rsidR="00D356E0" w:rsidRPr="00B22F09"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6351746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46EA9A42" w14:textId="77777777" w:rsidR="00D356E0" w:rsidRPr="0025210A" w:rsidRDefault="00D356E0" w:rsidP="00C23591">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D356E0" w:rsidRPr="000079B9" w14:paraId="09889A93" w14:textId="77777777" w:rsidTr="00C23591">
        <w:tc>
          <w:tcPr>
            <w:tcW w:w="4403" w:type="dxa"/>
            <w:shd w:val="clear" w:color="auto" w:fill="auto"/>
          </w:tcPr>
          <w:p w14:paraId="1C084397"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0415B2E7"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7D007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8E6F9D" w14:paraId="6EA321F0" w14:textId="77777777" w:rsidTr="00C23591">
        <w:tc>
          <w:tcPr>
            <w:tcW w:w="4403" w:type="dxa"/>
            <w:shd w:val="clear" w:color="auto" w:fill="auto"/>
          </w:tcPr>
          <w:p w14:paraId="589EA0BD" w14:textId="77777777" w:rsidR="00D356E0" w:rsidRPr="00E76D0E" w:rsidRDefault="00D356E0" w:rsidP="008764B9">
            <w:pPr>
              <w:pStyle w:val="Paragrafoelenco"/>
              <w:widowControl w:val="0"/>
              <w:numPr>
                <w:ilvl w:val="0"/>
                <w:numId w:val="56"/>
              </w:numPr>
              <w:tabs>
                <w:tab w:val="left" w:pos="5387"/>
              </w:tabs>
              <w:ind w:left="284" w:hanging="284"/>
              <w:rPr>
                <w:rFonts w:cs="Arial"/>
                <w:b/>
                <w:spacing w:val="10"/>
                <w:lang w:val="de-DE"/>
              </w:rPr>
            </w:pPr>
            <w:r w:rsidRPr="00E76D0E">
              <w:rPr>
                <w:rFonts w:cs="Arial"/>
                <w:b/>
                <w:iCs/>
                <w:lang w:val="de-DE"/>
              </w:rPr>
              <w:t>AUSSCHREIBUNGSVERFAHREN</w:t>
            </w:r>
          </w:p>
          <w:p w14:paraId="58895A5C"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iCs/>
                <w:lang w:val="de-DE"/>
              </w:rPr>
              <w:t>ABWICKLUNG</w:t>
            </w:r>
            <w:r w:rsidRPr="00E76D0E">
              <w:rPr>
                <w:rFonts w:cs="Arial"/>
                <w:bCs/>
                <w:lang w:val="de-DE"/>
              </w:rPr>
              <w:t xml:space="preserve"> DES AUSSCHREIBUNGSVERFAHRENS UND BEWERTUNGSKRITERIUM</w:t>
            </w:r>
          </w:p>
          <w:p w14:paraId="285C6440" w14:textId="5BC0D8B6"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ABNORMALE ANGEBOTE</w:t>
            </w:r>
          </w:p>
          <w:p w14:paraId="7B7EA325" w14:textId="104693B0"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ANGEBOTE MIT GLEICHER PUNKTZAHL</w:t>
            </w:r>
          </w:p>
          <w:p w14:paraId="1AE6F4D3" w14:textId="61B450EA" w:rsidR="00BE1AD7" w:rsidRPr="00E76D0E" w:rsidRDefault="00BE1AD7" w:rsidP="008764B9">
            <w:pPr>
              <w:pStyle w:val="Paragrafoelenco"/>
              <w:widowControl w:val="0"/>
              <w:numPr>
                <w:ilvl w:val="1"/>
                <w:numId w:val="56"/>
              </w:numPr>
              <w:tabs>
                <w:tab w:val="left" w:pos="5387"/>
              </w:tabs>
              <w:ind w:left="788" w:hanging="431"/>
              <w:rPr>
                <w:rFonts w:cs="Arial"/>
                <w:bCs/>
                <w:spacing w:val="10"/>
                <w:lang w:val="de-DE"/>
              </w:rPr>
            </w:pPr>
            <w:r w:rsidRPr="00E76D0E">
              <w:rPr>
                <w:rFonts w:cs="Arial"/>
                <w:bCs/>
                <w:spacing w:val="10"/>
                <w:lang w:val="de-DE"/>
              </w:rPr>
              <w:t>ABSCHLIESSENDE RANGLISTE</w:t>
            </w:r>
          </w:p>
          <w:p w14:paraId="4445AF9D"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VORBEHALTE</w:t>
            </w:r>
          </w:p>
          <w:p w14:paraId="406EE68A" w14:textId="4A79D40A" w:rsidR="00D356E0" w:rsidRPr="00E76D0E" w:rsidRDefault="00BE1AD7"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KONTROLLEN DER TEILNAHMEVORAUSSETZUNGEN</w:t>
            </w:r>
          </w:p>
          <w:p w14:paraId="2F35A8D7" w14:textId="7B687A39" w:rsidR="00D356E0" w:rsidRPr="00C11DD2" w:rsidRDefault="00D356E0" w:rsidP="00C11DD2">
            <w:pPr>
              <w:pStyle w:val="Paragrafoelenco"/>
              <w:widowControl w:val="0"/>
              <w:numPr>
                <w:ilvl w:val="1"/>
                <w:numId w:val="56"/>
              </w:numPr>
              <w:tabs>
                <w:tab w:val="left" w:pos="5387"/>
              </w:tabs>
              <w:rPr>
                <w:rFonts w:cs="Arial"/>
                <w:b/>
                <w:lang w:val="de-DE"/>
              </w:rPr>
            </w:pPr>
            <w:r w:rsidRPr="00E76D0E">
              <w:rPr>
                <w:rFonts w:cs="Arial"/>
                <w:bCs/>
                <w:lang w:val="de-DE"/>
              </w:rPr>
              <w:t>KOSTEN FÜR ARBEITSKRÄFTE UND BETRIEBSINTERNE SICHERHEITSKOSTEN</w:t>
            </w:r>
          </w:p>
          <w:p w14:paraId="389AFFDF"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ENDGÜLTIGE</w:t>
            </w:r>
            <w:r w:rsidRPr="00E76D0E">
              <w:rPr>
                <w:rFonts w:cs="Arial"/>
                <w:bCs/>
                <w:lang w:val="de-DE"/>
              </w:rPr>
              <w:t xml:space="preserve"> </w:t>
            </w:r>
            <w:r w:rsidRPr="00E76D0E">
              <w:rPr>
                <w:rFonts w:cs="Arial"/>
                <w:b/>
                <w:lang w:val="de-DE"/>
              </w:rPr>
              <w:t>ZUSCHLAGSERTEILUNG</w:t>
            </w:r>
          </w:p>
          <w:p w14:paraId="2D56D798"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WIDERRUF DES ZUSCHLAGS AUS GRÜNDEN, DIE DEM ZUSCHLAGSEMPFÄNGER ANZULASEN SIND</w:t>
            </w:r>
          </w:p>
          <w:p w14:paraId="7799A3EE"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 xml:space="preserve">AUFTRAGSERTEILUNG UND ADMINISTRATIVE ERFÜLLUNGEN ZUGUNSTEN DER VERTRAGSSCHLIESSENDEN VERWALTUNG </w:t>
            </w:r>
          </w:p>
          <w:p w14:paraId="5C32C6C3"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RÜCKVERFOLGBARKEIT DER ZAHLUNGS</w:t>
            </w:r>
            <w:r w:rsidRPr="00E76D0E">
              <w:rPr>
                <w:rFonts w:cs="Arial"/>
                <w:b/>
                <w:lang w:val="de-DE"/>
              </w:rPr>
              <w:softHyphen/>
              <w:t>FLÜSSE</w:t>
            </w:r>
          </w:p>
          <w:p w14:paraId="230016DC"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ERFORDERLICHE TÄTIGKEITEN IM FALLE DES ZUSCHLAGS</w:t>
            </w:r>
          </w:p>
          <w:p w14:paraId="5579BE9A"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UNVEREINBARKEITSKLAUSEL – VORBE</w:t>
            </w:r>
            <w:r w:rsidRPr="00E76D0E">
              <w:rPr>
                <w:rFonts w:cs="Arial"/>
                <w:b/>
                <w:lang w:val="de-DE"/>
              </w:rPr>
              <w:softHyphen/>
              <w:t>HALTE</w:t>
            </w:r>
          </w:p>
          <w:p w14:paraId="0A6D3642" w14:textId="186DAB5D" w:rsidR="00DC7FC5" w:rsidRPr="00E76D0E" w:rsidRDefault="00F50C9E" w:rsidP="008764B9">
            <w:pPr>
              <w:pStyle w:val="Paragrafoelenco"/>
              <w:widowControl w:val="0"/>
              <w:numPr>
                <w:ilvl w:val="0"/>
                <w:numId w:val="56"/>
              </w:numPr>
              <w:tabs>
                <w:tab w:val="left" w:pos="5387"/>
              </w:tabs>
              <w:ind w:left="284" w:hanging="284"/>
              <w:rPr>
                <w:rFonts w:cs="Arial"/>
                <w:b/>
                <w:color w:val="000000" w:themeColor="text1"/>
                <w:lang w:val="de-DE"/>
              </w:rPr>
            </w:pPr>
            <w:r w:rsidRPr="00E76D0E">
              <w:rPr>
                <w:rFonts w:cs="Arial"/>
                <w:b/>
                <w:color w:val="000000" w:themeColor="text1"/>
                <w:lang w:val="de-DE"/>
              </w:rPr>
              <w:t>PRESISREVISION</w:t>
            </w:r>
          </w:p>
          <w:p w14:paraId="44165608" w14:textId="6CA15763" w:rsidR="00C66429" w:rsidRPr="00E76D0E" w:rsidRDefault="00F50C9E"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SANKTIONEN</w:t>
            </w:r>
          </w:p>
          <w:p w14:paraId="04A262DC" w14:textId="2A4432B7" w:rsidR="00627A34" w:rsidRPr="00E76D0E" w:rsidRDefault="00627A34"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UNTERVERGABE</w:t>
            </w:r>
          </w:p>
          <w:p w14:paraId="0D5BEB05"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GERICHTLICHER RECHTSSCHUTZ</w:t>
            </w:r>
          </w:p>
        </w:tc>
        <w:tc>
          <w:tcPr>
            <w:tcW w:w="852" w:type="dxa"/>
            <w:shd w:val="clear" w:color="auto" w:fill="auto"/>
          </w:tcPr>
          <w:p w14:paraId="1A53E3FA" w14:textId="77777777" w:rsidR="00D356E0" w:rsidRPr="00E76D0E" w:rsidRDefault="00D356E0" w:rsidP="00C23591">
            <w:pPr>
              <w:widowControl w:val="0"/>
              <w:rPr>
                <w:rFonts w:cs="Arial"/>
                <w:bCs/>
                <w:lang w:val="it-IT" w:eastAsia="it-IT"/>
              </w:rPr>
            </w:pPr>
          </w:p>
        </w:tc>
        <w:tc>
          <w:tcPr>
            <w:tcW w:w="4258" w:type="dxa"/>
            <w:shd w:val="clear" w:color="auto" w:fill="auto"/>
          </w:tcPr>
          <w:p w14:paraId="1F5DBA66" w14:textId="77777777" w:rsidR="00D356E0" w:rsidRPr="00E76D0E" w:rsidRDefault="00D356E0" w:rsidP="00D356E0">
            <w:pPr>
              <w:pStyle w:val="Default"/>
              <w:widowControl w:val="0"/>
              <w:numPr>
                <w:ilvl w:val="0"/>
                <w:numId w:val="10"/>
              </w:numPr>
              <w:ind w:left="357" w:hanging="357"/>
              <w:rPr>
                <w:rFonts w:cs="Arial"/>
                <w:b/>
                <w:color w:val="auto"/>
                <w:sz w:val="20"/>
                <w:szCs w:val="20"/>
              </w:rPr>
            </w:pPr>
            <w:r w:rsidRPr="00E76D0E">
              <w:rPr>
                <w:rFonts w:cs="Arial"/>
                <w:b/>
                <w:iCs/>
                <w:color w:val="auto"/>
                <w:sz w:val="20"/>
                <w:szCs w:val="20"/>
              </w:rPr>
              <w:t>PROCEDIMENTO DI GARA</w:t>
            </w:r>
          </w:p>
          <w:p w14:paraId="69C4A6F4"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iCs/>
                <w:lang w:val="it-IT"/>
              </w:rPr>
              <w:t>SVOLGIMENTO</w:t>
            </w:r>
            <w:r w:rsidRPr="00E76D0E">
              <w:rPr>
                <w:rFonts w:cs="Arial"/>
                <w:bCs/>
                <w:lang w:val="it-IT"/>
              </w:rPr>
              <w:t xml:space="preserve"> DELLA GARA E CRITERIO DI VALUTAZIONE</w:t>
            </w:r>
          </w:p>
          <w:p w14:paraId="3845DEEB" w14:textId="77777777" w:rsidR="00D356E0" w:rsidRPr="00E76D0E" w:rsidRDefault="00D356E0" w:rsidP="00C23591">
            <w:pPr>
              <w:widowControl w:val="0"/>
              <w:rPr>
                <w:rFonts w:cs="Arial"/>
                <w:bCs/>
                <w:strike/>
                <w:spacing w:val="10"/>
                <w:lang w:val="it-IT"/>
              </w:rPr>
            </w:pPr>
          </w:p>
          <w:p w14:paraId="6B85B602" w14:textId="42CD5EF6" w:rsidR="00D356E0" w:rsidRPr="00E76D0E" w:rsidRDefault="000D52EC"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O</w:t>
            </w:r>
            <w:r w:rsidR="00BE1AD7" w:rsidRPr="00E76D0E">
              <w:rPr>
                <w:rFonts w:cs="Arial"/>
                <w:bCs/>
                <w:spacing w:val="10"/>
                <w:lang w:val="it-IT"/>
              </w:rPr>
              <w:t>FFERTE ANOMALE</w:t>
            </w:r>
          </w:p>
          <w:p w14:paraId="03A4665D" w14:textId="0671476A" w:rsidR="00D356E0" w:rsidRPr="00E76D0E" w:rsidRDefault="00BE1AD7" w:rsidP="00D356E0">
            <w:pPr>
              <w:pStyle w:val="Paragrafoelenco"/>
              <w:widowControl w:val="0"/>
              <w:numPr>
                <w:ilvl w:val="1"/>
                <w:numId w:val="10"/>
              </w:numPr>
              <w:ind w:left="788" w:hanging="431"/>
              <w:rPr>
                <w:rFonts w:cs="Arial"/>
                <w:bCs/>
                <w:strike/>
                <w:spacing w:val="10"/>
                <w:lang w:val="it-IT"/>
              </w:rPr>
            </w:pPr>
            <w:r w:rsidRPr="00E76D0E">
              <w:rPr>
                <w:rFonts w:cs="Arial"/>
                <w:bCs/>
                <w:spacing w:val="10"/>
                <w:lang w:val="it-IT"/>
              </w:rPr>
              <w:t>OFFERTE CON MEDESIMO PUNTEGGIO</w:t>
            </w:r>
          </w:p>
          <w:p w14:paraId="14BBD246" w14:textId="126C9881" w:rsidR="00BE1AD7" w:rsidRPr="00E76D0E" w:rsidRDefault="00BE1AD7"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GRADUATORIA FINALE</w:t>
            </w:r>
          </w:p>
          <w:p w14:paraId="54F7A62C" w14:textId="77777777" w:rsidR="00D356E0" w:rsidRPr="00E76D0E" w:rsidRDefault="00D356E0" w:rsidP="00D356E0">
            <w:pPr>
              <w:pStyle w:val="Paragrafoelenco"/>
              <w:widowControl w:val="0"/>
              <w:numPr>
                <w:ilvl w:val="1"/>
                <w:numId w:val="10"/>
              </w:numPr>
              <w:ind w:left="788" w:hanging="431"/>
              <w:rPr>
                <w:rFonts w:cs="Arial"/>
                <w:bCs/>
                <w:spacing w:val="10"/>
              </w:rPr>
            </w:pPr>
            <w:r w:rsidRPr="00E76D0E">
              <w:rPr>
                <w:rFonts w:cs="Arial"/>
                <w:bCs/>
                <w:spacing w:val="10"/>
              </w:rPr>
              <w:t>RISERVE</w:t>
            </w:r>
          </w:p>
          <w:p w14:paraId="3BAEBC27" w14:textId="01FF6938" w:rsidR="00D356E0" w:rsidRPr="00E76D0E" w:rsidRDefault="00BE1AD7" w:rsidP="00D356E0">
            <w:pPr>
              <w:pStyle w:val="Default"/>
              <w:widowControl w:val="0"/>
              <w:numPr>
                <w:ilvl w:val="0"/>
                <w:numId w:val="10"/>
              </w:numPr>
              <w:ind w:left="357" w:hanging="357"/>
              <w:rPr>
                <w:rFonts w:cs="Arial"/>
                <w:b/>
                <w:color w:val="auto"/>
                <w:spacing w:val="10"/>
                <w:sz w:val="20"/>
                <w:szCs w:val="20"/>
              </w:rPr>
            </w:pPr>
            <w:r w:rsidRPr="00E76D0E">
              <w:rPr>
                <w:rFonts w:cs="Arial"/>
                <w:b/>
                <w:iCs/>
                <w:color w:val="auto"/>
                <w:sz w:val="20"/>
                <w:szCs w:val="20"/>
              </w:rPr>
              <w:t>CONTROLLI DEI REQUISITI DI PARTECIPAZIONE</w:t>
            </w:r>
          </w:p>
          <w:p w14:paraId="579AABE6"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lang w:val="it-IT"/>
              </w:rPr>
              <w:t>INDICAZIONE DEI COSTI PER LA MANODOPERA E DEL COSTO DI SICUREZZA INTERNA AZIENDALE</w:t>
            </w:r>
            <w:r w:rsidRPr="00E76D0E">
              <w:rPr>
                <w:rFonts w:cs="Arial"/>
                <w:bCs/>
                <w:spacing w:val="10"/>
                <w:lang w:val="it-IT"/>
              </w:rPr>
              <w:t xml:space="preserve"> </w:t>
            </w:r>
          </w:p>
          <w:p w14:paraId="104395E2"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AGGIUDICAZIONE DEFINITIVA</w:t>
            </w:r>
          </w:p>
          <w:p w14:paraId="0BD9B0EF"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lang w:eastAsia="en-US"/>
              </w:rPr>
              <w:t>REVOCA DELL’AGGIUDICAZIONE PER CAUSA IMPUTABILE ALL’AGGIUDICATARIO</w:t>
            </w:r>
          </w:p>
          <w:p w14:paraId="39656C49" w14:textId="77777777" w:rsidR="00D356E0" w:rsidRPr="00E76D0E" w:rsidRDefault="00D356E0" w:rsidP="00C23591">
            <w:pPr>
              <w:pStyle w:val="Default"/>
              <w:widowControl w:val="0"/>
              <w:ind w:left="357"/>
              <w:rPr>
                <w:rFonts w:cs="Arial"/>
                <w:b/>
                <w:color w:val="auto"/>
                <w:spacing w:val="10"/>
                <w:sz w:val="20"/>
                <w:szCs w:val="20"/>
              </w:rPr>
            </w:pPr>
          </w:p>
          <w:p w14:paraId="02F7ED7D" w14:textId="45F6D490"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 xml:space="preserve">AFFIDAMENTO DELL’INCAIRCO E ADEMPIMENTI AMMINISTRATIVI IN FAVORE DELLA PUBBLICA AMMINISTRAZIONE CONTRAENTE </w:t>
            </w:r>
          </w:p>
          <w:p w14:paraId="66E0235B" w14:textId="77777777" w:rsidR="00C66429" w:rsidRPr="00E76D0E" w:rsidRDefault="00C66429" w:rsidP="00C66429">
            <w:pPr>
              <w:pStyle w:val="Paragrafoelenco"/>
              <w:rPr>
                <w:rFonts w:cs="Arial"/>
                <w:b/>
                <w:spacing w:val="10"/>
                <w:lang w:val="it-IT"/>
              </w:rPr>
            </w:pPr>
          </w:p>
          <w:p w14:paraId="7C5E7407"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TRACCIABILITÀ DEI FLUSSI FINANZIARI</w:t>
            </w:r>
          </w:p>
          <w:p w14:paraId="4E962369"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ATTIVITÀ RICHIESTE IN CASO DI AGGIUDICAZIONE</w:t>
            </w:r>
          </w:p>
          <w:p w14:paraId="21C5FB36" w14:textId="137CCDB1" w:rsidR="00E76D0E" w:rsidRPr="00E76D0E" w:rsidRDefault="00D356E0"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auto"/>
                <w:sz w:val="20"/>
                <w:szCs w:val="20"/>
              </w:rPr>
              <w:t>CLAUSOLA DI INCOMPATIBILITA’ RISERVE</w:t>
            </w:r>
          </w:p>
          <w:p w14:paraId="0C789644" w14:textId="15315CE8" w:rsidR="00F50C9E" w:rsidRPr="00E76D0E" w:rsidRDefault="00F50C9E"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000000" w:themeColor="text1"/>
                <w:sz w:val="20"/>
                <w:szCs w:val="20"/>
              </w:rPr>
              <w:t>REVISIONE DEI PREZZI</w:t>
            </w:r>
          </w:p>
          <w:p w14:paraId="7FE54B16" w14:textId="0CEC26B7" w:rsidR="00F50C9E" w:rsidRPr="00E76D0E" w:rsidRDefault="00F50C9E"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PENALI</w:t>
            </w:r>
          </w:p>
          <w:p w14:paraId="5A95FCF1" w14:textId="6D8FF1F0" w:rsidR="00627A34" w:rsidRPr="00E76D0E" w:rsidRDefault="00627A34" w:rsidP="00D356E0">
            <w:pPr>
              <w:pStyle w:val="Default"/>
              <w:widowControl w:val="0"/>
              <w:numPr>
                <w:ilvl w:val="0"/>
                <w:numId w:val="10"/>
              </w:numPr>
              <w:ind w:left="357" w:hanging="357"/>
              <w:rPr>
                <w:rFonts w:cs="Arial"/>
                <w:b/>
                <w:color w:val="auto"/>
                <w:spacing w:val="10"/>
                <w:sz w:val="20"/>
                <w:szCs w:val="20"/>
              </w:rPr>
            </w:pPr>
            <w:r w:rsidRPr="00E76D0E">
              <w:rPr>
                <w:rFonts w:cs="Arial"/>
                <w:b/>
                <w:caps/>
                <w:color w:val="auto"/>
                <w:sz w:val="20"/>
                <w:szCs w:val="20"/>
                <w:lang w:val="en-US" w:eastAsia="en-US"/>
              </w:rPr>
              <w:t>Subappalto</w:t>
            </w:r>
          </w:p>
          <w:p w14:paraId="0C2BD3B0"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TUTELA GIURISDIZIONALE</w:t>
            </w:r>
          </w:p>
          <w:p w14:paraId="1C391BB5" w14:textId="77777777" w:rsidR="00627A34" w:rsidRDefault="00627A34" w:rsidP="00627A34">
            <w:pPr>
              <w:pStyle w:val="Default"/>
              <w:widowControl w:val="0"/>
              <w:rPr>
                <w:rFonts w:cs="Arial"/>
                <w:b/>
                <w:color w:val="auto"/>
                <w:sz w:val="20"/>
                <w:szCs w:val="20"/>
              </w:rPr>
            </w:pPr>
          </w:p>
          <w:p w14:paraId="5A4B1018" w14:textId="77777777" w:rsidR="00627A34" w:rsidRDefault="00627A34" w:rsidP="00627A34">
            <w:pPr>
              <w:pStyle w:val="Default"/>
              <w:widowControl w:val="0"/>
              <w:rPr>
                <w:rFonts w:cs="Arial"/>
                <w:b/>
                <w:color w:val="auto"/>
                <w:sz w:val="20"/>
                <w:szCs w:val="20"/>
              </w:rPr>
            </w:pPr>
          </w:p>
          <w:p w14:paraId="21E98C90" w14:textId="77777777" w:rsidR="00627A34" w:rsidRDefault="00627A34" w:rsidP="00627A34">
            <w:pPr>
              <w:pStyle w:val="Default"/>
              <w:widowControl w:val="0"/>
              <w:rPr>
                <w:rFonts w:cs="Arial"/>
                <w:b/>
                <w:color w:val="auto"/>
                <w:sz w:val="20"/>
                <w:szCs w:val="20"/>
              </w:rPr>
            </w:pPr>
          </w:p>
          <w:p w14:paraId="0EAFE4E0" w14:textId="77777777" w:rsidR="00627A34" w:rsidRDefault="00627A34" w:rsidP="00627A34">
            <w:pPr>
              <w:pStyle w:val="Default"/>
              <w:widowControl w:val="0"/>
              <w:rPr>
                <w:rFonts w:cs="Arial"/>
                <w:b/>
                <w:color w:val="auto"/>
                <w:sz w:val="20"/>
                <w:szCs w:val="20"/>
              </w:rPr>
            </w:pPr>
          </w:p>
          <w:p w14:paraId="49FF9FD2" w14:textId="17C2291C" w:rsidR="00627A34" w:rsidRPr="00906074" w:rsidRDefault="00627A34" w:rsidP="00627A34">
            <w:pPr>
              <w:pStyle w:val="Default"/>
              <w:widowControl w:val="0"/>
              <w:rPr>
                <w:rFonts w:cs="Arial"/>
                <w:b/>
                <w:color w:val="auto"/>
                <w:spacing w:val="10"/>
                <w:sz w:val="20"/>
                <w:szCs w:val="20"/>
              </w:rPr>
            </w:pPr>
          </w:p>
        </w:tc>
      </w:tr>
    </w:tbl>
    <w:p w14:paraId="0359EE8D" w14:textId="77777777" w:rsidR="00D356E0" w:rsidRPr="008129F5" w:rsidRDefault="00D356E0" w:rsidP="00D356E0">
      <w:pPr>
        <w:rPr>
          <w:lang w:val="it-IT"/>
        </w:rPr>
      </w:pPr>
      <w:r w:rsidRPr="008129F5">
        <w:rPr>
          <w:lang w:val="it-IT"/>
        </w:rPr>
        <w:lastRenderedPageBreak/>
        <w:br w:type="page"/>
      </w:r>
    </w:p>
    <w:p w14:paraId="2C213C2A" w14:textId="77777777" w:rsidR="00D356E0" w:rsidRPr="008129F5" w:rsidRDefault="00D356E0" w:rsidP="00D356E0">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142"/>
        <w:gridCol w:w="4116"/>
      </w:tblGrid>
      <w:tr w:rsidR="00D356E0" w:rsidRPr="00E15010" w14:paraId="2A916411" w14:textId="77777777" w:rsidTr="00931BDE">
        <w:tc>
          <w:tcPr>
            <w:tcW w:w="4403" w:type="dxa"/>
            <w:shd w:val="clear" w:color="auto" w:fill="E0E0E0"/>
          </w:tcPr>
          <w:p w14:paraId="120DDFCB"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394F1BA1"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2AE3C1C3"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7E8D1A3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0634DCE0" w14:textId="77777777" w:rsidR="00D356E0" w:rsidRPr="00402B24" w:rsidRDefault="00D356E0" w:rsidP="00C23591">
            <w:pPr>
              <w:widowControl w:val="0"/>
              <w:spacing w:line="240" w:lineRule="exact"/>
              <w:rPr>
                <w:rFonts w:cs="Arial"/>
                <w:lang w:val="de-DE"/>
              </w:rPr>
            </w:pPr>
          </w:p>
        </w:tc>
        <w:tc>
          <w:tcPr>
            <w:tcW w:w="4258" w:type="dxa"/>
            <w:gridSpan w:val="2"/>
            <w:shd w:val="clear" w:color="auto" w:fill="E0E0E0"/>
          </w:tcPr>
          <w:p w14:paraId="350A25C3"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6157800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74D6A238"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691A21D9"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E15010" w14:paraId="2EC09373" w14:textId="77777777" w:rsidTr="00931BDE">
        <w:tc>
          <w:tcPr>
            <w:tcW w:w="4403" w:type="dxa"/>
          </w:tcPr>
          <w:p w14:paraId="26B898AC" w14:textId="77777777" w:rsidR="00D356E0" w:rsidRPr="00507BC1" w:rsidRDefault="00D356E0" w:rsidP="00C23591">
            <w:pPr>
              <w:pStyle w:val="Default"/>
              <w:widowControl w:val="0"/>
              <w:spacing w:line="240" w:lineRule="exact"/>
              <w:jc w:val="center"/>
              <w:rPr>
                <w:rFonts w:cs="Arial"/>
                <w:bCs/>
                <w:sz w:val="20"/>
                <w:szCs w:val="20"/>
              </w:rPr>
            </w:pPr>
          </w:p>
        </w:tc>
        <w:tc>
          <w:tcPr>
            <w:tcW w:w="852" w:type="dxa"/>
          </w:tcPr>
          <w:p w14:paraId="12C5D6AE" w14:textId="77777777" w:rsidR="00D356E0" w:rsidRPr="00507BC1" w:rsidRDefault="00D356E0" w:rsidP="00C23591">
            <w:pPr>
              <w:widowControl w:val="0"/>
              <w:spacing w:line="240" w:lineRule="exact"/>
              <w:rPr>
                <w:rFonts w:cs="Arial"/>
                <w:lang w:val="it-IT"/>
              </w:rPr>
            </w:pPr>
          </w:p>
        </w:tc>
        <w:tc>
          <w:tcPr>
            <w:tcW w:w="4258" w:type="dxa"/>
            <w:gridSpan w:val="2"/>
          </w:tcPr>
          <w:p w14:paraId="4AC97CAB" w14:textId="77777777" w:rsidR="00D356E0" w:rsidRPr="00EA769C" w:rsidRDefault="00D356E0" w:rsidP="00C23591">
            <w:pPr>
              <w:pStyle w:val="Default"/>
              <w:widowControl w:val="0"/>
              <w:spacing w:line="240" w:lineRule="exact"/>
              <w:jc w:val="center"/>
              <w:rPr>
                <w:rFonts w:cs="Arial"/>
                <w:bCs/>
                <w:sz w:val="20"/>
                <w:szCs w:val="20"/>
              </w:rPr>
            </w:pPr>
          </w:p>
        </w:tc>
      </w:tr>
      <w:tr w:rsidR="00D356E0" w:rsidRPr="004E168B" w14:paraId="343F14F4" w14:textId="77777777" w:rsidTr="00931BDE">
        <w:tc>
          <w:tcPr>
            <w:tcW w:w="4403" w:type="dxa"/>
            <w:shd w:val="clear" w:color="auto" w:fill="EEECE1" w:themeFill="background2"/>
          </w:tcPr>
          <w:p w14:paraId="2CE568C3" w14:textId="2A2F3FF6" w:rsidR="00D356E0" w:rsidRPr="000B6F0A" w:rsidRDefault="00D356E0" w:rsidP="00D356E0">
            <w:pPr>
              <w:pStyle w:val="Default"/>
              <w:widowControl w:val="0"/>
              <w:numPr>
                <w:ilvl w:val="0"/>
                <w:numId w:val="11"/>
              </w:numPr>
              <w:spacing w:line="240" w:lineRule="exact"/>
              <w:ind w:left="439" w:hanging="426"/>
              <w:jc w:val="both"/>
              <w:rPr>
                <w:rFonts w:cs="Arial"/>
                <w:b/>
                <w:bCs/>
                <w:sz w:val="20"/>
                <w:szCs w:val="20"/>
                <w:lang w:val="de-DE"/>
              </w:rPr>
            </w:pPr>
            <w:r w:rsidRPr="000B6F0A">
              <w:rPr>
                <w:rFonts w:cs="Arial"/>
                <w:b/>
                <w:sz w:val="20"/>
                <w:lang w:val="de-DE"/>
              </w:rPr>
              <w:t>RECHTSGRUNDLAGEN UND UNTERLAGEN</w:t>
            </w:r>
            <w:r w:rsidR="00E07F87" w:rsidRPr="000B6F0A">
              <w:rPr>
                <w:rFonts w:cs="Arial"/>
                <w:b/>
                <w:sz w:val="20"/>
                <w:lang w:val="de-DE"/>
              </w:rPr>
              <w:t xml:space="preserve">; </w:t>
            </w:r>
            <w:r w:rsidR="00634782" w:rsidRPr="000B6F0A">
              <w:rPr>
                <w:rFonts w:cs="Arial"/>
                <w:b/>
                <w:sz w:val="20"/>
                <w:lang w:val="de-DE"/>
              </w:rPr>
              <w:t>VERGABESTELLE</w:t>
            </w:r>
          </w:p>
        </w:tc>
        <w:tc>
          <w:tcPr>
            <w:tcW w:w="852" w:type="dxa"/>
          </w:tcPr>
          <w:p w14:paraId="77F0CD57" w14:textId="77777777" w:rsidR="00D356E0" w:rsidRPr="000B6F0A" w:rsidRDefault="00D356E0" w:rsidP="00C23591">
            <w:pPr>
              <w:widowControl w:val="0"/>
              <w:spacing w:line="240" w:lineRule="exact"/>
              <w:rPr>
                <w:rFonts w:cs="Arial"/>
                <w:lang w:val="de-DE"/>
              </w:rPr>
            </w:pPr>
          </w:p>
        </w:tc>
        <w:tc>
          <w:tcPr>
            <w:tcW w:w="4258" w:type="dxa"/>
            <w:gridSpan w:val="2"/>
            <w:shd w:val="clear" w:color="auto" w:fill="EEECE1" w:themeFill="background2"/>
          </w:tcPr>
          <w:p w14:paraId="6C026DE7" w14:textId="44F7381E" w:rsidR="00D356E0" w:rsidRPr="000B6F0A" w:rsidRDefault="00D356E0" w:rsidP="00D356E0">
            <w:pPr>
              <w:pStyle w:val="Default"/>
              <w:widowControl w:val="0"/>
              <w:numPr>
                <w:ilvl w:val="0"/>
                <w:numId w:val="12"/>
              </w:numPr>
              <w:spacing w:line="240" w:lineRule="exact"/>
              <w:ind w:left="425" w:hanging="425"/>
              <w:jc w:val="both"/>
              <w:rPr>
                <w:rFonts w:cs="Arial"/>
                <w:b/>
                <w:bCs/>
                <w:sz w:val="20"/>
                <w:szCs w:val="20"/>
              </w:rPr>
            </w:pPr>
            <w:r w:rsidRPr="000B6F0A">
              <w:rPr>
                <w:rFonts w:cs="Arial"/>
                <w:b/>
                <w:sz w:val="20"/>
              </w:rPr>
              <w:t>RIFERIMENTI NORMATIVI E DOCUMENTAZIONE</w:t>
            </w:r>
            <w:r w:rsidR="00E07F87" w:rsidRPr="000B6F0A">
              <w:rPr>
                <w:rFonts w:cs="Arial"/>
                <w:b/>
                <w:sz w:val="20"/>
              </w:rPr>
              <w:t>; STAZIONE APPALTANTE</w:t>
            </w:r>
          </w:p>
        </w:tc>
      </w:tr>
      <w:tr w:rsidR="00D356E0" w:rsidRPr="004E168B" w14:paraId="475037B0" w14:textId="77777777" w:rsidTr="00931BDE">
        <w:tc>
          <w:tcPr>
            <w:tcW w:w="4403" w:type="dxa"/>
          </w:tcPr>
          <w:p w14:paraId="7313ACFA" w14:textId="77777777" w:rsidR="00D356E0" w:rsidRPr="00E07F87" w:rsidRDefault="00D356E0" w:rsidP="00C23591">
            <w:pPr>
              <w:pStyle w:val="Default"/>
              <w:widowControl w:val="0"/>
              <w:spacing w:line="240" w:lineRule="exact"/>
              <w:jc w:val="both"/>
              <w:rPr>
                <w:rFonts w:cs="Arial"/>
                <w:bCs/>
                <w:sz w:val="20"/>
                <w:szCs w:val="20"/>
              </w:rPr>
            </w:pPr>
          </w:p>
        </w:tc>
        <w:tc>
          <w:tcPr>
            <w:tcW w:w="852" w:type="dxa"/>
          </w:tcPr>
          <w:p w14:paraId="54DFF8F1" w14:textId="77777777" w:rsidR="00D356E0" w:rsidRPr="00E07F87" w:rsidRDefault="00D356E0" w:rsidP="00C23591">
            <w:pPr>
              <w:widowControl w:val="0"/>
              <w:spacing w:line="240" w:lineRule="exact"/>
              <w:rPr>
                <w:rFonts w:cs="Arial"/>
                <w:lang w:val="it-IT"/>
              </w:rPr>
            </w:pPr>
          </w:p>
        </w:tc>
        <w:tc>
          <w:tcPr>
            <w:tcW w:w="4258" w:type="dxa"/>
            <w:gridSpan w:val="2"/>
          </w:tcPr>
          <w:p w14:paraId="2F5E14C9" w14:textId="77777777" w:rsidR="00D356E0" w:rsidRPr="00EA769C" w:rsidRDefault="00D356E0" w:rsidP="00C23591">
            <w:pPr>
              <w:pStyle w:val="Default"/>
              <w:widowControl w:val="0"/>
              <w:spacing w:line="240" w:lineRule="exact"/>
              <w:jc w:val="both"/>
              <w:rPr>
                <w:rFonts w:cs="Arial"/>
                <w:bCs/>
                <w:sz w:val="20"/>
                <w:szCs w:val="20"/>
              </w:rPr>
            </w:pPr>
          </w:p>
        </w:tc>
      </w:tr>
      <w:tr w:rsidR="00D356E0" w:rsidRPr="00402B24" w14:paraId="017875DA" w14:textId="77777777" w:rsidTr="00931BDE">
        <w:tc>
          <w:tcPr>
            <w:tcW w:w="4403" w:type="dxa"/>
          </w:tcPr>
          <w:p w14:paraId="6B753E84" w14:textId="77777777" w:rsidR="00D356E0" w:rsidRPr="00F7364B" w:rsidRDefault="00D356E0" w:rsidP="00D356E0">
            <w:pPr>
              <w:pStyle w:val="Default"/>
              <w:widowControl w:val="0"/>
              <w:numPr>
                <w:ilvl w:val="1"/>
                <w:numId w:val="12"/>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852" w:type="dxa"/>
          </w:tcPr>
          <w:p w14:paraId="0BEC3728" w14:textId="77777777" w:rsidR="00D356E0" w:rsidRPr="00402B24" w:rsidRDefault="00D356E0" w:rsidP="00C23591">
            <w:pPr>
              <w:widowControl w:val="0"/>
              <w:spacing w:line="240" w:lineRule="exact"/>
              <w:rPr>
                <w:rFonts w:cs="Arial"/>
                <w:lang w:val="de-DE"/>
              </w:rPr>
            </w:pPr>
          </w:p>
        </w:tc>
        <w:tc>
          <w:tcPr>
            <w:tcW w:w="4258" w:type="dxa"/>
            <w:gridSpan w:val="2"/>
          </w:tcPr>
          <w:p w14:paraId="000CADE9" w14:textId="77777777" w:rsidR="00D356E0" w:rsidRPr="00EA769C" w:rsidRDefault="00D356E0" w:rsidP="00D356E0">
            <w:pPr>
              <w:pStyle w:val="Default"/>
              <w:widowControl w:val="0"/>
              <w:numPr>
                <w:ilvl w:val="1"/>
                <w:numId w:val="11"/>
              </w:numPr>
              <w:spacing w:line="240" w:lineRule="exact"/>
              <w:ind w:left="425" w:hanging="425"/>
              <w:jc w:val="both"/>
              <w:rPr>
                <w:rFonts w:cs="Arial"/>
                <w:b/>
                <w:bCs/>
                <w:sz w:val="20"/>
                <w:szCs w:val="20"/>
              </w:rPr>
            </w:pPr>
            <w:r w:rsidRPr="00192BAB">
              <w:rPr>
                <w:rFonts w:cs="Arial"/>
                <w:b/>
                <w:bCs/>
                <w:caps/>
                <w:sz w:val="20"/>
              </w:rPr>
              <w:t>Riferimenti normativi</w:t>
            </w:r>
          </w:p>
        </w:tc>
      </w:tr>
      <w:tr w:rsidR="00D356E0" w:rsidRPr="00440BC9" w14:paraId="36348F26" w14:textId="77777777" w:rsidTr="00931BDE">
        <w:tc>
          <w:tcPr>
            <w:tcW w:w="4403" w:type="dxa"/>
          </w:tcPr>
          <w:p w14:paraId="054DD423" w14:textId="77777777" w:rsidR="00D356E0" w:rsidRPr="00440BC9" w:rsidRDefault="00D356E0" w:rsidP="00C23591">
            <w:pPr>
              <w:pStyle w:val="Default"/>
              <w:widowControl w:val="0"/>
              <w:spacing w:line="240" w:lineRule="exact"/>
              <w:ind w:right="76"/>
              <w:jc w:val="both"/>
              <w:rPr>
                <w:rFonts w:cs="Arial"/>
                <w:color w:val="auto"/>
                <w:sz w:val="20"/>
                <w:szCs w:val="20"/>
                <w:lang w:val="de-DE"/>
              </w:rPr>
            </w:pPr>
          </w:p>
        </w:tc>
        <w:tc>
          <w:tcPr>
            <w:tcW w:w="852" w:type="dxa"/>
          </w:tcPr>
          <w:p w14:paraId="15CFFCBB" w14:textId="77777777" w:rsidR="00D356E0" w:rsidRPr="00440BC9" w:rsidRDefault="00D356E0" w:rsidP="00C23591">
            <w:pPr>
              <w:widowControl w:val="0"/>
              <w:spacing w:line="240" w:lineRule="exact"/>
              <w:ind w:right="-180"/>
              <w:jc w:val="both"/>
              <w:rPr>
                <w:rFonts w:cs="Arial"/>
                <w:lang w:val="de-DE"/>
              </w:rPr>
            </w:pPr>
          </w:p>
        </w:tc>
        <w:tc>
          <w:tcPr>
            <w:tcW w:w="4258" w:type="dxa"/>
            <w:gridSpan w:val="2"/>
          </w:tcPr>
          <w:p w14:paraId="671F48B1" w14:textId="77777777" w:rsidR="00D356E0" w:rsidRPr="00EA769C" w:rsidRDefault="00D356E0" w:rsidP="00C23591">
            <w:pPr>
              <w:pStyle w:val="Default"/>
              <w:widowControl w:val="0"/>
              <w:spacing w:line="240" w:lineRule="exact"/>
              <w:ind w:right="105"/>
              <w:jc w:val="both"/>
              <w:rPr>
                <w:rFonts w:cs="Arial"/>
                <w:color w:val="auto"/>
                <w:sz w:val="20"/>
                <w:szCs w:val="20"/>
              </w:rPr>
            </w:pPr>
          </w:p>
        </w:tc>
      </w:tr>
      <w:tr w:rsidR="00627A34" w:rsidRPr="004E168B" w14:paraId="09EAD583" w14:textId="77777777" w:rsidTr="00627A34">
        <w:tc>
          <w:tcPr>
            <w:tcW w:w="4403" w:type="dxa"/>
          </w:tcPr>
          <w:p w14:paraId="48982522"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Richtlinie 2014/24/EU des Europäischen Parlaments und des Rates vom 26. Februar 2014 über die öffentliche Auftragsvergabe und zur Aufhebung der Richtlinie 2004/18/EG</w:t>
            </w:r>
          </w:p>
        </w:tc>
        <w:tc>
          <w:tcPr>
            <w:tcW w:w="852" w:type="dxa"/>
          </w:tcPr>
          <w:p w14:paraId="0FD569F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094DD4D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Direttiva 2014/24/UE del Parlamento Europeo e del Consiglio del 26 febbraio 2014 sugli appalti pubblici e che abroga la direttiva 2004/18/CE,</w:t>
            </w:r>
          </w:p>
        </w:tc>
      </w:tr>
      <w:tr w:rsidR="00627A34" w:rsidRPr="004E168B" w14:paraId="720215EE" w14:textId="77777777" w:rsidTr="00627A34">
        <w:tc>
          <w:tcPr>
            <w:tcW w:w="4403" w:type="dxa"/>
          </w:tcPr>
          <w:p w14:paraId="110DA5C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39EB7E9"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0B024AF3" w14:textId="77777777" w:rsidR="00627A34" w:rsidRPr="00F21EC1" w:rsidRDefault="00627A34" w:rsidP="0073053C">
            <w:pPr>
              <w:pStyle w:val="Default"/>
              <w:widowControl w:val="0"/>
              <w:spacing w:line="240" w:lineRule="exact"/>
              <w:ind w:right="105"/>
              <w:jc w:val="both"/>
              <w:rPr>
                <w:rFonts w:cs="Arial"/>
                <w:color w:val="auto"/>
                <w:sz w:val="20"/>
                <w:szCs w:val="20"/>
              </w:rPr>
            </w:pPr>
          </w:p>
        </w:tc>
      </w:tr>
      <w:tr w:rsidR="00627A34" w:rsidRPr="004E168B" w14:paraId="79029B44" w14:textId="77777777" w:rsidTr="00627A34">
        <w:tc>
          <w:tcPr>
            <w:tcW w:w="4403" w:type="dxa"/>
          </w:tcPr>
          <w:p w14:paraId="55103A8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Gesetzesvertretendes Dekret vom 31. März 2023, Nr. 36 (GvD Nr. 36/2023)</w:t>
            </w:r>
          </w:p>
        </w:tc>
        <w:tc>
          <w:tcPr>
            <w:tcW w:w="852" w:type="dxa"/>
          </w:tcPr>
          <w:p w14:paraId="6AA14831"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485B7E21"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Decreto legislativo 31 marzo 2023, n. 36 (D. lgs. n. 36/2023)</w:t>
            </w:r>
          </w:p>
        </w:tc>
      </w:tr>
      <w:tr w:rsidR="00627A34" w:rsidRPr="004E168B" w14:paraId="3BC68937" w14:textId="77777777" w:rsidTr="00627A34">
        <w:tc>
          <w:tcPr>
            <w:tcW w:w="4403" w:type="dxa"/>
          </w:tcPr>
          <w:p w14:paraId="740B7364"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7656AE8C"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76732E5C" w14:textId="77777777" w:rsidR="00627A34" w:rsidRPr="00627A34" w:rsidRDefault="00627A34" w:rsidP="00627A34">
            <w:pPr>
              <w:pStyle w:val="Default"/>
              <w:spacing w:line="240" w:lineRule="exact"/>
              <w:ind w:right="105"/>
              <w:rPr>
                <w:rFonts w:cs="Arial"/>
                <w:color w:val="auto"/>
                <w:sz w:val="20"/>
                <w:szCs w:val="20"/>
              </w:rPr>
            </w:pPr>
          </w:p>
        </w:tc>
      </w:tr>
      <w:tr w:rsidR="00627A34" w:rsidRPr="00587907" w14:paraId="6273DFC1" w14:textId="77777777" w:rsidTr="00627A34">
        <w:tc>
          <w:tcPr>
            <w:tcW w:w="4403" w:type="dxa"/>
          </w:tcPr>
          <w:p w14:paraId="4A8ADE5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17. Dezember 2015, Nr. 16 (Landesvergabegesetz)</w:t>
            </w:r>
          </w:p>
        </w:tc>
        <w:tc>
          <w:tcPr>
            <w:tcW w:w="852" w:type="dxa"/>
          </w:tcPr>
          <w:p w14:paraId="4C7FB36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5A113D92"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17 dicembre 2015, n. 16  </w:t>
            </w:r>
          </w:p>
        </w:tc>
      </w:tr>
      <w:tr w:rsidR="00627A34" w:rsidRPr="00587907" w14:paraId="39B29B2C" w14:textId="77777777" w:rsidTr="00627A34">
        <w:tc>
          <w:tcPr>
            <w:tcW w:w="4403" w:type="dxa"/>
          </w:tcPr>
          <w:p w14:paraId="125BE78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6ACDD58C" w14:textId="77777777" w:rsidR="00627A34" w:rsidRPr="00627A34" w:rsidRDefault="00627A34" w:rsidP="0073053C">
            <w:pPr>
              <w:widowControl w:val="0"/>
              <w:spacing w:line="240" w:lineRule="exact"/>
              <w:ind w:right="-180"/>
              <w:jc w:val="both"/>
              <w:rPr>
                <w:rFonts w:cs="Arial"/>
                <w:lang w:val="de-DE"/>
              </w:rPr>
            </w:pPr>
          </w:p>
        </w:tc>
        <w:tc>
          <w:tcPr>
            <w:tcW w:w="4258" w:type="dxa"/>
            <w:gridSpan w:val="2"/>
          </w:tcPr>
          <w:p w14:paraId="75863BD7" w14:textId="77777777" w:rsidR="00627A34" w:rsidRPr="00627A34" w:rsidRDefault="00627A34" w:rsidP="00627A34">
            <w:pPr>
              <w:pStyle w:val="Default"/>
              <w:spacing w:line="240" w:lineRule="exact"/>
              <w:ind w:right="105"/>
              <w:rPr>
                <w:rFonts w:cs="Arial"/>
                <w:color w:val="auto"/>
                <w:sz w:val="20"/>
                <w:szCs w:val="20"/>
              </w:rPr>
            </w:pPr>
          </w:p>
        </w:tc>
      </w:tr>
      <w:tr w:rsidR="00627A34" w:rsidRPr="00440BC9" w14:paraId="6763B59E" w14:textId="77777777" w:rsidTr="00627A34">
        <w:tc>
          <w:tcPr>
            <w:tcW w:w="4403" w:type="dxa"/>
          </w:tcPr>
          <w:p w14:paraId="13F7A86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22. Oktober 1993, Nr. 17</w:t>
            </w:r>
          </w:p>
        </w:tc>
        <w:tc>
          <w:tcPr>
            <w:tcW w:w="852" w:type="dxa"/>
          </w:tcPr>
          <w:p w14:paraId="1F041A7D"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7B78E12F"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22 ottobre 1993, n. 17, </w:t>
            </w:r>
          </w:p>
        </w:tc>
      </w:tr>
      <w:tr w:rsidR="00627A34" w:rsidRPr="00440BC9" w14:paraId="16EC46EF" w14:textId="77777777" w:rsidTr="00627A34">
        <w:tc>
          <w:tcPr>
            <w:tcW w:w="4403" w:type="dxa"/>
          </w:tcPr>
          <w:p w14:paraId="773B5DD0" w14:textId="77777777" w:rsidR="00627A34" w:rsidRPr="00587907" w:rsidRDefault="00627A34" w:rsidP="0073053C">
            <w:pPr>
              <w:pStyle w:val="Default"/>
              <w:widowControl w:val="0"/>
              <w:spacing w:line="240" w:lineRule="exact"/>
              <w:ind w:right="76"/>
              <w:jc w:val="both"/>
              <w:rPr>
                <w:rFonts w:cs="Arial"/>
                <w:color w:val="auto"/>
                <w:sz w:val="20"/>
                <w:szCs w:val="20"/>
                <w:lang w:val="de-DE"/>
              </w:rPr>
            </w:pPr>
          </w:p>
        </w:tc>
        <w:tc>
          <w:tcPr>
            <w:tcW w:w="852" w:type="dxa"/>
          </w:tcPr>
          <w:p w14:paraId="3B8AF896"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5D6F6E6D" w14:textId="77777777" w:rsidR="00627A34" w:rsidRPr="00627A34" w:rsidRDefault="00627A34" w:rsidP="00627A34">
            <w:pPr>
              <w:pStyle w:val="Default"/>
              <w:spacing w:line="240" w:lineRule="exact"/>
              <w:ind w:right="105"/>
              <w:rPr>
                <w:rFonts w:cs="Arial"/>
                <w:color w:val="auto"/>
                <w:sz w:val="20"/>
                <w:szCs w:val="20"/>
              </w:rPr>
            </w:pPr>
          </w:p>
        </w:tc>
      </w:tr>
      <w:tr w:rsidR="00627A34" w:rsidRPr="004E168B" w14:paraId="5307088A" w14:textId="77777777" w:rsidTr="00627A34">
        <w:tc>
          <w:tcPr>
            <w:tcW w:w="4403" w:type="dxa"/>
          </w:tcPr>
          <w:p w14:paraId="0169F18E"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Anwendungsrichtlinie APB Nr. 6 - Vergabe von Dienstleistungen in den Bereichen Architektur und Ingenieurwesen</w:t>
            </w:r>
          </w:p>
        </w:tc>
        <w:tc>
          <w:tcPr>
            <w:tcW w:w="852" w:type="dxa"/>
          </w:tcPr>
          <w:p w14:paraId="586486F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2399816D"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Linea guida PAB n. 6 - Affidamento di servizi attinenti all’architettura e all’ingegneria</w:t>
            </w:r>
          </w:p>
        </w:tc>
      </w:tr>
      <w:tr w:rsidR="00627A34" w:rsidRPr="004E168B" w14:paraId="2C6AC6F3" w14:textId="77777777" w:rsidTr="00627A34">
        <w:tc>
          <w:tcPr>
            <w:tcW w:w="4403" w:type="dxa"/>
          </w:tcPr>
          <w:p w14:paraId="4FDF7D15"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4BCE7E7F"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4BD7AF3E" w14:textId="77777777" w:rsidR="00627A34" w:rsidRPr="00627A34" w:rsidRDefault="00627A34" w:rsidP="00627A34">
            <w:pPr>
              <w:pStyle w:val="Default"/>
              <w:spacing w:line="240" w:lineRule="exact"/>
              <w:ind w:right="105"/>
              <w:rPr>
                <w:rFonts w:cs="Arial"/>
                <w:color w:val="auto"/>
                <w:sz w:val="20"/>
                <w:szCs w:val="20"/>
              </w:rPr>
            </w:pPr>
          </w:p>
        </w:tc>
      </w:tr>
      <w:tr w:rsidR="00627A34" w:rsidRPr="004E168B" w14:paraId="1767A075" w14:textId="77777777" w:rsidTr="00627A34">
        <w:tc>
          <w:tcPr>
            <w:tcW w:w="4403" w:type="dxa"/>
          </w:tcPr>
          <w:p w14:paraId="175F218F" w14:textId="77777777" w:rsidR="00627A34" w:rsidRPr="00627A34" w:rsidRDefault="00627A34" w:rsidP="00627A34">
            <w:pPr>
              <w:widowControl w:val="0"/>
              <w:numPr>
                <w:ilvl w:val="0"/>
                <w:numId w:val="13"/>
              </w:numPr>
              <w:ind w:left="284" w:right="78" w:hanging="284"/>
              <w:jc w:val="both"/>
              <w:rPr>
                <w:rStyle w:val="Collegamentoipertestuale"/>
                <w:rFonts w:cs="Arial"/>
                <w:color w:val="auto"/>
                <w:u w:val="none"/>
                <w:lang w:val="de-DE" w:eastAsia="it-IT"/>
              </w:rPr>
            </w:pPr>
            <w:r w:rsidRPr="00627A34">
              <w:rPr>
                <w:rStyle w:val="Collegamentoipertestuale"/>
                <w:rFonts w:cs="Arial"/>
                <w:color w:val="auto"/>
                <w:u w:val="none"/>
                <w:lang w:val="de-DE" w:eastAsia="it-IT"/>
              </w:rPr>
              <w:t>Anwendungsrichtlinie A</w:t>
            </w:r>
            <w:r w:rsidRPr="00627A34">
              <w:rPr>
                <w:rFonts w:cs="Arial"/>
                <w:lang w:val="de-DE" w:eastAsia="it-IT"/>
              </w:rPr>
              <w:t xml:space="preserve">PB </w:t>
            </w:r>
            <w:r w:rsidRPr="00627A34">
              <w:rPr>
                <w:rStyle w:val="Collegamentoipertestuale"/>
                <w:rFonts w:cs="Arial"/>
                <w:color w:val="auto"/>
                <w:u w:val="none"/>
                <w:lang w:val="de-DE" w:eastAsia="it-IT"/>
              </w:rPr>
              <w:t>Nr. 7 - Formeln für die Berechnung der ungewöhnlich niedrigen Angebote sowie des automatischen Ausschlusses</w:t>
            </w:r>
          </w:p>
          <w:p w14:paraId="3797372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3F2BA298" w14:textId="77777777" w:rsidR="00627A34" w:rsidRPr="00627A34" w:rsidRDefault="00627A34" w:rsidP="0073053C">
            <w:pPr>
              <w:widowControl w:val="0"/>
              <w:spacing w:line="240" w:lineRule="exact"/>
              <w:ind w:right="-180"/>
              <w:jc w:val="both"/>
              <w:rPr>
                <w:rFonts w:cs="Arial"/>
                <w:lang w:val="de-DE"/>
              </w:rPr>
            </w:pPr>
          </w:p>
        </w:tc>
        <w:tc>
          <w:tcPr>
            <w:tcW w:w="4258" w:type="dxa"/>
            <w:gridSpan w:val="2"/>
          </w:tcPr>
          <w:p w14:paraId="6C1C5EA4" w14:textId="55EBD6B0" w:rsidR="00627A34" w:rsidRPr="00627A34" w:rsidRDefault="00627A34" w:rsidP="00627A34">
            <w:pPr>
              <w:widowControl w:val="0"/>
              <w:numPr>
                <w:ilvl w:val="0"/>
                <w:numId w:val="13"/>
              </w:numPr>
              <w:ind w:left="284" w:right="78" w:hanging="284"/>
              <w:jc w:val="both"/>
              <w:rPr>
                <w:rFonts w:cs="Arial"/>
                <w:lang w:val="it-IT"/>
              </w:rPr>
            </w:pPr>
            <w:r w:rsidRPr="00627A34">
              <w:rPr>
                <w:rStyle w:val="Collegamentoipertestuale"/>
                <w:rFonts w:cs="Arial"/>
                <w:color w:val="auto"/>
                <w:u w:val="none"/>
                <w:lang w:val="it-IT" w:eastAsia="it-IT"/>
              </w:rPr>
              <w:t>Linea guida PAB n. 7 - Formule per il calcolo dell’anomalia delle offerte ed esclusione automatica</w:t>
            </w:r>
          </w:p>
        </w:tc>
      </w:tr>
      <w:tr w:rsidR="00627A34" w:rsidRPr="004E168B" w14:paraId="17B26877" w14:textId="77777777" w:rsidTr="00627A34">
        <w:tc>
          <w:tcPr>
            <w:tcW w:w="4403" w:type="dxa"/>
          </w:tcPr>
          <w:p w14:paraId="7D836B1D"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35B123BC"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67B4A1DC" w14:textId="77777777" w:rsidR="00627A34" w:rsidRPr="00627A34" w:rsidRDefault="00627A34" w:rsidP="00627A34">
            <w:pPr>
              <w:pStyle w:val="Default"/>
              <w:spacing w:line="240" w:lineRule="exact"/>
              <w:ind w:right="105"/>
              <w:rPr>
                <w:rFonts w:cs="Arial"/>
                <w:color w:val="auto"/>
                <w:sz w:val="20"/>
                <w:szCs w:val="20"/>
              </w:rPr>
            </w:pPr>
          </w:p>
        </w:tc>
      </w:tr>
      <w:tr w:rsidR="00627A34" w:rsidRPr="004E168B" w14:paraId="19F7A077" w14:textId="77777777" w:rsidTr="00627A34">
        <w:tc>
          <w:tcPr>
            <w:tcW w:w="4403" w:type="dxa"/>
          </w:tcPr>
          <w:p w14:paraId="325E5427" w14:textId="77777777" w:rsidR="00627A34" w:rsidRPr="00627A34" w:rsidRDefault="00627A34" w:rsidP="00627A34">
            <w:pPr>
              <w:widowControl w:val="0"/>
              <w:numPr>
                <w:ilvl w:val="0"/>
                <w:numId w:val="13"/>
              </w:numPr>
              <w:ind w:left="284" w:right="78" w:hanging="284"/>
              <w:jc w:val="both"/>
              <w:rPr>
                <w:rFonts w:cs="Arial"/>
                <w:lang w:val="de-DE" w:eastAsia="it-IT"/>
              </w:rPr>
            </w:pPr>
            <w:bookmarkStart w:id="9" w:name="_Hlk138838707"/>
            <w:r w:rsidRPr="00627A34">
              <w:rPr>
                <w:rFonts w:cs="Arial"/>
                <w:lang w:val="de-DE" w:eastAsia="it-IT"/>
              </w:rPr>
              <w:t>Ministerialdekret vom 17. Juni 2016 aktualisiert durch Anhang I.13 GvD Nr. 36/2023.</w:t>
            </w:r>
          </w:p>
        </w:tc>
        <w:tc>
          <w:tcPr>
            <w:tcW w:w="852" w:type="dxa"/>
          </w:tcPr>
          <w:p w14:paraId="67CF3B7A"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142992F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Decreto ministeriale 17 giugno 2016, attualizzato da All. I.13 D.lgs. 36/2023 </w:t>
            </w:r>
          </w:p>
        </w:tc>
      </w:tr>
      <w:bookmarkEnd w:id="9"/>
      <w:tr w:rsidR="00627A34" w:rsidRPr="004E168B" w14:paraId="6AE5B9B7" w14:textId="77777777" w:rsidTr="00627A34">
        <w:tc>
          <w:tcPr>
            <w:tcW w:w="4403" w:type="dxa"/>
          </w:tcPr>
          <w:p w14:paraId="4BD3B871"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14579E45"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005F8108" w14:textId="77777777" w:rsidR="00627A34" w:rsidRPr="00627A34" w:rsidRDefault="00627A34" w:rsidP="00627A34">
            <w:pPr>
              <w:pStyle w:val="Default"/>
              <w:spacing w:line="240" w:lineRule="exact"/>
              <w:ind w:right="105"/>
              <w:rPr>
                <w:rFonts w:cs="Arial"/>
                <w:color w:val="auto"/>
                <w:sz w:val="20"/>
                <w:szCs w:val="20"/>
              </w:rPr>
            </w:pPr>
          </w:p>
        </w:tc>
      </w:tr>
      <w:tr w:rsidR="00627A34" w:rsidRPr="004E168B" w14:paraId="70CE8E00" w14:textId="77777777" w:rsidTr="00627A34">
        <w:tc>
          <w:tcPr>
            <w:tcW w:w="4403" w:type="dxa"/>
          </w:tcPr>
          <w:p w14:paraId="0A1288F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Beschluss der Landesregierung vom 11. November 2014, Nr. 1308</w:t>
            </w:r>
            <w:r w:rsidRPr="00A01241">
              <w:rPr>
                <w:rFonts w:cs="Arial"/>
                <w:lang w:val="de-DE" w:eastAsia="it-IT"/>
              </w:rPr>
              <w:t xml:space="preserve"> </w:t>
            </w:r>
            <w:r w:rsidRPr="00627A34">
              <w:rPr>
                <w:rFonts w:cs="Arial"/>
                <w:lang w:val="de-DE" w:eastAsia="it-IT"/>
              </w:rPr>
              <w:t>soweit vereinbar</w:t>
            </w:r>
          </w:p>
        </w:tc>
        <w:tc>
          <w:tcPr>
            <w:tcW w:w="852" w:type="dxa"/>
          </w:tcPr>
          <w:p w14:paraId="041D0164"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67CAF965"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Delibera della Giunta provinciale del 11 novembre 2014, n. 1308, ove compatibile</w:t>
            </w:r>
          </w:p>
        </w:tc>
      </w:tr>
      <w:tr w:rsidR="00627A34" w:rsidRPr="004E168B" w14:paraId="30D93ABB" w14:textId="77777777" w:rsidTr="00627A34">
        <w:tc>
          <w:tcPr>
            <w:tcW w:w="4403" w:type="dxa"/>
          </w:tcPr>
          <w:p w14:paraId="3F2A8EE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EBA4741"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2B4C800D" w14:textId="77777777" w:rsidR="00627A34" w:rsidRPr="00627A34" w:rsidRDefault="00627A34" w:rsidP="00627A34">
            <w:pPr>
              <w:pStyle w:val="Default"/>
              <w:spacing w:line="240" w:lineRule="exact"/>
              <w:ind w:right="105"/>
              <w:rPr>
                <w:rFonts w:cs="Arial"/>
                <w:color w:val="auto"/>
                <w:sz w:val="20"/>
                <w:szCs w:val="20"/>
              </w:rPr>
            </w:pPr>
          </w:p>
        </w:tc>
      </w:tr>
      <w:tr w:rsidR="00A77DFF" w:rsidRPr="004E168B" w14:paraId="6BF153BC" w14:textId="77777777" w:rsidTr="00931BDE">
        <w:tc>
          <w:tcPr>
            <w:tcW w:w="4403" w:type="dxa"/>
          </w:tcPr>
          <w:p w14:paraId="0493091C" w14:textId="77777777" w:rsidR="00A77DFF" w:rsidRPr="00214E24" w:rsidRDefault="00A77DFF" w:rsidP="00A77DFF">
            <w:pPr>
              <w:widowControl w:val="0"/>
              <w:ind w:left="284" w:right="78"/>
              <w:jc w:val="both"/>
              <w:rPr>
                <w:rFonts w:cs="Arial"/>
                <w:color w:val="000000"/>
                <w:lang w:val="it-IT"/>
              </w:rPr>
            </w:pPr>
          </w:p>
        </w:tc>
        <w:tc>
          <w:tcPr>
            <w:tcW w:w="852" w:type="dxa"/>
          </w:tcPr>
          <w:p w14:paraId="17D124CE" w14:textId="77777777" w:rsidR="00A77DFF" w:rsidRPr="00214E24" w:rsidRDefault="00A77DFF" w:rsidP="00A77DFF">
            <w:pPr>
              <w:widowControl w:val="0"/>
              <w:spacing w:line="240" w:lineRule="exact"/>
              <w:ind w:right="-180"/>
              <w:jc w:val="both"/>
              <w:rPr>
                <w:rFonts w:cs="Arial"/>
                <w:lang w:val="it-IT"/>
              </w:rPr>
            </w:pPr>
          </w:p>
        </w:tc>
        <w:tc>
          <w:tcPr>
            <w:tcW w:w="4258" w:type="dxa"/>
            <w:gridSpan w:val="2"/>
          </w:tcPr>
          <w:p w14:paraId="4D7DBE10" w14:textId="77777777" w:rsidR="00A77DFF" w:rsidRPr="00214E24" w:rsidRDefault="00A77DFF" w:rsidP="00A77DFF">
            <w:pPr>
              <w:widowControl w:val="0"/>
              <w:ind w:left="284" w:right="78"/>
              <w:jc w:val="both"/>
              <w:rPr>
                <w:rFonts w:cs="Arial"/>
                <w:color w:val="000000"/>
                <w:lang w:val="it-IT"/>
              </w:rPr>
            </w:pPr>
          </w:p>
        </w:tc>
      </w:tr>
      <w:tr w:rsidR="00A77DFF" w:rsidRPr="004E168B" w14:paraId="47E09A18" w14:textId="77777777" w:rsidTr="00931BDE">
        <w:tc>
          <w:tcPr>
            <w:tcW w:w="4403" w:type="dxa"/>
          </w:tcPr>
          <w:p w14:paraId="7951F224" w14:textId="77777777" w:rsidR="00A77DFF" w:rsidRDefault="00A77DFF" w:rsidP="00A77DFF">
            <w:pPr>
              <w:widowControl w:val="0"/>
              <w:ind w:right="-53"/>
              <w:jc w:val="both"/>
              <w:rPr>
                <w:rFonts w:cs="Arial"/>
                <w:lang w:val="de-DE"/>
              </w:rPr>
            </w:pPr>
            <w:r w:rsidRPr="00587907">
              <w:rPr>
                <w:rFonts w:cs="Arial"/>
                <w:lang w:val="de-DE"/>
              </w:rPr>
              <w:t>Diese sind abrufbar unter:</w:t>
            </w:r>
          </w:p>
          <w:p w14:paraId="57C35A98" w14:textId="77777777" w:rsidR="00A77DFF" w:rsidRPr="00587907" w:rsidRDefault="00A77DFF" w:rsidP="00A77DFF">
            <w:pPr>
              <w:widowControl w:val="0"/>
              <w:ind w:right="-53"/>
              <w:jc w:val="both"/>
              <w:rPr>
                <w:rFonts w:cs="Arial"/>
                <w:lang w:val="de-DE"/>
              </w:rPr>
            </w:pPr>
          </w:p>
          <w:p w14:paraId="7C775B72" w14:textId="77777777" w:rsidR="00A77DFF" w:rsidRPr="00587907" w:rsidRDefault="00D63017" w:rsidP="00A77DFF">
            <w:pPr>
              <w:widowControl w:val="0"/>
              <w:ind w:right="-116"/>
              <w:jc w:val="both"/>
              <w:rPr>
                <w:rStyle w:val="Collegamentoipertestuale"/>
                <w:rFonts w:cs="Arial"/>
                <w:lang w:val="de-DE"/>
              </w:rPr>
            </w:pPr>
            <w:hyperlink r:id="rId20" w:history="1">
              <w:r w:rsidR="00A77DFF" w:rsidRPr="00587907">
                <w:rPr>
                  <w:rStyle w:val="Collegamentoipertestuale"/>
                  <w:rFonts w:cs="Arial"/>
                  <w:lang w:val="de-DE"/>
                </w:rPr>
                <w:t>http://aov.provinz.bz.it</w:t>
              </w:r>
            </w:hyperlink>
          </w:p>
          <w:p w14:paraId="09FC29A4" w14:textId="77777777" w:rsidR="00A77DFF" w:rsidRPr="00587907" w:rsidRDefault="00D63017" w:rsidP="00A77DFF">
            <w:pPr>
              <w:widowControl w:val="0"/>
              <w:ind w:right="78"/>
              <w:jc w:val="both"/>
              <w:rPr>
                <w:rStyle w:val="Collegamentoipertestuale"/>
                <w:rFonts w:cs="Arial"/>
                <w:lang w:val="de-DE"/>
              </w:rPr>
            </w:pPr>
            <w:hyperlink r:id="rId21" w:history="1">
              <w:r w:rsidR="00A77DFF" w:rsidRPr="00587907">
                <w:rPr>
                  <w:rStyle w:val="Collegamentoipertestuale"/>
                  <w:rFonts w:cs="Arial"/>
                  <w:lang w:val="de-DE"/>
                </w:rPr>
                <w:t>http://www.provinz.bz.it/arbeit-wirtschaft/ausschreibungen/vertragsunterlagen.asp</w:t>
              </w:r>
            </w:hyperlink>
          </w:p>
          <w:p w14:paraId="29D62A8F" w14:textId="77777777" w:rsidR="00A77DFF" w:rsidRPr="00587907" w:rsidRDefault="00D63017" w:rsidP="00A77DFF">
            <w:pPr>
              <w:widowControl w:val="0"/>
              <w:ind w:right="78"/>
              <w:jc w:val="both"/>
              <w:rPr>
                <w:rFonts w:cs="Arial"/>
                <w:lang w:val="de-DE"/>
              </w:rPr>
            </w:pPr>
            <w:hyperlink r:id="rId22" w:history="1">
              <w:r w:rsidR="00A77DFF" w:rsidRPr="00587907">
                <w:rPr>
                  <w:rStyle w:val="Collegamentoipertestuale"/>
                  <w:rFonts w:cs="Arial"/>
                  <w:lang w:val="de-DE"/>
                </w:rPr>
                <w:t>www.provinz.bz.it/arbeit-wirtschaft/arbeit/gesetze-kollektivvertraege/arbeitssicherheit-gesetzestexte.asp</w:t>
              </w:r>
            </w:hyperlink>
          </w:p>
        </w:tc>
        <w:tc>
          <w:tcPr>
            <w:tcW w:w="852" w:type="dxa"/>
          </w:tcPr>
          <w:p w14:paraId="182B6959" w14:textId="77777777" w:rsidR="00A77DFF" w:rsidRPr="00587907" w:rsidRDefault="00A77DFF" w:rsidP="00A77DFF">
            <w:pPr>
              <w:widowControl w:val="0"/>
              <w:spacing w:line="240" w:lineRule="exact"/>
              <w:ind w:right="-180"/>
              <w:jc w:val="both"/>
              <w:rPr>
                <w:rFonts w:cs="Arial"/>
                <w:lang w:val="de-DE"/>
              </w:rPr>
            </w:pPr>
          </w:p>
        </w:tc>
        <w:tc>
          <w:tcPr>
            <w:tcW w:w="4258" w:type="dxa"/>
            <w:gridSpan w:val="2"/>
          </w:tcPr>
          <w:p w14:paraId="5475340D" w14:textId="77777777" w:rsidR="00A77DFF" w:rsidRPr="00587907" w:rsidRDefault="00A77DFF" w:rsidP="00A77DFF">
            <w:pPr>
              <w:widowControl w:val="0"/>
              <w:jc w:val="both"/>
              <w:rPr>
                <w:rFonts w:cs="Arial"/>
                <w:lang w:val="it-IT"/>
              </w:rPr>
            </w:pPr>
            <w:r w:rsidRPr="00587907">
              <w:rPr>
                <w:rFonts w:cs="Arial"/>
                <w:lang w:val="it-IT"/>
              </w:rPr>
              <w:t>I suddetti documenti sono consultabili ai seguenti indirizzi:</w:t>
            </w:r>
          </w:p>
          <w:p w14:paraId="2F5AC3D2" w14:textId="77777777" w:rsidR="00A77DFF" w:rsidRPr="00587907" w:rsidRDefault="00D63017" w:rsidP="00A77DFF">
            <w:pPr>
              <w:widowControl w:val="0"/>
              <w:ind w:right="-116"/>
              <w:jc w:val="both"/>
              <w:rPr>
                <w:rStyle w:val="Collegamentoipertestuale"/>
                <w:rFonts w:cs="Arial"/>
                <w:lang w:val="it-IT"/>
              </w:rPr>
            </w:pPr>
            <w:hyperlink r:id="rId23" w:history="1">
              <w:r w:rsidR="00A77DFF" w:rsidRPr="00587907">
                <w:rPr>
                  <w:rStyle w:val="Collegamentoipertestuale"/>
                  <w:rFonts w:cs="Arial"/>
                  <w:lang w:val="it-IT"/>
                </w:rPr>
                <w:t>http://acp.provincia.bz.it</w:t>
              </w:r>
            </w:hyperlink>
          </w:p>
          <w:p w14:paraId="481714BF" w14:textId="77777777" w:rsidR="00A77DFF" w:rsidRPr="00587907" w:rsidRDefault="00D63017" w:rsidP="00A77DFF">
            <w:pPr>
              <w:widowControl w:val="0"/>
              <w:jc w:val="both"/>
              <w:rPr>
                <w:rStyle w:val="Collegamentoipertestuale"/>
                <w:lang w:val="it-IT"/>
              </w:rPr>
            </w:pPr>
            <w:hyperlink r:id="rId24" w:history="1">
              <w:r w:rsidR="00A77DFF" w:rsidRPr="00587907">
                <w:rPr>
                  <w:rStyle w:val="Collegamentoipertestuale"/>
                  <w:rFonts w:cs="Arial"/>
                  <w:lang w:val="it-IT"/>
                </w:rPr>
                <w:t>http://www.provincia.bz.it/lavoro-economia/appalti/documentazione_contrattuale.asp</w:t>
              </w:r>
            </w:hyperlink>
          </w:p>
          <w:p w14:paraId="3883CBD6" w14:textId="77777777" w:rsidR="00A77DFF" w:rsidRPr="008129F5" w:rsidRDefault="00D63017" w:rsidP="00A77DFF">
            <w:pPr>
              <w:widowControl w:val="0"/>
              <w:jc w:val="both"/>
              <w:rPr>
                <w:rFonts w:cs="Arial"/>
                <w:lang w:val="it-IT"/>
              </w:rPr>
            </w:pPr>
            <w:hyperlink r:id="rId25" w:history="1">
              <w:r w:rsidR="00A77DFF" w:rsidRPr="00587907">
                <w:rPr>
                  <w:rStyle w:val="Collegamentoipertestuale"/>
                  <w:rFonts w:cs="Arial"/>
                  <w:lang w:val="it-IT"/>
                </w:rPr>
                <w:t>www.provincia.bz.it/lavoro-economia/lavoro/leggi-contratti-collettivi/sicurezza-lavoro-leggi.asp</w:t>
              </w:r>
            </w:hyperlink>
          </w:p>
          <w:p w14:paraId="332FB286"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E168B" w14:paraId="02600108" w14:textId="77777777" w:rsidTr="00931BDE">
        <w:tc>
          <w:tcPr>
            <w:tcW w:w="4403" w:type="dxa"/>
          </w:tcPr>
          <w:p w14:paraId="0E845547" w14:textId="77777777" w:rsidR="00A77DFF" w:rsidRPr="008129F5" w:rsidRDefault="00A77DFF" w:rsidP="00A77DFF">
            <w:pPr>
              <w:pStyle w:val="Default"/>
              <w:widowControl w:val="0"/>
              <w:spacing w:line="240" w:lineRule="exact"/>
              <w:ind w:right="76"/>
              <w:jc w:val="both"/>
            </w:pPr>
          </w:p>
        </w:tc>
        <w:tc>
          <w:tcPr>
            <w:tcW w:w="852" w:type="dxa"/>
          </w:tcPr>
          <w:p w14:paraId="05C82E02"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6B99B274"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40BC9" w14:paraId="47493A1F" w14:textId="77777777" w:rsidTr="00931BDE">
        <w:tc>
          <w:tcPr>
            <w:tcW w:w="4403" w:type="dxa"/>
          </w:tcPr>
          <w:p w14:paraId="3814512B" w14:textId="77777777" w:rsidR="00A77DFF" w:rsidRPr="00F21EC1" w:rsidRDefault="00A77DFF" w:rsidP="00A77DFF">
            <w:pPr>
              <w:pStyle w:val="Default"/>
              <w:widowControl w:val="0"/>
              <w:numPr>
                <w:ilvl w:val="1"/>
                <w:numId w:val="12"/>
              </w:numPr>
              <w:spacing w:line="240" w:lineRule="exact"/>
              <w:ind w:left="439" w:hanging="426"/>
              <w:jc w:val="both"/>
              <w:rPr>
                <w:lang w:val="en-US"/>
              </w:rPr>
            </w:pPr>
            <w:r w:rsidRPr="00192BAB">
              <w:rPr>
                <w:rFonts w:cs="Arial"/>
                <w:b/>
                <w:bCs/>
                <w:caps/>
                <w:sz w:val="20"/>
                <w:lang w:val="de-DE"/>
              </w:rPr>
              <w:t>Ausschreibungsunterlagen</w:t>
            </w:r>
          </w:p>
        </w:tc>
        <w:tc>
          <w:tcPr>
            <w:tcW w:w="852" w:type="dxa"/>
          </w:tcPr>
          <w:p w14:paraId="7E7AC07A" w14:textId="77777777" w:rsidR="00A77DFF" w:rsidRPr="00F21EC1" w:rsidRDefault="00A77DFF" w:rsidP="00A77DFF">
            <w:pPr>
              <w:widowControl w:val="0"/>
              <w:spacing w:line="240" w:lineRule="exact"/>
              <w:ind w:right="-180"/>
              <w:jc w:val="both"/>
              <w:rPr>
                <w:rFonts w:cs="Arial"/>
              </w:rPr>
            </w:pPr>
          </w:p>
        </w:tc>
        <w:tc>
          <w:tcPr>
            <w:tcW w:w="4258" w:type="dxa"/>
            <w:gridSpan w:val="2"/>
          </w:tcPr>
          <w:p w14:paraId="463701B4" w14:textId="77777777" w:rsidR="00A77DFF" w:rsidRPr="00F21EC1" w:rsidRDefault="00A77DFF" w:rsidP="00A77DFF">
            <w:pPr>
              <w:pStyle w:val="Default"/>
              <w:widowControl w:val="0"/>
              <w:numPr>
                <w:ilvl w:val="1"/>
                <w:numId w:val="11"/>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A77DFF" w:rsidRPr="00440BC9" w14:paraId="5D4B7892" w14:textId="77777777" w:rsidTr="00931BDE">
        <w:tc>
          <w:tcPr>
            <w:tcW w:w="4403" w:type="dxa"/>
          </w:tcPr>
          <w:p w14:paraId="5F478808" w14:textId="77777777" w:rsidR="00A77DFF" w:rsidRPr="00F21EC1" w:rsidRDefault="00A77DFF" w:rsidP="00A77DFF">
            <w:pPr>
              <w:pStyle w:val="Default"/>
              <w:widowControl w:val="0"/>
              <w:spacing w:line="240" w:lineRule="exact"/>
              <w:ind w:right="76"/>
              <w:jc w:val="both"/>
              <w:rPr>
                <w:lang w:val="en-US"/>
              </w:rPr>
            </w:pPr>
          </w:p>
        </w:tc>
        <w:tc>
          <w:tcPr>
            <w:tcW w:w="852" w:type="dxa"/>
          </w:tcPr>
          <w:p w14:paraId="563A93C4" w14:textId="77777777" w:rsidR="00A77DFF" w:rsidRPr="00F21EC1" w:rsidRDefault="00A77DFF" w:rsidP="00A77DFF">
            <w:pPr>
              <w:widowControl w:val="0"/>
              <w:spacing w:line="240" w:lineRule="exact"/>
              <w:ind w:right="-180"/>
              <w:jc w:val="both"/>
              <w:rPr>
                <w:rFonts w:cs="Arial"/>
              </w:rPr>
            </w:pPr>
          </w:p>
        </w:tc>
        <w:tc>
          <w:tcPr>
            <w:tcW w:w="4258" w:type="dxa"/>
            <w:gridSpan w:val="2"/>
          </w:tcPr>
          <w:p w14:paraId="20439F85"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40BC9" w14:paraId="20F9CB76" w14:textId="77777777" w:rsidTr="00931BDE">
        <w:tc>
          <w:tcPr>
            <w:tcW w:w="4403" w:type="dxa"/>
          </w:tcPr>
          <w:p w14:paraId="335D6F47" w14:textId="77777777" w:rsidR="00A77DFF" w:rsidRPr="00587907" w:rsidRDefault="00A77DFF" w:rsidP="00A77DFF">
            <w:pPr>
              <w:widowControl w:val="0"/>
              <w:spacing w:line="240" w:lineRule="exact"/>
              <w:ind w:right="57"/>
              <w:jc w:val="both"/>
              <w:rPr>
                <w:rFonts w:cs="Arial"/>
                <w:bCs/>
                <w:noProof w:val="0"/>
                <w:lang w:val="de-DE" w:eastAsia="it-IT"/>
              </w:rPr>
            </w:pPr>
            <w:r w:rsidRPr="00587907">
              <w:rPr>
                <w:rFonts w:cs="Arial"/>
                <w:bCs/>
                <w:noProof w:val="0"/>
                <w:lang w:val="de-DE" w:eastAsia="it-IT"/>
              </w:rPr>
              <w:t xml:space="preserve">Die Ausschreibungsunterlagen, die in nicht </w:t>
            </w:r>
            <w:r w:rsidRPr="00587907">
              <w:rPr>
                <w:rFonts w:cs="Arial"/>
                <w:bCs/>
                <w:noProof w:val="0"/>
                <w:lang w:val="de-DE" w:eastAsia="it-IT"/>
              </w:rPr>
              <w:lastRenderedPageBreak/>
              <w:t>abänderbarem elektronischem Format auf der Internetseite:</w:t>
            </w:r>
          </w:p>
          <w:p w14:paraId="2282C266" w14:textId="77777777" w:rsidR="00A77DFF" w:rsidRPr="005B34B5" w:rsidRDefault="00D63017" w:rsidP="00A77DFF">
            <w:pPr>
              <w:widowControl w:val="0"/>
              <w:spacing w:line="240" w:lineRule="exact"/>
              <w:ind w:right="57"/>
              <w:jc w:val="both"/>
              <w:rPr>
                <w:rFonts w:cs="Arial"/>
                <w:bCs/>
                <w:noProof w:val="0"/>
                <w:lang w:val="de-DE" w:eastAsia="it-IT"/>
              </w:rPr>
            </w:pPr>
            <w:hyperlink r:id="rId26" w:history="1">
              <w:r w:rsidR="00A77DFF" w:rsidRPr="00587907">
                <w:rPr>
                  <w:rFonts w:cs="Arial"/>
                  <w:noProof w:val="0"/>
                  <w:color w:val="0000FF"/>
                  <w:u w:val="single"/>
                  <w:lang w:val="de-DE" w:eastAsia="it-IT"/>
                </w:rPr>
                <w:t>www.ausschreibungen-suedtirol.it</w:t>
              </w:r>
            </w:hyperlink>
            <w:r w:rsidR="00A77DFF" w:rsidRPr="005B34B5">
              <w:rPr>
                <w:rFonts w:cs="Arial"/>
                <w:bCs/>
                <w:noProof w:val="0"/>
                <w:lang w:val="de-DE" w:eastAsia="it-IT"/>
              </w:rPr>
              <w:t xml:space="preserve"> / </w:t>
            </w:r>
          </w:p>
          <w:p w14:paraId="0D688119" w14:textId="77777777" w:rsidR="00A77DFF" w:rsidRPr="005B34B5" w:rsidRDefault="00D63017" w:rsidP="00A77DFF">
            <w:pPr>
              <w:widowControl w:val="0"/>
              <w:spacing w:line="240" w:lineRule="exact"/>
              <w:ind w:right="57"/>
              <w:jc w:val="both"/>
              <w:rPr>
                <w:rFonts w:cs="Arial"/>
                <w:bCs/>
                <w:noProof w:val="0"/>
                <w:lang w:val="de-DE" w:eastAsia="it-IT"/>
              </w:rPr>
            </w:pPr>
            <w:hyperlink r:id="rId27" w:history="1">
              <w:r w:rsidR="00A77DFF" w:rsidRPr="005B34B5">
                <w:rPr>
                  <w:rFonts w:cs="Arial"/>
                  <w:noProof w:val="0"/>
                  <w:color w:val="0000FF"/>
                  <w:u w:val="single"/>
                  <w:lang w:val="de-DE" w:eastAsia="it-IT"/>
                </w:rPr>
                <w:t>www.bandi-altoadige.it</w:t>
              </w:r>
            </w:hyperlink>
            <w:r w:rsidR="00A77DFF" w:rsidRPr="005B34B5">
              <w:rPr>
                <w:rFonts w:cs="Arial"/>
                <w:bCs/>
                <w:noProof w:val="0"/>
                <w:lang w:val="de-DE" w:eastAsia="it-IT"/>
              </w:rPr>
              <w:t xml:space="preserve">  </w:t>
            </w:r>
          </w:p>
          <w:p w14:paraId="7D2D5ED7" w14:textId="77777777" w:rsidR="00A77DFF" w:rsidRPr="00F21EC1" w:rsidRDefault="00A77DFF" w:rsidP="00A77DFF">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852" w:type="dxa"/>
          </w:tcPr>
          <w:p w14:paraId="509C583D" w14:textId="77777777" w:rsidR="00A77DFF" w:rsidRPr="00F21EC1" w:rsidRDefault="00A77DFF" w:rsidP="00A77DFF">
            <w:pPr>
              <w:widowControl w:val="0"/>
              <w:spacing w:line="240" w:lineRule="exact"/>
              <w:ind w:right="-180"/>
              <w:jc w:val="both"/>
              <w:rPr>
                <w:rFonts w:cs="Arial"/>
              </w:rPr>
            </w:pPr>
          </w:p>
        </w:tc>
        <w:tc>
          <w:tcPr>
            <w:tcW w:w="4258" w:type="dxa"/>
            <w:gridSpan w:val="2"/>
          </w:tcPr>
          <w:p w14:paraId="18F1F900" w14:textId="77777777" w:rsidR="00A77DFF" w:rsidRPr="008129F5" w:rsidRDefault="00A77DFF" w:rsidP="00A77DFF">
            <w:pPr>
              <w:widowControl w:val="0"/>
              <w:spacing w:line="240" w:lineRule="exact"/>
              <w:ind w:right="57"/>
              <w:jc w:val="both"/>
              <w:rPr>
                <w:rFonts w:cs="Arial"/>
                <w:bCs/>
                <w:lang w:val="it-IT"/>
              </w:rPr>
            </w:pPr>
            <w:r w:rsidRPr="008129F5">
              <w:rPr>
                <w:rFonts w:cs="Arial"/>
                <w:bCs/>
                <w:lang w:val="it-IT"/>
              </w:rPr>
              <w:t xml:space="preserve">La documentazione di gara, disponibile in </w:t>
            </w:r>
            <w:r w:rsidRPr="008129F5">
              <w:rPr>
                <w:rFonts w:cs="Arial"/>
                <w:bCs/>
                <w:lang w:val="it-IT"/>
              </w:rPr>
              <w:lastRenderedPageBreak/>
              <w:t xml:space="preserve">formato elettronico immodificabile e consultabile all’indirizzo internet: </w:t>
            </w:r>
          </w:p>
          <w:p w14:paraId="15EA2A80" w14:textId="77777777" w:rsidR="00A77DFF" w:rsidRPr="008129F5" w:rsidRDefault="00D63017" w:rsidP="00A77DFF">
            <w:pPr>
              <w:widowControl w:val="0"/>
              <w:spacing w:line="240" w:lineRule="exact"/>
              <w:ind w:left="57" w:right="57" w:hanging="59"/>
              <w:jc w:val="both"/>
              <w:rPr>
                <w:rFonts w:cs="Arial"/>
                <w:bCs/>
                <w:lang w:val="it-IT"/>
              </w:rPr>
            </w:pPr>
            <w:hyperlink w:history="1">
              <w:r w:rsidR="00A77DFF" w:rsidRPr="008129F5">
                <w:rPr>
                  <w:rStyle w:val="Collegamentoipertestuale"/>
                  <w:rFonts w:cs="Arial"/>
                  <w:lang w:val="it-IT"/>
                </w:rPr>
                <w:t xml:space="preserve">www.bandi-altoadige.it </w:t>
              </w:r>
            </w:hyperlink>
            <w:r w:rsidR="00A77DFF" w:rsidRPr="008129F5">
              <w:rPr>
                <w:rFonts w:cs="Arial"/>
                <w:bCs/>
                <w:noProof w:val="0"/>
                <w:lang w:val="it-IT" w:eastAsia="it-IT"/>
              </w:rPr>
              <w:t>/</w:t>
            </w:r>
          </w:p>
          <w:p w14:paraId="536D3E80" w14:textId="77777777" w:rsidR="00A77DFF" w:rsidRPr="008129F5" w:rsidRDefault="00D63017" w:rsidP="00A77DFF">
            <w:pPr>
              <w:widowControl w:val="0"/>
              <w:spacing w:line="240" w:lineRule="exact"/>
              <w:ind w:left="57" w:right="57" w:hanging="59"/>
              <w:jc w:val="both"/>
              <w:rPr>
                <w:rFonts w:cs="Arial"/>
                <w:bCs/>
                <w:lang w:val="it-IT"/>
              </w:rPr>
            </w:pPr>
            <w:hyperlink r:id="rId28" w:history="1">
              <w:r w:rsidR="00A77DFF" w:rsidRPr="008129F5">
                <w:rPr>
                  <w:rStyle w:val="Collegamentoipertestuale"/>
                  <w:rFonts w:cs="Arial"/>
                  <w:lang w:val="it-IT"/>
                </w:rPr>
                <w:t>www.ausschreibungen-suedtirol.it</w:t>
              </w:r>
            </w:hyperlink>
          </w:p>
          <w:p w14:paraId="210391B7" w14:textId="77777777" w:rsidR="00A77DFF" w:rsidRPr="00F21EC1" w:rsidRDefault="00A77DFF" w:rsidP="00A77DFF">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A77DFF" w:rsidRPr="004E168B" w14:paraId="1A4A6257" w14:textId="77777777" w:rsidTr="00931BDE">
        <w:tc>
          <w:tcPr>
            <w:tcW w:w="4403" w:type="dxa"/>
          </w:tcPr>
          <w:p w14:paraId="29FF2744" w14:textId="77777777" w:rsidR="00A77DFF" w:rsidRPr="00F21EC1" w:rsidRDefault="00A77DFF" w:rsidP="00A77DFF">
            <w:pPr>
              <w:pStyle w:val="Default"/>
              <w:widowControl w:val="0"/>
              <w:spacing w:line="240" w:lineRule="exact"/>
              <w:ind w:right="76"/>
              <w:jc w:val="both"/>
              <w:rPr>
                <w:lang w:val="en-US"/>
              </w:rPr>
            </w:pPr>
            <w:bookmarkStart w:id="10" w:name="_Hlk61261440"/>
            <w:r>
              <w:rPr>
                <w:rFonts w:cs="Arial"/>
                <w:color w:val="FF0000"/>
                <w:sz w:val="20"/>
                <w:highlight w:val="green"/>
              </w:rPr>
              <w:lastRenderedPageBreak/>
              <w:t xml:space="preserve">(die </w:t>
            </w:r>
            <w:r w:rsidRPr="008A2AF5">
              <w:rPr>
                <w:rFonts w:cs="Arial"/>
                <w:color w:val="FF0000"/>
                <w:sz w:val="20"/>
                <w:highlight w:val="green"/>
              </w:rPr>
              <w:t>Ausschreibungsunterlagen vollständig angeben</w:t>
            </w:r>
            <w:r>
              <w:rPr>
                <w:rFonts w:cs="Arial"/>
                <w:color w:val="FF0000"/>
                <w:sz w:val="20"/>
              </w:rPr>
              <w:t>)</w:t>
            </w:r>
          </w:p>
        </w:tc>
        <w:tc>
          <w:tcPr>
            <w:tcW w:w="852" w:type="dxa"/>
          </w:tcPr>
          <w:p w14:paraId="3C92146D" w14:textId="77777777" w:rsidR="00A77DFF" w:rsidRPr="00F21EC1" w:rsidRDefault="00A77DFF" w:rsidP="00A77DFF">
            <w:pPr>
              <w:widowControl w:val="0"/>
              <w:spacing w:line="240" w:lineRule="exact"/>
              <w:ind w:right="-180"/>
              <w:jc w:val="both"/>
              <w:rPr>
                <w:rFonts w:cs="Arial"/>
              </w:rPr>
            </w:pPr>
          </w:p>
        </w:tc>
        <w:tc>
          <w:tcPr>
            <w:tcW w:w="4258" w:type="dxa"/>
            <w:gridSpan w:val="2"/>
          </w:tcPr>
          <w:p w14:paraId="4B266054" w14:textId="77777777" w:rsidR="00A77DFF" w:rsidRPr="008129F5" w:rsidRDefault="00A77DFF" w:rsidP="00A77DFF">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A77DFF" w:rsidRPr="00931BDE" w14:paraId="2D6BEA99" w14:textId="77777777" w:rsidTr="00931BDE">
        <w:tc>
          <w:tcPr>
            <w:tcW w:w="4403" w:type="dxa"/>
          </w:tcPr>
          <w:p w14:paraId="32AB65B2" w14:textId="77777777" w:rsidR="00A77DFF" w:rsidRPr="00B631ED" w:rsidRDefault="00A77DFF" w:rsidP="00A77DFF">
            <w:pPr>
              <w:pStyle w:val="Nessunaspaziatura"/>
              <w:numPr>
                <w:ilvl w:val="0"/>
                <w:numId w:val="14"/>
              </w:numPr>
              <w:ind w:left="297" w:hanging="284"/>
              <w:rPr>
                <w:rFonts w:ascii="Arial" w:hAnsi="Arial" w:cs="Arial"/>
                <w:sz w:val="20"/>
                <w:szCs w:val="20"/>
              </w:rPr>
            </w:pPr>
            <w:proofErr w:type="spellStart"/>
            <w:r w:rsidRPr="00B631ED">
              <w:rPr>
                <w:rFonts w:ascii="Arial" w:hAnsi="Arial" w:cs="Arial"/>
                <w:sz w:val="20"/>
                <w:szCs w:val="20"/>
              </w:rPr>
              <w:t>Einladungsschreiben</w:t>
            </w:r>
            <w:proofErr w:type="spellEnd"/>
          </w:p>
          <w:p w14:paraId="74691914" w14:textId="77777777" w:rsidR="00A77DFF" w:rsidRPr="00B631ED" w:rsidRDefault="00A77DFF" w:rsidP="00A77DFF">
            <w:pPr>
              <w:pStyle w:val="Nessunaspaziatura"/>
              <w:numPr>
                <w:ilvl w:val="0"/>
                <w:numId w:val="14"/>
              </w:numPr>
              <w:ind w:left="297" w:hanging="284"/>
              <w:rPr>
                <w:rFonts w:ascii="Arial" w:hAnsi="Arial" w:cs="Arial"/>
                <w:sz w:val="20"/>
                <w:szCs w:val="20"/>
              </w:rPr>
            </w:pPr>
            <w:proofErr w:type="spellStart"/>
            <w:r w:rsidRPr="00B631ED">
              <w:rPr>
                <w:rFonts w:ascii="Arial" w:hAnsi="Arial" w:cs="Arial"/>
                <w:sz w:val="20"/>
                <w:szCs w:val="20"/>
              </w:rPr>
              <w:t>Ausschreibungsbekanntmachung</w:t>
            </w:r>
            <w:proofErr w:type="spellEnd"/>
            <w:r w:rsidRPr="00B631ED">
              <w:rPr>
                <w:rFonts w:ascii="Arial" w:hAnsi="Arial" w:cs="Arial"/>
                <w:sz w:val="20"/>
                <w:szCs w:val="20"/>
              </w:rPr>
              <w:t>;</w:t>
            </w:r>
          </w:p>
          <w:p w14:paraId="7EF4160A" w14:textId="60BB4F42" w:rsidR="00A77DFF"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vorliegenden Ausschreibungsbedingungen samt Ausschreibungsunterlagen;</w:t>
            </w:r>
          </w:p>
          <w:p w14:paraId="0CDC7D1B" w14:textId="2B5A8FD9" w:rsidR="000E4174" w:rsidRPr="00921E2A" w:rsidRDefault="000E4174" w:rsidP="00A77DFF">
            <w:pPr>
              <w:pStyle w:val="Nessunaspaziatura"/>
              <w:numPr>
                <w:ilvl w:val="0"/>
                <w:numId w:val="14"/>
              </w:numPr>
              <w:ind w:left="297" w:hanging="284"/>
              <w:rPr>
                <w:rFonts w:ascii="Arial" w:hAnsi="Arial" w:cs="Arial"/>
                <w:sz w:val="20"/>
                <w:szCs w:val="20"/>
                <w:lang w:val="de-DE"/>
              </w:rPr>
            </w:pPr>
            <w:r w:rsidRPr="00921E2A">
              <w:rPr>
                <w:rFonts w:ascii="Arial" w:hAnsi="Arial" w:cs="Arial"/>
                <w:sz w:val="20"/>
                <w:szCs w:val="20"/>
                <w:lang w:val="de-DE"/>
              </w:rPr>
              <w:t>EEE;</w:t>
            </w:r>
          </w:p>
          <w:p w14:paraId="74FE6E8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Kostenrahmen</w:t>
            </w:r>
          </w:p>
          <w:p w14:paraId="5FE3E6DF" w14:textId="77777777" w:rsidR="00A77DFF" w:rsidRPr="00B631ED" w:rsidRDefault="00A77DFF" w:rsidP="00A77DFF">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sz w:val="20"/>
                <w:szCs w:val="20"/>
                <w:lang w:val="de-DE"/>
              </w:rPr>
              <w:t>Honorarberechnungen /</w:t>
            </w:r>
            <w:r w:rsidRPr="00B631ED">
              <w:rPr>
                <w:rFonts w:ascii="Arial" w:hAnsi="Arial" w:cs="Arial"/>
                <w:sz w:val="20"/>
                <w:szCs w:val="20"/>
                <w:lang w:val="de-DE" w:eastAsia="it-IT"/>
              </w:rPr>
              <w:t xml:space="preserve"> </w:t>
            </w:r>
            <w:r w:rsidRPr="00B631ED">
              <w:rPr>
                <w:rFonts w:ascii="Arial" w:hAnsi="Arial" w:cs="Arial"/>
                <w:color w:val="FF0000"/>
                <w:sz w:val="20"/>
                <w:szCs w:val="20"/>
                <w:lang w:val="de-DE"/>
              </w:rPr>
              <w:t>Tabelle “Vergütungen pro Leistungsphase“;</w:t>
            </w:r>
          </w:p>
          <w:p w14:paraId="7E50412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„Anleitung zur Unterzeichnung“;</w:t>
            </w:r>
          </w:p>
          <w:p w14:paraId="67E13F3A" w14:textId="780BBF36"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“Dokumente, die Netzwerkzusammenschlüsse vorlegen müssen;</w:t>
            </w:r>
          </w:p>
          <w:p w14:paraId="474372DB"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A - systemgeneriert;</w:t>
            </w:r>
          </w:p>
          <w:p w14:paraId="56BF97D7" w14:textId="77777777" w:rsid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sz w:val="20"/>
                <w:szCs w:val="20"/>
                <w:lang w:val="de-DE"/>
              </w:rPr>
              <w:t>Anlage A1, A1-bis;</w:t>
            </w:r>
          </w:p>
          <w:p w14:paraId="0DE92A9A" w14:textId="738004FC" w:rsidR="00A77DFF" w:rsidRP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color w:val="FF0000"/>
                <w:sz w:val="20"/>
                <w:szCs w:val="20"/>
                <w:lang w:val="de-DE"/>
              </w:rPr>
              <w:t xml:space="preserve">Vorlage zu den Erklärungen des Hilfsunter-nehmens gemäß Art. </w:t>
            </w:r>
            <w:r w:rsidR="00627A34" w:rsidRPr="002269F4">
              <w:rPr>
                <w:rFonts w:ascii="Arial" w:hAnsi="Arial" w:cs="Arial"/>
                <w:noProof/>
                <w:color w:val="FF0000"/>
                <w:sz w:val="20"/>
                <w:szCs w:val="20"/>
                <w:lang w:val="de-DE"/>
              </w:rPr>
              <w:t xml:space="preserve">104 GvD Nr. 36/2023 </w:t>
            </w:r>
            <w:r w:rsidRPr="004C078F">
              <w:rPr>
                <w:rFonts w:ascii="Arial" w:hAnsi="Arial" w:cs="Arial"/>
                <w:color w:val="FF0000"/>
                <w:sz w:val="20"/>
                <w:szCs w:val="20"/>
                <w:lang w:val="de-DE"/>
              </w:rPr>
              <w:t>(Anlage A1-ter)</w:t>
            </w:r>
            <w:r w:rsidRPr="004C078F">
              <w:rPr>
                <w:rFonts w:cs="Arial"/>
                <w:i/>
                <w:color w:val="FF0000"/>
                <w:highlight w:val="green"/>
                <w:lang w:val="de-DE"/>
              </w:rPr>
              <w:t xml:space="preserve"> </w:t>
            </w:r>
            <w:r w:rsidRPr="004C078F">
              <w:rPr>
                <w:rFonts w:cs="Arial"/>
                <w:i/>
                <w:color w:val="FF0000"/>
                <w:sz w:val="16"/>
                <w:szCs w:val="16"/>
                <w:highlight w:val="green"/>
                <w:lang w:val="de-DE"/>
              </w:rPr>
              <w:t>(</w:t>
            </w:r>
            <w:r w:rsidR="002645FF" w:rsidRPr="004C078F">
              <w:rPr>
                <w:rFonts w:cs="Arial"/>
                <w:i/>
                <w:color w:val="FF0000"/>
                <w:sz w:val="16"/>
                <w:szCs w:val="16"/>
                <w:highlight w:val="green"/>
                <w:lang w:val="de-DE"/>
              </w:rPr>
              <w:t>w</w:t>
            </w:r>
            <w:r w:rsidRPr="004C078F">
              <w:rPr>
                <w:rFonts w:cs="Arial"/>
                <w:i/>
                <w:color w:val="FF0000"/>
                <w:sz w:val="16"/>
                <w:szCs w:val="16"/>
                <w:highlight w:val="green"/>
                <w:lang w:val="de-DE"/>
              </w:rPr>
              <w:t xml:space="preserve">enn unter Teil </w:t>
            </w:r>
            <w:proofErr w:type="gramStart"/>
            <w:r w:rsidRPr="004C078F">
              <w:rPr>
                <w:rFonts w:cs="Arial"/>
                <w:i/>
                <w:color w:val="FF0000"/>
                <w:sz w:val="16"/>
                <w:szCs w:val="16"/>
                <w:highlight w:val="green"/>
                <w:lang w:val="de-DE"/>
              </w:rPr>
              <w:t>II</w:t>
            </w:r>
            <w:proofErr w:type="gramEnd"/>
            <w:r w:rsidRPr="004C078F">
              <w:rPr>
                <w:rFonts w:cs="Arial"/>
                <w:i/>
                <w:color w:val="FF0000"/>
                <w:sz w:val="16"/>
                <w:szCs w:val="16"/>
                <w:highlight w:val="green"/>
                <w:lang w:val="de-DE"/>
              </w:rPr>
              <w:t xml:space="preserve"> Punkt 4 besonderen Teilnahmeanforderungen vorgesehen wurden, </w:t>
            </w:r>
            <w:r w:rsidR="00840950" w:rsidRPr="004C078F">
              <w:rPr>
                <w:rFonts w:cs="Arial"/>
                <w:i/>
                <w:color w:val="FF0000"/>
                <w:sz w:val="16"/>
                <w:szCs w:val="16"/>
                <w:highlight w:val="green"/>
                <w:lang w:val="de-DE"/>
              </w:rPr>
              <w:t>ansonsten</w:t>
            </w:r>
            <w:r w:rsidRPr="004C078F">
              <w:rPr>
                <w:rFonts w:cs="Arial"/>
                <w:i/>
                <w:color w:val="FF0000"/>
                <w:sz w:val="16"/>
                <w:szCs w:val="16"/>
                <w:highlight w:val="green"/>
                <w:lang w:val="de-DE"/>
              </w:rPr>
              <w:t xml:space="preserve"> ist es zu löschen)</w:t>
            </w:r>
            <w:r w:rsidRPr="004C078F">
              <w:rPr>
                <w:rFonts w:ascii="Arial" w:hAnsi="Arial" w:cs="Arial"/>
                <w:sz w:val="20"/>
                <w:szCs w:val="20"/>
                <w:highlight w:val="green"/>
                <w:lang w:val="de-DE"/>
              </w:rPr>
              <w:t>;</w:t>
            </w:r>
          </w:p>
          <w:p w14:paraId="45141689" w14:textId="15887AFE" w:rsidR="00A77DFF" w:rsidRPr="00B631ED" w:rsidRDefault="00A77DFF" w:rsidP="00A77DFF">
            <w:pPr>
              <w:pStyle w:val="Paragrafoelenco"/>
              <w:numPr>
                <w:ilvl w:val="0"/>
                <w:numId w:val="14"/>
              </w:numPr>
              <w:ind w:left="297" w:hanging="284"/>
              <w:jc w:val="both"/>
              <w:rPr>
                <w:rFonts w:cs="Arial"/>
                <w:lang w:val="de-DE"/>
              </w:rPr>
            </w:pPr>
            <w:r w:rsidRPr="00B631ED">
              <w:rPr>
                <w:rFonts w:cs="Arial"/>
                <w:lang w:val="de-DE"/>
              </w:rPr>
              <w:t>Anlage A2 „Zusammmensetzung der Arbeitsgruppe“;</w:t>
            </w:r>
          </w:p>
          <w:p w14:paraId="2FE316CD" w14:textId="2C371DA1" w:rsidR="00A77DFF" w:rsidRDefault="00110223" w:rsidP="00A77DFF">
            <w:pPr>
              <w:pStyle w:val="Paragrafoelenco"/>
              <w:numPr>
                <w:ilvl w:val="0"/>
                <w:numId w:val="14"/>
              </w:numPr>
              <w:ind w:left="297" w:hanging="284"/>
              <w:jc w:val="both"/>
              <w:rPr>
                <w:rFonts w:cs="Arial"/>
                <w:lang w:val="de-DE"/>
              </w:rPr>
            </w:pPr>
            <w:r>
              <w:rPr>
                <w:rFonts w:cs="Arial"/>
                <w:lang w:val="de-DE"/>
              </w:rPr>
              <w:t>e</w:t>
            </w:r>
            <w:r w:rsidR="00A77DFF" w:rsidRPr="00B631ED">
              <w:rPr>
                <w:rFonts w:cs="Arial"/>
                <w:lang w:val="de-DE"/>
              </w:rPr>
              <w:t xml:space="preserve">twaige zusätzliche Erklärung gemäss Art. </w:t>
            </w:r>
            <w:r w:rsidR="003D1EAB">
              <w:rPr>
                <w:rFonts w:cs="Arial"/>
                <w:lang w:val="de-DE"/>
              </w:rPr>
              <w:t>94</w:t>
            </w:r>
            <w:r w:rsidR="00A77DFF" w:rsidRPr="00B631ED">
              <w:rPr>
                <w:rFonts w:cs="Arial"/>
                <w:lang w:val="de-DE"/>
              </w:rPr>
              <w:t xml:space="preserve"> </w:t>
            </w:r>
            <w:r w:rsidR="003D1EAB">
              <w:rPr>
                <w:rFonts w:cs="Arial"/>
                <w:lang w:val="de-DE"/>
              </w:rPr>
              <w:t xml:space="preserve">Abs. 5 Buchst. d) </w:t>
            </w:r>
            <w:r w:rsidR="00A77DFF" w:rsidRPr="00B631ED">
              <w:rPr>
                <w:rFonts w:cs="Arial"/>
                <w:lang w:val="de-DE"/>
              </w:rPr>
              <w:t xml:space="preserve">GvD Nr. </w:t>
            </w:r>
            <w:r w:rsidR="003D1EAB">
              <w:rPr>
                <w:rFonts w:cs="Arial"/>
                <w:lang w:val="de-DE"/>
              </w:rPr>
              <w:t>36</w:t>
            </w:r>
            <w:r w:rsidR="00A77DFF" w:rsidRPr="00B631ED">
              <w:rPr>
                <w:rFonts w:cs="Arial"/>
                <w:lang w:val="de-DE"/>
              </w:rPr>
              <w:t>/20</w:t>
            </w:r>
            <w:r w:rsidR="003D1EAB">
              <w:rPr>
                <w:rFonts w:cs="Arial"/>
                <w:lang w:val="de-DE"/>
              </w:rPr>
              <w:t>23</w:t>
            </w:r>
            <w:r w:rsidR="00A77DFF" w:rsidRPr="00B631ED">
              <w:rPr>
                <w:rFonts w:cs="Arial"/>
                <w:lang w:val="de-DE"/>
              </w:rPr>
              <w:t xml:space="preserve"> und gemäss Konkursgesetz;</w:t>
            </w:r>
          </w:p>
          <w:p w14:paraId="7CF069D3" w14:textId="77777777" w:rsidR="002568AD" w:rsidRPr="00B631ED" w:rsidRDefault="002568AD" w:rsidP="002568AD">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C (wirtschaftliches Angebot) - systemgeneriert,</w:t>
            </w:r>
          </w:p>
          <w:p w14:paraId="2E18AD74" w14:textId="77777777" w:rsidR="002568AD" w:rsidRPr="00B631ED" w:rsidRDefault="002568AD" w:rsidP="002568AD">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color w:val="FF0000"/>
                <w:sz w:val="20"/>
                <w:szCs w:val="20"/>
                <w:lang w:val="de-DE"/>
              </w:rPr>
              <w:t>Integritätsvereinbarung;</w:t>
            </w:r>
          </w:p>
          <w:p w14:paraId="307AAE3B" w14:textId="6B065583" w:rsidR="002568AD" w:rsidRDefault="002568AD" w:rsidP="002568AD">
            <w:pPr>
              <w:pStyle w:val="Paragrafoelenco"/>
              <w:numPr>
                <w:ilvl w:val="0"/>
                <w:numId w:val="14"/>
              </w:numPr>
              <w:ind w:left="297" w:hanging="284"/>
              <w:jc w:val="both"/>
              <w:rPr>
                <w:rFonts w:cs="Arial"/>
                <w:lang w:val="de-DE"/>
              </w:rPr>
            </w:pPr>
            <w:r w:rsidRPr="00B631ED">
              <w:rPr>
                <w:rFonts w:cs="Arial"/>
                <w:color w:val="FF0000"/>
                <w:lang w:val="de-DE"/>
              </w:rPr>
              <w:t>Verhaltenskodex</w:t>
            </w:r>
            <w:r>
              <w:rPr>
                <w:rFonts w:cs="Arial"/>
                <w:color w:val="FF0000"/>
                <w:lang w:val="de-DE"/>
              </w:rPr>
              <w:t>;</w:t>
            </w:r>
          </w:p>
          <w:p w14:paraId="04287A7E" w14:textId="77777777" w:rsidR="006C5629" w:rsidRDefault="00493DA2" w:rsidP="006C5629">
            <w:pPr>
              <w:pStyle w:val="Nessunaspaziatura"/>
              <w:ind w:left="13"/>
              <w:rPr>
                <w:rFonts w:cs="Arial"/>
                <w:i/>
                <w:color w:val="FF0000"/>
                <w:sz w:val="16"/>
                <w:lang w:val="de-DE"/>
              </w:rPr>
            </w:pPr>
            <w:r w:rsidRPr="006C5629">
              <w:rPr>
                <w:rFonts w:cs="Arial"/>
                <w:i/>
                <w:color w:val="FF0000"/>
                <w:sz w:val="16"/>
                <w:highlight w:val="green"/>
                <w:lang w:val="de-DE"/>
              </w:rPr>
              <w:t>(</w:t>
            </w:r>
            <w:r w:rsidR="003E0E8A" w:rsidRPr="006C5629">
              <w:rPr>
                <w:rFonts w:cs="Arial"/>
                <w:i/>
                <w:color w:val="FF0000"/>
                <w:sz w:val="16"/>
                <w:highlight w:val="green"/>
                <w:lang w:val="de-DE"/>
              </w:rPr>
              <w:t xml:space="preserve">im </w:t>
            </w:r>
            <w:r w:rsidR="00FF7FEF" w:rsidRPr="006C5629">
              <w:rPr>
                <w:rFonts w:cs="Arial"/>
                <w:i/>
                <w:color w:val="FF0000"/>
                <w:sz w:val="16"/>
                <w:highlight w:val="green"/>
                <w:lang w:val="de-DE"/>
              </w:rPr>
              <w:t xml:space="preserve">Falle </w:t>
            </w:r>
            <w:r w:rsidRPr="006C5629">
              <w:rPr>
                <w:rFonts w:cs="Arial"/>
                <w:i/>
                <w:color w:val="FF0000"/>
                <w:sz w:val="16"/>
                <w:highlight w:val="green"/>
                <w:lang w:val="de-DE"/>
              </w:rPr>
              <w:t>von tabellarischen Kriterien)</w:t>
            </w:r>
          </w:p>
          <w:p w14:paraId="15E4BFA5" w14:textId="3044343F" w:rsidR="00493DA2" w:rsidRPr="006C5629" w:rsidRDefault="002A2E16" w:rsidP="008764B9">
            <w:pPr>
              <w:pStyle w:val="Nessunaspaziatura"/>
              <w:numPr>
                <w:ilvl w:val="0"/>
                <w:numId w:val="72"/>
              </w:numPr>
              <w:rPr>
                <w:rFonts w:cs="Arial"/>
                <w:i/>
                <w:color w:val="FF0000"/>
                <w:sz w:val="16"/>
                <w:lang w:val="de-DE"/>
              </w:rPr>
            </w:pPr>
            <w:r>
              <w:rPr>
                <w:rFonts w:ascii="Arial" w:hAnsi="Arial" w:cs="Arial"/>
                <w:sz w:val="20"/>
                <w:szCs w:val="20"/>
                <w:lang w:val="de-DE"/>
              </w:rPr>
              <w:t xml:space="preserve">Anlage B - </w:t>
            </w:r>
            <w:r w:rsidR="00493DA2" w:rsidRPr="00493DA2">
              <w:rPr>
                <w:rFonts w:ascii="Arial" w:hAnsi="Arial" w:cs="Arial"/>
                <w:sz w:val="20"/>
                <w:szCs w:val="20"/>
                <w:lang w:val="de-DE"/>
              </w:rPr>
              <w:t>Datenblatt für das technische Angebot</w:t>
            </w:r>
            <w:r w:rsidR="00576F9C">
              <w:rPr>
                <w:rFonts w:ascii="Arial" w:hAnsi="Arial" w:cs="Arial"/>
                <w:sz w:val="20"/>
                <w:szCs w:val="20"/>
                <w:lang w:val="de-DE"/>
              </w:rPr>
              <w:t>;</w:t>
            </w:r>
          </w:p>
          <w:p w14:paraId="224D5B5E" w14:textId="77777777" w:rsidR="00576F9C" w:rsidRPr="006C5629" w:rsidRDefault="00DA4668" w:rsidP="0048320E">
            <w:pPr>
              <w:pStyle w:val="Nessunaspaziatura"/>
              <w:ind w:left="13"/>
              <w:rPr>
                <w:rFonts w:cs="Arial"/>
                <w:i/>
                <w:color w:val="FF0000"/>
                <w:sz w:val="16"/>
                <w:highlight w:val="green"/>
                <w:lang w:val="de-DE"/>
              </w:rPr>
            </w:pPr>
            <w:r w:rsidRPr="006C5629">
              <w:rPr>
                <w:rFonts w:cs="Arial"/>
                <w:i/>
                <w:color w:val="FF0000"/>
                <w:sz w:val="16"/>
                <w:highlight w:val="green"/>
                <w:lang w:val="de-DE"/>
              </w:rPr>
              <w:t xml:space="preserve">(im Falle </w:t>
            </w:r>
            <w:r w:rsidR="0048320E" w:rsidRPr="006C5629">
              <w:rPr>
                <w:rFonts w:cs="Arial"/>
                <w:i/>
                <w:color w:val="FF0000"/>
                <w:sz w:val="16"/>
                <w:highlight w:val="green"/>
                <w:lang w:val="de-DE"/>
              </w:rPr>
              <w:t xml:space="preserve">von - </w:t>
            </w:r>
            <w:r w:rsidR="00493DA2" w:rsidRPr="006C5629">
              <w:rPr>
                <w:rFonts w:cs="Arial"/>
                <w:i/>
                <w:color w:val="FF0000"/>
                <w:sz w:val="16"/>
                <w:highlight w:val="green"/>
                <w:lang w:val="de-DE"/>
              </w:rPr>
              <w:t>auch nur teilweise</w:t>
            </w:r>
            <w:r w:rsidR="0048320E" w:rsidRPr="006C5629">
              <w:rPr>
                <w:rFonts w:cs="Arial"/>
                <w:i/>
                <w:color w:val="FF0000"/>
                <w:sz w:val="16"/>
                <w:highlight w:val="green"/>
                <w:lang w:val="de-DE"/>
              </w:rPr>
              <w:t xml:space="preserve"> -</w:t>
            </w:r>
            <w:r w:rsidR="00493DA2" w:rsidRPr="006C5629">
              <w:rPr>
                <w:rFonts w:cs="Arial"/>
                <w:i/>
                <w:color w:val="FF0000"/>
                <w:sz w:val="16"/>
                <w:highlight w:val="green"/>
                <w:lang w:val="de-DE"/>
              </w:rPr>
              <w:t xml:space="preserve"> ermessensabhängigen Kriterien</w:t>
            </w:r>
            <w:r w:rsidR="0048320E" w:rsidRPr="006C5629">
              <w:rPr>
                <w:rFonts w:cs="Arial"/>
                <w:i/>
                <w:color w:val="FF0000"/>
                <w:sz w:val="16"/>
                <w:highlight w:val="green"/>
                <w:lang w:val="de-DE"/>
              </w:rPr>
              <w:t xml:space="preserve">) </w:t>
            </w:r>
          </w:p>
          <w:p w14:paraId="17277A11" w14:textId="23355D20" w:rsidR="00493DA2" w:rsidRPr="006C5629" w:rsidRDefault="00493DA2" w:rsidP="00576F9C">
            <w:pPr>
              <w:pStyle w:val="Nessunaspaziatura"/>
              <w:numPr>
                <w:ilvl w:val="0"/>
                <w:numId w:val="14"/>
              </w:numPr>
              <w:ind w:left="292" w:hanging="284"/>
              <w:rPr>
                <w:rFonts w:ascii="Arial" w:hAnsi="Arial" w:cs="Arial"/>
                <w:color w:val="FF0000"/>
                <w:sz w:val="20"/>
                <w:szCs w:val="20"/>
                <w:lang w:val="de-DE"/>
              </w:rPr>
            </w:pPr>
            <w:r w:rsidRPr="006C5629">
              <w:rPr>
                <w:rFonts w:ascii="Arial" w:hAnsi="Arial" w:cs="Arial"/>
                <w:color w:val="FF0000"/>
                <w:sz w:val="20"/>
                <w:szCs w:val="20"/>
                <w:lang w:val="de-DE"/>
              </w:rPr>
              <w:t>Tabelle der Bewertungskriterien</w:t>
            </w:r>
            <w:r w:rsidR="00576F9C" w:rsidRPr="006C5629">
              <w:rPr>
                <w:rFonts w:ascii="Arial" w:hAnsi="Arial" w:cs="Arial"/>
                <w:color w:val="FF0000"/>
                <w:sz w:val="20"/>
                <w:szCs w:val="20"/>
                <w:lang w:val="de-DE"/>
              </w:rPr>
              <w:t>;</w:t>
            </w:r>
          </w:p>
          <w:p w14:paraId="60828D01" w14:textId="77777777" w:rsidR="00493DA2" w:rsidRPr="006C5629" w:rsidRDefault="00493DA2" w:rsidP="00493DA2">
            <w:pPr>
              <w:pStyle w:val="Nessunaspaziatura"/>
              <w:numPr>
                <w:ilvl w:val="0"/>
                <w:numId w:val="14"/>
              </w:numPr>
              <w:ind w:left="297" w:hanging="284"/>
              <w:rPr>
                <w:rFonts w:ascii="Arial" w:hAnsi="Arial" w:cs="Arial"/>
                <w:color w:val="FF0000"/>
                <w:sz w:val="20"/>
                <w:szCs w:val="20"/>
                <w:lang w:val="de-DE"/>
              </w:rPr>
            </w:pPr>
            <w:r w:rsidRPr="006C5629">
              <w:rPr>
                <w:rFonts w:ascii="Arial" w:hAnsi="Arial" w:cs="Arial"/>
                <w:color w:val="FF0000"/>
                <w:sz w:val="20"/>
                <w:szCs w:val="20"/>
                <w:lang w:val="de-DE"/>
              </w:rPr>
              <w:t>Anlage B1a, B1b, B1c;</w:t>
            </w:r>
          </w:p>
          <w:p w14:paraId="143B05DD" w14:textId="2E023F2B" w:rsidR="00A77DFF" w:rsidRPr="00C13D83" w:rsidRDefault="00493DA2" w:rsidP="00C13D83">
            <w:pPr>
              <w:pStyle w:val="Paragrafoelenco"/>
              <w:numPr>
                <w:ilvl w:val="0"/>
                <w:numId w:val="14"/>
              </w:numPr>
              <w:ind w:left="297" w:hanging="284"/>
              <w:jc w:val="both"/>
              <w:rPr>
                <w:rFonts w:cs="Arial"/>
                <w:lang w:val="de-DE"/>
              </w:rPr>
            </w:pPr>
            <w:r w:rsidRPr="006C5629">
              <w:rPr>
                <w:rFonts w:cs="Arial"/>
                <w:color w:val="FF0000"/>
                <w:lang w:val="de-DE"/>
              </w:rPr>
              <w:t>Anlage B2.</w:t>
            </w:r>
          </w:p>
        </w:tc>
        <w:tc>
          <w:tcPr>
            <w:tcW w:w="852" w:type="dxa"/>
          </w:tcPr>
          <w:p w14:paraId="375C98A5" w14:textId="77777777" w:rsidR="00A77DFF" w:rsidRPr="00B631ED" w:rsidRDefault="00A77DFF" w:rsidP="00A77DFF">
            <w:pPr>
              <w:widowControl w:val="0"/>
              <w:spacing w:line="240" w:lineRule="exact"/>
              <w:ind w:right="-180"/>
              <w:jc w:val="both"/>
              <w:rPr>
                <w:rFonts w:cs="Arial"/>
                <w:lang w:val="de-DE"/>
              </w:rPr>
            </w:pPr>
          </w:p>
        </w:tc>
        <w:tc>
          <w:tcPr>
            <w:tcW w:w="4258" w:type="dxa"/>
            <w:gridSpan w:val="2"/>
          </w:tcPr>
          <w:p w14:paraId="7658D5F8"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lettera di invito</w:t>
            </w:r>
          </w:p>
          <w:p w14:paraId="491577BD"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bando di gara;</w:t>
            </w:r>
          </w:p>
          <w:p w14:paraId="579F762F" w14:textId="3EDD777C" w:rsidR="00A77DFF"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presente disciplinare di gara; e la documentazione complementare;</w:t>
            </w:r>
          </w:p>
          <w:p w14:paraId="513DA9CF" w14:textId="2F18AD40" w:rsidR="000E4174" w:rsidRPr="00921E2A" w:rsidRDefault="000E4174" w:rsidP="00A77DFF">
            <w:pPr>
              <w:pStyle w:val="Nessunaspaziatura"/>
              <w:numPr>
                <w:ilvl w:val="0"/>
                <w:numId w:val="14"/>
              </w:numPr>
              <w:ind w:left="284" w:hanging="284"/>
              <w:rPr>
                <w:rFonts w:ascii="Arial" w:hAnsi="Arial" w:cs="Arial"/>
                <w:sz w:val="20"/>
                <w:szCs w:val="20"/>
              </w:rPr>
            </w:pPr>
            <w:r w:rsidRPr="00921E2A">
              <w:rPr>
                <w:rFonts w:ascii="Arial" w:hAnsi="Arial" w:cs="Arial"/>
                <w:sz w:val="20"/>
                <w:szCs w:val="20"/>
              </w:rPr>
              <w:t>DGUE;</w:t>
            </w:r>
          </w:p>
          <w:p w14:paraId="1B85D1D4" w14:textId="1B89E7E3"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quadro economico</w:t>
            </w:r>
            <w:r w:rsidR="00576F9C">
              <w:rPr>
                <w:rFonts w:ascii="Arial" w:hAnsi="Arial" w:cs="Arial"/>
                <w:sz w:val="20"/>
                <w:szCs w:val="20"/>
              </w:rPr>
              <w:t>;</w:t>
            </w:r>
          </w:p>
          <w:p w14:paraId="77CF62F1" w14:textId="77777777" w:rsidR="00A77DFF" w:rsidRPr="00B631ED" w:rsidRDefault="00A77DFF" w:rsidP="00A77DFF">
            <w:pPr>
              <w:pStyle w:val="Nessunaspaziatura"/>
              <w:numPr>
                <w:ilvl w:val="0"/>
                <w:numId w:val="14"/>
              </w:numPr>
              <w:ind w:left="284" w:right="12" w:hanging="284"/>
              <w:rPr>
                <w:rFonts w:ascii="Arial" w:hAnsi="Arial" w:cs="Arial"/>
                <w:color w:val="FF0000"/>
                <w:sz w:val="20"/>
                <w:szCs w:val="20"/>
              </w:rPr>
            </w:pPr>
            <w:r w:rsidRPr="00B631ED">
              <w:rPr>
                <w:rFonts w:ascii="Arial" w:hAnsi="Arial" w:cs="Arial"/>
                <w:sz w:val="20"/>
                <w:szCs w:val="20"/>
              </w:rPr>
              <w:t xml:space="preserve">calcolo onorario </w:t>
            </w:r>
            <w:r w:rsidRPr="00B631ED">
              <w:rPr>
                <w:rFonts w:ascii="Arial" w:hAnsi="Arial" w:cs="Arial"/>
                <w:sz w:val="20"/>
                <w:szCs w:val="20"/>
                <w:lang w:eastAsia="it-IT"/>
              </w:rPr>
              <w:t xml:space="preserve">/ </w:t>
            </w:r>
            <w:r w:rsidRPr="00B631ED">
              <w:rPr>
                <w:rFonts w:ascii="Arial" w:hAnsi="Arial" w:cs="Arial"/>
                <w:color w:val="FF0000"/>
                <w:sz w:val="20"/>
                <w:szCs w:val="20"/>
              </w:rPr>
              <w:t>Tabella “Corrispettivi per fase prestazionale”;</w:t>
            </w:r>
          </w:p>
          <w:p w14:paraId="0F413286"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“Istruzioni alla sottoscrizione”;</w:t>
            </w:r>
          </w:p>
          <w:p w14:paraId="533C002B"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“Documentazione da presentare per le aggregazioni di rete”;</w:t>
            </w:r>
          </w:p>
          <w:p w14:paraId="3FDF4205"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 - generato dal sistema;</w:t>
            </w:r>
          </w:p>
          <w:p w14:paraId="1486E4CB" w14:textId="77777777" w:rsidR="00105528" w:rsidRDefault="00A77DFF" w:rsidP="00105528">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A1, A1-bis;</w:t>
            </w:r>
          </w:p>
          <w:p w14:paraId="2B3ECC4D" w14:textId="2EF0E5F6" w:rsidR="00A77DFF" w:rsidRPr="00105528" w:rsidRDefault="00A77DFF" w:rsidP="00105528">
            <w:pPr>
              <w:pStyle w:val="Nessunaspaziatura"/>
              <w:numPr>
                <w:ilvl w:val="0"/>
                <w:numId w:val="14"/>
              </w:numPr>
              <w:ind w:left="284" w:hanging="284"/>
              <w:rPr>
                <w:rFonts w:ascii="Arial" w:hAnsi="Arial" w:cs="Arial"/>
                <w:sz w:val="20"/>
                <w:szCs w:val="20"/>
              </w:rPr>
            </w:pPr>
            <w:r w:rsidRPr="00105528">
              <w:rPr>
                <w:rFonts w:ascii="Arial" w:hAnsi="Arial" w:cs="Arial"/>
                <w:color w:val="FF0000"/>
                <w:sz w:val="20"/>
                <w:szCs w:val="20"/>
              </w:rPr>
              <w:t xml:space="preserve">modello relativo alle dichiarazioni dell’ausiliaria ex art. </w:t>
            </w:r>
            <w:r w:rsidR="00627A34" w:rsidRPr="002269F4">
              <w:rPr>
                <w:rFonts w:ascii="Arial" w:hAnsi="Arial" w:cs="Arial"/>
                <w:noProof/>
                <w:color w:val="FF0000"/>
                <w:sz w:val="20"/>
                <w:szCs w:val="20"/>
              </w:rPr>
              <w:t xml:space="preserve">104 d. lgs. n. 36/2023 </w:t>
            </w:r>
            <w:r w:rsidRPr="00105528">
              <w:rPr>
                <w:rFonts w:ascii="Arial" w:hAnsi="Arial" w:cs="Arial"/>
                <w:color w:val="FF0000"/>
                <w:sz w:val="20"/>
                <w:szCs w:val="20"/>
              </w:rPr>
              <w:t xml:space="preserve">(Allegato A1-ter) </w:t>
            </w:r>
            <w:r w:rsidRPr="00105528">
              <w:rPr>
                <w:rFonts w:ascii="Arial" w:hAnsi="Arial" w:cs="Arial"/>
                <w:i/>
                <w:iCs/>
                <w:color w:val="FF0000"/>
                <w:sz w:val="16"/>
                <w:szCs w:val="16"/>
                <w:highlight w:val="green"/>
              </w:rPr>
              <w:t>(se previsti requisiti speciali nella Parte II Punto 4 altrimenti cancellare);</w:t>
            </w:r>
          </w:p>
          <w:p w14:paraId="23306B6F" w14:textId="16AE52A2" w:rsidR="00A77DFF" w:rsidRPr="00B631ED" w:rsidRDefault="00A77DFF" w:rsidP="00A77DFF">
            <w:pPr>
              <w:pStyle w:val="Paragrafoelenco"/>
              <w:numPr>
                <w:ilvl w:val="0"/>
                <w:numId w:val="14"/>
              </w:numPr>
              <w:ind w:left="284" w:hanging="284"/>
              <w:jc w:val="both"/>
              <w:rPr>
                <w:rFonts w:cs="Arial"/>
                <w:lang w:val="it-IT"/>
              </w:rPr>
            </w:pPr>
            <w:r w:rsidRPr="00B631ED">
              <w:rPr>
                <w:rFonts w:cs="Arial"/>
                <w:lang w:val="it-IT"/>
              </w:rPr>
              <w:t>allegato A2 “Composizione del gruppo di lavoro”;</w:t>
            </w:r>
          </w:p>
          <w:p w14:paraId="38A4C29B" w14:textId="14E53137" w:rsidR="00A77DFF" w:rsidRDefault="00A77DFF" w:rsidP="00A77DFF">
            <w:pPr>
              <w:pStyle w:val="Paragrafoelenco"/>
              <w:numPr>
                <w:ilvl w:val="0"/>
                <w:numId w:val="14"/>
              </w:numPr>
              <w:ind w:left="284" w:hanging="284"/>
              <w:jc w:val="both"/>
              <w:rPr>
                <w:rFonts w:cs="Arial"/>
                <w:lang w:val="it-IT"/>
              </w:rPr>
            </w:pPr>
            <w:r w:rsidRPr="00B631ED">
              <w:rPr>
                <w:rFonts w:cs="Arial"/>
                <w:lang w:val="it-IT"/>
              </w:rPr>
              <w:t xml:space="preserve">eventuale dichiarazione aggiuntiva ai sensi dell´art. </w:t>
            </w:r>
            <w:r w:rsidR="003D1EAB" w:rsidRPr="00E76D0E">
              <w:rPr>
                <w:rFonts w:cs="Arial"/>
                <w:noProof w:val="0"/>
                <w:lang w:val="it-IT" w:eastAsia="ar-SA"/>
              </w:rPr>
              <w:t>94 comma 5 lett.</w:t>
            </w:r>
            <w:r w:rsidR="002269F4">
              <w:rPr>
                <w:rFonts w:cs="Arial"/>
                <w:noProof w:val="0"/>
                <w:lang w:val="it-IT" w:eastAsia="ar-SA"/>
              </w:rPr>
              <w:t xml:space="preserve"> </w:t>
            </w:r>
            <w:r w:rsidR="003D1EAB" w:rsidRPr="00E76D0E">
              <w:rPr>
                <w:rFonts w:cs="Arial"/>
                <w:noProof w:val="0"/>
                <w:lang w:val="it-IT" w:eastAsia="ar-SA"/>
              </w:rPr>
              <w:t>d) del D.lgs. 36/2023</w:t>
            </w:r>
            <w:r w:rsidR="003D1EAB" w:rsidRPr="003D1EAB">
              <w:rPr>
                <w:rFonts w:cs="Arial"/>
                <w:b/>
                <w:bCs/>
                <w:i/>
                <w:iCs/>
                <w:noProof w:val="0"/>
                <w:sz w:val="18"/>
                <w:szCs w:val="18"/>
                <w:lang w:val="it-IT" w:eastAsia="ar-SA"/>
              </w:rPr>
              <w:t xml:space="preserve"> </w:t>
            </w:r>
            <w:r w:rsidRPr="00B631ED">
              <w:rPr>
                <w:rFonts w:cs="Arial"/>
                <w:lang w:val="it-IT"/>
              </w:rPr>
              <w:t xml:space="preserve">e della legge fallimentare; </w:t>
            </w:r>
          </w:p>
          <w:p w14:paraId="52DD13C0" w14:textId="77777777" w:rsidR="008F439D" w:rsidRPr="00B631ED" w:rsidRDefault="008F439D" w:rsidP="008F439D">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C (offerta economica) - generato dal sistema;</w:t>
            </w:r>
          </w:p>
          <w:p w14:paraId="064B973A" w14:textId="77777777" w:rsidR="008F439D" w:rsidRPr="00B631ED" w:rsidRDefault="008F439D" w:rsidP="008F439D">
            <w:pPr>
              <w:pStyle w:val="Nessunaspaziatura"/>
              <w:numPr>
                <w:ilvl w:val="0"/>
                <w:numId w:val="14"/>
              </w:numPr>
              <w:ind w:left="284" w:hanging="284"/>
              <w:rPr>
                <w:rFonts w:ascii="Arial" w:hAnsi="Arial" w:cs="Arial"/>
                <w:color w:val="FF0000"/>
                <w:sz w:val="20"/>
                <w:szCs w:val="20"/>
              </w:rPr>
            </w:pPr>
            <w:r w:rsidRPr="00B631ED">
              <w:rPr>
                <w:rFonts w:ascii="Arial" w:hAnsi="Arial" w:cs="Arial"/>
                <w:color w:val="FF0000"/>
                <w:sz w:val="20"/>
                <w:szCs w:val="20"/>
              </w:rPr>
              <w:t>patto di integrità;</w:t>
            </w:r>
          </w:p>
          <w:p w14:paraId="1148945A" w14:textId="426E7807" w:rsidR="008F439D" w:rsidRDefault="008F439D" w:rsidP="008F439D">
            <w:pPr>
              <w:pStyle w:val="Paragrafoelenco"/>
              <w:numPr>
                <w:ilvl w:val="0"/>
                <w:numId w:val="14"/>
              </w:numPr>
              <w:ind w:left="284" w:hanging="284"/>
              <w:jc w:val="both"/>
              <w:rPr>
                <w:rFonts w:cs="Arial"/>
                <w:lang w:val="it-IT"/>
              </w:rPr>
            </w:pPr>
            <w:r w:rsidRPr="00B631ED">
              <w:rPr>
                <w:rFonts w:cs="Arial"/>
                <w:color w:val="FF0000"/>
              </w:rPr>
              <w:t>codice di comportamento</w:t>
            </w:r>
            <w:r>
              <w:rPr>
                <w:rFonts w:cs="Arial"/>
                <w:color w:val="FF0000"/>
              </w:rPr>
              <w:t>;</w:t>
            </w:r>
          </w:p>
          <w:p w14:paraId="5E474504" w14:textId="78222092" w:rsidR="00493DA2" w:rsidRPr="006C5629" w:rsidRDefault="00C15B32" w:rsidP="00104639">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Pr="006C5629">
              <w:rPr>
                <w:rFonts w:ascii="Arial" w:hAnsi="Arial" w:cs="Arial"/>
                <w:i/>
                <w:iCs/>
                <w:color w:val="FF0000"/>
                <w:sz w:val="16"/>
                <w:szCs w:val="16"/>
                <w:highlight w:val="green"/>
              </w:rPr>
              <w:t xml:space="preserve">n caso </w:t>
            </w:r>
            <w:r w:rsidR="00493DA2" w:rsidRPr="006C5629">
              <w:rPr>
                <w:rFonts w:ascii="Arial" w:hAnsi="Arial" w:cs="Arial"/>
                <w:i/>
                <w:iCs/>
                <w:color w:val="FF0000"/>
                <w:sz w:val="16"/>
                <w:szCs w:val="16"/>
                <w:highlight w:val="green"/>
              </w:rPr>
              <w:t xml:space="preserve">di criteri esclusivamente tabellari) </w:t>
            </w:r>
          </w:p>
          <w:p w14:paraId="6F2F8317" w14:textId="18F9BA51" w:rsidR="00493DA2" w:rsidRPr="00104639" w:rsidRDefault="002A2E16" w:rsidP="00493DA2">
            <w:pPr>
              <w:pStyle w:val="Nessunaspaziatura"/>
              <w:numPr>
                <w:ilvl w:val="0"/>
                <w:numId w:val="14"/>
              </w:numPr>
              <w:ind w:left="284" w:hanging="284"/>
              <w:rPr>
                <w:rFonts w:ascii="Arial" w:hAnsi="Arial" w:cs="Arial"/>
                <w:sz w:val="20"/>
                <w:szCs w:val="20"/>
              </w:rPr>
            </w:pPr>
            <w:r>
              <w:rPr>
                <w:rFonts w:ascii="Arial" w:hAnsi="Arial" w:cs="Arial"/>
                <w:sz w:val="20"/>
                <w:szCs w:val="20"/>
              </w:rPr>
              <w:t xml:space="preserve">allegato B - </w:t>
            </w:r>
            <w:r w:rsidR="002645FF">
              <w:rPr>
                <w:rFonts w:ascii="Arial" w:hAnsi="Arial" w:cs="Arial"/>
                <w:sz w:val="20"/>
                <w:szCs w:val="20"/>
              </w:rPr>
              <w:t>s</w:t>
            </w:r>
            <w:r w:rsidR="00493DA2" w:rsidRPr="00104639">
              <w:rPr>
                <w:rFonts w:ascii="Arial" w:hAnsi="Arial" w:cs="Arial"/>
                <w:sz w:val="20"/>
                <w:szCs w:val="20"/>
              </w:rPr>
              <w:t>cheda di offerta tecnica</w:t>
            </w:r>
            <w:r w:rsidR="00104639">
              <w:rPr>
                <w:rFonts w:ascii="Arial" w:hAnsi="Arial" w:cs="Arial"/>
                <w:sz w:val="20"/>
                <w:szCs w:val="20"/>
              </w:rPr>
              <w:t>;</w:t>
            </w:r>
          </w:p>
          <w:p w14:paraId="0CC504FE" w14:textId="05629E01" w:rsidR="00493DA2" w:rsidRPr="006C5629" w:rsidRDefault="002645FF" w:rsidP="00493DA2">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00C15B32" w:rsidRPr="006C5629">
              <w:rPr>
                <w:rFonts w:ascii="Arial" w:hAnsi="Arial" w:cs="Arial"/>
                <w:i/>
                <w:iCs/>
                <w:color w:val="FF0000"/>
                <w:sz w:val="16"/>
                <w:szCs w:val="16"/>
                <w:highlight w:val="green"/>
              </w:rPr>
              <w:t>n caso di</w:t>
            </w:r>
            <w:r w:rsidR="00493DA2" w:rsidRPr="006C5629">
              <w:rPr>
                <w:rFonts w:ascii="Arial" w:hAnsi="Arial" w:cs="Arial"/>
                <w:i/>
                <w:iCs/>
                <w:color w:val="FF0000"/>
                <w:sz w:val="16"/>
                <w:szCs w:val="16"/>
                <w:highlight w:val="green"/>
              </w:rPr>
              <w:t xml:space="preserve"> criteri – anche solo in parte – discrezionali</w:t>
            </w:r>
            <w:r w:rsidRPr="006C5629">
              <w:rPr>
                <w:rFonts w:ascii="Arial" w:hAnsi="Arial" w:cs="Arial"/>
                <w:i/>
                <w:iCs/>
                <w:color w:val="FF0000"/>
                <w:sz w:val="16"/>
                <w:szCs w:val="16"/>
                <w:highlight w:val="green"/>
              </w:rPr>
              <w:t>)</w:t>
            </w:r>
          </w:p>
          <w:p w14:paraId="7D5D2CA8" w14:textId="77777777" w:rsidR="00493DA2" w:rsidRPr="006C5629" w:rsidRDefault="00493DA2" w:rsidP="00493DA2">
            <w:pPr>
              <w:pStyle w:val="Paragrafoelenco"/>
              <w:numPr>
                <w:ilvl w:val="0"/>
                <w:numId w:val="14"/>
              </w:numPr>
              <w:ind w:left="284" w:hanging="284"/>
              <w:jc w:val="both"/>
              <w:rPr>
                <w:rFonts w:cs="Arial"/>
                <w:color w:val="FF0000"/>
                <w:lang w:val="it-IT"/>
              </w:rPr>
            </w:pPr>
            <w:r w:rsidRPr="006C5629">
              <w:rPr>
                <w:rFonts w:cs="Arial"/>
                <w:color w:val="FF0000"/>
                <w:lang w:val="it-IT"/>
              </w:rPr>
              <w:t>tabella criteri di valutazione;</w:t>
            </w:r>
          </w:p>
          <w:p w14:paraId="7A87258F" w14:textId="77777777" w:rsidR="00493DA2" w:rsidRPr="006C5629" w:rsidRDefault="00493DA2" w:rsidP="00493DA2">
            <w:pPr>
              <w:pStyle w:val="Nessunaspaziatura"/>
              <w:numPr>
                <w:ilvl w:val="0"/>
                <w:numId w:val="14"/>
              </w:numPr>
              <w:ind w:left="284" w:hanging="284"/>
              <w:rPr>
                <w:rFonts w:ascii="Arial" w:hAnsi="Arial" w:cs="Arial"/>
                <w:color w:val="FF0000"/>
                <w:sz w:val="20"/>
                <w:szCs w:val="20"/>
              </w:rPr>
            </w:pPr>
            <w:r w:rsidRPr="006C5629">
              <w:rPr>
                <w:rFonts w:ascii="Arial" w:hAnsi="Arial" w:cs="Arial"/>
                <w:color w:val="FF0000"/>
                <w:sz w:val="20"/>
                <w:szCs w:val="20"/>
              </w:rPr>
              <w:t>allegati B1a, B1b, B1c;</w:t>
            </w:r>
          </w:p>
          <w:p w14:paraId="646C6502" w14:textId="3ADEF906" w:rsidR="00A77DFF" w:rsidRPr="00104639" w:rsidRDefault="00493DA2" w:rsidP="00104639">
            <w:pPr>
              <w:pStyle w:val="Paragrafoelenco"/>
              <w:numPr>
                <w:ilvl w:val="0"/>
                <w:numId w:val="14"/>
              </w:numPr>
              <w:ind w:left="284" w:hanging="284"/>
              <w:jc w:val="both"/>
              <w:rPr>
                <w:rFonts w:cs="Arial"/>
                <w:lang w:val="it-IT"/>
              </w:rPr>
            </w:pPr>
            <w:r w:rsidRPr="006C5629">
              <w:rPr>
                <w:rFonts w:cs="Arial"/>
                <w:color w:val="FF0000"/>
              </w:rPr>
              <w:t>allegato B2</w:t>
            </w:r>
            <w:r w:rsidR="00104639" w:rsidRPr="006C5629">
              <w:rPr>
                <w:rFonts w:cs="Arial"/>
                <w:color w:val="FF0000"/>
              </w:rPr>
              <w:t>.</w:t>
            </w:r>
          </w:p>
        </w:tc>
      </w:tr>
      <w:bookmarkEnd w:id="10"/>
      <w:tr w:rsidR="00A77DFF" w:rsidRPr="00931BDE" w14:paraId="7F5052CC" w14:textId="77777777" w:rsidTr="00931BDE">
        <w:tc>
          <w:tcPr>
            <w:tcW w:w="4403" w:type="dxa"/>
          </w:tcPr>
          <w:p w14:paraId="2013C680" w14:textId="38716590" w:rsidR="00A77DFF" w:rsidRPr="00931BDE" w:rsidRDefault="00A77DFF" w:rsidP="00A77DFF">
            <w:pPr>
              <w:pStyle w:val="Default"/>
              <w:widowControl w:val="0"/>
              <w:spacing w:line="240" w:lineRule="exact"/>
              <w:ind w:right="76"/>
              <w:jc w:val="both"/>
            </w:pPr>
          </w:p>
        </w:tc>
        <w:tc>
          <w:tcPr>
            <w:tcW w:w="852" w:type="dxa"/>
          </w:tcPr>
          <w:p w14:paraId="31B2EAF3" w14:textId="77777777" w:rsidR="00A77DFF" w:rsidRPr="00931BDE" w:rsidRDefault="00A77DFF" w:rsidP="00A77DFF">
            <w:pPr>
              <w:widowControl w:val="0"/>
              <w:spacing w:line="240" w:lineRule="exact"/>
              <w:ind w:right="-180"/>
              <w:jc w:val="both"/>
              <w:rPr>
                <w:rFonts w:cs="Arial"/>
                <w:lang w:val="it-IT"/>
              </w:rPr>
            </w:pPr>
          </w:p>
        </w:tc>
        <w:tc>
          <w:tcPr>
            <w:tcW w:w="4258" w:type="dxa"/>
            <w:gridSpan w:val="2"/>
          </w:tcPr>
          <w:p w14:paraId="37EC4CF0" w14:textId="77777777" w:rsidR="00A77DFF" w:rsidRPr="00931BDE" w:rsidRDefault="00A77DFF" w:rsidP="00A77DFF">
            <w:pPr>
              <w:pStyle w:val="Default"/>
              <w:widowControl w:val="0"/>
              <w:spacing w:line="240" w:lineRule="exact"/>
              <w:ind w:right="105"/>
              <w:jc w:val="both"/>
              <w:rPr>
                <w:rFonts w:cs="Arial"/>
                <w:color w:val="auto"/>
                <w:sz w:val="20"/>
                <w:szCs w:val="20"/>
              </w:rPr>
            </w:pPr>
          </w:p>
        </w:tc>
      </w:tr>
      <w:tr w:rsidR="00A77DFF" w:rsidRPr="00440BC9" w14:paraId="2954AF44" w14:textId="77777777" w:rsidTr="00931BDE">
        <w:tc>
          <w:tcPr>
            <w:tcW w:w="4403" w:type="dxa"/>
          </w:tcPr>
          <w:p w14:paraId="4785647B" w14:textId="77777777" w:rsidR="00A77DFF" w:rsidRPr="00F21EC1" w:rsidRDefault="00A77DFF" w:rsidP="00A77DFF">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852" w:type="dxa"/>
          </w:tcPr>
          <w:p w14:paraId="636C8CA3" w14:textId="77777777" w:rsidR="00A77DFF" w:rsidRPr="00F21EC1" w:rsidRDefault="00A77DFF" w:rsidP="00A77DFF">
            <w:pPr>
              <w:widowControl w:val="0"/>
              <w:spacing w:line="240" w:lineRule="exact"/>
              <w:ind w:right="-180"/>
              <w:jc w:val="both"/>
              <w:rPr>
                <w:rFonts w:cs="Arial"/>
              </w:rPr>
            </w:pPr>
          </w:p>
        </w:tc>
        <w:tc>
          <w:tcPr>
            <w:tcW w:w="4258" w:type="dxa"/>
            <w:gridSpan w:val="2"/>
          </w:tcPr>
          <w:p w14:paraId="565C2DC4"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A77DFF" w:rsidRPr="009D5AE7" w14:paraId="4D0A1096" w14:textId="77777777" w:rsidTr="00931BDE">
        <w:tc>
          <w:tcPr>
            <w:tcW w:w="4403" w:type="dxa"/>
          </w:tcPr>
          <w:p w14:paraId="30D48F3B" w14:textId="77777777" w:rsidR="00A77DFF" w:rsidRPr="00E81225" w:rsidRDefault="00A77DFF" w:rsidP="00A77DFF">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w:t>
            </w:r>
            <w:r w:rsidRPr="00E76D0E">
              <w:rPr>
                <w:rFonts w:cs="Arial"/>
                <w:i/>
                <w:iCs/>
                <w:color w:val="FF0000"/>
                <w:sz w:val="20"/>
                <w:highlight w:val="green"/>
              </w:rPr>
              <w:t>die technische Unterlagen angeben</w:t>
            </w:r>
            <w:r>
              <w:rPr>
                <w:rFonts w:cs="Arial"/>
                <w:color w:val="FF0000"/>
                <w:sz w:val="20"/>
                <w:highlight w:val="green"/>
              </w:rPr>
              <w:t>:)</w:t>
            </w:r>
          </w:p>
        </w:tc>
        <w:tc>
          <w:tcPr>
            <w:tcW w:w="852" w:type="dxa"/>
          </w:tcPr>
          <w:p w14:paraId="6587A7DE" w14:textId="77777777" w:rsidR="00A77DFF" w:rsidRPr="00F21EC1" w:rsidRDefault="00A77DFF" w:rsidP="00A77DFF">
            <w:pPr>
              <w:widowControl w:val="0"/>
              <w:spacing w:line="240" w:lineRule="exact"/>
              <w:ind w:right="-180"/>
              <w:jc w:val="both"/>
              <w:rPr>
                <w:rFonts w:cs="Arial"/>
              </w:rPr>
            </w:pPr>
          </w:p>
        </w:tc>
        <w:tc>
          <w:tcPr>
            <w:tcW w:w="4258" w:type="dxa"/>
            <w:gridSpan w:val="2"/>
          </w:tcPr>
          <w:p w14:paraId="203FDCE5" w14:textId="77777777" w:rsidR="00A77DFF" w:rsidRPr="008A2AF5" w:rsidRDefault="00A77DFF" w:rsidP="00A77DFF">
            <w:pPr>
              <w:pStyle w:val="Default"/>
              <w:widowControl w:val="0"/>
              <w:spacing w:line="240" w:lineRule="exact"/>
              <w:ind w:right="105"/>
              <w:jc w:val="both"/>
              <w:rPr>
                <w:rFonts w:cs="Arial"/>
                <w:b/>
                <w:bCs/>
                <w:color w:val="auto"/>
                <w:sz w:val="20"/>
                <w:szCs w:val="20"/>
              </w:rPr>
            </w:pPr>
            <w:r>
              <w:rPr>
                <w:rFonts w:cs="Arial"/>
                <w:color w:val="FF0000"/>
                <w:sz w:val="20"/>
                <w:szCs w:val="20"/>
                <w:highlight w:val="green"/>
              </w:rPr>
              <w:t>(</w:t>
            </w:r>
            <w:r w:rsidRPr="00E76D0E">
              <w:rPr>
                <w:rFonts w:cs="Arial"/>
                <w:i/>
                <w:iCs/>
                <w:color w:val="FF0000"/>
                <w:sz w:val="20"/>
                <w:szCs w:val="20"/>
                <w:highlight w:val="green"/>
              </w:rPr>
              <w:t>indicare la documentazione tecnica</w:t>
            </w:r>
            <w:r w:rsidRPr="00DD74AD">
              <w:rPr>
                <w:rFonts w:cs="Arial"/>
                <w:color w:val="FF0000"/>
                <w:sz w:val="20"/>
                <w:szCs w:val="20"/>
                <w:highlight w:val="green"/>
              </w:rPr>
              <w:t>:)</w:t>
            </w:r>
          </w:p>
        </w:tc>
      </w:tr>
      <w:tr w:rsidR="003D1EAB" w:rsidRPr="004E168B" w14:paraId="0094AA1E" w14:textId="77777777" w:rsidTr="0073053C">
        <w:tc>
          <w:tcPr>
            <w:tcW w:w="4403" w:type="dxa"/>
          </w:tcPr>
          <w:p w14:paraId="3DD475FA" w14:textId="77777777" w:rsidR="003D1EAB" w:rsidRPr="00405195" w:rsidRDefault="003D1EAB" w:rsidP="0073053C">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1ABEDB8D" w14:textId="77777777" w:rsidR="003D1EAB" w:rsidRPr="00E76D0E" w:rsidRDefault="003D1EAB" w:rsidP="0073053C">
            <w:pPr>
              <w:widowControl w:val="0"/>
              <w:tabs>
                <w:tab w:val="left" w:pos="360"/>
              </w:tabs>
              <w:contextualSpacing/>
              <w:jc w:val="both"/>
              <w:rPr>
                <w:rFonts w:cs="Arial"/>
                <w:bCs/>
                <w:i/>
                <w:iCs/>
                <w:strike/>
                <w:color w:val="FF0000"/>
                <w:highlight w:val="cyan"/>
                <w:lang w:val="de-DE"/>
              </w:rPr>
            </w:pPr>
            <w:r w:rsidRPr="00405195">
              <w:rPr>
                <w:rFonts w:cs="Arial"/>
                <w:highlight w:val="yellow"/>
                <w:lang w:val="de-DE" w:eastAsia="it-IT"/>
              </w:rPr>
              <w:t>-</w:t>
            </w:r>
            <w:r w:rsidRPr="003D1EAB">
              <w:rPr>
                <w:rFonts w:cs="Arial"/>
                <w:lang w:val="de-DE" w:eastAsia="it-IT"/>
              </w:rPr>
              <w:t xml:space="preserve"> Genehmigtes vorbereitendes Dokument zur Planung (VDP)</w:t>
            </w:r>
            <w:r w:rsidRPr="00405195">
              <w:rPr>
                <w:rFonts w:cs="Arial"/>
                <w:b/>
                <w:bCs/>
                <w:color w:val="FF0000"/>
                <w:lang w:val="de-DE"/>
              </w:rPr>
              <w:t xml:space="preserve"> </w:t>
            </w:r>
            <w:r w:rsidRPr="00E76D0E">
              <w:rPr>
                <w:rFonts w:cs="Arial"/>
                <w:i/>
                <w:iCs/>
                <w:color w:val="FF0000"/>
                <w:highlight w:val="green"/>
                <w:lang w:val="de-DE" w:eastAsia="it-IT"/>
              </w:rPr>
              <w:t>(Verpflichtend - Gemäß Art. 3 Anhang I.7 GvD Nr. 36/2023 wird das VDP vor der Vergabe des PFTE erstellt und genehmigt und muss Teil der Ausschreibungsunterlagen sein)</w:t>
            </w:r>
          </w:p>
        </w:tc>
        <w:tc>
          <w:tcPr>
            <w:tcW w:w="994" w:type="dxa"/>
            <w:gridSpan w:val="2"/>
          </w:tcPr>
          <w:p w14:paraId="26F980FF" w14:textId="77777777" w:rsidR="003D1EAB" w:rsidRPr="00405195" w:rsidRDefault="003D1EAB" w:rsidP="0073053C">
            <w:pPr>
              <w:widowControl w:val="0"/>
              <w:spacing w:line="240" w:lineRule="exact"/>
              <w:ind w:right="-180"/>
              <w:jc w:val="both"/>
              <w:rPr>
                <w:rFonts w:cs="Arial"/>
                <w:lang w:val="de-DE"/>
              </w:rPr>
            </w:pPr>
          </w:p>
        </w:tc>
        <w:tc>
          <w:tcPr>
            <w:tcW w:w="4116" w:type="dxa"/>
          </w:tcPr>
          <w:p w14:paraId="4CD68922" w14:textId="77777777" w:rsidR="003D1EAB" w:rsidRPr="00AF5499" w:rsidRDefault="003D1EAB" w:rsidP="0073053C">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5D57B6AA" w14:textId="77777777" w:rsidR="003D1EAB" w:rsidRPr="00F45CB0" w:rsidRDefault="003D1EAB" w:rsidP="008764B9">
            <w:pPr>
              <w:pStyle w:val="Default"/>
              <w:widowControl w:val="0"/>
              <w:numPr>
                <w:ilvl w:val="0"/>
                <w:numId w:val="80"/>
              </w:numPr>
              <w:spacing w:line="240" w:lineRule="exact"/>
              <w:ind w:left="285" w:right="105" w:hanging="283"/>
              <w:jc w:val="both"/>
              <w:rPr>
                <w:rFonts w:cs="Arial"/>
                <w:b/>
                <w:bCs/>
                <w:color w:val="auto"/>
                <w:sz w:val="20"/>
                <w:szCs w:val="20"/>
                <w:highlight w:val="green"/>
              </w:rPr>
            </w:pPr>
            <w:r w:rsidRPr="003D1EAB">
              <w:rPr>
                <w:rFonts w:cs="Arial"/>
                <w:color w:val="auto"/>
                <w:sz w:val="20"/>
                <w:szCs w:val="20"/>
              </w:rPr>
              <w:t xml:space="preserve">Documento di indirizzo alla progettazione approvato (DIP) </w:t>
            </w:r>
            <w:r w:rsidRPr="00E76D0E">
              <w:rPr>
                <w:rFonts w:cs="Arial"/>
                <w:i/>
                <w:iCs/>
                <w:color w:val="FF0000"/>
                <w:sz w:val="20"/>
                <w:szCs w:val="20"/>
                <w:highlight w:val="green"/>
              </w:rPr>
              <w:t>(Obbligatorio - Ai sensi dell´art. 3 all. I.7 d.lgs. 36/2023 il DIP è redatto ed approvato prima dell´affidamento del PFTE e deve essere parte della documentazione di gara</w:t>
            </w:r>
            <w:r>
              <w:rPr>
                <w:rFonts w:cs="Arial"/>
                <w:color w:val="FF0000"/>
                <w:sz w:val="20"/>
                <w:szCs w:val="20"/>
                <w:highlight w:val="green"/>
              </w:rPr>
              <w:t>)</w:t>
            </w:r>
          </w:p>
          <w:p w14:paraId="09078562" w14:textId="77777777" w:rsidR="003D1EAB" w:rsidRPr="00F45CB0" w:rsidRDefault="003D1EAB" w:rsidP="0073053C">
            <w:pPr>
              <w:widowControl w:val="0"/>
              <w:tabs>
                <w:tab w:val="left" w:pos="282"/>
              </w:tabs>
              <w:ind w:right="18"/>
              <w:jc w:val="both"/>
              <w:rPr>
                <w:rFonts w:cs="Arial"/>
                <w:bCs/>
                <w:strike/>
                <w:color w:val="FF0000"/>
                <w:highlight w:val="cyan"/>
                <w:lang w:val="it-IT"/>
              </w:rPr>
            </w:pPr>
          </w:p>
        </w:tc>
      </w:tr>
      <w:tr w:rsidR="003D1EAB" w:rsidRPr="00F45CB0" w14:paraId="43DC525C" w14:textId="77777777" w:rsidTr="0073053C">
        <w:tc>
          <w:tcPr>
            <w:tcW w:w="4403" w:type="dxa"/>
          </w:tcPr>
          <w:p w14:paraId="624EE623" w14:textId="77777777" w:rsidR="003D1EAB" w:rsidRPr="003D1EAB" w:rsidRDefault="003D1EAB" w:rsidP="0073053C">
            <w:pPr>
              <w:pStyle w:val="Default"/>
              <w:widowControl w:val="0"/>
              <w:spacing w:line="240" w:lineRule="exact"/>
              <w:ind w:right="105"/>
              <w:jc w:val="both"/>
              <w:rPr>
                <w:rFonts w:cs="Arial"/>
                <w:color w:val="FF0000"/>
                <w:sz w:val="20"/>
                <w:szCs w:val="20"/>
                <w:u w:val="single"/>
                <w:lang w:val="de-DE"/>
              </w:rPr>
            </w:pPr>
            <w:r w:rsidRPr="003D1EAB">
              <w:rPr>
                <w:rFonts w:cs="Arial"/>
                <w:color w:val="FF0000"/>
                <w:sz w:val="20"/>
                <w:szCs w:val="20"/>
                <w:highlight w:val="green"/>
                <w:u w:val="single"/>
                <w:lang w:val="de-DE"/>
              </w:rPr>
              <w:t>Im Falle einer Ausschrebung nach der BIM- Me-thodik:</w:t>
            </w:r>
          </w:p>
          <w:p w14:paraId="07DFB120" w14:textId="77777777" w:rsidR="003D1EAB" w:rsidRPr="003D1EAB" w:rsidRDefault="003D1EAB" w:rsidP="0073053C">
            <w:pPr>
              <w:pStyle w:val="Default"/>
              <w:widowControl w:val="0"/>
              <w:spacing w:line="240" w:lineRule="exact"/>
              <w:ind w:right="105"/>
              <w:jc w:val="both"/>
              <w:rPr>
                <w:rFonts w:cs="Arial"/>
                <w:color w:val="FF0000"/>
                <w:sz w:val="20"/>
                <w:szCs w:val="20"/>
                <w:u w:val="single"/>
                <w:lang w:val="de-DE"/>
              </w:rPr>
            </w:pPr>
          </w:p>
          <w:p w14:paraId="2B9AC07D" w14:textId="77777777" w:rsidR="003D1EAB" w:rsidRPr="003D1EAB" w:rsidRDefault="003D1EAB" w:rsidP="003D1EAB">
            <w:pPr>
              <w:pStyle w:val="Default"/>
              <w:widowControl w:val="0"/>
              <w:spacing w:line="240" w:lineRule="exact"/>
              <w:ind w:right="105"/>
              <w:jc w:val="both"/>
              <w:rPr>
                <w:rFonts w:cs="Arial"/>
                <w:color w:val="FF0000"/>
                <w:sz w:val="20"/>
                <w:szCs w:val="20"/>
                <w:u w:val="single"/>
              </w:rPr>
            </w:pPr>
            <w:r w:rsidRPr="003D1EAB">
              <w:rPr>
                <w:rFonts w:cs="Arial"/>
                <w:color w:val="FF0000"/>
                <w:sz w:val="20"/>
                <w:szCs w:val="20"/>
                <w:u w:val="single"/>
              </w:rPr>
              <w:t xml:space="preserve">Austausch-Informationsanforderungen (EIR - </w:t>
            </w:r>
            <w:r w:rsidRPr="003D1EAB">
              <w:rPr>
                <w:rFonts w:cs="Arial"/>
                <w:color w:val="FF0000"/>
                <w:sz w:val="20"/>
                <w:szCs w:val="20"/>
                <w:u w:val="single"/>
              </w:rPr>
              <w:lastRenderedPageBreak/>
              <w:t>BIM).</w:t>
            </w:r>
          </w:p>
        </w:tc>
        <w:tc>
          <w:tcPr>
            <w:tcW w:w="994" w:type="dxa"/>
            <w:gridSpan w:val="2"/>
          </w:tcPr>
          <w:p w14:paraId="6AD74729" w14:textId="77777777" w:rsidR="003D1EAB" w:rsidRPr="003D1EAB" w:rsidRDefault="003D1EAB" w:rsidP="0073053C">
            <w:pPr>
              <w:widowControl w:val="0"/>
              <w:spacing w:line="240" w:lineRule="exact"/>
              <w:ind w:right="-180"/>
              <w:jc w:val="both"/>
              <w:rPr>
                <w:rFonts w:cs="Arial"/>
                <w:lang w:val="it-IT"/>
              </w:rPr>
            </w:pPr>
          </w:p>
        </w:tc>
        <w:tc>
          <w:tcPr>
            <w:tcW w:w="4116" w:type="dxa"/>
          </w:tcPr>
          <w:p w14:paraId="5FD1E23C" w14:textId="77777777" w:rsidR="003D1EAB" w:rsidRPr="003D1EAB" w:rsidRDefault="003D1EAB" w:rsidP="0073053C">
            <w:pPr>
              <w:widowControl w:val="0"/>
              <w:autoSpaceDE w:val="0"/>
              <w:autoSpaceDN w:val="0"/>
              <w:adjustRightInd w:val="0"/>
              <w:spacing w:line="240" w:lineRule="exact"/>
              <w:ind w:right="6"/>
              <w:jc w:val="both"/>
              <w:rPr>
                <w:rFonts w:cs="Arial"/>
                <w:color w:val="FF0000"/>
                <w:u w:val="single"/>
                <w:lang w:val="it-IT" w:eastAsia="it-IT"/>
              </w:rPr>
            </w:pPr>
            <w:r w:rsidRPr="003D1EAB">
              <w:rPr>
                <w:rFonts w:cs="Arial"/>
                <w:color w:val="FF0000"/>
                <w:highlight w:val="green"/>
                <w:u w:val="single"/>
                <w:lang w:val="it-IT" w:eastAsia="it-IT"/>
              </w:rPr>
              <w:t>In caso di gara secondo la metodologia BIM:</w:t>
            </w:r>
          </w:p>
          <w:p w14:paraId="11E0F8D5" w14:textId="77777777" w:rsidR="003D1EAB" w:rsidRPr="003D1EAB" w:rsidRDefault="003D1EAB" w:rsidP="0073053C">
            <w:pPr>
              <w:widowControl w:val="0"/>
              <w:autoSpaceDE w:val="0"/>
              <w:autoSpaceDN w:val="0"/>
              <w:adjustRightInd w:val="0"/>
              <w:spacing w:line="240" w:lineRule="exact"/>
              <w:ind w:right="6"/>
              <w:jc w:val="both"/>
              <w:rPr>
                <w:rFonts w:cs="Arial"/>
                <w:color w:val="FF0000"/>
                <w:u w:val="single"/>
                <w:lang w:val="it-IT" w:eastAsia="it-IT"/>
              </w:rPr>
            </w:pPr>
          </w:p>
          <w:p w14:paraId="7EB6BF78" w14:textId="77777777" w:rsidR="003D1EAB" w:rsidRPr="003D1EAB" w:rsidRDefault="003D1EAB" w:rsidP="008764B9">
            <w:pPr>
              <w:pStyle w:val="Default"/>
              <w:widowControl w:val="0"/>
              <w:numPr>
                <w:ilvl w:val="0"/>
                <w:numId w:val="80"/>
              </w:numPr>
              <w:spacing w:line="240" w:lineRule="exact"/>
              <w:ind w:left="144" w:right="105" w:hanging="142"/>
              <w:jc w:val="both"/>
              <w:rPr>
                <w:rFonts w:cs="Arial"/>
                <w:color w:val="FF0000"/>
                <w:sz w:val="20"/>
                <w:szCs w:val="20"/>
                <w:u w:val="single"/>
              </w:rPr>
            </w:pPr>
            <w:r w:rsidRPr="003D1EAB">
              <w:rPr>
                <w:rFonts w:cs="Arial"/>
                <w:color w:val="FF0000"/>
                <w:sz w:val="20"/>
                <w:szCs w:val="20"/>
              </w:rPr>
              <w:t>capitolato Informativo (CI - BIM).</w:t>
            </w:r>
          </w:p>
        </w:tc>
      </w:tr>
      <w:tr w:rsidR="00A77DFF" w:rsidRPr="00B22B94" w14:paraId="4D029B78" w14:textId="77777777" w:rsidTr="00931BDE">
        <w:tc>
          <w:tcPr>
            <w:tcW w:w="4403" w:type="dxa"/>
          </w:tcPr>
          <w:p w14:paraId="73C5879D" w14:textId="77777777" w:rsidR="00A77DFF" w:rsidRPr="000B6F0A" w:rsidRDefault="00A77DFF" w:rsidP="00A77DFF">
            <w:pPr>
              <w:pStyle w:val="Default"/>
              <w:widowControl w:val="0"/>
              <w:spacing w:line="240" w:lineRule="exact"/>
              <w:ind w:right="76"/>
              <w:jc w:val="both"/>
            </w:pPr>
          </w:p>
        </w:tc>
        <w:tc>
          <w:tcPr>
            <w:tcW w:w="852" w:type="dxa"/>
          </w:tcPr>
          <w:p w14:paraId="7BF09AA0" w14:textId="77777777" w:rsidR="00A77DFF" w:rsidRPr="000B6F0A" w:rsidRDefault="00A77DFF" w:rsidP="00A77DFF">
            <w:pPr>
              <w:widowControl w:val="0"/>
              <w:spacing w:line="240" w:lineRule="exact"/>
              <w:ind w:right="-180"/>
              <w:jc w:val="both"/>
              <w:rPr>
                <w:rFonts w:cs="Arial"/>
                <w:lang w:val="it-IT"/>
              </w:rPr>
            </w:pPr>
          </w:p>
        </w:tc>
        <w:tc>
          <w:tcPr>
            <w:tcW w:w="4258" w:type="dxa"/>
            <w:gridSpan w:val="2"/>
          </w:tcPr>
          <w:p w14:paraId="5868F16C" w14:textId="77777777" w:rsidR="00A77DFF" w:rsidRPr="000B6F0A" w:rsidRDefault="00A77DFF" w:rsidP="00A77DFF">
            <w:pPr>
              <w:pStyle w:val="Default"/>
              <w:widowControl w:val="0"/>
              <w:spacing w:line="240" w:lineRule="exact"/>
              <w:ind w:right="105"/>
              <w:jc w:val="both"/>
              <w:rPr>
                <w:rFonts w:cs="Arial"/>
                <w:color w:val="auto"/>
                <w:sz w:val="20"/>
                <w:szCs w:val="20"/>
              </w:rPr>
            </w:pPr>
          </w:p>
        </w:tc>
      </w:tr>
      <w:tr w:rsidR="00A77DFF" w:rsidRPr="00440BC9" w14:paraId="6C811E86" w14:textId="77777777" w:rsidTr="00931BDE">
        <w:tc>
          <w:tcPr>
            <w:tcW w:w="4403" w:type="dxa"/>
          </w:tcPr>
          <w:p w14:paraId="3A12C648" w14:textId="3E6B82A0" w:rsidR="00A77DFF" w:rsidRPr="000B6F0A" w:rsidRDefault="00121FC8" w:rsidP="00A77DFF">
            <w:pPr>
              <w:pStyle w:val="Default"/>
              <w:widowControl w:val="0"/>
              <w:spacing w:line="240" w:lineRule="exact"/>
              <w:ind w:right="76"/>
              <w:jc w:val="both"/>
              <w:rPr>
                <w:lang w:val="en-US"/>
              </w:rPr>
            </w:pPr>
            <w:r w:rsidRPr="000B6F0A">
              <w:rPr>
                <w:rFonts w:cs="Arial"/>
                <w:b/>
                <w:sz w:val="20"/>
                <w:lang w:val="de-DE"/>
              </w:rPr>
              <w:t>1.3 VERGABESTELLE</w:t>
            </w:r>
          </w:p>
        </w:tc>
        <w:tc>
          <w:tcPr>
            <w:tcW w:w="852" w:type="dxa"/>
          </w:tcPr>
          <w:p w14:paraId="7D4D97E9" w14:textId="77777777" w:rsidR="00A77DFF" w:rsidRPr="000B6F0A" w:rsidRDefault="00A77DFF" w:rsidP="00A77DFF">
            <w:pPr>
              <w:widowControl w:val="0"/>
              <w:spacing w:line="240" w:lineRule="exact"/>
              <w:ind w:right="-180"/>
              <w:jc w:val="both"/>
              <w:rPr>
                <w:rFonts w:cs="Arial"/>
              </w:rPr>
            </w:pPr>
          </w:p>
        </w:tc>
        <w:tc>
          <w:tcPr>
            <w:tcW w:w="4258" w:type="dxa"/>
            <w:gridSpan w:val="2"/>
          </w:tcPr>
          <w:p w14:paraId="24C9CB18" w14:textId="6B18D86D" w:rsidR="00A77DFF" w:rsidRPr="000B6F0A" w:rsidRDefault="00121FC8" w:rsidP="00A77DFF">
            <w:pPr>
              <w:pStyle w:val="Default"/>
              <w:widowControl w:val="0"/>
              <w:spacing w:line="240" w:lineRule="exact"/>
              <w:ind w:right="105"/>
              <w:jc w:val="both"/>
              <w:rPr>
                <w:rFonts w:cs="Arial"/>
                <w:color w:val="auto"/>
                <w:sz w:val="20"/>
                <w:szCs w:val="20"/>
                <w:lang w:val="en-US"/>
              </w:rPr>
            </w:pPr>
            <w:r w:rsidRPr="000B6F0A">
              <w:rPr>
                <w:rFonts w:cs="Arial"/>
                <w:b/>
                <w:sz w:val="20"/>
              </w:rPr>
              <w:t>1.3 STAZIONE APPALTANTE</w:t>
            </w:r>
            <w:r w:rsidR="00A77DFF" w:rsidRPr="000B6F0A">
              <w:rPr>
                <w:rFonts w:cs="Arial"/>
                <w:b/>
                <w:sz w:val="20"/>
              </w:rPr>
              <w:t>:</w:t>
            </w:r>
          </w:p>
        </w:tc>
      </w:tr>
      <w:tr w:rsidR="00A77DFF" w:rsidRPr="002C49CE" w14:paraId="25F46FC9" w14:textId="77777777" w:rsidTr="00931BDE">
        <w:tc>
          <w:tcPr>
            <w:tcW w:w="4403" w:type="dxa"/>
          </w:tcPr>
          <w:p w14:paraId="745121BB" w14:textId="0BA9A067" w:rsidR="00A77DFF" w:rsidRPr="008129F5" w:rsidRDefault="00A77DFF" w:rsidP="00A77DFF">
            <w:pPr>
              <w:pStyle w:val="Default"/>
              <w:widowControl w:val="0"/>
              <w:spacing w:line="240" w:lineRule="exact"/>
              <w:ind w:right="76"/>
              <w:jc w:val="both"/>
              <w:rPr>
                <w:lang w:val="de-DE"/>
              </w:rPr>
            </w:pPr>
          </w:p>
        </w:tc>
        <w:tc>
          <w:tcPr>
            <w:tcW w:w="852" w:type="dxa"/>
          </w:tcPr>
          <w:p w14:paraId="6787F9D8" w14:textId="77777777" w:rsidR="00A77DFF" w:rsidRPr="008129F5" w:rsidRDefault="00A77DFF" w:rsidP="00A77DFF">
            <w:pPr>
              <w:widowControl w:val="0"/>
              <w:spacing w:line="240" w:lineRule="exact"/>
              <w:ind w:right="-180"/>
              <w:jc w:val="both"/>
              <w:rPr>
                <w:rFonts w:cs="Arial"/>
                <w:lang w:val="de-DE"/>
              </w:rPr>
            </w:pPr>
          </w:p>
        </w:tc>
        <w:tc>
          <w:tcPr>
            <w:tcW w:w="4258" w:type="dxa"/>
            <w:gridSpan w:val="2"/>
          </w:tcPr>
          <w:p w14:paraId="6688B77F" w14:textId="0DB3CEB4" w:rsidR="00A77DFF" w:rsidRPr="008129F5" w:rsidRDefault="00A77DFF" w:rsidP="00A77DFF">
            <w:pPr>
              <w:pStyle w:val="Default"/>
              <w:widowControl w:val="0"/>
              <w:spacing w:line="240" w:lineRule="exact"/>
              <w:ind w:left="-2" w:right="105"/>
              <w:jc w:val="both"/>
              <w:rPr>
                <w:rFonts w:cs="Arial"/>
                <w:color w:val="auto"/>
                <w:sz w:val="20"/>
                <w:szCs w:val="20"/>
              </w:rPr>
            </w:pPr>
          </w:p>
        </w:tc>
      </w:tr>
      <w:tr w:rsidR="00A77DFF" w:rsidRPr="00440BC9" w14:paraId="5A59280E" w14:textId="77777777" w:rsidTr="00931BDE">
        <w:tc>
          <w:tcPr>
            <w:tcW w:w="4403" w:type="dxa"/>
          </w:tcPr>
          <w:p w14:paraId="6AE5F1B8" w14:textId="77777777" w:rsidR="00A77DFF" w:rsidRPr="00DC5D7A" w:rsidRDefault="00A77DFF" w:rsidP="00A77DFF">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1276FF61" w14:textId="77777777" w:rsidR="00A77DFF" w:rsidRPr="00704CB2" w:rsidRDefault="00A77DFF" w:rsidP="00A77DFF">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tc>
        <w:tc>
          <w:tcPr>
            <w:tcW w:w="852" w:type="dxa"/>
          </w:tcPr>
          <w:p w14:paraId="7A2FF67D" w14:textId="77777777" w:rsidR="00A77DFF" w:rsidRPr="00F21EC1" w:rsidRDefault="00A77DFF" w:rsidP="00A77DFF">
            <w:pPr>
              <w:widowControl w:val="0"/>
              <w:spacing w:line="240" w:lineRule="exact"/>
              <w:ind w:right="-180"/>
              <w:jc w:val="both"/>
              <w:rPr>
                <w:rFonts w:cs="Arial"/>
              </w:rPr>
            </w:pPr>
          </w:p>
        </w:tc>
        <w:tc>
          <w:tcPr>
            <w:tcW w:w="4258" w:type="dxa"/>
            <w:gridSpan w:val="2"/>
          </w:tcPr>
          <w:p w14:paraId="0DBC0D79" w14:textId="77777777" w:rsidR="00A77DFF" w:rsidRPr="00DC5D7A" w:rsidRDefault="00A77DFF" w:rsidP="00A77DFF">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025D8F90" w14:textId="77777777" w:rsidR="00A77DFF" w:rsidRPr="00F21EC1" w:rsidRDefault="00A77DFF" w:rsidP="00A77DFF">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r>
      <w:tr w:rsidR="00A77DFF" w:rsidRPr="00440BC9" w14:paraId="3D733DCC" w14:textId="77777777" w:rsidTr="00931BDE">
        <w:tc>
          <w:tcPr>
            <w:tcW w:w="4403" w:type="dxa"/>
          </w:tcPr>
          <w:p w14:paraId="29628964" w14:textId="77777777" w:rsidR="00A77DFF" w:rsidRPr="000D41A4" w:rsidRDefault="00A77DFF" w:rsidP="00A77DFF">
            <w:pPr>
              <w:ind w:right="78"/>
              <w:rPr>
                <w:rFonts w:cs="Arial"/>
                <w:b/>
                <w:color w:val="FF0000"/>
                <w:u w:val="single"/>
                <w:lang w:val="de-DE"/>
              </w:rPr>
            </w:pPr>
          </w:p>
        </w:tc>
        <w:tc>
          <w:tcPr>
            <w:tcW w:w="852" w:type="dxa"/>
          </w:tcPr>
          <w:p w14:paraId="443D85D0" w14:textId="77777777" w:rsidR="00A77DFF" w:rsidRPr="00F21EC1" w:rsidRDefault="00A77DFF" w:rsidP="00A77DFF">
            <w:pPr>
              <w:widowControl w:val="0"/>
              <w:spacing w:line="240" w:lineRule="exact"/>
              <w:ind w:right="-180"/>
              <w:jc w:val="both"/>
              <w:rPr>
                <w:rFonts w:cs="Arial"/>
              </w:rPr>
            </w:pPr>
          </w:p>
        </w:tc>
        <w:tc>
          <w:tcPr>
            <w:tcW w:w="4258" w:type="dxa"/>
            <w:gridSpan w:val="2"/>
          </w:tcPr>
          <w:p w14:paraId="07435728" w14:textId="77777777" w:rsidR="00A77DFF" w:rsidRPr="000D41A4" w:rsidRDefault="00A77DFF" w:rsidP="00A77DFF">
            <w:pPr>
              <w:ind w:left="-2"/>
              <w:rPr>
                <w:rFonts w:cs="Arial"/>
                <w:b/>
                <w:color w:val="FF0000"/>
                <w:u w:val="single"/>
              </w:rPr>
            </w:pPr>
          </w:p>
        </w:tc>
      </w:tr>
      <w:tr w:rsidR="003D1EAB" w:rsidRPr="00440BC9" w14:paraId="5B3CCE16" w14:textId="77777777" w:rsidTr="00931BDE">
        <w:tc>
          <w:tcPr>
            <w:tcW w:w="4403" w:type="dxa"/>
          </w:tcPr>
          <w:p w14:paraId="156FE79C" w14:textId="77777777" w:rsidR="003D1EAB" w:rsidRPr="00E76D0E" w:rsidRDefault="003D1EAB" w:rsidP="003D1EAB">
            <w:pPr>
              <w:ind w:right="78"/>
              <w:rPr>
                <w:rFonts w:cs="Arial"/>
                <w:b/>
                <w:lang w:val="de-DE"/>
              </w:rPr>
            </w:pPr>
            <w:r w:rsidRPr="00E76D0E">
              <w:rPr>
                <w:rFonts w:cs="Arial"/>
                <w:b/>
                <w:lang w:val="de-DE"/>
              </w:rPr>
              <w:t>Einziger Projektverantwortliche (EPV):</w:t>
            </w:r>
          </w:p>
          <w:p w14:paraId="41DE85A4" w14:textId="011517A7" w:rsidR="003D1EAB" w:rsidRPr="00E76D0E" w:rsidRDefault="003D1EAB" w:rsidP="003D1EAB">
            <w:pPr>
              <w:ind w:right="78"/>
              <w:rPr>
                <w:rFonts w:cs="Arial"/>
                <w:lang w:val="de-DE"/>
              </w:rPr>
            </w:pPr>
            <w:r w:rsidRPr="00E76D0E">
              <w:rPr>
                <w:rFonts w:cs="Arial"/>
                <w:lang w:val="de-DE"/>
              </w:rPr>
              <w:fldChar w:fldCharType="begin">
                <w:ffData>
                  <w:name w:val="Text1"/>
                  <w:enabled/>
                  <w:calcOnExit w:val="0"/>
                  <w:textInput/>
                </w:ffData>
              </w:fldChar>
            </w:r>
            <w:r w:rsidRPr="00E76D0E">
              <w:rPr>
                <w:rFonts w:cs="Arial"/>
                <w:lang w:val="de-DE"/>
              </w:rPr>
              <w:instrText xml:space="preserve"> FORMTEXT </w:instrText>
            </w:r>
            <w:r w:rsidRPr="00E76D0E">
              <w:rPr>
                <w:rFonts w:cs="Arial"/>
                <w:lang w:val="de-DE"/>
              </w:rPr>
            </w:r>
            <w:r w:rsidRPr="00E76D0E">
              <w:rPr>
                <w:rFonts w:cs="Arial"/>
                <w:lang w:val="de-DE"/>
              </w:rPr>
              <w:fldChar w:fldCharType="separate"/>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fldChar w:fldCharType="end"/>
            </w:r>
          </w:p>
        </w:tc>
        <w:tc>
          <w:tcPr>
            <w:tcW w:w="852" w:type="dxa"/>
          </w:tcPr>
          <w:p w14:paraId="10B9B37B" w14:textId="77777777" w:rsidR="003D1EAB" w:rsidRPr="00E76D0E" w:rsidRDefault="003D1EAB" w:rsidP="003D1EAB">
            <w:pPr>
              <w:widowControl w:val="0"/>
              <w:spacing w:line="240" w:lineRule="exact"/>
              <w:ind w:right="-180"/>
              <w:jc w:val="both"/>
              <w:rPr>
                <w:rFonts w:cs="Arial"/>
              </w:rPr>
            </w:pPr>
          </w:p>
        </w:tc>
        <w:tc>
          <w:tcPr>
            <w:tcW w:w="4258" w:type="dxa"/>
            <w:gridSpan w:val="2"/>
          </w:tcPr>
          <w:p w14:paraId="26FB31F6" w14:textId="77777777" w:rsidR="003D1EAB" w:rsidRPr="00E76D0E" w:rsidRDefault="003D1EAB" w:rsidP="003D1EAB">
            <w:pPr>
              <w:ind w:left="-2"/>
              <w:rPr>
                <w:rFonts w:cs="Arial"/>
                <w:b/>
                <w:lang w:val="it-IT"/>
              </w:rPr>
            </w:pPr>
            <w:r w:rsidRPr="00E76D0E">
              <w:rPr>
                <w:rFonts w:cs="Arial"/>
                <w:b/>
                <w:lang w:val="it-IT"/>
              </w:rPr>
              <w:t>Responsabile unico del progetto (RUP):</w:t>
            </w:r>
          </w:p>
          <w:p w14:paraId="5DECA9D9" w14:textId="0DB86527" w:rsidR="003D1EAB" w:rsidRPr="00F21EC1" w:rsidRDefault="003D1EAB" w:rsidP="003D1EAB">
            <w:pPr>
              <w:ind w:left="-2" w:right="78"/>
              <w:rPr>
                <w:rFonts w:cs="Arial"/>
              </w:rPr>
            </w:pPr>
            <w:r w:rsidRPr="00E76D0E">
              <w:rPr>
                <w:rFonts w:cs="Arial"/>
              </w:rPr>
              <w:fldChar w:fldCharType="begin">
                <w:ffData>
                  <w:name w:val="Text1"/>
                  <w:enabled/>
                  <w:calcOnExit w:val="0"/>
                  <w:textInput/>
                </w:ffData>
              </w:fldChar>
            </w:r>
            <w:r w:rsidRPr="00E76D0E">
              <w:rPr>
                <w:rFonts w:cs="Arial"/>
              </w:rPr>
              <w:instrText xml:space="preserve"> FORMTEXT </w:instrText>
            </w:r>
            <w:r w:rsidRPr="00E76D0E">
              <w:rPr>
                <w:rFonts w:cs="Arial"/>
              </w:rPr>
            </w:r>
            <w:r w:rsidRPr="00E76D0E">
              <w:rPr>
                <w:rFonts w:cs="Arial"/>
              </w:rPr>
              <w:fldChar w:fldCharType="separate"/>
            </w:r>
            <w:r w:rsidRPr="00E76D0E">
              <w:rPr>
                <w:rFonts w:cs="Arial"/>
              </w:rPr>
              <w:t> </w:t>
            </w:r>
            <w:r w:rsidRPr="00E76D0E">
              <w:rPr>
                <w:rFonts w:cs="Arial"/>
              </w:rPr>
              <w:t> </w:t>
            </w:r>
            <w:r w:rsidRPr="00E76D0E">
              <w:rPr>
                <w:rFonts w:cs="Arial"/>
              </w:rPr>
              <w:t> </w:t>
            </w:r>
            <w:r w:rsidRPr="00E76D0E">
              <w:rPr>
                <w:rFonts w:cs="Arial"/>
              </w:rPr>
              <w:t> </w:t>
            </w:r>
            <w:r w:rsidRPr="00E76D0E">
              <w:rPr>
                <w:rFonts w:cs="Arial"/>
              </w:rPr>
              <w:t> </w:t>
            </w:r>
            <w:r w:rsidRPr="00E76D0E">
              <w:rPr>
                <w:rFonts w:cs="Arial"/>
              </w:rPr>
              <w:fldChar w:fldCharType="end"/>
            </w:r>
          </w:p>
        </w:tc>
      </w:tr>
      <w:tr w:rsidR="00A77DFF" w:rsidRPr="00440BC9" w14:paraId="147F326A" w14:textId="77777777" w:rsidTr="00931BDE">
        <w:tc>
          <w:tcPr>
            <w:tcW w:w="4403" w:type="dxa"/>
          </w:tcPr>
          <w:p w14:paraId="46BAFD2E" w14:textId="77777777" w:rsidR="00A77DFF" w:rsidRPr="006A527C" w:rsidRDefault="00A77DFF" w:rsidP="00A77DFF">
            <w:pPr>
              <w:ind w:right="78"/>
              <w:rPr>
                <w:rFonts w:cs="Arial"/>
                <w:b/>
                <w:lang w:val="de-DE"/>
              </w:rPr>
            </w:pPr>
          </w:p>
        </w:tc>
        <w:tc>
          <w:tcPr>
            <w:tcW w:w="852" w:type="dxa"/>
          </w:tcPr>
          <w:p w14:paraId="0E8FA9BA" w14:textId="77777777" w:rsidR="00A77DFF" w:rsidRPr="00F21EC1" w:rsidRDefault="00A77DFF" w:rsidP="00A77DFF">
            <w:pPr>
              <w:widowControl w:val="0"/>
              <w:spacing w:line="240" w:lineRule="exact"/>
              <w:ind w:right="-180"/>
              <w:jc w:val="both"/>
              <w:rPr>
                <w:rFonts w:cs="Arial"/>
              </w:rPr>
            </w:pPr>
          </w:p>
        </w:tc>
        <w:tc>
          <w:tcPr>
            <w:tcW w:w="4258" w:type="dxa"/>
            <w:gridSpan w:val="2"/>
          </w:tcPr>
          <w:p w14:paraId="386EFA25" w14:textId="77777777" w:rsidR="00A77DFF" w:rsidRPr="00A67704" w:rsidRDefault="00A77DFF" w:rsidP="00A77DFF">
            <w:pPr>
              <w:ind w:left="-2"/>
              <w:rPr>
                <w:rFonts w:cs="Arial"/>
                <w:b/>
              </w:rPr>
            </w:pPr>
          </w:p>
        </w:tc>
      </w:tr>
      <w:tr w:rsidR="00A77DFF" w:rsidRPr="00440BC9" w14:paraId="2997B97F" w14:textId="77777777" w:rsidTr="00931BDE">
        <w:tc>
          <w:tcPr>
            <w:tcW w:w="4403" w:type="dxa"/>
          </w:tcPr>
          <w:p w14:paraId="6EBDBF3B" w14:textId="77777777" w:rsidR="00A77DFF" w:rsidRPr="00F21EC1" w:rsidRDefault="00A77DFF" w:rsidP="00A77DFF">
            <w:pPr>
              <w:pStyle w:val="Default"/>
              <w:widowControl w:val="0"/>
              <w:spacing w:line="240" w:lineRule="exact"/>
              <w:ind w:right="76"/>
              <w:jc w:val="both"/>
              <w:rPr>
                <w:lang w:val="en-US"/>
              </w:rPr>
            </w:pPr>
          </w:p>
        </w:tc>
        <w:tc>
          <w:tcPr>
            <w:tcW w:w="852" w:type="dxa"/>
          </w:tcPr>
          <w:p w14:paraId="005E3984" w14:textId="77777777" w:rsidR="00A77DFF" w:rsidRPr="00F21EC1" w:rsidRDefault="00A77DFF" w:rsidP="00A77DFF">
            <w:pPr>
              <w:widowControl w:val="0"/>
              <w:spacing w:line="240" w:lineRule="exact"/>
              <w:ind w:right="-180"/>
              <w:jc w:val="both"/>
              <w:rPr>
                <w:rFonts w:cs="Arial"/>
              </w:rPr>
            </w:pPr>
          </w:p>
        </w:tc>
        <w:tc>
          <w:tcPr>
            <w:tcW w:w="4258" w:type="dxa"/>
            <w:gridSpan w:val="2"/>
          </w:tcPr>
          <w:p w14:paraId="39D132D4"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E168B" w14:paraId="625F16C7" w14:textId="77777777" w:rsidTr="00931BDE">
        <w:tc>
          <w:tcPr>
            <w:tcW w:w="4403" w:type="dxa"/>
            <w:shd w:val="clear" w:color="auto" w:fill="EEECE1" w:themeFill="background2"/>
          </w:tcPr>
          <w:p w14:paraId="3CB41421" w14:textId="77777777" w:rsidR="00A77DFF" w:rsidRPr="003F483A" w:rsidRDefault="00A77DFF" w:rsidP="00A77DFF">
            <w:pPr>
              <w:pStyle w:val="Default"/>
              <w:widowControl w:val="0"/>
              <w:numPr>
                <w:ilvl w:val="0"/>
                <w:numId w:val="11"/>
              </w:numPr>
              <w:spacing w:line="240" w:lineRule="exact"/>
              <w:ind w:left="439" w:hanging="426"/>
              <w:jc w:val="both"/>
              <w:rPr>
                <w:lang w:val="de-DE"/>
              </w:rPr>
            </w:pPr>
            <w:r w:rsidRPr="003F483A">
              <w:rPr>
                <w:rFonts w:cs="Arial"/>
                <w:b/>
                <w:sz w:val="20"/>
                <w:lang w:val="de-DE"/>
              </w:rPr>
              <w:t>BESCHREIBUNG DES BAUVORHABENS UND GESCHÄTZTE BAUKOSTEN</w:t>
            </w:r>
          </w:p>
        </w:tc>
        <w:tc>
          <w:tcPr>
            <w:tcW w:w="852" w:type="dxa"/>
            <w:shd w:val="clear" w:color="auto" w:fill="auto"/>
          </w:tcPr>
          <w:p w14:paraId="63750B68" w14:textId="77777777" w:rsidR="00A77DFF" w:rsidRPr="003F483A" w:rsidRDefault="00A77DFF" w:rsidP="00A77DFF">
            <w:pPr>
              <w:widowControl w:val="0"/>
              <w:spacing w:line="240" w:lineRule="exact"/>
              <w:ind w:right="-180"/>
              <w:jc w:val="both"/>
              <w:rPr>
                <w:rFonts w:cs="Arial"/>
                <w:lang w:val="de-DE"/>
              </w:rPr>
            </w:pPr>
          </w:p>
        </w:tc>
        <w:tc>
          <w:tcPr>
            <w:tcW w:w="4258" w:type="dxa"/>
            <w:gridSpan w:val="2"/>
            <w:shd w:val="clear" w:color="auto" w:fill="EEECE1" w:themeFill="background2"/>
          </w:tcPr>
          <w:p w14:paraId="1C437152" w14:textId="77777777" w:rsidR="00A77DFF" w:rsidRPr="003F483A" w:rsidRDefault="00A77DFF" w:rsidP="00A77DFF">
            <w:pPr>
              <w:pStyle w:val="Default"/>
              <w:widowControl w:val="0"/>
              <w:numPr>
                <w:ilvl w:val="0"/>
                <w:numId w:val="12"/>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A77DFF" w:rsidRPr="004E168B" w14:paraId="4A798AD6" w14:textId="77777777" w:rsidTr="00931BDE">
        <w:tc>
          <w:tcPr>
            <w:tcW w:w="4403" w:type="dxa"/>
          </w:tcPr>
          <w:p w14:paraId="74F9AEC6" w14:textId="77777777" w:rsidR="00A77DFF" w:rsidRPr="008129F5" w:rsidRDefault="00A77DFF" w:rsidP="00A77DFF">
            <w:pPr>
              <w:pStyle w:val="Default"/>
              <w:widowControl w:val="0"/>
              <w:spacing w:line="240" w:lineRule="exact"/>
              <w:ind w:right="76"/>
              <w:jc w:val="both"/>
            </w:pPr>
          </w:p>
        </w:tc>
        <w:tc>
          <w:tcPr>
            <w:tcW w:w="852" w:type="dxa"/>
          </w:tcPr>
          <w:p w14:paraId="29B2E402"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4EE1E0CA"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40BC9" w14:paraId="50ED1B46" w14:textId="77777777" w:rsidTr="00931BDE">
        <w:tc>
          <w:tcPr>
            <w:tcW w:w="4403" w:type="dxa"/>
          </w:tcPr>
          <w:p w14:paraId="33D00B56" w14:textId="77777777" w:rsidR="00A77DFF" w:rsidRPr="00204B32" w:rsidRDefault="00A77DFF" w:rsidP="00A77DFF">
            <w:pPr>
              <w:widowControl w:val="0"/>
              <w:ind w:right="78"/>
              <w:jc w:val="both"/>
              <w:rPr>
                <w:rFonts w:cs="Arial"/>
                <w:color w:val="FF0000"/>
                <w:highlight w:val="green"/>
                <w:lang w:val="de-DE"/>
              </w:rPr>
            </w:pPr>
            <w:r w:rsidRPr="00204B32">
              <w:rPr>
                <w:rFonts w:cs="Arial"/>
                <w:color w:val="FF0000"/>
                <w:highlight w:val="green"/>
                <w:lang w:val="de-DE"/>
              </w:rPr>
              <w:t>Beschreibung des Bauvorhabens einfügen</w:t>
            </w:r>
          </w:p>
          <w:p w14:paraId="4F4FA2AE" w14:textId="77777777" w:rsidR="00A77DFF" w:rsidRPr="00F21EC1" w:rsidRDefault="00A77DFF" w:rsidP="00A77DFF">
            <w:pPr>
              <w:pStyle w:val="Default"/>
              <w:widowControl w:val="0"/>
              <w:spacing w:line="240" w:lineRule="exact"/>
              <w:ind w:right="76"/>
              <w:jc w:val="both"/>
              <w:rPr>
                <w:lang w:val="en-US"/>
              </w:rPr>
            </w:pPr>
          </w:p>
        </w:tc>
        <w:tc>
          <w:tcPr>
            <w:tcW w:w="852" w:type="dxa"/>
          </w:tcPr>
          <w:p w14:paraId="3D20CF25" w14:textId="77777777" w:rsidR="00A77DFF" w:rsidRPr="00F21EC1" w:rsidRDefault="00A77DFF" w:rsidP="00A77DFF">
            <w:pPr>
              <w:widowControl w:val="0"/>
              <w:spacing w:line="240" w:lineRule="exact"/>
              <w:ind w:right="-180"/>
              <w:jc w:val="both"/>
              <w:rPr>
                <w:rFonts w:cs="Arial"/>
              </w:rPr>
            </w:pPr>
          </w:p>
        </w:tc>
        <w:tc>
          <w:tcPr>
            <w:tcW w:w="4258" w:type="dxa"/>
            <w:gridSpan w:val="2"/>
          </w:tcPr>
          <w:p w14:paraId="2EB7816E"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r w:rsidRPr="00931327">
              <w:rPr>
                <w:rFonts w:cs="Arial"/>
                <w:color w:val="FF0000"/>
                <w:sz w:val="20"/>
                <w:highlight w:val="green"/>
              </w:rPr>
              <w:t>Inserire descrizione dell’opera</w:t>
            </w:r>
          </w:p>
        </w:tc>
      </w:tr>
      <w:tr w:rsidR="00A77DFF" w:rsidRPr="00440BC9" w14:paraId="78431931" w14:textId="77777777" w:rsidTr="00931BDE">
        <w:tc>
          <w:tcPr>
            <w:tcW w:w="4403" w:type="dxa"/>
          </w:tcPr>
          <w:p w14:paraId="333C1CC1" w14:textId="77777777" w:rsidR="00A77DFF" w:rsidRPr="00204B32" w:rsidRDefault="00A77DFF" w:rsidP="00A77DFF">
            <w:pPr>
              <w:widowControl w:val="0"/>
              <w:ind w:right="78"/>
              <w:jc w:val="both"/>
              <w:rPr>
                <w:rFonts w:cs="Arial"/>
                <w:color w:val="FF0000"/>
                <w:highlight w:val="green"/>
                <w:lang w:val="de-DE"/>
              </w:rPr>
            </w:pPr>
          </w:p>
        </w:tc>
        <w:tc>
          <w:tcPr>
            <w:tcW w:w="852" w:type="dxa"/>
          </w:tcPr>
          <w:p w14:paraId="2427E72A" w14:textId="77777777" w:rsidR="00A77DFF" w:rsidRPr="00F21EC1" w:rsidRDefault="00A77DFF" w:rsidP="00A77DFF">
            <w:pPr>
              <w:widowControl w:val="0"/>
              <w:spacing w:line="240" w:lineRule="exact"/>
              <w:ind w:right="-180"/>
              <w:jc w:val="both"/>
              <w:rPr>
                <w:rFonts w:cs="Arial"/>
              </w:rPr>
            </w:pPr>
          </w:p>
        </w:tc>
        <w:tc>
          <w:tcPr>
            <w:tcW w:w="4258" w:type="dxa"/>
            <w:gridSpan w:val="2"/>
          </w:tcPr>
          <w:p w14:paraId="29DC01F0" w14:textId="77777777" w:rsidR="00A77DFF" w:rsidRPr="00931327" w:rsidRDefault="00A77DFF" w:rsidP="00A77DFF">
            <w:pPr>
              <w:pStyle w:val="Default"/>
              <w:widowControl w:val="0"/>
              <w:spacing w:line="240" w:lineRule="exact"/>
              <w:ind w:right="105"/>
              <w:jc w:val="both"/>
              <w:rPr>
                <w:rFonts w:cs="Arial"/>
                <w:color w:val="FF0000"/>
                <w:sz w:val="20"/>
                <w:highlight w:val="green"/>
              </w:rPr>
            </w:pPr>
          </w:p>
        </w:tc>
      </w:tr>
      <w:tr w:rsidR="00A77DFF" w:rsidRPr="004E168B" w14:paraId="1067D2D6" w14:textId="77777777" w:rsidTr="00931BDE">
        <w:tc>
          <w:tcPr>
            <w:tcW w:w="4403" w:type="dxa"/>
          </w:tcPr>
          <w:p w14:paraId="412A782B" w14:textId="77777777" w:rsidR="00A77DFF" w:rsidRPr="00F21EC1" w:rsidRDefault="00A77DFF" w:rsidP="00A77DFF">
            <w:pPr>
              <w:pStyle w:val="Default"/>
              <w:widowControl w:val="0"/>
              <w:numPr>
                <w:ilvl w:val="1"/>
                <w:numId w:val="12"/>
              </w:numPr>
              <w:spacing w:line="240" w:lineRule="exact"/>
              <w:ind w:left="439" w:hanging="426"/>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852" w:type="dxa"/>
          </w:tcPr>
          <w:p w14:paraId="1550DDC5" w14:textId="77777777" w:rsidR="00A77DFF" w:rsidRPr="00F21EC1" w:rsidRDefault="00A77DFF" w:rsidP="00A77DFF">
            <w:pPr>
              <w:widowControl w:val="0"/>
              <w:spacing w:line="240" w:lineRule="exact"/>
              <w:ind w:right="-180"/>
              <w:jc w:val="both"/>
              <w:rPr>
                <w:rFonts w:cs="Arial"/>
              </w:rPr>
            </w:pPr>
          </w:p>
        </w:tc>
        <w:tc>
          <w:tcPr>
            <w:tcW w:w="4258" w:type="dxa"/>
            <w:gridSpan w:val="2"/>
          </w:tcPr>
          <w:p w14:paraId="5A58815E" w14:textId="77777777" w:rsidR="00A77DFF" w:rsidRPr="008129F5" w:rsidRDefault="00A77DFF" w:rsidP="00A77DFF">
            <w:pPr>
              <w:pStyle w:val="Default"/>
              <w:widowControl w:val="0"/>
              <w:numPr>
                <w:ilvl w:val="1"/>
                <w:numId w:val="11"/>
              </w:numPr>
              <w:spacing w:line="240" w:lineRule="exact"/>
              <w:ind w:left="425" w:hanging="425"/>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A77DFF" w:rsidRPr="004E168B" w14:paraId="23B0F2E7" w14:textId="77777777" w:rsidTr="00931BDE">
        <w:tc>
          <w:tcPr>
            <w:tcW w:w="4403" w:type="dxa"/>
          </w:tcPr>
          <w:p w14:paraId="7A100D7E" w14:textId="77777777" w:rsidR="00A77DFF" w:rsidRPr="008129F5" w:rsidRDefault="00A77DFF" w:rsidP="00A77DFF">
            <w:pPr>
              <w:pStyle w:val="Default"/>
              <w:widowControl w:val="0"/>
              <w:spacing w:line="240" w:lineRule="exact"/>
              <w:ind w:right="76"/>
              <w:jc w:val="both"/>
            </w:pPr>
          </w:p>
        </w:tc>
        <w:tc>
          <w:tcPr>
            <w:tcW w:w="852" w:type="dxa"/>
          </w:tcPr>
          <w:p w14:paraId="54E28BFD"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221546F"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214E24" w14:paraId="6CB75115" w14:textId="77777777" w:rsidTr="00931BDE">
        <w:tc>
          <w:tcPr>
            <w:tcW w:w="4403" w:type="dxa"/>
          </w:tcPr>
          <w:p w14:paraId="566353D2" w14:textId="77777777" w:rsidR="00A77DFF" w:rsidRPr="00A22F73" w:rsidRDefault="00A77DFF" w:rsidP="00A77DFF">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3B937934" w14:textId="77777777" w:rsidR="00A77DFF" w:rsidRPr="00764583" w:rsidRDefault="00A77DFF" w:rsidP="00A77DFF">
            <w:pPr>
              <w:widowControl w:val="0"/>
              <w:ind w:right="78"/>
              <w:jc w:val="both"/>
              <w:rPr>
                <w:rFonts w:cs="Arial"/>
                <w:color w:val="FF0000"/>
                <w:lang w:val="de-DE"/>
              </w:rPr>
            </w:pPr>
            <w:r w:rsidRPr="00A22F73">
              <w:rPr>
                <w:rFonts w:cs="Arial"/>
                <w:color w:val="FF0000"/>
                <w:lang w:val="de-DE"/>
              </w:rPr>
              <w:t>NUTS-Code: ITH10</w:t>
            </w:r>
          </w:p>
        </w:tc>
        <w:tc>
          <w:tcPr>
            <w:tcW w:w="852" w:type="dxa"/>
          </w:tcPr>
          <w:p w14:paraId="239D9888" w14:textId="77777777" w:rsidR="00A77DFF" w:rsidRPr="00F21EC1" w:rsidRDefault="00A77DFF" w:rsidP="00A77DFF">
            <w:pPr>
              <w:widowControl w:val="0"/>
              <w:spacing w:line="240" w:lineRule="exact"/>
              <w:ind w:right="-180"/>
              <w:jc w:val="both"/>
              <w:rPr>
                <w:rFonts w:cs="Arial"/>
              </w:rPr>
            </w:pPr>
          </w:p>
        </w:tc>
        <w:tc>
          <w:tcPr>
            <w:tcW w:w="4258" w:type="dxa"/>
            <w:gridSpan w:val="2"/>
          </w:tcPr>
          <w:p w14:paraId="6FF16EAC" w14:textId="77777777" w:rsidR="00A77DFF" w:rsidRPr="008129F5" w:rsidRDefault="00A77DFF" w:rsidP="00A77DFF">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Pr>
                <w:rFonts w:cs="Arial"/>
                <w:color w:val="FF0000"/>
              </w:rPr>
              <w:t> </w:t>
            </w:r>
            <w:r>
              <w:rPr>
                <w:rFonts w:cs="Arial"/>
                <w:color w:val="FF0000"/>
              </w:rPr>
              <w:t> </w:t>
            </w:r>
            <w:r>
              <w:rPr>
                <w:rFonts w:cs="Arial"/>
                <w:color w:val="FF0000"/>
              </w:rPr>
              <w:t> </w:t>
            </w:r>
            <w:r>
              <w:rPr>
                <w:rFonts w:cs="Arial"/>
                <w:color w:val="FF0000"/>
              </w:rPr>
              <w:t> </w:t>
            </w:r>
            <w:r>
              <w:rPr>
                <w:rFonts w:cs="Arial"/>
                <w:color w:val="FF0000"/>
              </w:rPr>
              <w:t> </w:t>
            </w:r>
            <w:r w:rsidRPr="00A22F73">
              <w:rPr>
                <w:rFonts w:cs="Arial"/>
                <w:color w:val="FF0000"/>
              </w:rPr>
              <w:fldChar w:fldCharType="end"/>
            </w:r>
            <w:r w:rsidRPr="008129F5">
              <w:rPr>
                <w:rFonts w:cs="Arial"/>
                <w:color w:val="FF0000"/>
                <w:lang w:val="it-IT"/>
              </w:rPr>
              <w:t>.</w:t>
            </w:r>
          </w:p>
          <w:p w14:paraId="1C2FB173" w14:textId="77777777" w:rsidR="00A77DFF" w:rsidRPr="008129F5" w:rsidRDefault="00A77DFF" w:rsidP="00A77DFF">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A77DFF" w:rsidRPr="00214E24" w14:paraId="0E748780" w14:textId="77777777" w:rsidTr="00931BDE">
        <w:tc>
          <w:tcPr>
            <w:tcW w:w="4403" w:type="dxa"/>
          </w:tcPr>
          <w:p w14:paraId="4FAE7755" w14:textId="77777777" w:rsidR="00A77DFF" w:rsidRPr="008129F5" w:rsidRDefault="00A77DFF" w:rsidP="00A77DFF">
            <w:pPr>
              <w:pStyle w:val="Default"/>
              <w:widowControl w:val="0"/>
              <w:spacing w:line="240" w:lineRule="exact"/>
              <w:ind w:right="76"/>
              <w:jc w:val="both"/>
            </w:pPr>
          </w:p>
        </w:tc>
        <w:tc>
          <w:tcPr>
            <w:tcW w:w="852" w:type="dxa"/>
          </w:tcPr>
          <w:p w14:paraId="7324D683"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6746493D"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E168B" w14:paraId="3BDABBD7" w14:textId="77777777" w:rsidTr="00931BDE">
        <w:tc>
          <w:tcPr>
            <w:tcW w:w="4403" w:type="dxa"/>
          </w:tcPr>
          <w:p w14:paraId="277EE0EA" w14:textId="77777777" w:rsidR="00A77DFF" w:rsidRPr="003F483A" w:rsidRDefault="00A77DFF" w:rsidP="00A77DFF">
            <w:pPr>
              <w:pStyle w:val="Default"/>
              <w:widowControl w:val="0"/>
              <w:numPr>
                <w:ilvl w:val="1"/>
                <w:numId w:val="12"/>
              </w:numPr>
              <w:spacing w:line="240" w:lineRule="exact"/>
              <w:ind w:left="439" w:hanging="426"/>
              <w:jc w:val="both"/>
              <w:rPr>
                <w:rFonts w:cs="Arial"/>
                <w:b/>
                <w:sz w:val="20"/>
                <w:lang w:val="de-DE"/>
              </w:rPr>
            </w:pPr>
            <w:r w:rsidRPr="003F483A">
              <w:rPr>
                <w:rFonts w:cs="Arial"/>
                <w:b/>
                <w:sz w:val="20"/>
                <w:lang w:val="de-DE"/>
              </w:rPr>
              <w:t>GESCHÄTZTE BAUKOSTEN</w:t>
            </w:r>
          </w:p>
        </w:tc>
        <w:tc>
          <w:tcPr>
            <w:tcW w:w="852" w:type="dxa"/>
          </w:tcPr>
          <w:p w14:paraId="49873950" w14:textId="77777777" w:rsidR="00A77DFF" w:rsidRPr="003F483A" w:rsidRDefault="00A77DFF" w:rsidP="00A77DFF">
            <w:pPr>
              <w:widowControl w:val="0"/>
              <w:spacing w:line="240" w:lineRule="exact"/>
              <w:ind w:right="-180"/>
              <w:jc w:val="both"/>
              <w:rPr>
                <w:rFonts w:cs="Arial"/>
                <w:lang w:val="de-DE"/>
              </w:rPr>
            </w:pPr>
          </w:p>
        </w:tc>
        <w:tc>
          <w:tcPr>
            <w:tcW w:w="4258" w:type="dxa"/>
            <w:gridSpan w:val="2"/>
          </w:tcPr>
          <w:p w14:paraId="63AE96C4" w14:textId="77777777" w:rsidR="00A77DFF" w:rsidRPr="003F483A" w:rsidRDefault="00A77DFF" w:rsidP="00A77DFF">
            <w:pPr>
              <w:pStyle w:val="Default"/>
              <w:widowControl w:val="0"/>
              <w:numPr>
                <w:ilvl w:val="1"/>
                <w:numId w:val="11"/>
              </w:numPr>
              <w:spacing w:line="240" w:lineRule="exact"/>
              <w:ind w:left="425" w:hanging="425"/>
              <w:jc w:val="both"/>
              <w:rPr>
                <w:rFonts w:cs="Arial"/>
                <w:b/>
                <w:sz w:val="20"/>
              </w:rPr>
            </w:pPr>
            <w:r w:rsidRPr="003F483A">
              <w:rPr>
                <w:rFonts w:cs="Arial"/>
                <w:b/>
                <w:sz w:val="20"/>
              </w:rPr>
              <w:t>COSTO STIMATO PER LA REALIZZAZIONE DELL’OPERA</w:t>
            </w:r>
          </w:p>
        </w:tc>
      </w:tr>
      <w:tr w:rsidR="00A77DFF" w:rsidRPr="004E168B" w14:paraId="149F034C" w14:textId="77777777" w:rsidTr="00931BDE">
        <w:tc>
          <w:tcPr>
            <w:tcW w:w="4403" w:type="dxa"/>
          </w:tcPr>
          <w:p w14:paraId="5164EA64" w14:textId="77777777" w:rsidR="00A77DFF" w:rsidRPr="009F300B" w:rsidRDefault="00A77DFF" w:rsidP="00A77DFF">
            <w:pPr>
              <w:pStyle w:val="Default"/>
              <w:widowControl w:val="0"/>
              <w:spacing w:line="240" w:lineRule="exact"/>
              <w:ind w:left="439"/>
              <w:jc w:val="both"/>
              <w:rPr>
                <w:rFonts w:cs="Arial"/>
                <w:b/>
                <w:sz w:val="20"/>
              </w:rPr>
            </w:pPr>
          </w:p>
        </w:tc>
        <w:tc>
          <w:tcPr>
            <w:tcW w:w="852" w:type="dxa"/>
          </w:tcPr>
          <w:p w14:paraId="2780DC84"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59873CC" w14:textId="77777777" w:rsidR="00A77DFF" w:rsidRPr="006041B1" w:rsidRDefault="00A77DFF" w:rsidP="00A77DFF">
            <w:pPr>
              <w:pStyle w:val="Default"/>
              <w:widowControl w:val="0"/>
              <w:spacing w:line="240" w:lineRule="exact"/>
              <w:ind w:left="425"/>
              <w:jc w:val="both"/>
              <w:rPr>
                <w:rFonts w:cs="Arial"/>
                <w:b/>
                <w:sz w:val="20"/>
              </w:rPr>
            </w:pPr>
          </w:p>
        </w:tc>
      </w:tr>
      <w:tr w:rsidR="00A77DFF" w:rsidRPr="00A068A4" w14:paraId="2C159D68" w14:textId="77777777" w:rsidTr="00931BDE">
        <w:tc>
          <w:tcPr>
            <w:tcW w:w="4403" w:type="dxa"/>
          </w:tcPr>
          <w:p w14:paraId="334E3834" w14:textId="77777777" w:rsidR="00A77DFF" w:rsidRPr="00147C33" w:rsidRDefault="00A77DFF" w:rsidP="00A77DFF">
            <w:pPr>
              <w:pStyle w:val="Default"/>
              <w:widowControl w:val="0"/>
              <w:spacing w:line="240" w:lineRule="exact"/>
              <w:ind w:right="76"/>
              <w:jc w:val="both"/>
              <w:rPr>
                <w:lang w:val="de-DE"/>
              </w:rPr>
            </w:pPr>
            <w:r w:rsidRPr="00147C33">
              <w:rPr>
                <w:rFonts w:cs="Arial"/>
                <w:sz w:val="20"/>
                <w:lang w:val="de-DE"/>
              </w:rPr>
              <w:t xml:space="preserve">Die geschätzten Nettobaukosten belaufen sich </w:t>
            </w:r>
            <w:r w:rsidRPr="00147C33">
              <w:rPr>
                <w:rFonts w:cs="Arial"/>
                <w:color w:val="FF0000"/>
                <w:sz w:val="20"/>
                <w:lang w:val="de-DE"/>
              </w:rPr>
              <w:t xml:space="preserve">laut genehmigtem Raumprogramm / laut genehmigten technischen Eigenschaften (Beschluss der Landesregierung / Beschluss des Gemeindeausschusses Nr.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vom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und vorbereitendem Dokument zur Planung </w:t>
            </w:r>
            <w:r w:rsidRPr="00147C33">
              <w:rPr>
                <w:rFonts w:cs="Arial"/>
                <w:sz w:val="20"/>
                <w:lang w:val="de-DE"/>
              </w:rPr>
              <w:t>auf</w:t>
            </w:r>
          </w:p>
        </w:tc>
        <w:tc>
          <w:tcPr>
            <w:tcW w:w="852" w:type="dxa"/>
          </w:tcPr>
          <w:p w14:paraId="5ACEE234" w14:textId="77777777" w:rsidR="00A77DFF" w:rsidRPr="00147C33" w:rsidRDefault="00A77DFF" w:rsidP="00A77DFF">
            <w:pPr>
              <w:widowControl w:val="0"/>
              <w:spacing w:line="240" w:lineRule="exact"/>
              <w:ind w:right="-180"/>
              <w:jc w:val="both"/>
              <w:rPr>
                <w:rFonts w:cs="Arial"/>
                <w:lang w:val="de-DE"/>
              </w:rPr>
            </w:pPr>
          </w:p>
        </w:tc>
        <w:tc>
          <w:tcPr>
            <w:tcW w:w="4258" w:type="dxa"/>
            <w:gridSpan w:val="2"/>
          </w:tcPr>
          <w:p w14:paraId="4DC8D163" w14:textId="77777777" w:rsidR="00A77DFF" w:rsidRPr="00147C33" w:rsidRDefault="00A77DFF" w:rsidP="00A77DFF">
            <w:pPr>
              <w:pStyle w:val="Default"/>
              <w:widowControl w:val="0"/>
              <w:spacing w:line="240" w:lineRule="exact"/>
              <w:ind w:right="105"/>
              <w:jc w:val="both"/>
              <w:rPr>
                <w:rFonts w:cs="Arial"/>
                <w:color w:val="auto"/>
                <w:sz w:val="20"/>
                <w:szCs w:val="20"/>
              </w:rPr>
            </w:pPr>
            <w:r w:rsidRPr="00147C33">
              <w:rPr>
                <w:rFonts w:cs="Arial"/>
                <w:sz w:val="20"/>
              </w:rPr>
              <w:t xml:space="preserve">Il costo di costruzione netto stimato secondo </w:t>
            </w:r>
            <w:r w:rsidRPr="00147C33">
              <w:rPr>
                <w:rFonts w:cs="Arial"/>
                <w:color w:val="FF0000"/>
                <w:sz w:val="20"/>
              </w:rPr>
              <w:t xml:space="preserve">il programma planivolumetrico approvato / le caratteristiche tecniche approvate (Delibera della Giunta provinciale / comunale n.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xml:space="preserve"> del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e Documento preliminare alla progettazione</w:t>
            </w:r>
            <w:r w:rsidRPr="00147C33">
              <w:rPr>
                <w:rFonts w:cs="Arial"/>
                <w:sz w:val="20"/>
              </w:rPr>
              <w:t xml:space="preserve"> ammonta a</w:t>
            </w:r>
          </w:p>
        </w:tc>
      </w:tr>
      <w:tr w:rsidR="00A77DFF" w:rsidRPr="00A068A4" w14:paraId="55D6EFD4" w14:textId="77777777" w:rsidTr="00931BDE">
        <w:tc>
          <w:tcPr>
            <w:tcW w:w="4403" w:type="dxa"/>
          </w:tcPr>
          <w:p w14:paraId="54445B79" w14:textId="77777777" w:rsidR="00A77DFF" w:rsidRPr="00A068A4" w:rsidRDefault="00A77DFF" w:rsidP="00A77DFF">
            <w:pPr>
              <w:pStyle w:val="Default"/>
              <w:widowControl w:val="0"/>
              <w:spacing w:line="240" w:lineRule="exact"/>
              <w:ind w:right="76"/>
              <w:jc w:val="both"/>
              <w:rPr>
                <w:rFonts w:cs="Arial"/>
                <w:sz w:val="20"/>
              </w:rPr>
            </w:pPr>
          </w:p>
        </w:tc>
        <w:tc>
          <w:tcPr>
            <w:tcW w:w="852" w:type="dxa"/>
          </w:tcPr>
          <w:p w14:paraId="5D760FBD" w14:textId="77777777" w:rsidR="00A77DFF" w:rsidRPr="00A068A4" w:rsidRDefault="00A77DFF" w:rsidP="00A77DFF">
            <w:pPr>
              <w:widowControl w:val="0"/>
              <w:spacing w:line="240" w:lineRule="exact"/>
              <w:ind w:right="-180"/>
              <w:jc w:val="both"/>
              <w:rPr>
                <w:rFonts w:cs="Arial"/>
                <w:lang w:val="it-IT"/>
              </w:rPr>
            </w:pPr>
          </w:p>
        </w:tc>
        <w:tc>
          <w:tcPr>
            <w:tcW w:w="4258" w:type="dxa"/>
            <w:gridSpan w:val="2"/>
          </w:tcPr>
          <w:p w14:paraId="1546BD40" w14:textId="77777777" w:rsidR="00A77DFF" w:rsidRPr="00A068A4" w:rsidRDefault="00A77DFF" w:rsidP="00A77DFF">
            <w:pPr>
              <w:pStyle w:val="Default"/>
              <w:widowControl w:val="0"/>
              <w:spacing w:line="240" w:lineRule="exact"/>
              <w:ind w:right="105"/>
              <w:jc w:val="both"/>
              <w:rPr>
                <w:rFonts w:cs="Arial"/>
                <w:color w:val="auto"/>
                <w:sz w:val="20"/>
                <w:szCs w:val="20"/>
              </w:rPr>
            </w:pPr>
          </w:p>
        </w:tc>
      </w:tr>
      <w:tr w:rsidR="00A77DFF" w:rsidRPr="00440BC9" w14:paraId="0102B99A" w14:textId="77777777" w:rsidTr="00931BDE">
        <w:tc>
          <w:tcPr>
            <w:tcW w:w="9513" w:type="dxa"/>
            <w:gridSpan w:val="4"/>
          </w:tcPr>
          <w:p w14:paraId="31BB7EF8" w14:textId="77777777" w:rsidR="00A77DFF" w:rsidRPr="00D11FAA" w:rsidRDefault="00A77DFF" w:rsidP="00A77DFF">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A77DFF" w:rsidRPr="00440BC9" w14:paraId="0CFAB998" w14:textId="77777777" w:rsidTr="00931BDE">
        <w:tc>
          <w:tcPr>
            <w:tcW w:w="4403" w:type="dxa"/>
          </w:tcPr>
          <w:p w14:paraId="609703B0" w14:textId="77777777" w:rsidR="00A77DFF" w:rsidRPr="00F21EC1" w:rsidRDefault="00A77DFF" w:rsidP="00A77DFF">
            <w:pPr>
              <w:pStyle w:val="Default"/>
              <w:widowControl w:val="0"/>
              <w:spacing w:line="240" w:lineRule="exact"/>
              <w:ind w:right="76"/>
              <w:jc w:val="both"/>
              <w:rPr>
                <w:lang w:val="en-US"/>
              </w:rPr>
            </w:pPr>
          </w:p>
        </w:tc>
        <w:tc>
          <w:tcPr>
            <w:tcW w:w="852" w:type="dxa"/>
          </w:tcPr>
          <w:p w14:paraId="1C75605E" w14:textId="77777777" w:rsidR="00A77DFF" w:rsidRPr="00F21EC1" w:rsidRDefault="00A77DFF" w:rsidP="00A77DFF">
            <w:pPr>
              <w:widowControl w:val="0"/>
              <w:spacing w:line="240" w:lineRule="exact"/>
              <w:ind w:right="-180"/>
              <w:jc w:val="both"/>
              <w:rPr>
                <w:rFonts w:cs="Arial"/>
              </w:rPr>
            </w:pPr>
          </w:p>
        </w:tc>
        <w:tc>
          <w:tcPr>
            <w:tcW w:w="4258" w:type="dxa"/>
            <w:gridSpan w:val="2"/>
          </w:tcPr>
          <w:p w14:paraId="5DFEA487"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40BC9" w14:paraId="260288C3" w14:textId="77777777" w:rsidTr="00931BDE">
        <w:tc>
          <w:tcPr>
            <w:tcW w:w="4403" w:type="dxa"/>
          </w:tcPr>
          <w:p w14:paraId="09AEBAF0" w14:textId="77777777" w:rsidR="00A77DFF" w:rsidRPr="00A67704" w:rsidRDefault="00A77DFF" w:rsidP="00A77DFF">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0F463DF1" w14:textId="77777777" w:rsidR="00A77DFF" w:rsidRPr="008129F5" w:rsidRDefault="00A77DFF" w:rsidP="00A77DFF">
            <w:pPr>
              <w:pStyle w:val="Default"/>
              <w:widowControl w:val="0"/>
              <w:spacing w:line="240" w:lineRule="exact"/>
              <w:ind w:right="76"/>
              <w:jc w:val="both"/>
              <w:rPr>
                <w:lang w:val="de-DE"/>
              </w:rPr>
            </w:pPr>
          </w:p>
        </w:tc>
        <w:tc>
          <w:tcPr>
            <w:tcW w:w="852" w:type="dxa"/>
          </w:tcPr>
          <w:p w14:paraId="14C2F53C" w14:textId="77777777" w:rsidR="00A77DFF" w:rsidRPr="008129F5" w:rsidRDefault="00A77DFF" w:rsidP="00A77DFF">
            <w:pPr>
              <w:widowControl w:val="0"/>
              <w:spacing w:line="240" w:lineRule="exact"/>
              <w:ind w:right="-180"/>
              <w:jc w:val="both"/>
              <w:rPr>
                <w:rFonts w:cs="Arial"/>
                <w:lang w:val="de-DE"/>
              </w:rPr>
            </w:pPr>
          </w:p>
        </w:tc>
        <w:tc>
          <w:tcPr>
            <w:tcW w:w="4258" w:type="dxa"/>
            <w:gridSpan w:val="2"/>
          </w:tcPr>
          <w:p w14:paraId="1646B87F" w14:textId="77777777" w:rsidR="00A77DFF" w:rsidRPr="00A67704" w:rsidRDefault="00A77DFF" w:rsidP="00A77DFF">
            <w:pPr>
              <w:widowControl w:val="0"/>
              <w:jc w:val="both"/>
              <w:rPr>
                <w:rFonts w:cs="Arial"/>
              </w:rPr>
            </w:pPr>
            <w:r>
              <w:rPr>
                <w:rFonts w:cs="Arial"/>
              </w:rPr>
              <w:t>o</w:t>
            </w:r>
            <w:r w:rsidRPr="00A67704">
              <w:rPr>
                <w:rFonts w:cs="Arial"/>
              </w:rPr>
              <w:t>neri della sicurezza inclusi.</w:t>
            </w:r>
          </w:p>
          <w:p w14:paraId="32208E5E"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E168B" w14:paraId="17AB9DE7" w14:textId="77777777" w:rsidTr="00931BDE">
        <w:tc>
          <w:tcPr>
            <w:tcW w:w="4403" w:type="dxa"/>
          </w:tcPr>
          <w:p w14:paraId="4A4567CC" w14:textId="77777777" w:rsidR="00A77DFF" w:rsidRPr="003F483A" w:rsidRDefault="00A77DFF" w:rsidP="00A77DFF">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852" w:type="dxa"/>
          </w:tcPr>
          <w:p w14:paraId="63ABD779" w14:textId="77777777" w:rsidR="00A77DFF" w:rsidRPr="003F483A" w:rsidRDefault="00A77DFF" w:rsidP="00A77DFF">
            <w:pPr>
              <w:widowControl w:val="0"/>
              <w:spacing w:line="240" w:lineRule="exact"/>
              <w:ind w:right="-180"/>
              <w:jc w:val="both"/>
              <w:rPr>
                <w:rFonts w:cs="Arial"/>
                <w:lang w:val="de-DE"/>
              </w:rPr>
            </w:pPr>
          </w:p>
        </w:tc>
        <w:tc>
          <w:tcPr>
            <w:tcW w:w="4258" w:type="dxa"/>
            <w:gridSpan w:val="2"/>
          </w:tcPr>
          <w:p w14:paraId="5276190B" w14:textId="77777777" w:rsidR="00A77DFF" w:rsidRPr="008129F5" w:rsidRDefault="00A77DFF" w:rsidP="00A77DFF">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A77DFF" w:rsidRPr="004E168B" w14:paraId="3410B722" w14:textId="77777777" w:rsidTr="00931BDE">
        <w:tc>
          <w:tcPr>
            <w:tcW w:w="4403" w:type="dxa"/>
          </w:tcPr>
          <w:p w14:paraId="2DD577C4" w14:textId="77777777" w:rsidR="00A77DFF" w:rsidRPr="008129F5" w:rsidRDefault="00A77DFF" w:rsidP="00A77DFF">
            <w:pPr>
              <w:pStyle w:val="Default"/>
              <w:widowControl w:val="0"/>
              <w:spacing w:line="240" w:lineRule="exact"/>
              <w:ind w:right="76"/>
              <w:jc w:val="both"/>
            </w:pPr>
          </w:p>
        </w:tc>
        <w:tc>
          <w:tcPr>
            <w:tcW w:w="852" w:type="dxa"/>
          </w:tcPr>
          <w:p w14:paraId="716073AA"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C423C51" w14:textId="77777777" w:rsidR="00A77DFF" w:rsidRPr="008129F5" w:rsidRDefault="00A77DFF" w:rsidP="00A77DFF">
            <w:pPr>
              <w:pStyle w:val="Default"/>
              <w:widowControl w:val="0"/>
              <w:spacing w:line="240" w:lineRule="exact"/>
              <w:ind w:right="105"/>
              <w:jc w:val="both"/>
              <w:rPr>
                <w:rFonts w:cs="Arial"/>
                <w:color w:val="auto"/>
                <w:sz w:val="20"/>
                <w:szCs w:val="20"/>
              </w:rPr>
            </w:pPr>
          </w:p>
        </w:tc>
      </w:tr>
    </w:tbl>
    <w:p w14:paraId="004E66AD" w14:textId="77777777" w:rsidR="00D356E0" w:rsidRPr="008129F5" w:rsidRDefault="00D356E0" w:rsidP="00D356E0">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D356E0" w:rsidRPr="00A67704" w14:paraId="3EC294BE" w14:textId="77777777" w:rsidTr="00C23591">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C5ADB9" w14:textId="77777777" w:rsidR="00D356E0" w:rsidRPr="00A67704" w:rsidRDefault="00D356E0" w:rsidP="00C23591">
            <w:pPr>
              <w:widowControl w:val="0"/>
              <w:spacing w:before="40" w:after="120"/>
              <w:jc w:val="center"/>
              <w:rPr>
                <w:rFonts w:cs="Arial"/>
                <w:sz w:val="16"/>
                <w:szCs w:val="16"/>
                <w:lang w:val="de-DE"/>
              </w:rPr>
            </w:pPr>
            <w:r w:rsidRPr="00A67704">
              <w:rPr>
                <w:rFonts w:cs="Arial"/>
                <w:sz w:val="16"/>
                <w:szCs w:val="16"/>
                <w:lang w:val="de-DE"/>
              </w:rPr>
              <w:t>Kategorien und ID-Codes laut MD vom 17.06.2016</w:t>
            </w:r>
          </w:p>
          <w:p w14:paraId="6CA678DC" w14:textId="77777777" w:rsidR="00D356E0" w:rsidRPr="008129F5" w:rsidRDefault="00D356E0" w:rsidP="00C23591">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77724D" w14:textId="77777777" w:rsidR="00D356E0" w:rsidRPr="00A67704" w:rsidRDefault="00D356E0" w:rsidP="00C23591">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0668E0D9" w14:textId="77777777" w:rsidR="00D356E0" w:rsidRPr="008129F5" w:rsidRDefault="00D356E0" w:rsidP="00C23591">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0869564" w14:textId="77777777" w:rsidR="00D356E0" w:rsidRPr="00A67704" w:rsidRDefault="00D356E0" w:rsidP="00C23591">
            <w:pPr>
              <w:widowControl w:val="0"/>
              <w:spacing w:after="60"/>
              <w:jc w:val="center"/>
              <w:rPr>
                <w:rFonts w:cs="Arial"/>
                <w:bCs/>
                <w:sz w:val="16"/>
                <w:szCs w:val="16"/>
              </w:rPr>
            </w:pPr>
            <w:r w:rsidRPr="00A67704">
              <w:rPr>
                <w:rFonts w:cs="Arial"/>
                <w:bCs/>
                <w:sz w:val="16"/>
                <w:szCs w:val="16"/>
              </w:rPr>
              <w:t>Komplexitätsgrad</w:t>
            </w:r>
          </w:p>
          <w:p w14:paraId="461DC56A" w14:textId="77777777" w:rsidR="00D356E0" w:rsidRPr="00A67704" w:rsidRDefault="00D356E0" w:rsidP="00C23591">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7F2B542A" w14:textId="77777777" w:rsidR="00D356E0" w:rsidRPr="00A67704" w:rsidRDefault="00D356E0" w:rsidP="00C23591">
            <w:pPr>
              <w:widowControl w:val="0"/>
              <w:spacing w:before="20" w:after="40"/>
              <w:jc w:val="center"/>
              <w:rPr>
                <w:rFonts w:cs="Arial"/>
              </w:rPr>
            </w:pPr>
          </w:p>
        </w:tc>
        <w:tc>
          <w:tcPr>
            <w:tcW w:w="1093" w:type="dxa"/>
            <w:tcBorders>
              <w:bottom w:val="single" w:sz="4" w:space="0" w:color="auto"/>
            </w:tcBorders>
            <w:shd w:val="clear" w:color="auto" w:fill="auto"/>
            <w:vAlign w:val="center"/>
          </w:tcPr>
          <w:p w14:paraId="3C48C0B3" w14:textId="77777777" w:rsidR="00D356E0" w:rsidRPr="00A67704" w:rsidRDefault="00D356E0" w:rsidP="00C23591">
            <w:pPr>
              <w:widowControl w:val="0"/>
              <w:spacing w:before="20" w:after="20"/>
              <w:jc w:val="right"/>
              <w:rPr>
                <w:rFonts w:cs="Arial"/>
              </w:rPr>
            </w:pPr>
          </w:p>
        </w:tc>
        <w:tc>
          <w:tcPr>
            <w:tcW w:w="709" w:type="dxa"/>
            <w:tcBorders>
              <w:bottom w:val="single" w:sz="4" w:space="0" w:color="auto"/>
            </w:tcBorders>
            <w:shd w:val="clear" w:color="auto" w:fill="auto"/>
            <w:vAlign w:val="center"/>
          </w:tcPr>
          <w:p w14:paraId="4E156D2A" w14:textId="77777777" w:rsidR="00D356E0" w:rsidRPr="00A67704" w:rsidRDefault="00D356E0" w:rsidP="00C23591">
            <w:pPr>
              <w:widowControl w:val="0"/>
              <w:spacing w:before="20"/>
              <w:ind w:left="-69"/>
              <w:rPr>
                <w:rFonts w:cs="Arial"/>
              </w:rPr>
            </w:pPr>
          </w:p>
        </w:tc>
        <w:tc>
          <w:tcPr>
            <w:tcW w:w="1985" w:type="dxa"/>
            <w:tcBorders>
              <w:bottom w:val="single" w:sz="4" w:space="0" w:color="auto"/>
            </w:tcBorders>
            <w:shd w:val="clear" w:color="auto" w:fill="auto"/>
            <w:vAlign w:val="center"/>
          </w:tcPr>
          <w:p w14:paraId="2709D1CE" w14:textId="77777777" w:rsidR="00D356E0" w:rsidRPr="00A67704" w:rsidRDefault="00D356E0" w:rsidP="00C23591">
            <w:pPr>
              <w:widowControl w:val="0"/>
              <w:spacing w:before="20"/>
              <w:ind w:right="11"/>
              <w:jc w:val="right"/>
              <w:rPr>
                <w:rFonts w:cs="Arial"/>
              </w:rPr>
            </w:pPr>
          </w:p>
        </w:tc>
      </w:tr>
      <w:tr w:rsidR="00D356E0" w:rsidRPr="00A67704" w14:paraId="424962B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D10CBF"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3E2DF6A" w14:textId="77777777" w:rsidR="00D356E0" w:rsidRPr="00A67704" w:rsidRDefault="00D356E0" w:rsidP="00C23591">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1A1D22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8080AB2" w14:textId="77777777" w:rsidR="00D356E0" w:rsidRPr="00A67704" w:rsidRDefault="00D356E0" w:rsidP="00C23591">
            <w:pPr>
              <w:widowControl w:val="0"/>
              <w:spacing w:before="20"/>
              <w:rPr>
                <w:rFonts w:cs="Arial"/>
                <w:color w:val="FF0000"/>
              </w:rPr>
            </w:pPr>
            <w:r w:rsidRPr="00A67704">
              <w:rPr>
                <w:rFonts w:cs="Arial"/>
                <w:color w:val="FF0000"/>
              </w:rPr>
              <w:t xml:space="preserve">Baumeisterarbeiten </w:t>
            </w:r>
          </w:p>
          <w:p w14:paraId="078F110E" w14:textId="77777777" w:rsidR="00D356E0" w:rsidRPr="00A67704" w:rsidRDefault="00D356E0" w:rsidP="00C23591">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168DF704"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F4A1F61" w14:textId="77777777" w:rsidR="00D356E0" w:rsidRPr="00A67704" w:rsidRDefault="00D356E0" w:rsidP="00C23591">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9A2BEA8" w14:textId="77777777" w:rsidR="00D356E0" w:rsidRPr="00A67704" w:rsidRDefault="00D356E0" w:rsidP="00C23591">
            <w:pPr>
              <w:widowControl w:val="0"/>
              <w:spacing w:before="20"/>
              <w:ind w:right="11"/>
              <w:jc w:val="right"/>
              <w:rPr>
                <w:rFonts w:cs="Arial"/>
                <w:b/>
              </w:rPr>
            </w:pPr>
            <w:r w:rsidRPr="00A67704">
              <w:rPr>
                <w:rFonts w:cs="Arial"/>
                <w:b/>
              </w:rPr>
              <w:t>Hauptleistung</w:t>
            </w:r>
          </w:p>
          <w:p w14:paraId="3378F485" w14:textId="77777777" w:rsidR="00D356E0" w:rsidRPr="00A67704" w:rsidRDefault="00D356E0" w:rsidP="00C23591">
            <w:pPr>
              <w:widowControl w:val="0"/>
              <w:spacing w:after="20"/>
              <w:ind w:right="12"/>
              <w:jc w:val="right"/>
              <w:rPr>
                <w:rFonts w:cs="Arial"/>
              </w:rPr>
            </w:pPr>
            <w:r w:rsidRPr="00A67704">
              <w:rPr>
                <w:rFonts w:cs="Arial"/>
                <w:b/>
              </w:rPr>
              <w:t>Prestazione principale</w:t>
            </w:r>
          </w:p>
        </w:tc>
      </w:tr>
      <w:tr w:rsidR="00D356E0" w:rsidRPr="00A67704" w14:paraId="42E7B05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5CDC8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83E20E"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41ED5"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E9FB2DC" w14:textId="77777777" w:rsidR="00D356E0" w:rsidRPr="00A67704" w:rsidRDefault="00D356E0" w:rsidP="00C23591">
            <w:pPr>
              <w:widowControl w:val="0"/>
              <w:spacing w:before="20"/>
              <w:rPr>
                <w:rFonts w:cs="Arial"/>
                <w:color w:val="FF0000"/>
                <w:lang w:val="de-DE"/>
              </w:rPr>
            </w:pPr>
            <w:r w:rsidRPr="00A67704">
              <w:rPr>
                <w:rFonts w:cs="Arial"/>
                <w:color w:val="FF0000"/>
                <w:lang w:val="de-DE"/>
              </w:rPr>
              <w:t>Tragstrukturen</w:t>
            </w:r>
          </w:p>
          <w:p w14:paraId="2F9D87D3" w14:textId="77777777" w:rsidR="00D356E0" w:rsidRPr="00A67704" w:rsidRDefault="00D356E0" w:rsidP="00C23591">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97084B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C9F485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A86F0F"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29B94062" w14:textId="77777777" w:rsidR="00D356E0" w:rsidRPr="00A67704" w:rsidRDefault="00D356E0" w:rsidP="00C23591">
            <w:pPr>
              <w:widowControl w:val="0"/>
              <w:spacing w:after="20"/>
              <w:ind w:right="12"/>
              <w:jc w:val="right"/>
              <w:rPr>
                <w:rFonts w:cs="Arial"/>
              </w:rPr>
            </w:pPr>
            <w:r w:rsidRPr="00A67704">
              <w:rPr>
                <w:rFonts w:cs="Arial"/>
              </w:rPr>
              <w:t xml:space="preserve">Prestazione </w:t>
            </w:r>
            <w:r w:rsidRPr="00A67704">
              <w:rPr>
                <w:rFonts w:cs="Arial"/>
              </w:rPr>
              <w:lastRenderedPageBreak/>
              <w:t>secondaria</w:t>
            </w:r>
          </w:p>
        </w:tc>
      </w:tr>
      <w:tr w:rsidR="00D356E0" w:rsidRPr="00A67704" w14:paraId="67D1B420"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64D10C" w14:textId="77777777" w:rsidR="00D356E0" w:rsidRPr="00A67704" w:rsidRDefault="00D356E0" w:rsidP="00C23591">
            <w:pPr>
              <w:widowControl w:val="0"/>
              <w:spacing w:before="20" w:after="20"/>
              <w:jc w:val="center"/>
              <w:rPr>
                <w:rFonts w:cs="Arial"/>
              </w:rPr>
            </w:pPr>
            <w:r w:rsidRPr="00A67704">
              <w:rPr>
                <w:rFonts w:cs="Arial"/>
              </w:rPr>
              <w:lastRenderedPageBreak/>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FB4923A"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D5A7EE2"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3C2665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63DCE0F5"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BAF108A"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61A496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9801637"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71E13596"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1D181206"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F81A8B"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31F4E6B"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5310258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2D7C90E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ECF8DC4"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7E5340"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4C76D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8773574"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04A4A7A"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7B53497E"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7832A4"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13B9BD8"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6D64DE9"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677D670"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7E6A501D"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F906909"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21A6BE3"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AA9D9B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1119A24"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5269A203"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374EA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5D020AC"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4C824A70"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3D6E9084"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55AAEC06"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92D746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FD66AAD"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FC76CF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00AB9B18"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4ABA62F9"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3312"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9A900A5"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AA23D"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87EF85E" w14:textId="77777777" w:rsidR="00D356E0" w:rsidRPr="00A67704" w:rsidRDefault="00D356E0" w:rsidP="00C23591">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A0B11CE" w14:textId="77777777" w:rsidR="00D356E0" w:rsidRPr="00A67704" w:rsidRDefault="00D356E0" w:rsidP="00C23591">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5B6D5A4" w14:textId="77777777" w:rsidR="00D356E0" w:rsidRPr="00A67704" w:rsidRDefault="00D356E0" w:rsidP="00C23591">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422ECB3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836161B"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DFAD496" w14:textId="77777777" w:rsidR="00D356E0" w:rsidRPr="00A67704" w:rsidRDefault="00D356E0" w:rsidP="00C23591">
            <w:pPr>
              <w:widowControl w:val="0"/>
              <w:spacing w:before="20"/>
              <w:ind w:right="12"/>
              <w:jc w:val="right"/>
              <w:rPr>
                <w:rFonts w:cs="Arial"/>
                <w:lang w:val="de-DE"/>
              </w:rPr>
            </w:pPr>
            <w:r w:rsidRPr="00A67704">
              <w:rPr>
                <w:rFonts w:cs="Arial"/>
              </w:rPr>
              <w:t>Prestazione secondaria</w:t>
            </w:r>
          </w:p>
        </w:tc>
      </w:tr>
      <w:tr w:rsidR="00D356E0" w:rsidRPr="00A67704" w14:paraId="6BC73864" w14:textId="77777777" w:rsidTr="00C23591">
        <w:tc>
          <w:tcPr>
            <w:tcW w:w="1276" w:type="dxa"/>
            <w:tcBorders>
              <w:top w:val="single" w:sz="4" w:space="0" w:color="auto"/>
              <w:left w:val="single" w:sz="4" w:space="0" w:color="auto"/>
              <w:bottom w:val="single" w:sz="4" w:space="0" w:color="auto"/>
            </w:tcBorders>
            <w:shd w:val="clear" w:color="auto" w:fill="auto"/>
            <w:vAlign w:val="center"/>
          </w:tcPr>
          <w:p w14:paraId="6B73B442" w14:textId="77777777" w:rsidR="00D356E0" w:rsidRPr="00A67704" w:rsidRDefault="00D356E0" w:rsidP="00C23591">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50D744F5" w14:textId="77777777" w:rsidR="00D356E0" w:rsidRPr="00A67704" w:rsidRDefault="00D356E0" w:rsidP="00C23591">
            <w:pPr>
              <w:widowControl w:val="0"/>
              <w:spacing w:before="20"/>
              <w:ind w:right="134"/>
              <w:jc w:val="right"/>
              <w:rPr>
                <w:rFonts w:cs="Arial"/>
                <w:b/>
                <w:lang w:val="de-DE"/>
              </w:rPr>
            </w:pPr>
            <w:r w:rsidRPr="00A67704">
              <w:rPr>
                <w:rFonts w:cs="Arial"/>
                <w:b/>
                <w:lang w:val="de-DE"/>
              </w:rPr>
              <w:t>Gesamtbetrag der Arbeiten</w:t>
            </w:r>
          </w:p>
          <w:p w14:paraId="6D7D43F1" w14:textId="77777777" w:rsidR="00D356E0" w:rsidRPr="00C55FC9" w:rsidRDefault="00D356E0" w:rsidP="00C23591">
            <w:pPr>
              <w:widowControl w:val="0"/>
              <w:spacing w:before="20" w:after="20"/>
              <w:ind w:left="-98" w:right="134"/>
              <w:jc w:val="right"/>
              <w:rPr>
                <w:rFonts w:cs="Arial"/>
                <w:b/>
                <w:lang w:val="it-IT"/>
              </w:rPr>
            </w:pPr>
            <w:r w:rsidRPr="00C55FC9">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79A465B0" w14:textId="77777777" w:rsidR="00D356E0" w:rsidRPr="00A67704" w:rsidRDefault="00D356E0" w:rsidP="00C23591">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Pr>
                <w:rFonts w:cs="Arial"/>
                <w:b/>
              </w:rPr>
              <w:t> </w:t>
            </w:r>
            <w:r>
              <w:rPr>
                <w:rFonts w:cs="Arial"/>
                <w:b/>
              </w:rPr>
              <w:t> </w:t>
            </w:r>
            <w:r>
              <w:rPr>
                <w:rFonts w:cs="Arial"/>
                <w:b/>
              </w:rPr>
              <w:t> </w:t>
            </w:r>
            <w:r>
              <w:rPr>
                <w:rFonts w:cs="Arial"/>
                <w:b/>
              </w:rPr>
              <w:t> </w:t>
            </w:r>
            <w:r>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32DE1BEE" w14:textId="77777777" w:rsidR="00D356E0" w:rsidRPr="00A67704" w:rsidRDefault="00D356E0" w:rsidP="00C23591">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E25135" w14:textId="77777777" w:rsidR="00D356E0" w:rsidRPr="00A67704" w:rsidRDefault="00D356E0" w:rsidP="00C23591">
            <w:pPr>
              <w:widowControl w:val="0"/>
              <w:spacing w:before="20"/>
              <w:ind w:right="12"/>
              <w:jc w:val="right"/>
              <w:rPr>
                <w:rFonts w:cs="Arial"/>
                <w:b/>
                <w:lang w:val="de-DE"/>
              </w:rPr>
            </w:pPr>
            <w:r w:rsidRPr="00A67704">
              <w:rPr>
                <w:rFonts w:cs="Arial"/>
                <w:b/>
                <w:lang w:val="de-DE"/>
              </w:rPr>
              <w:t>Gesamtleistung</w:t>
            </w:r>
          </w:p>
          <w:p w14:paraId="3E520644" w14:textId="77777777" w:rsidR="00D356E0" w:rsidRPr="00A67704" w:rsidRDefault="00D356E0" w:rsidP="00C23591">
            <w:pPr>
              <w:widowControl w:val="0"/>
              <w:spacing w:before="20"/>
              <w:ind w:right="12"/>
              <w:jc w:val="right"/>
              <w:rPr>
                <w:rFonts w:cs="Arial"/>
                <w:lang w:val="de-DE"/>
              </w:rPr>
            </w:pPr>
            <w:r w:rsidRPr="00A67704">
              <w:rPr>
                <w:rFonts w:cs="Arial"/>
                <w:b/>
              </w:rPr>
              <w:t>Prestazione completa</w:t>
            </w:r>
          </w:p>
        </w:tc>
      </w:tr>
    </w:tbl>
    <w:p w14:paraId="54CB3E6D" w14:textId="77777777" w:rsidR="00D356E0" w:rsidRDefault="00D356E0" w:rsidP="00D356E0"/>
    <w:tbl>
      <w:tblPr>
        <w:tblW w:w="9651" w:type="dxa"/>
        <w:tblInd w:w="-12" w:type="dxa"/>
        <w:tblLayout w:type="fixed"/>
        <w:tblCellMar>
          <w:left w:w="0" w:type="dxa"/>
          <w:right w:w="0" w:type="dxa"/>
        </w:tblCellMar>
        <w:tblLook w:val="0000" w:firstRow="0" w:lastRow="0" w:firstColumn="0" w:lastColumn="0" w:noHBand="0" w:noVBand="0"/>
      </w:tblPr>
      <w:tblGrid>
        <w:gridCol w:w="4375"/>
        <w:gridCol w:w="27"/>
        <w:gridCol w:w="856"/>
        <w:gridCol w:w="4256"/>
        <w:gridCol w:w="137"/>
      </w:tblGrid>
      <w:tr w:rsidR="00D356E0" w:rsidRPr="004E168B" w14:paraId="1AFEDBE1" w14:textId="77777777" w:rsidTr="00DB1D78">
        <w:trPr>
          <w:gridAfter w:val="1"/>
          <w:wAfter w:w="137" w:type="dxa"/>
        </w:trPr>
        <w:tc>
          <w:tcPr>
            <w:tcW w:w="4402" w:type="dxa"/>
            <w:gridSpan w:val="2"/>
          </w:tcPr>
          <w:p w14:paraId="1426BD3B" w14:textId="198B34DC" w:rsidR="00D356E0" w:rsidRPr="00897B2A" w:rsidRDefault="00D356E0" w:rsidP="00C23591">
            <w:pPr>
              <w:pStyle w:val="Textblock-1"/>
              <w:suppressAutoHyphens w:val="0"/>
              <w:ind w:left="0"/>
              <w:rPr>
                <w:sz w:val="20"/>
              </w:rPr>
            </w:pPr>
            <w:r w:rsidRPr="00897B2A">
              <w:rPr>
                <w:sz w:val="20"/>
              </w:rPr>
              <w:t>Die Unterteilung der Kosten in die einzelnen Kategorien der Arbeiten stellt lediglich die Grundlage für die Berechnung des geschätzten Honorars dar.</w:t>
            </w:r>
          </w:p>
        </w:tc>
        <w:tc>
          <w:tcPr>
            <w:tcW w:w="856" w:type="dxa"/>
          </w:tcPr>
          <w:p w14:paraId="2D364DE9" w14:textId="77777777" w:rsidR="00D356E0" w:rsidRPr="00897B2A" w:rsidRDefault="00D356E0" w:rsidP="00C23591">
            <w:pPr>
              <w:widowControl w:val="0"/>
              <w:spacing w:line="240" w:lineRule="exact"/>
              <w:ind w:right="-180"/>
              <w:jc w:val="both"/>
              <w:rPr>
                <w:rFonts w:cs="Arial"/>
                <w:lang w:val="de-DE"/>
              </w:rPr>
            </w:pPr>
          </w:p>
        </w:tc>
        <w:tc>
          <w:tcPr>
            <w:tcW w:w="4256" w:type="dxa"/>
          </w:tcPr>
          <w:p w14:paraId="1757B671" w14:textId="5CA74EE9" w:rsidR="00D356E0" w:rsidRPr="008129F5" w:rsidRDefault="00D356E0" w:rsidP="00C23591">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il calcolo dell’importo presunto dell’onorario.</w:t>
            </w:r>
          </w:p>
        </w:tc>
      </w:tr>
      <w:tr w:rsidR="00D356E0" w:rsidRPr="004E168B" w14:paraId="1978DF99" w14:textId="77777777" w:rsidTr="00DB1D78">
        <w:trPr>
          <w:gridAfter w:val="1"/>
          <w:wAfter w:w="137" w:type="dxa"/>
        </w:trPr>
        <w:tc>
          <w:tcPr>
            <w:tcW w:w="4402" w:type="dxa"/>
            <w:gridSpan w:val="2"/>
          </w:tcPr>
          <w:p w14:paraId="3E45FD83" w14:textId="77777777" w:rsidR="00D356E0" w:rsidRPr="008129F5" w:rsidRDefault="00D356E0" w:rsidP="00C23591">
            <w:pPr>
              <w:pStyle w:val="Default"/>
              <w:widowControl w:val="0"/>
              <w:spacing w:line="240" w:lineRule="exact"/>
              <w:ind w:right="76"/>
              <w:jc w:val="both"/>
            </w:pPr>
          </w:p>
        </w:tc>
        <w:tc>
          <w:tcPr>
            <w:tcW w:w="856" w:type="dxa"/>
          </w:tcPr>
          <w:p w14:paraId="1E1B5BF7" w14:textId="77777777" w:rsidR="00D356E0" w:rsidRPr="008129F5" w:rsidRDefault="00D356E0" w:rsidP="00C23591">
            <w:pPr>
              <w:widowControl w:val="0"/>
              <w:spacing w:line="240" w:lineRule="exact"/>
              <w:ind w:right="-180"/>
              <w:jc w:val="both"/>
              <w:rPr>
                <w:rFonts w:cs="Arial"/>
                <w:lang w:val="it-IT"/>
              </w:rPr>
            </w:pPr>
          </w:p>
        </w:tc>
        <w:tc>
          <w:tcPr>
            <w:tcW w:w="4256" w:type="dxa"/>
          </w:tcPr>
          <w:p w14:paraId="1AA3D04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4E168B" w14:paraId="5F166588" w14:textId="77777777" w:rsidTr="00DB1D78">
        <w:trPr>
          <w:gridAfter w:val="1"/>
          <w:wAfter w:w="137" w:type="dxa"/>
        </w:trPr>
        <w:tc>
          <w:tcPr>
            <w:tcW w:w="4402" w:type="dxa"/>
            <w:gridSpan w:val="2"/>
            <w:shd w:val="clear" w:color="auto" w:fill="EEECE1" w:themeFill="background2"/>
          </w:tcPr>
          <w:p w14:paraId="4D26BAD6" w14:textId="77777777" w:rsidR="00D356E0" w:rsidRPr="002D13D4" w:rsidRDefault="00D356E0" w:rsidP="00D356E0">
            <w:pPr>
              <w:pStyle w:val="Default"/>
              <w:widowControl w:val="0"/>
              <w:numPr>
                <w:ilvl w:val="0"/>
                <w:numId w:val="11"/>
              </w:numPr>
              <w:spacing w:line="240" w:lineRule="exact"/>
              <w:ind w:left="439" w:hanging="426"/>
              <w:jc w:val="both"/>
              <w:rPr>
                <w:lang w:val="de-DE"/>
              </w:rPr>
            </w:pPr>
            <w:r w:rsidRPr="002D13D4">
              <w:rPr>
                <w:rFonts w:cs="Arial"/>
                <w:b/>
                <w:sz w:val="20"/>
                <w:lang w:val="de-DE"/>
              </w:rPr>
              <w:t>GEGENSTAND, UNTERTEILUNG IN LOSE UND VERGABEBETRAG</w:t>
            </w:r>
          </w:p>
        </w:tc>
        <w:tc>
          <w:tcPr>
            <w:tcW w:w="856" w:type="dxa"/>
            <w:shd w:val="clear" w:color="auto" w:fill="auto"/>
          </w:tcPr>
          <w:p w14:paraId="61DA7DCE" w14:textId="77777777" w:rsidR="00D356E0" w:rsidRPr="008129F5" w:rsidRDefault="00D356E0" w:rsidP="00C23591">
            <w:pPr>
              <w:widowControl w:val="0"/>
              <w:spacing w:line="240" w:lineRule="exact"/>
              <w:ind w:right="-180"/>
              <w:jc w:val="both"/>
              <w:rPr>
                <w:rFonts w:cs="Arial"/>
                <w:lang w:val="de-DE"/>
              </w:rPr>
            </w:pPr>
          </w:p>
        </w:tc>
        <w:tc>
          <w:tcPr>
            <w:tcW w:w="4256" w:type="dxa"/>
            <w:shd w:val="clear" w:color="auto" w:fill="EEECE1" w:themeFill="background2"/>
          </w:tcPr>
          <w:p w14:paraId="16192E6A" w14:textId="77777777" w:rsidR="00D356E0" w:rsidRPr="008129F5" w:rsidRDefault="00D356E0" w:rsidP="00D356E0">
            <w:pPr>
              <w:pStyle w:val="Default"/>
              <w:widowControl w:val="0"/>
              <w:numPr>
                <w:ilvl w:val="0"/>
                <w:numId w:val="12"/>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D356E0" w:rsidRPr="004E168B" w14:paraId="2BDF5C14" w14:textId="77777777" w:rsidTr="00DB1D78">
        <w:trPr>
          <w:gridAfter w:val="1"/>
          <w:wAfter w:w="137" w:type="dxa"/>
        </w:trPr>
        <w:tc>
          <w:tcPr>
            <w:tcW w:w="4402" w:type="dxa"/>
            <w:gridSpan w:val="2"/>
          </w:tcPr>
          <w:p w14:paraId="7942081E" w14:textId="77777777" w:rsidR="00D356E0" w:rsidRPr="002D13D4" w:rsidRDefault="00D356E0" w:rsidP="00C23591">
            <w:pPr>
              <w:pStyle w:val="Default"/>
              <w:widowControl w:val="0"/>
              <w:spacing w:line="240" w:lineRule="exact"/>
              <w:ind w:right="76"/>
              <w:jc w:val="both"/>
            </w:pPr>
          </w:p>
        </w:tc>
        <w:tc>
          <w:tcPr>
            <w:tcW w:w="856" w:type="dxa"/>
          </w:tcPr>
          <w:p w14:paraId="753E4E72" w14:textId="77777777" w:rsidR="00D356E0" w:rsidRPr="008129F5" w:rsidRDefault="00D356E0" w:rsidP="00C23591">
            <w:pPr>
              <w:widowControl w:val="0"/>
              <w:spacing w:line="240" w:lineRule="exact"/>
              <w:ind w:right="-180"/>
              <w:jc w:val="both"/>
              <w:rPr>
                <w:rFonts w:cs="Arial"/>
                <w:lang w:val="it-IT"/>
              </w:rPr>
            </w:pPr>
          </w:p>
        </w:tc>
        <w:tc>
          <w:tcPr>
            <w:tcW w:w="4256" w:type="dxa"/>
          </w:tcPr>
          <w:p w14:paraId="72546CD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096333" w:rsidRPr="00176B79" w14:paraId="553A16A4" w14:textId="77777777" w:rsidTr="00DB1D78">
        <w:trPr>
          <w:gridAfter w:val="1"/>
          <w:wAfter w:w="137" w:type="dxa"/>
        </w:trPr>
        <w:tc>
          <w:tcPr>
            <w:tcW w:w="4402" w:type="dxa"/>
            <w:gridSpan w:val="2"/>
          </w:tcPr>
          <w:p w14:paraId="483CCED4" w14:textId="52C2BE69" w:rsidR="00096333" w:rsidRPr="00096333" w:rsidRDefault="00096333" w:rsidP="008764B9">
            <w:pPr>
              <w:pStyle w:val="Nessunaspaziatura"/>
              <w:numPr>
                <w:ilvl w:val="1"/>
                <w:numId w:val="78"/>
              </w:numPr>
              <w:rPr>
                <w:rFonts w:ascii="Arial" w:hAnsi="Arial" w:cs="Arial"/>
                <w:b/>
                <w:bCs/>
                <w:sz w:val="20"/>
                <w:szCs w:val="20"/>
                <w:lang w:val="de-DE"/>
              </w:rPr>
            </w:pPr>
            <w:r w:rsidRPr="00096333">
              <w:rPr>
                <w:rFonts w:ascii="Arial" w:hAnsi="Arial" w:cs="Arial"/>
                <w:b/>
                <w:bCs/>
                <w:sz w:val="20"/>
                <w:szCs w:val="20"/>
                <w:lang w:val="de-DE"/>
              </w:rPr>
              <w:t>LEISTUNGEN GEGENSTAND DER AUSSCHREIBUNG</w:t>
            </w:r>
          </w:p>
        </w:tc>
        <w:tc>
          <w:tcPr>
            <w:tcW w:w="856" w:type="dxa"/>
          </w:tcPr>
          <w:p w14:paraId="5FD763D8" w14:textId="77777777" w:rsidR="00096333" w:rsidRPr="00096333" w:rsidRDefault="00096333" w:rsidP="00096333">
            <w:pPr>
              <w:widowControl w:val="0"/>
              <w:spacing w:line="240" w:lineRule="exact"/>
              <w:ind w:right="-180"/>
              <w:jc w:val="both"/>
              <w:rPr>
                <w:rFonts w:cs="Arial"/>
                <w:b/>
                <w:bCs/>
                <w:lang w:val="it-IT"/>
              </w:rPr>
            </w:pPr>
          </w:p>
        </w:tc>
        <w:tc>
          <w:tcPr>
            <w:tcW w:w="4256" w:type="dxa"/>
          </w:tcPr>
          <w:p w14:paraId="651E4496" w14:textId="7D16A583" w:rsidR="00096333" w:rsidRPr="00096333" w:rsidRDefault="00096333" w:rsidP="00096333">
            <w:pPr>
              <w:pStyle w:val="Default"/>
              <w:widowControl w:val="0"/>
              <w:spacing w:line="240" w:lineRule="exact"/>
              <w:ind w:right="105"/>
              <w:jc w:val="both"/>
              <w:rPr>
                <w:rFonts w:cs="Arial"/>
                <w:b/>
                <w:bCs/>
                <w:color w:val="auto"/>
                <w:sz w:val="20"/>
                <w:szCs w:val="20"/>
              </w:rPr>
            </w:pPr>
            <w:r w:rsidRPr="00096333">
              <w:rPr>
                <w:rFonts w:cs="Arial"/>
                <w:b/>
                <w:bCs/>
                <w:color w:val="auto"/>
                <w:sz w:val="20"/>
                <w:szCs w:val="20"/>
              </w:rPr>
              <w:t>3.1 PRESTAZIONI OGGETTO DELLA GARA</w:t>
            </w:r>
          </w:p>
        </w:tc>
      </w:tr>
      <w:tr w:rsidR="00096333" w:rsidRPr="00176B79" w14:paraId="08771BB2" w14:textId="77777777" w:rsidTr="00DB1D78">
        <w:trPr>
          <w:gridAfter w:val="1"/>
          <w:wAfter w:w="137" w:type="dxa"/>
        </w:trPr>
        <w:tc>
          <w:tcPr>
            <w:tcW w:w="4402" w:type="dxa"/>
            <w:gridSpan w:val="2"/>
          </w:tcPr>
          <w:p w14:paraId="2D2FFE92" w14:textId="77777777" w:rsidR="00096333" w:rsidRPr="002D13D4" w:rsidRDefault="00096333" w:rsidP="00C23591">
            <w:pPr>
              <w:pStyle w:val="Default"/>
              <w:widowControl w:val="0"/>
              <w:spacing w:line="240" w:lineRule="exact"/>
              <w:ind w:right="76"/>
              <w:jc w:val="both"/>
            </w:pPr>
          </w:p>
        </w:tc>
        <w:tc>
          <w:tcPr>
            <w:tcW w:w="856" w:type="dxa"/>
          </w:tcPr>
          <w:p w14:paraId="254602D4" w14:textId="77777777" w:rsidR="00096333" w:rsidRPr="008129F5" w:rsidRDefault="00096333" w:rsidP="00C23591">
            <w:pPr>
              <w:widowControl w:val="0"/>
              <w:spacing w:line="240" w:lineRule="exact"/>
              <w:ind w:right="-180"/>
              <w:jc w:val="both"/>
              <w:rPr>
                <w:rFonts w:cs="Arial"/>
                <w:lang w:val="it-IT"/>
              </w:rPr>
            </w:pPr>
          </w:p>
        </w:tc>
        <w:tc>
          <w:tcPr>
            <w:tcW w:w="4256" w:type="dxa"/>
          </w:tcPr>
          <w:p w14:paraId="09E7460D" w14:textId="77777777" w:rsidR="00096333" w:rsidRPr="008129F5" w:rsidRDefault="00096333" w:rsidP="00C23591">
            <w:pPr>
              <w:pStyle w:val="Default"/>
              <w:widowControl w:val="0"/>
              <w:spacing w:line="240" w:lineRule="exact"/>
              <w:ind w:right="105"/>
              <w:jc w:val="both"/>
              <w:rPr>
                <w:rFonts w:cs="Arial"/>
                <w:color w:val="auto"/>
                <w:sz w:val="20"/>
                <w:szCs w:val="20"/>
              </w:rPr>
            </w:pPr>
          </w:p>
        </w:tc>
      </w:tr>
      <w:tr w:rsidR="00511982" w:rsidRPr="004E168B" w14:paraId="73177DD7" w14:textId="77777777" w:rsidTr="00DB1D78">
        <w:trPr>
          <w:gridAfter w:val="1"/>
          <w:wAfter w:w="137" w:type="dxa"/>
        </w:trPr>
        <w:tc>
          <w:tcPr>
            <w:tcW w:w="4402" w:type="dxa"/>
            <w:gridSpan w:val="2"/>
          </w:tcPr>
          <w:p w14:paraId="2ADDA6A1" w14:textId="3B19A82B" w:rsidR="00511982" w:rsidRPr="00511982" w:rsidRDefault="00511982" w:rsidP="00511982">
            <w:pPr>
              <w:pStyle w:val="Default"/>
              <w:widowControl w:val="0"/>
              <w:spacing w:line="240" w:lineRule="exact"/>
              <w:ind w:right="76"/>
              <w:jc w:val="both"/>
              <w:rPr>
                <w:lang w:val="de-DE"/>
              </w:rPr>
            </w:pPr>
            <w:r w:rsidRPr="000B6F0A">
              <w:rPr>
                <w:rFonts w:cs="Arial"/>
                <w:color w:val="auto"/>
                <w:sz w:val="20"/>
                <w:lang w:val="de-DE"/>
              </w:rPr>
              <w:t>Gegenstand der Ausschreibung sind folgende Leistungen:</w:t>
            </w:r>
          </w:p>
        </w:tc>
        <w:tc>
          <w:tcPr>
            <w:tcW w:w="856" w:type="dxa"/>
          </w:tcPr>
          <w:p w14:paraId="144E281C" w14:textId="77777777" w:rsidR="00511982" w:rsidRPr="00511982" w:rsidRDefault="00511982" w:rsidP="00511982">
            <w:pPr>
              <w:widowControl w:val="0"/>
              <w:spacing w:line="240" w:lineRule="exact"/>
              <w:ind w:right="-180"/>
              <w:jc w:val="both"/>
              <w:rPr>
                <w:rFonts w:cs="Arial"/>
                <w:lang w:val="de-DE"/>
              </w:rPr>
            </w:pPr>
          </w:p>
        </w:tc>
        <w:tc>
          <w:tcPr>
            <w:tcW w:w="4256" w:type="dxa"/>
          </w:tcPr>
          <w:p w14:paraId="156587CD" w14:textId="62555EEC" w:rsidR="00511982" w:rsidRPr="000B6F0A" w:rsidRDefault="00511982" w:rsidP="00511982">
            <w:pPr>
              <w:pStyle w:val="Default"/>
              <w:widowControl w:val="0"/>
              <w:spacing w:line="240" w:lineRule="exact"/>
              <w:ind w:right="105"/>
              <w:jc w:val="both"/>
              <w:rPr>
                <w:rFonts w:cs="Arial"/>
                <w:color w:val="auto"/>
                <w:sz w:val="20"/>
                <w:szCs w:val="20"/>
              </w:rPr>
            </w:pPr>
            <w:r w:rsidRPr="000B6F0A">
              <w:rPr>
                <w:rFonts w:cs="Arial"/>
                <w:color w:val="auto"/>
                <w:sz w:val="20"/>
              </w:rPr>
              <w:t xml:space="preserve">Oggetto della gara sono le seguenti prestazioni: </w:t>
            </w:r>
          </w:p>
        </w:tc>
      </w:tr>
      <w:tr w:rsidR="00511982" w:rsidRPr="004E168B" w14:paraId="46B00B27" w14:textId="77777777" w:rsidTr="00DB1D78">
        <w:trPr>
          <w:gridAfter w:val="1"/>
          <w:wAfter w:w="137" w:type="dxa"/>
        </w:trPr>
        <w:tc>
          <w:tcPr>
            <w:tcW w:w="4402" w:type="dxa"/>
            <w:gridSpan w:val="2"/>
          </w:tcPr>
          <w:p w14:paraId="442F12B1" w14:textId="7671C1C0" w:rsidR="00511982" w:rsidRPr="002D13D4" w:rsidRDefault="00511982" w:rsidP="00511982">
            <w:pPr>
              <w:pStyle w:val="Default"/>
              <w:widowControl w:val="0"/>
              <w:spacing w:line="240" w:lineRule="exact"/>
              <w:ind w:right="76"/>
              <w:jc w:val="both"/>
              <w:rPr>
                <w:rFonts w:cs="Arial"/>
                <w:color w:val="FF6600"/>
                <w:sz w:val="20"/>
                <w:lang w:val="de-DE"/>
              </w:rPr>
            </w:pPr>
            <w:r w:rsidRPr="00BF1239">
              <w:rPr>
                <w:rFonts w:cs="Arial"/>
                <w:color w:val="C0504D" w:themeColor="accent2"/>
                <w:sz w:val="20"/>
                <w:highlight w:val="green"/>
                <w:lang w:val="de-DE"/>
              </w:rPr>
              <w:t>im Fall von Planungsaufträgen</w:t>
            </w:r>
            <w:r>
              <w:rPr>
                <w:rFonts w:cs="Arial"/>
                <w:color w:val="C0504D" w:themeColor="accent2"/>
                <w:sz w:val="20"/>
                <w:lang w:val="de-DE"/>
              </w:rPr>
              <w:t>:</w:t>
            </w:r>
          </w:p>
        </w:tc>
        <w:tc>
          <w:tcPr>
            <w:tcW w:w="856" w:type="dxa"/>
          </w:tcPr>
          <w:p w14:paraId="5CECECB0" w14:textId="77777777" w:rsidR="00511982" w:rsidRPr="009C169C" w:rsidRDefault="00511982" w:rsidP="00511982">
            <w:pPr>
              <w:widowControl w:val="0"/>
              <w:spacing w:line="240" w:lineRule="exact"/>
              <w:ind w:right="-180"/>
              <w:jc w:val="both"/>
              <w:rPr>
                <w:rFonts w:cs="Arial"/>
                <w:lang w:val="de-DE"/>
              </w:rPr>
            </w:pPr>
          </w:p>
        </w:tc>
        <w:tc>
          <w:tcPr>
            <w:tcW w:w="4256" w:type="dxa"/>
          </w:tcPr>
          <w:p w14:paraId="67D08CA2" w14:textId="78BDD937" w:rsidR="00511982" w:rsidRPr="00FE2767" w:rsidRDefault="00511982" w:rsidP="00511982">
            <w:pPr>
              <w:pStyle w:val="Default"/>
              <w:widowControl w:val="0"/>
              <w:spacing w:line="240" w:lineRule="exact"/>
              <w:jc w:val="both"/>
              <w:rPr>
                <w:rFonts w:cs="Arial"/>
                <w:caps/>
                <w:vanish/>
                <w:color w:val="FF6600"/>
                <w:sz w:val="20"/>
              </w:rPr>
            </w:pPr>
            <w:r>
              <w:rPr>
                <w:rFonts w:cs="Arial"/>
                <w:color w:val="FF0000"/>
                <w:sz w:val="20"/>
                <w:highlight w:val="green"/>
              </w:rPr>
              <w:t>In caso di incarichi di progettazione</w:t>
            </w:r>
            <w:r>
              <w:rPr>
                <w:rFonts w:cs="Arial"/>
                <w:color w:val="FF0000"/>
                <w:sz w:val="20"/>
              </w:rPr>
              <w:t>:</w:t>
            </w:r>
          </w:p>
        </w:tc>
      </w:tr>
      <w:tr w:rsidR="00634782" w:rsidRPr="004E168B" w14:paraId="5F606D2D" w14:textId="77777777" w:rsidTr="00DB1D78">
        <w:trPr>
          <w:gridAfter w:val="1"/>
          <w:wAfter w:w="137" w:type="dxa"/>
        </w:trPr>
        <w:tc>
          <w:tcPr>
            <w:tcW w:w="4402" w:type="dxa"/>
            <w:gridSpan w:val="2"/>
          </w:tcPr>
          <w:p w14:paraId="7D396067" w14:textId="77777777" w:rsidR="00634782" w:rsidRPr="00735115" w:rsidRDefault="00634782" w:rsidP="00511982">
            <w:pPr>
              <w:pStyle w:val="Default"/>
              <w:widowControl w:val="0"/>
              <w:spacing w:line="240" w:lineRule="exact"/>
              <w:ind w:right="76"/>
              <w:jc w:val="both"/>
              <w:rPr>
                <w:rFonts w:cs="Arial"/>
                <w:color w:val="C0504D" w:themeColor="accent2"/>
                <w:sz w:val="20"/>
                <w:highlight w:val="green"/>
              </w:rPr>
            </w:pPr>
          </w:p>
        </w:tc>
        <w:tc>
          <w:tcPr>
            <w:tcW w:w="856" w:type="dxa"/>
          </w:tcPr>
          <w:p w14:paraId="1D345145" w14:textId="77777777" w:rsidR="00634782" w:rsidRPr="00735115" w:rsidRDefault="00634782" w:rsidP="00511982">
            <w:pPr>
              <w:widowControl w:val="0"/>
              <w:spacing w:line="240" w:lineRule="exact"/>
              <w:ind w:right="-180"/>
              <w:jc w:val="both"/>
              <w:rPr>
                <w:rFonts w:cs="Arial"/>
                <w:lang w:val="it-IT"/>
              </w:rPr>
            </w:pPr>
          </w:p>
        </w:tc>
        <w:tc>
          <w:tcPr>
            <w:tcW w:w="4256" w:type="dxa"/>
          </w:tcPr>
          <w:p w14:paraId="7B1E95A9" w14:textId="77777777" w:rsidR="00634782" w:rsidRDefault="00634782" w:rsidP="00511982">
            <w:pPr>
              <w:pStyle w:val="Default"/>
              <w:widowControl w:val="0"/>
              <w:spacing w:line="240" w:lineRule="exact"/>
              <w:jc w:val="both"/>
              <w:rPr>
                <w:rFonts w:cs="Arial"/>
                <w:color w:val="FF0000"/>
                <w:sz w:val="20"/>
                <w:highlight w:val="green"/>
              </w:rPr>
            </w:pPr>
          </w:p>
        </w:tc>
      </w:tr>
      <w:tr w:rsidR="00511982" w:rsidRPr="004E168B" w14:paraId="3E161C41" w14:textId="77777777" w:rsidTr="00DB1D78">
        <w:trPr>
          <w:gridAfter w:val="1"/>
          <w:wAfter w:w="137" w:type="dxa"/>
        </w:trPr>
        <w:tc>
          <w:tcPr>
            <w:tcW w:w="4402" w:type="dxa"/>
            <w:gridSpan w:val="2"/>
          </w:tcPr>
          <w:p w14:paraId="2D6FAA40"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 xml:space="preserve">Projekt über die technisch-wirtschaftliche Machbarkeit, </w:t>
            </w:r>
          </w:p>
          <w:p w14:paraId="3A4CD98A"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Ausführungsprojekt</w:t>
            </w:r>
          </w:p>
          <w:p w14:paraId="314266AD" w14:textId="77777777" w:rsidR="00511982" w:rsidRPr="00F93D1A"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Generalplanung (betrifft die Koordinierung zwischen den verschiedenen Fachleistungen)</w:t>
            </w:r>
          </w:p>
          <w:p w14:paraId="5B69CD6B" w14:textId="77777777" w:rsidR="00511982" w:rsidRPr="00F93D1A"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lang w:val="de-DE"/>
              </w:rPr>
              <w:t>Sicherheitskoordinierung in der Planungsphase</w:t>
            </w:r>
          </w:p>
          <w:p w14:paraId="04FA6228" w14:textId="77777777" w:rsidR="00511982" w:rsidRPr="004600B6"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spacing w:val="-2"/>
                <w:lang w:val="de-DE"/>
              </w:rPr>
              <w:t>die Erstellung des geologischen Berichts</w:t>
            </w:r>
            <w:r>
              <w:rPr>
                <w:rFonts w:cs="Arial"/>
                <w:color w:val="FF0000"/>
                <w:spacing w:val="-2"/>
                <w:lang w:val="de-DE"/>
              </w:rPr>
              <w:t>;</w:t>
            </w:r>
          </w:p>
          <w:p w14:paraId="3DABE516" w14:textId="14945BAC" w:rsidR="00511982" w:rsidRPr="002D13D4" w:rsidRDefault="00511982" w:rsidP="007A0E12">
            <w:pPr>
              <w:widowControl w:val="0"/>
              <w:numPr>
                <w:ilvl w:val="0"/>
                <w:numId w:val="15"/>
              </w:numPr>
              <w:tabs>
                <w:tab w:val="clear" w:pos="283"/>
                <w:tab w:val="num" w:pos="360"/>
              </w:tabs>
              <w:ind w:left="360" w:right="78" w:hanging="360"/>
              <w:jc w:val="both"/>
              <w:rPr>
                <w:rFonts w:cs="Arial"/>
                <w:color w:val="FF6600"/>
                <w:lang w:val="de-DE"/>
              </w:rPr>
            </w:pPr>
            <w:r w:rsidRPr="000B6F0A">
              <w:rPr>
                <w:rFonts w:cs="Arial"/>
                <w:color w:val="FF0000"/>
                <w:spacing w:val="-2"/>
                <w:lang w:val="de-DE"/>
              </w:rPr>
              <w:t>die Erstellung des akustischen Berichts.</w:t>
            </w:r>
          </w:p>
        </w:tc>
        <w:tc>
          <w:tcPr>
            <w:tcW w:w="856" w:type="dxa"/>
          </w:tcPr>
          <w:p w14:paraId="068046BA" w14:textId="77777777" w:rsidR="00511982" w:rsidRPr="002D13D4" w:rsidRDefault="00511982" w:rsidP="00511982">
            <w:pPr>
              <w:widowControl w:val="0"/>
              <w:spacing w:line="240" w:lineRule="exact"/>
              <w:ind w:right="-180"/>
              <w:jc w:val="both"/>
              <w:rPr>
                <w:rFonts w:cs="Arial"/>
                <w:lang w:val="de-DE"/>
              </w:rPr>
            </w:pPr>
          </w:p>
        </w:tc>
        <w:tc>
          <w:tcPr>
            <w:tcW w:w="4256" w:type="dxa"/>
          </w:tcPr>
          <w:p w14:paraId="0767C205"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progetto di fattibilità tecnica ed economica</w:t>
            </w:r>
          </w:p>
          <w:p w14:paraId="19506A4E"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Pr>
                <w:rFonts w:cs="Arial"/>
                <w:color w:val="FF0000"/>
                <w:lang w:val="it-IT"/>
              </w:rPr>
              <w:t>p</w:t>
            </w:r>
            <w:r w:rsidRPr="00F93D1A">
              <w:rPr>
                <w:rFonts w:cs="Arial"/>
                <w:color w:val="FF0000"/>
                <w:lang w:val="it-IT"/>
              </w:rPr>
              <w:t>rogetto esecutivo</w:t>
            </w:r>
          </w:p>
          <w:p w14:paraId="3D0AF4B9"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progettazione generale (riguarda l’integrazione tra le varie prestazioni specialistiche)</w:t>
            </w:r>
          </w:p>
          <w:p w14:paraId="685B347F"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 xml:space="preserve">coordinamento della sicurezza in fase progettuale </w:t>
            </w:r>
          </w:p>
          <w:p w14:paraId="0DF9DD6F" w14:textId="77777777" w:rsidR="00511982" w:rsidRPr="004600B6"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spacing w:val="2"/>
                <w:lang w:val="it-IT"/>
              </w:rPr>
              <w:t>la redazione della relazione geologica</w:t>
            </w:r>
            <w:r>
              <w:rPr>
                <w:rFonts w:cs="Arial"/>
                <w:color w:val="FF0000"/>
                <w:spacing w:val="2"/>
                <w:lang w:val="it-IT"/>
              </w:rPr>
              <w:t>;</w:t>
            </w:r>
          </w:p>
          <w:p w14:paraId="02FCFA2C" w14:textId="45B09103" w:rsidR="00511982" w:rsidRPr="002D13D4" w:rsidRDefault="00511982" w:rsidP="007A0E12">
            <w:pPr>
              <w:widowControl w:val="0"/>
              <w:numPr>
                <w:ilvl w:val="0"/>
                <w:numId w:val="17"/>
              </w:numPr>
              <w:tabs>
                <w:tab w:val="clear" w:pos="283"/>
                <w:tab w:val="left" w:pos="426"/>
              </w:tabs>
              <w:ind w:left="426" w:hanging="426"/>
              <w:jc w:val="both"/>
              <w:rPr>
                <w:rFonts w:cs="Arial"/>
                <w:color w:val="FF6600"/>
                <w:lang w:val="it-IT"/>
              </w:rPr>
            </w:pPr>
            <w:r w:rsidRPr="000B6F0A">
              <w:rPr>
                <w:rFonts w:cs="Arial"/>
                <w:color w:val="FF0000"/>
                <w:spacing w:val="2"/>
                <w:lang w:val="it-IT"/>
              </w:rPr>
              <w:t>la redazione della relazione acustica</w:t>
            </w:r>
            <w:r>
              <w:rPr>
                <w:rFonts w:cs="Arial"/>
                <w:color w:val="FF0000"/>
                <w:spacing w:val="2"/>
                <w:lang w:val="it-IT"/>
              </w:rPr>
              <w:t>.</w:t>
            </w:r>
          </w:p>
        </w:tc>
      </w:tr>
      <w:tr w:rsidR="00D356E0" w:rsidRPr="004E168B" w14:paraId="3157EEC0" w14:textId="77777777" w:rsidTr="00DB1D78">
        <w:trPr>
          <w:gridAfter w:val="1"/>
          <w:wAfter w:w="137" w:type="dxa"/>
        </w:trPr>
        <w:tc>
          <w:tcPr>
            <w:tcW w:w="4402" w:type="dxa"/>
            <w:gridSpan w:val="2"/>
          </w:tcPr>
          <w:p w14:paraId="7146AFA0" w14:textId="77777777" w:rsidR="00D356E0" w:rsidRPr="00EB760C" w:rsidRDefault="00D356E0" w:rsidP="00C23591">
            <w:pPr>
              <w:widowControl w:val="0"/>
              <w:jc w:val="both"/>
              <w:rPr>
                <w:rFonts w:cs="Arial"/>
                <w:color w:val="FF6600"/>
                <w:lang w:val="it-IT"/>
              </w:rPr>
            </w:pPr>
          </w:p>
        </w:tc>
        <w:tc>
          <w:tcPr>
            <w:tcW w:w="856" w:type="dxa"/>
          </w:tcPr>
          <w:p w14:paraId="3FCC780C" w14:textId="77777777" w:rsidR="00D356E0" w:rsidRPr="008129F5" w:rsidRDefault="00D356E0" w:rsidP="00C23591">
            <w:pPr>
              <w:widowControl w:val="0"/>
              <w:spacing w:line="240" w:lineRule="exact"/>
              <w:ind w:right="-180"/>
              <w:jc w:val="both"/>
              <w:rPr>
                <w:rFonts w:cs="Arial"/>
                <w:lang w:val="it-IT"/>
              </w:rPr>
            </w:pPr>
          </w:p>
        </w:tc>
        <w:tc>
          <w:tcPr>
            <w:tcW w:w="4256" w:type="dxa"/>
          </w:tcPr>
          <w:p w14:paraId="222645FE" w14:textId="77777777" w:rsidR="00D356E0" w:rsidRPr="008129F5" w:rsidRDefault="00D356E0" w:rsidP="00C23591">
            <w:pPr>
              <w:widowControl w:val="0"/>
              <w:tabs>
                <w:tab w:val="left" w:pos="426"/>
              </w:tabs>
              <w:jc w:val="both"/>
              <w:rPr>
                <w:rFonts w:cs="Arial"/>
                <w:color w:val="FF6600"/>
                <w:lang w:val="it-IT"/>
              </w:rPr>
            </w:pPr>
          </w:p>
        </w:tc>
      </w:tr>
      <w:tr w:rsidR="00511982" w:rsidRPr="004E168B" w14:paraId="33A62C7E" w14:textId="77777777" w:rsidTr="00DB1D78">
        <w:trPr>
          <w:gridAfter w:val="1"/>
          <w:wAfter w:w="137" w:type="dxa"/>
        </w:trPr>
        <w:tc>
          <w:tcPr>
            <w:tcW w:w="4402" w:type="dxa"/>
            <w:gridSpan w:val="2"/>
          </w:tcPr>
          <w:p w14:paraId="156F0E8C" w14:textId="632D4EF4" w:rsidR="00511982" w:rsidRPr="009C169C" w:rsidRDefault="00511982" w:rsidP="00511982">
            <w:pPr>
              <w:pStyle w:val="Default"/>
              <w:widowControl w:val="0"/>
              <w:spacing w:line="240" w:lineRule="exact"/>
              <w:jc w:val="both"/>
              <w:rPr>
                <w:lang w:val="de-DE"/>
              </w:rPr>
            </w:pPr>
            <w:r w:rsidRPr="0051605F">
              <w:rPr>
                <w:rFonts w:cs="Arial"/>
                <w:color w:val="FF0000"/>
                <w:sz w:val="20"/>
                <w:highlight w:val="green"/>
                <w:lang w:val="de-DE"/>
              </w:rPr>
              <w:t xml:space="preserve">im Fall von Bauleitungsaufträgen </w:t>
            </w:r>
          </w:p>
        </w:tc>
        <w:tc>
          <w:tcPr>
            <w:tcW w:w="856" w:type="dxa"/>
          </w:tcPr>
          <w:p w14:paraId="608DDFAF" w14:textId="77777777" w:rsidR="00511982" w:rsidRPr="009C169C" w:rsidRDefault="00511982" w:rsidP="00511982">
            <w:pPr>
              <w:widowControl w:val="0"/>
              <w:spacing w:line="240" w:lineRule="exact"/>
              <w:ind w:right="-180"/>
              <w:jc w:val="both"/>
              <w:rPr>
                <w:rFonts w:cs="Arial"/>
                <w:lang w:val="de-DE"/>
              </w:rPr>
            </w:pPr>
          </w:p>
        </w:tc>
        <w:tc>
          <w:tcPr>
            <w:tcW w:w="4256" w:type="dxa"/>
          </w:tcPr>
          <w:p w14:paraId="3DCB19B6" w14:textId="574165F9" w:rsidR="00511982" w:rsidRPr="008129F5" w:rsidRDefault="00511982" w:rsidP="00511982">
            <w:pPr>
              <w:pStyle w:val="Default"/>
              <w:widowControl w:val="0"/>
              <w:spacing w:line="240" w:lineRule="exact"/>
              <w:jc w:val="both"/>
              <w:rPr>
                <w:rFonts w:cs="Arial"/>
                <w:color w:val="auto"/>
                <w:sz w:val="20"/>
                <w:szCs w:val="20"/>
              </w:rPr>
            </w:pPr>
            <w:r w:rsidRPr="00F93D1A">
              <w:rPr>
                <w:rFonts w:cs="Arial"/>
                <w:color w:val="FF0000"/>
                <w:sz w:val="20"/>
                <w:highlight w:val="green"/>
              </w:rPr>
              <w:t>I</w:t>
            </w:r>
            <w:r>
              <w:rPr>
                <w:rFonts w:cs="Arial"/>
                <w:color w:val="FF0000"/>
                <w:sz w:val="20"/>
                <w:highlight w:val="green"/>
              </w:rPr>
              <w:t>n caso di incarichi di direzione lavori</w:t>
            </w:r>
          </w:p>
        </w:tc>
      </w:tr>
      <w:tr w:rsidR="00634782" w:rsidRPr="004E168B" w14:paraId="3E35303B" w14:textId="77777777" w:rsidTr="00DB1D78">
        <w:trPr>
          <w:gridAfter w:val="1"/>
          <w:wAfter w:w="137" w:type="dxa"/>
        </w:trPr>
        <w:tc>
          <w:tcPr>
            <w:tcW w:w="4402" w:type="dxa"/>
            <w:gridSpan w:val="2"/>
          </w:tcPr>
          <w:p w14:paraId="50E288F6" w14:textId="77777777" w:rsidR="00634782" w:rsidRPr="00735115" w:rsidRDefault="00634782" w:rsidP="00C23591">
            <w:pPr>
              <w:pStyle w:val="Default"/>
              <w:widowControl w:val="0"/>
              <w:spacing w:line="240" w:lineRule="exact"/>
              <w:ind w:right="76"/>
              <w:jc w:val="both"/>
              <w:rPr>
                <w:rFonts w:cs="Arial"/>
                <w:strike/>
                <w:color w:val="0000FF"/>
                <w:sz w:val="20"/>
                <w:highlight w:val="yellow"/>
              </w:rPr>
            </w:pPr>
          </w:p>
        </w:tc>
        <w:tc>
          <w:tcPr>
            <w:tcW w:w="856" w:type="dxa"/>
          </w:tcPr>
          <w:p w14:paraId="1DAD1E29" w14:textId="77777777" w:rsidR="00634782" w:rsidRPr="00176B79" w:rsidRDefault="00634782" w:rsidP="00C23591">
            <w:pPr>
              <w:widowControl w:val="0"/>
              <w:spacing w:line="240" w:lineRule="exact"/>
              <w:ind w:right="-180"/>
              <w:jc w:val="both"/>
              <w:rPr>
                <w:rFonts w:cs="Arial"/>
                <w:lang w:val="it-IT"/>
              </w:rPr>
            </w:pPr>
          </w:p>
        </w:tc>
        <w:tc>
          <w:tcPr>
            <w:tcW w:w="4256" w:type="dxa"/>
          </w:tcPr>
          <w:p w14:paraId="156AD334" w14:textId="77777777" w:rsidR="00634782" w:rsidRPr="00497D51" w:rsidRDefault="00634782" w:rsidP="00C23591">
            <w:pPr>
              <w:pStyle w:val="Default"/>
              <w:widowControl w:val="0"/>
              <w:spacing w:line="240" w:lineRule="exact"/>
              <w:ind w:right="105"/>
              <w:jc w:val="both"/>
              <w:rPr>
                <w:rFonts w:cs="Arial"/>
                <w:strike/>
                <w:color w:val="0000FF"/>
                <w:sz w:val="20"/>
                <w:highlight w:val="yellow"/>
              </w:rPr>
            </w:pPr>
          </w:p>
        </w:tc>
      </w:tr>
      <w:tr w:rsidR="00511982" w:rsidRPr="004E168B" w14:paraId="6D55AC69" w14:textId="77777777" w:rsidTr="00DB1D78">
        <w:trPr>
          <w:gridAfter w:val="1"/>
          <w:wAfter w:w="137" w:type="dxa"/>
        </w:trPr>
        <w:tc>
          <w:tcPr>
            <w:tcW w:w="4402" w:type="dxa"/>
            <w:gridSpan w:val="2"/>
          </w:tcPr>
          <w:p w14:paraId="5C37849C"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8E73B66"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39DE9305"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2ABAEDED" w14:textId="77777777" w:rsidR="00511982" w:rsidRPr="00497D51" w:rsidRDefault="00511982" w:rsidP="007A0E12">
            <w:pPr>
              <w:widowControl w:val="0"/>
              <w:numPr>
                <w:ilvl w:val="0"/>
                <w:numId w:val="16"/>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767ECC31" w14:textId="60465F08" w:rsidR="00511982" w:rsidRPr="003B31C6" w:rsidRDefault="00511982" w:rsidP="007A0E12">
            <w:pPr>
              <w:widowControl w:val="0"/>
              <w:numPr>
                <w:ilvl w:val="0"/>
                <w:numId w:val="16"/>
              </w:numPr>
              <w:tabs>
                <w:tab w:val="clear" w:pos="283"/>
                <w:tab w:val="num" w:pos="360"/>
              </w:tabs>
              <w:ind w:left="360" w:right="78" w:hanging="360"/>
              <w:jc w:val="both"/>
              <w:rPr>
                <w:rFonts w:cs="Arial"/>
                <w:color w:val="0000FF"/>
                <w:lang w:val="de-DE"/>
              </w:rPr>
            </w:pPr>
            <w:r w:rsidRPr="00497D51">
              <w:rPr>
                <w:rFonts w:cs="Arial"/>
                <w:color w:val="FF0000"/>
                <w:spacing w:val="-2"/>
                <w:lang w:val="de-DE"/>
              </w:rPr>
              <w:t>die Aufgaben der „operativen geologischen Bauleitung“.</w:t>
            </w:r>
          </w:p>
        </w:tc>
        <w:tc>
          <w:tcPr>
            <w:tcW w:w="856" w:type="dxa"/>
          </w:tcPr>
          <w:p w14:paraId="796C5B59" w14:textId="77777777" w:rsidR="00511982" w:rsidRPr="003B31C6" w:rsidRDefault="00511982" w:rsidP="00511982">
            <w:pPr>
              <w:widowControl w:val="0"/>
              <w:spacing w:line="240" w:lineRule="exact"/>
              <w:ind w:right="-180"/>
              <w:jc w:val="both"/>
              <w:rPr>
                <w:rFonts w:cs="Arial"/>
                <w:lang w:val="de-DE"/>
              </w:rPr>
            </w:pPr>
          </w:p>
        </w:tc>
        <w:tc>
          <w:tcPr>
            <w:tcW w:w="4256" w:type="dxa"/>
          </w:tcPr>
          <w:p w14:paraId="76492C30"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70311D9A"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27499A01"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4DA5D1FC" w14:textId="77777777" w:rsidR="00511982" w:rsidRPr="00497D51" w:rsidRDefault="00511982" w:rsidP="007A0E12">
            <w:pPr>
              <w:widowControl w:val="0"/>
              <w:numPr>
                <w:ilvl w:val="0"/>
                <w:numId w:val="18"/>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383BE890" w14:textId="6D757E2C" w:rsidR="00511982" w:rsidRPr="003B31C6" w:rsidRDefault="00511982" w:rsidP="00495819">
            <w:pPr>
              <w:widowControl w:val="0"/>
              <w:numPr>
                <w:ilvl w:val="0"/>
                <w:numId w:val="18"/>
              </w:numPr>
              <w:tabs>
                <w:tab w:val="clear" w:pos="283"/>
                <w:tab w:val="num" w:pos="425"/>
              </w:tabs>
              <w:ind w:left="425" w:hanging="425"/>
              <w:jc w:val="both"/>
              <w:rPr>
                <w:rFonts w:cs="Arial"/>
                <w:color w:val="0000FF"/>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D356E0" w:rsidRPr="004E168B" w14:paraId="024A5793" w14:textId="77777777" w:rsidTr="00DB1D78">
        <w:trPr>
          <w:gridAfter w:val="1"/>
          <w:wAfter w:w="137" w:type="dxa"/>
        </w:trPr>
        <w:tc>
          <w:tcPr>
            <w:tcW w:w="4402" w:type="dxa"/>
            <w:gridSpan w:val="2"/>
          </w:tcPr>
          <w:p w14:paraId="0AC418A8" w14:textId="77777777" w:rsidR="00D356E0" w:rsidRPr="00AD11FE" w:rsidRDefault="00D356E0" w:rsidP="00C23591">
            <w:pPr>
              <w:widowControl w:val="0"/>
              <w:ind w:left="360"/>
              <w:jc w:val="both"/>
              <w:rPr>
                <w:rFonts w:cs="Arial"/>
                <w:color w:val="0000FF"/>
                <w:lang w:val="it-IT"/>
              </w:rPr>
            </w:pPr>
          </w:p>
        </w:tc>
        <w:tc>
          <w:tcPr>
            <w:tcW w:w="856" w:type="dxa"/>
          </w:tcPr>
          <w:p w14:paraId="1FF296B6" w14:textId="77777777" w:rsidR="00D356E0" w:rsidRPr="008129F5" w:rsidRDefault="00D356E0" w:rsidP="00C23591">
            <w:pPr>
              <w:widowControl w:val="0"/>
              <w:spacing w:line="240" w:lineRule="exact"/>
              <w:ind w:right="-180"/>
              <w:jc w:val="both"/>
              <w:rPr>
                <w:rFonts w:cs="Arial"/>
                <w:lang w:val="it-IT"/>
              </w:rPr>
            </w:pPr>
          </w:p>
        </w:tc>
        <w:tc>
          <w:tcPr>
            <w:tcW w:w="4256" w:type="dxa"/>
          </w:tcPr>
          <w:p w14:paraId="388C8801" w14:textId="77777777" w:rsidR="00D356E0" w:rsidRPr="008129F5" w:rsidRDefault="00D356E0" w:rsidP="00C23591">
            <w:pPr>
              <w:widowControl w:val="0"/>
              <w:jc w:val="both"/>
              <w:rPr>
                <w:rFonts w:cs="Arial"/>
                <w:color w:val="0000FF"/>
                <w:lang w:val="it-IT"/>
              </w:rPr>
            </w:pPr>
          </w:p>
        </w:tc>
      </w:tr>
      <w:tr w:rsidR="00D356E0" w:rsidRPr="00440BC9" w14:paraId="1517FC1F" w14:textId="77777777" w:rsidTr="00DB1D78">
        <w:trPr>
          <w:gridAfter w:val="1"/>
          <w:wAfter w:w="137" w:type="dxa"/>
        </w:trPr>
        <w:tc>
          <w:tcPr>
            <w:tcW w:w="4402" w:type="dxa"/>
            <w:gridSpan w:val="2"/>
          </w:tcPr>
          <w:p w14:paraId="7C1448D3" w14:textId="77777777" w:rsidR="00D356E0" w:rsidRPr="007E2C7A" w:rsidRDefault="00D356E0" w:rsidP="00C23591">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Pr>
                <w:rFonts w:cs="Arial"/>
              </w:rPr>
              <w:t> </w:t>
            </w:r>
            <w:r>
              <w:rPr>
                <w:rFonts w:cs="Arial"/>
              </w:rPr>
              <w:t> </w:t>
            </w:r>
            <w:r>
              <w:rPr>
                <w:rFonts w:cs="Arial"/>
              </w:rPr>
              <w:t> </w:t>
            </w:r>
            <w:r>
              <w:rPr>
                <w:rFonts w:cs="Arial"/>
              </w:rPr>
              <w:t> </w:t>
            </w:r>
            <w:r>
              <w:rPr>
                <w:rFonts w:cs="Arial"/>
              </w:rPr>
              <w:t> </w:t>
            </w:r>
            <w:r w:rsidRPr="007E2C7A">
              <w:rPr>
                <w:rFonts w:cs="Arial"/>
              </w:rPr>
              <w:fldChar w:fldCharType="end"/>
            </w:r>
          </w:p>
          <w:p w14:paraId="313AC582" w14:textId="77777777" w:rsidR="00D356E0" w:rsidRPr="007E2C7A" w:rsidRDefault="00D356E0" w:rsidP="00C23591">
            <w:pPr>
              <w:pStyle w:val="Default"/>
              <w:widowControl w:val="0"/>
              <w:spacing w:line="240" w:lineRule="exact"/>
              <w:ind w:right="76"/>
              <w:jc w:val="both"/>
              <w:rPr>
                <w:lang w:val="en-US"/>
              </w:rPr>
            </w:pPr>
          </w:p>
        </w:tc>
        <w:tc>
          <w:tcPr>
            <w:tcW w:w="856" w:type="dxa"/>
          </w:tcPr>
          <w:p w14:paraId="36B7D3A2" w14:textId="77777777" w:rsidR="00D356E0" w:rsidRPr="007E2C7A" w:rsidRDefault="00D356E0" w:rsidP="00C23591">
            <w:pPr>
              <w:widowControl w:val="0"/>
              <w:spacing w:line="240" w:lineRule="exact"/>
              <w:ind w:right="-180"/>
              <w:jc w:val="both"/>
              <w:rPr>
                <w:rFonts w:cs="Arial"/>
              </w:rPr>
            </w:pPr>
          </w:p>
        </w:tc>
        <w:tc>
          <w:tcPr>
            <w:tcW w:w="4256" w:type="dxa"/>
          </w:tcPr>
          <w:p w14:paraId="453ECBA9"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sidRPr="007E2C7A">
              <w:rPr>
                <w:rFonts w:cs="Arial"/>
                <w:sz w:val="20"/>
                <w:szCs w:val="20"/>
              </w:rPr>
              <w:fldChar w:fldCharType="end"/>
            </w:r>
          </w:p>
        </w:tc>
      </w:tr>
      <w:tr w:rsidR="00CA6E5B" w:rsidRPr="00440BC9" w14:paraId="526333B2" w14:textId="77777777" w:rsidTr="00DB1D78">
        <w:trPr>
          <w:gridAfter w:val="1"/>
          <w:wAfter w:w="137" w:type="dxa"/>
        </w:trPr>
        <w:tc>
          <w:tcPr>
            <w:tcW w:w="4402" w:type="dxa"/>
            <w:gridSpan w:val="2"/>
          </w:tcPr>
          <w:p w14:paraId="463DC179" w14:textId="6FB34F36" w:rsidR="00CA6E5B" w:rsidRPr="007E2C7A" w:rsidRDefault="00CA6E5B" w:rsidP="00CA6E5B">
            <w:pPr>
              <w:widowControl w:val="0"/>
              <w:shd w:val="clear" w:color="auto" w:fill="FFFFFF"/>
              <w:jc w:val="both"/>
              <w:rPr>
                <w:rFonts w:cs="Arial"/>
                <w:b/>
              </w:rPr>
            </w:pPr>
            <w:r w:rsidRPr="00122768">
              <w:rPr>
                <w:rFonts w:cs="Arial"/>
                <w:b/>
                <w:bCs/>
                <w:color w:val="FF0000"/>
                <w:lang w:val="it-IT"/>
              </w:rPr>
              <w:t>BIM</w:t>
            </w:r>
          </w:p>
        </w:tc>
        <w:tc>
          <w:tcPr>
            <w:tcW w:w="856" w:type="dxa"/>
          </w:tcPr>
          <w:p w14:paraId="4A340EC1" w14:textId="77777777" w:rsidR="00CA6E5B" w:rsidRPr="007E2C7A" w:rsidRDefault="00CA6E5B" w:rsidP="00CA6E5B">
            <w:pPr>
              <w:widowControl w:val="0"/>
              <w:spacing w:line="240" w:lineRule="exact"/>
              <w:ind w:right="-180"/>
              <w:jc w:val="both"/>
              <w:rPr>
                <w:rFonts w:cs="Arial"/>
              </w:rPr>
            </w:pPr>
          </w:p>
        </w:tc>
        <w:tc>
          <w:tcPr>
            <w:tcW w:w="4256" w:type="dxa"/>
          </w:tcPr>
          <w:p w14:paraId="4A26ED1C" w14:textId="4CF2B683" w:rsidR="00CA6E5B" w:rsidRPr="007E2C7A" w:rsidRDefault="00CA6E5B" w:rsidP="00CA6E5B">
            <w:pPr>
              <w:pStyle w:val="Default"/>
              <w:widowControl w:val="0"/>
              <w:spacing w:line="240" w:lineRule="exact"/>
              <w:ind w:right="105"/>
              <w:jc w:val="both"/>
              <w:rPr>
                <w:rFonts w:cs="Arial"/>
                <w:b/>
                <w:sz w:val="20"/>
              </w:rPr>
            </w:pPr>
            <w:r w:rsidRPr="00122768">
              <w:rPr>
                <w:rFonts w:cs="Arial"/>
                <w:b/>
                <w:bCs/>
                <w:color w:val="FF0000"/>
              </w:rPr>
              <w:t>BIM</w:t>
            </w:r>
          </w:p>
        </w:tc>
      </w:tr>
      <w:tr w:rsidR="00CA6E5B" w:rsidRPr="00440BC9" w14:paraId="1713192B" w14:textId="77777777" w:rsidTr="00DB1D78">
        <w:trPr>
          <w:gridAfter w:val="1"/>
          <w:wAfter w:w="137" w:type="dxa"/>
        </w:trPr>
        <w:tc>
          <w:tcPr>
            <w:tcW w:w="4402" w:type="dxa"/>
            <w:gridSpan w:val="2"/>
          </w:tcPr>
          <w:p w14:paraId="74B02306" w14:textId="77777777" w:rsidR="00CA6E5B" w:rsidRPr="007E2C7A" w:rsidRDefault="00CA6E5B" w:rsidP="00C23591">
            <w:pPr>
              <w:widowControl w:val="0"/>
              <w:shd w:val="clear" w:color="auto" w:fill="FFFFFF"/>
              <w:jc w:val="both"/>
              <w:rPr>
                <w:rFonts w:cs="Arial"/>
                <w:b/>
              </w:rPr>
            </w:pPr>
          </w:p>
        </w:tc>
        <w:tc>
          <w:tcPr>
            <w:tcW w:w="856" w:type="dxa"/>
          </w:tcPr>
          <w:p w14:paraId="243C961E" w14:textId="77777777" w:rsidR="00CA6E5B" w:rsidRPr="007E2C7A" w:rsidRDefault="00CA6E5B" w:rsidP="00C23591">
            <w:pPr>
              <w:widowControl w:val="0"/>
              <w:spacing w:line="240" w:lineRule="exact"/>
              <w:ind w:right="-180"/>
              <w:jc w:val="both"/>
              <w:rPr>
                <w:rFonts w:cs="Arial"/>
              </w:rPr>
            </w:pPr>
          </w:p>
        </w:tc>
        <w:tc>
          <w:tcPr>
            <w:tcW w:w="4256" w:type="dxa"/>
          </w:tcPr>
          <w:p w14:paraId="4357B6F8" w14:textId="77777777" w:rsidR="00CA6E5B" w:rsidRPr="007E2C7A" w:rsidRDefault="00CA6E5B" w:rsidP="00C23591">
            <w:pPr>
              <w:pStyle w:val="Default"/>
              <w:widowControl w:val="0"/>
              <w:spacing w:line="240" w:lineRule="exact"/>
              <w:ind w:right="105"/>
              <w:jc w:val="both"/>
              <w:rPr>
                <w:rFonts w:cs="Arial"/>
                <w:b/>
                <w:sz w:val="20"/>
              </w:rPr>
            </w:pPr>
          </w:p>
        </w:tc>
      </w:tr>
      <w:tr w:rsidR="002269F4" w:rsidRPr="004E168B" w14:paraId="72AC8671" w14:textId="77777777" w:rsidTr="00DB1D78">
        <w:trPr>
          <w:gridAfter w:val="1"/>
          <w:wAfter w:w="137" w:type="dxa"/>
        </w:trPr>
        <w:tc>
          <w:tcPr>
            <w:tcW w:w="4402" w:type="dxa"/>
            <w:gridSpan w:val="2"/>
          </w:tcPr>
          <w:p w14:paraId="3D3B7CEC" w14:textId="3AC60CF2" w:rsidR="002269F4" w:rsidRDefault="002269F4" w:rsidP="002269F4">
            <w:pPr>
              <w:jc w:val="both"/>
              <w:rPr>
                <w:rFonts w:cs="Arial"/>
                <w:b/>
                <w:bCs/>
                <w:color w:val="FF0000"/>
                <w:highlight w:val="green"/>
                <w:u w:val="single"/>
                <w:lang w:val="de-DE"/>
              </w:rPr>
            </w:pPr>
            <w:r w:rsidRPr="002269F4">
              <w:rPr>
                <w:rFonts w:cs="Arial"/>
                <w:b/>
                <w:bCs/>
                <w:color w:val="FF0000"/>
                <w:highlight w:val="green"/>
                <w:u w:val="single"/>
                <w:lang w:val="de-DE"/>
              </w:rPr>
              <w:t>Für Ausschreibungsverfahren, die nach dem 1. Juli 2023 eingeleitet werden, gilt der neue Artikel 43 des GvD 36/2023.</w:t>
            </w:r>
          </w:p>
          <w:p w14:paraId="692A1293" w14:textId="2E344167" w:rsidR="002269F4" w:rsidRPr="002269F4" w:rsidRDefault="002269F4" w:rsidP="002269F4">
            <w:pPr>
              <w:widowControl w:val="0"/>
              <w:shd w:val="clear" w:color="auto" w:fill="FFFFFF"/>
              <w:jc w:val="both"/>
              <w:rPr>
                <w:rFonts w:cs="Arial"/>
                <w:b/>
                <w:highlight w:val="green"/>
                <w:lang w:val="de-DE"/>
              </w:rPr>
            </w:pPr>
            <w:r w:rsidRPr="002269F4">
              <w:rPr>
                <w:rFonts w:cs="Arial"/>
                <w:color w:val="FF0000"/>
                <w:highlight w:val="green"/>
                <w:lang w:val="de-DE"/>
              </w:rPr>
              <w:t>Die Bestimmung ersetzt die Schwellenwerte und Fristen für die Einführung der BIM-Methodik, die durch die M.D.560/2017 und M.D. 312/2021 festgelegt wurden und welche ab dem 1. Juli 2023 als aufgehoben gelten.</w:t>
            </w:r>
          </w:p>
        </w:tc>
        <w:tc>
          <w:tcPr>
            <w:tcW w:w="856" w:type="dxa"/>
          </w:tcPr>
          <w:p w14:paraId="0E178C37" w14:textId="77777777" w:rsidR="002269F4" w:rsidRPr="002269F4" w:rsidRDefault="002269F4" w:rsidP="00C23591">
            <w:pPr>
              <w:widowControl w:val="0"/>
              <w:spacing w:line="240" w:lineRule="exact"/>
              <w:ind w:right="-180"/>
              <w:jc w:val="both"/>
              <w:rPr>
                <w:rFonts w:cs="Arial"/>
                <w:highlight w:val="green"/>
                <w:lang w:val="de-DE"/>
              </w:rPr>
            </w:pPr>
          </w:p>
        </w:tc>
        <w:tc>
          <w:tcPr>
            <w:tcW w:w="4256" w:type="dxa"/>
          </w:tcPr>
          <w:p w14:paraId="2BEE964A" w14:textId="77777777" w:rsidR="002269F4" w:rsidRPr="002269F4" w:rsidRDefault="002269F4" w:rsidP="002269F4">
            <w:pPr>
              <w:jc w:val="both"/>
              <w:rPr>
                <w:rFonts w:cs="Arial"/>
                <w:b/>
                <w:bCs/>
                <w:color w:val="FF0000"/>
                <w:highlight w:val="green"/>
                <w:u w:val="single"/>
                <w:lang w:val="it-IT"/>
              </w:rPr>
            </w:pPr>
            <w:r w:rsidRPr="002269F4">
              <w:rPr>
                <w:rFonts w:cs="Arial"/>
                <w:b/>
                <w:bCs/>
                <w:color w:val="FF0000"/>
                <w:highlight w:val="green"/>
                <w:u w:val="single"/>
                <w:lang w:val="it-IT"/>
              </w:rPr>
              <w:t>Per le procedure di gara indette successivamente al 1° luglio 2023 trova applicazione il nuovo art. 43 D.lgs. 36/2023.</w:t>
            </w:r>
          </w:p>
          <w:p w14:paraId="386AC24B" w14:textId="7B086B59" w:rsidR="002269F4" w:rsidRPr="007E2C7A" w:rsidRDefault="002269F4" w:rsidP="002269F4">
            <w:pPr>
              <w:pStyle w:val="Default"/>
              <w:widowControl w:val="0"/>
              <w:spacing w:line="240" w:lineRule="exact"/>
              <w:ind w:right="105"/>
              <w:jc w:val="both"/>
              <w:rPr>
                <w:rFonts w:cs="Arial"/>
                <w:b/>
                <w:sz w:val="20"/>
              </w:rPr>
            </w:pPr>
            <w:r w:rsidRPr="002269F4">
              <w:rPr>
                <w:rFonts w:cs="Arial"/>
                <w:color w:val="FF0000"/>
                <w:sz w:val="20"/>
                <w:szCs w:val="20"/>
                <w:highlight w:val="green"/>
                <w:lang w:eastAsia="en-US"/>
              </w:rPr>
              <w:t>La previsione sostituisce le soglie e le tempistiche di introduzione della metodologia BIM stabilite dai D.M. 560/2017 e D.M. 312/2021, i quali si intendono abrogati dal 1° luglio 2023.</w:t>
            </w:r>
          </w:p>
        </w:tc>
      </w:tr>
      <w:tr w:rsidR="002269F4" w:rsidRPr="004E168B" w14:paraId="50664883" w14:textId="77777777" w:rsidTr="00DB1D78">
        <w:trPr>
          <w:gridAfter w:val="1"/>
          <w:wAfter w:w="137" w:type="dxa"/>
        </w:trPr>
        <w:tc>
          <w:tcPr>
            <w:tcW w:w="4402" w:type="dxa"/>
            <w:gridSpan w:val="2"/>
          </w:tcPr>
          <w:p w14:paraId="33B02A7C" w14:textId="77777777" w:rsidR="002269F4" w:rsidRPr="002269F4" w:rsidRDefault="002269F4" w:rsidP="00C23591">
            <w:pPr>
              <w:widowControl w:val="0"/>
              <w:shd w:val="clear" w:color="auto" w:fill="FFFFFF"/>
              <w:jc w:val="both"/>
              <w:rPr>
                <w:rFonts w:cs="Arial"/>
                <w:b/>
                <w:lang w:val="it-IT"/>
              </w:rPr>
            </w:pPr>
          </w:p>
        </w:tc>
        <w:tc>
          <w:tcPr>
            <w:tcW w:w="856" w:type="dxa"/>
          </w:tcPr>
          <w:p w14:paraId="085A97F0" w14:textId="77777777" w:rsidR="002269F4" w:rsidRPr="002269F4" w:rsidRDefault="002269F4" w:rsidP="00C23591">
            <w:pPr>
              <w:widowControl w:val="0"/>
              <w:spacing w:line="240" w:lineRule="exact"/>
              <w:ind w:right="-180"/>
              <w:jc w:val="both"/>
              <w:rPr>
                <w:rFonts w:cs="Arial"/>
                <w:lang w:val="it-IT"/>
              </w:rPr>
            </w:pPr>
          </w:p>
        </w:tc>
        <w:tc>
          <w:tcPr>
            <w:tcW w:w="4256" w:type="dxa"/>
          </w:tcPr>
          <w:p w14:paraId="16839134" w14:textId="77777777" w:rsidR="002269F4" w:rsidRPr="007E2C7A" w:rsidRDefault="002269F4" w:rsidP="00C23591">
            <w:pPr>
              <w:pStyle w:val="Default"/>
              <w:widowControl w:val="0"/>
              <w:spacing w:line="240" w:lineRule="exact"/>
              <w:ind w:right="105"/>
              <w:jc w:val="both"/>
              <w:rPr>
                <w:rFonts w:cs="Arial"/>
                <w:b/>
                <w:sz w:val="20"/>
              </w:rPr>
            </w:pPr>
          </w:p>
        </w:tc>
      </w:tr>
      <w:tr w:rsidR="00962CDE" w:rsidRPr="004E168B" w14:paraId="7C03634A" w14:textId="77777777" w:rsidTr="00DB1D78">
        <w:trPr>
          <w:gridAfter w:val="1"/>
          <w:wAfter w:w="137" w:type="dxa"/>
        </w:trPr>
        <w:tc>
          <w:tcPr>
            <w:tcW w:w="4402" w:type="dxa"/>
            <w:gridSpan w:val="2"/>
          </w:tcPr>
          <w:p w14:paraId="0743975A"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 xml:space="preserve">Gemäß Art. 43  Absatz 1, GvD Nr. 36/2023 muss,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mit einem Ausschreibungsbetrag </w:t>
            </w:r>
            <w:r w:rsidRPr="00405195">
              <w:rPr>
                <w:rFonts w:cs="Arial"/>
                <w:b/>
                <w:bCs/>
                <w:color w:val="FF0000"/>
                <w:highlight w:val="green"/>
                <w:lang w:val="de-DE"/>
              </w:rPr>
              <w:t>über 1 Million Euro</w:t>
            </w:r>
            <w:r w:rsidRPr="00405195">
              <w:rPr>
                <w:rFonts w:cs="Arial"/>
                <w:color w:val="FF0000"/>
                <w:highlight w:val="green"/>
                <w:lang w:val="de-DE"/>
              </w:rPr>
              <w:t xml:space="preserve">, </w:t>
            </w:r>
            <w:r w:rsidRPr="00405195">
              <w:rPr>
                <w:rFonts w:cs="Arial"/>
                <w:color w:val="FF0000"/>
                <w:highlight w:val="green"/>
                <w:u w:val="single"/>
                <w:lang w:val="de-DE"/>
              </w:rPr>
              <w:t>die Planung unter Verwendung von Methoden und Instrumenten der digitalen Informationsverwaltung von Bauwerken (BIM) durchgeführt werden</w:t>
            </w:r>
            <w:r w:rsidRPr="00405195">
              <w:rPr>
                <w:rFonts w:cs="Arial"/>
                <w:color w:val="FF0000"/>
                <w:highlight w:val="green"/>
                <w:lang w:val="de-DE"/>
              </w:rPr>
              <w:t>.</w:t>
            </w:r>
          </w:p>
          <w:p w14:paraId="47120361" w14:textId="77777777" w:rsidR="00962CDE" w:rsidRPr="00405195" w:rsidRDefault="00962CDE" w:rsidP="00962CDE">
            <w:pPr>
              <w:widowControl w:val="0"/>
              <w:jc w:val="both"/>
              <w:rPr>
                <w:rFonts w:cs="Arial"/>
                <w:color w:val="FF0000"/>
                <w:highlight w:val="green"/>
                <w:lang w:val="de-DE"/>
              </w:rPr>
            </w:pPr>
          </w:p>
          <w:p w14:paraId="1918761C"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A77C9CA" w14:textId="77777777" w:rsidR="00962CDE" w:rsidRPr="00405195" w:rsidRDefault="00962CDE" w:rsidP="00962CDE">
            <w:pPr>
              <w:widowControl w:val="0"/>
              <w:jc w:val="both"/>
              <w:rPr>
                <w:rFonts w:cs="Arial"/>
                <w:color w:val="FF0000"/>
                <w:highlight w:val="green"/>
                <w:lang w:val="de-DE"/>
              </w:rPr>
            </w:pPr>
          </w:p>
          <w:p w14:paraId="40853E5F"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Auch außerhalb der oben genannten Fälle können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52B6A33E" w14:textId="77777777" w:rsidR="00962CDE" w:rsidRPr="00405195" w:rsidRDefault="00962CDE" w:rsidP="00962CDE">
            <w:pPr>
              <w:widowControl w:val="0"/>
              <w:jc w:val="both"/>
              <w:rPr>
                <w:rFonts w:cs="Arial"/>
                <w:color w:val="FF0000"/>
                <w:highlight w:val="green"/>
                <w:lang w:val="de-DE"/>
              </w:rPr>
            </w:pPr>
          </w:p>
          <w:p w14:paraId="0942D9D8" w14:textId="43A16E78" w:rsidR="00962CDE" w:rsidRPr="00962CDE" w:rsidRDefault="00962CDE" w:rsidP="00962CDE">
            <w:pPr>
              <w:widowControl w:val="0"/>
              <w:shd w:val="clear" w:color="auto" w:fill="FFFFFF"/>
              <w:jc w:val="both"/>
              <w:rPr>
                <w:rFonts w:cs="Arial"/>
                <w:b/>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6" w:type="dxa"/>
          </w:tcPr>
          <w:p w14:paraId="64ABEEE3" w14:textId="77777777" w:rsidR="00962CDE" w:rsidRPr="00962CDE" w:rsidRDefault="00962CDE" w:rsidP="00962CDE">
            <w:pPr>
              <w:widowControl w:val="0"/>
              <w:spacing w:line="240" w:lineRule="exact"/>
              <w:ind w:right="-180"/>
              <w:jc w:val="both"/>
              <w:rPr>
                <w:rFonts w:cs="Arial"/>
                <w:lang w:val="de-DE"/>
              </w:rPr>
            </w:pPr>
          </w:p>
        </w:tc>
        <w:tc>
          <w:tcPr>
            <w:tcW w:w="4256" w:type="dxa"/>
          </w:tcPr>
          <w:p w14:paraId="2317CF7B" w14:textId="77777777" w:rsidR="00962CDE" w:rsidRPr="00405195" w:rsidRDefault="00962CDE" w:rsidP="00962CDE">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 xml:space="preserve">Ai sensi dell´art. 43 del D.Lgs. 36/2023, comma 1,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 per importi a base di gara </w:t>
            </w:r>
            <w:r w:rsidRPr="00405195">
              <w:rPr>
                <w:rFonts w:cs="Arial"/>
                <w:b/>
                <w:bCs/>
                <w:color w:val="FF0000"/>
                <w:highlight w:val="green"/>
                <w:bdr w:val="none" w:sz="0" w:space="0" w:color="auto" w:frame="1"/>
                <w:lang w:val="it-IT"/>
              </w:rPr>
              <w:t>superiore a 1 milione 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t xml:space="preserve">la progettazione dovrà essere eseguita con l´uso </w:t>
            </w:r>
            <w:r w:rsidRPr="00405195">
              <w:rPr>
                <w:rFonts w:cs="Arial"/>
                <w:color w:val="FF0000"/>
                <w:highlight w:val="green"/>
                <w:u w:val="single"/>
                <w:bdr w:val="none" w:sz="0" w:space="0" w:color="auto" w:frame="1"/>
                <w:lang w:val="it-IT"/>
              </w:rPr>
              <w:t>di metodi e strumenti di gestione informativa digitale delle costruzioni (BIM).</w:t>
            </w:r>
          </w:p>
          <w:p w14:paraId="637F6C03"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l’uso dei suddetti metodi e strumenti di gestione informativa digitale.</w:t>
            </w:r>
          </w:p>
          <w:p w14:paraId="2A5F9020" w14:textId="77777777" w:rsidR="00962CDE" w:rsidRPr="00405195" w:rsidRDefault="00962CDE" w:rsidP="00962CDE">
            <w:pPr>
              <w:widowControl w:val="0"/>
              <w:tabs>
                <w:tab w:val="left" w:pos="426"/>
              </w:tabs>
              <w:jc w:val="both"/>
              <w:rPr>
                <w:rFonts w:cs="Arial"/>
                <w:color w:val="FF0000"/>
                <w:highlight w:val="green"/>
                <w:lang w:val="it-IT"/>
              </w:rPr>
            </w:pPr>
          </w:p>
          <w:p w14:paraId="2F28D7B8"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405195">
              <w:rPr>
                <w:rFonts w:cs="Arial"/>
                <w:b/>
                <w:bCs/>
                <w:color w:val="FF0000"/>
                <w:highlight w:val="green"/>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4CE87B3F" w14:textId="77777777" w:rsidR="00962CDE" w:rsidRPr="00405195" w:rsidRDefault="00962CDE" w:rsidP="00962CDE">
            <w:pPr>
              <w:widowControl w:val="0"/>
              <w:tabs>
                <w:tab w:val="left" w:pos="426"/>
              </w:tabs>
              <w:jc w:val="both"/>
              <w:rPr>
                <w:rFonts w:cs="Arial"/>
                <w:color w:val="FF0000"/>
                <w:highlight w:val="green"/>
                <w:lang w:val="it-IT"/>
              </w:rPr>
            </w:pPr>
          </w:p>
          <w:p w14:paraId="0DCCEBB8" w14:textId="77777777" w:rsidR="00962CDE" w:rsidRPr="00405195" w:rsidRDefault="00962CDE" w:rsidP="00962CDE">
            <w:pPr>
              <w:widowControl w:val="0"/>
              <w:tabs>
                <w:tab w:val="left" w:pos="426"/>
              </w:tabs>
              <w:jc w:val="both"/>
              <w:rPr>
                <w:rFonts w:cs="Arial"/>
                <w:color w:val="FF0000"/>
                <w:highlight w:val="green"/>
                <w:lang w:val="it-IT"/>
              </w:rPr>
            </w:pPr>
          </w:p>
          <w:p w14:paraId="097B9E6E"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gestone informativa si rinvia all´allegato I.9.</w:t>
            </w:r>
          </w:p>
          <w:p w14:paraId="6679985B" w14:textId="77777777" w:rsidR="00962CDE" w:rsidRPr="00405195" w:rsidRDefault="00962CDE" w:rsidP="00962CDE">
            <w:pPr>
              <w:widowControl w:val="0"/>
              <w:tabs>
                <w:tab w:val="left" w:pos="426"/>
              </w:tabs>
              <w:jc w:val="both"/>
              <w:rPr>
                <w:rFonts w:cs="Arial"/>
                <w:i/>
                <w:iCs/>
                <w:color w:val="FF0000"/>
                <w:highlight w:val="green"/>
                <w:bdr w:val="none" w:sz="0" w:space="0" w:color="auto" w:frame="1"/>
                <w:lang w:val="it-IT"/>
              </w:rPr>
            </w:pPr>
          </w:p>
          <w:p w14:paraId="32F855E1" w14:textId="61D6D650" w:rsidR="00962CDE" w:rsidRPr="007E2C7A" w:rsidRDefault="00962CDE" w:rsidP="00962CDE">
            <w:pPr>
              <w:pStyle w:val="Default"/>
              <w:widowControl w:val="0"/>
              <w:spacing w:line="240" w:lineRule="exact"/>
              <w:ind w:right="105"/>
              <w:jc w:val="both"/>
              <w:rPr>
                <w:rFonts w:cs="Arial"/>
                <w:b/>
                <w:sz w:val="20"/>
              </w:rPr>
            </w:pPr>
            <w:r w:rsidRPr="00405195">
              <w:rPr>
                <w:rFonts w:cs="Arial"/>
                <w:color w:val="FF0000"/>
                <w:highlight w:val="green"/>
              </w:rPr>
              <w:t xml:space="preserve"> </w:t>
            </w:r>
          </w:p>
        </w:tc>
      </w:tr>
      <w:tr w:rsidR="00962CDE" w:rsidRPr="004E168B" w14:paraId="54E2F91F" w14:textId="77777777" w:rsidTr="00DB1D78">
        <w:trPr>
          <w:gridAfter w:val="1"/>
          <w:wAfter w:w="137" w:type="dxa"/>
        </w:trPr>
        <w:tc>
          <w:tcPr>
            <w:tcW w:w="4402" w:type="dxa"/>
            <w:gridSpan w:val="2"/>
          </w:tcPr>
          <w:p w14:paraId="531F9A08" w14:textId="09E8B38D" w:rsidR="00962CDE" w:rsidRPr="00962CDE" w:rsidRDefault="00962CDE" w:rsidP="00962CDE">
            <w:pPr>
              <w:widowControl w:val="0"/>
              <w:shd w:val="clear" w:color="auto" w:fill="FFFFFF"/>
              <w:jc w:val="both"/>
              <w:rPr>
                <w:rFonts w:cs="Arial"/>
                <w:b/>
                <w:lang w:val="de-DE"/>
              </w:rPr>
            </w:pPr>
            <w:r w:rsidRPr="00405195">
              <w:rPr>
                <w:rFonts w:cs="Arial"/>
                <w:b/>
                <w:bCs/>
                <w:color w:val="FF0000"/>
                <w:highlight w:val="green"/>
                <w:lang w:val="de-DE"/>
              </w:rPr>
              <w:t>HINWEIS:</w:t>
            </w:r>
            <w:r w:rsidRPr="00405195">
              <w:rPr>
                <w:rFonts w:cs="Arial"/>
                <w:color w:val="FF0000"/>
                <w:highlight w:val="green"/>
                <w:lang w:val="de-DE"/>
              </w:rPr>
              <w:t xml:space="preserve"> Im Hinblick auf Vergaben, für welche die Anwendung der Building Information Modeling -Methodik (B.I.M.) verpflichtend ist, wird darauf hingewiesen, dass gemäß Art. 2 Absatz 5 des Anhangs I.13 nach Festlegung des Ausschreibungsbetrags </w:t>
            </w:r>
            <w:r w:rsidRPr="00405195">
              <w:rPr>
                <w:rFonts w:cs="Arial"/>
                <w:b/>
                <w:bCs/>
                <w:color w:val="FF0000"/>
                <w:highlight w:val="green"/>
                <w:lang w:val="de-DE"/>
              </w:rPr>
              <w:t xml:space="preserve">eine prozentuale Erhöhung von insgesamt 10 Prozent auf die Gesamtberechnung der Honorare </w:t>
            </w:r>
            <w:r w:rsidRPr="00405195">
              <w:rPr>
                <w:rFonts w:cs="Arial"/>
                <w:color w:val="FF0000"/>
                <w:highlight w:val="green"/>
                <w:lang w:val="de-DE"/>
              </w:rPr>
              <w:t xml:space="preserve">und vor Anwendung des Prozentsatzes für Nebenkosten und Zusatzkosten, die auf den BIM-Prozentsatz berechnet werden, </w:t>
            </w:r>
            <w:r w:rsidRPr="00405195">
              <w:rPr>
                <w:rFonts w:cs="Arial"/>
                <w:b/>
                <w:bCs/>
                <w:color w:val="FF0000"/>
                <w:highlight w:val="green"/>
                <w:lang w:val="de-DE"/>
              </w:rPr>
              <w:t>erfolgen muss</w:t>
            </w:r>
            <w:r w:rsidRPr="00405195">
              <w:rPr>
                <w:rFonts w:cs="Arial"/>
                <w:color w:val="FF0000"/>
                <w:highlight w:val="green"/>
                <w:lang w:val="de-DE"/>
              </w:rPr>
              <w:t>. Diese Erhöhung muss auf alle Dienstleistungen und alle zu vergebenden Leistungen angewendet werden.</w:t>
            </w:r>
          </w:p>
        </w:tc>
        <w:tc>
          <w:tcPr>
            <w:tcW w:w="856" w:type="dxa"/>
          </w:tcPr>
          <w:p w14:paraId="7E650782" w14:textId="77777777" w:rsidR="00962CDE" w:rsidRPr="00962CDE" w:rsidRDefault="00962CDE" w:rsidP="00962CDE">
            <w:pPr>
              <w:widowControl w:val="0"/>
              <w:spacing w:line="240" w:lineRule="exact"/>
              <w:ind w:right="-180"/>
              <w:jc w:val="both"/>
              <w:rPr>
                <w:rFonts w:cs="Arial"/>
                <w:lang w:val="de-DE"/>
              </w:rPr>
            </w:pPr>
          </w:p>
        </w:tc>
        <w:tc>
          <w:tcPr>
            <w:tcW w:w="4256" w:type="dxa"/>
          </w:tcPr>
          <w:p w14:paraId="04DE07EE" w14:textId="3F3CDEB2" w:rsidR="00962CDE" w:rsidRPr="007E2C7A" w:rsidRDefault="00962CDE" w:rsidP="00962CDE">
            <w:pPr>
              <w:pStyle w:val="Default"/>
              <w:widowControl w:val="0"/>
              <w:spacing w:line="240" w:lineRule="exact"/>
              <w:ind w:right="105"/>
              <w:jc w:val="both"/>
              <w:rPr>
                <w:rFonts w:cs="Arial"/>
                <w:b/>
                <w:sz w:val="20"/>
              </w:rPr>
            </w:pPr>
            <w:r w:rsidRPr="00962CDE">
              <w:rPr>
                <w:rFonts w:cs="Arial"/>
                <w:color w:val="FF0000"/>
                <w:sz w:val="20"/>
                <w:szCs w:val="20"/>
                <w:highlight w:val="green"/>
                <w:lang w:eastAsia="en-US"/>
              </w:rPr>
              <w:t xml:space="preserve">NB. Relativamente agli appalti per cui è obbligatoria l’adozione di metodologia Building Information Modeling (B.I.M.) si ricorda che ai sensi dell´art. 2 comma 5 dell´allegato I.13, in seguito alla determinazione dell’importo da porre a base di gara, dovrà applicarsi un incremento percentuale pari al 10 per cento sul complessivo di calcolo degli onorari e prima dell’applicazione della percentuale relativa alle spese e oneri accessori, che sono calcolate anche sull’incremento percentuale BIM. Tale incremento deve essere applicato a tutti i servizi e a tutte le prestazioni oggetto di </w:t>
            </w:r>
            <w:r w:rsidRPr="00962CDE">
              <w:rPr>
                <w:rFonts w:cs="Arial"/>
                <w:color w:val="FF0000"/>
                <w:sz w:val="20"/>
                <w:szCs w:val="20"/>
                <w:highlight w:val="green"/>
                <w:lang w:eastAsia="en-US"/>
              </w:rPr>
              <w:lastRenderedPageBreak/>
              <w:t>affidamento.</w:t>
            </w:r>
          </w:p>
        </w:tc>
      </w:tr>
      <w:tr w:rsidR="00962CDE" w:rsidRPr="004E168B" w14:paraId="02A93346" w14:textId="77777777" w:rsidTr="00DB1D78">
        <w:trPr>
          <w:gridAfter w:val="1"/>
          <w:wAfter w:w="137" w:type="dxa"/>
        </w:trPr>
        <w:tc>
          <w:tcPr>
            <w:tcW w:w="4402" w:type="dxa"/>
            <w:gridSpan w:val="2"/>
          </w:tcPr>
          <w:p w14:paraId="456306F0" w14:textId="77777777" w:rsidR="00962CDE" w:rsidRPr="00962CDE" w:rsidRDefault="00962CDE" w:rsidP="00962CDE">
            <w:pPr>
              <w:widowControl w:val="0"/>
              <w:shd w:val="clear" w:color="auto" w:fill="FFFFFF"/>
              <w:jc w:val="both"/>
              <w:rPr>
                <w:rFonts w:cs="Arial"/>
                <w:b/>
                <w:lang w:val="it-IT"/>
              </w:rPr>
            </w:pPr>
          </w:p>
        </w:tc>
        <w:tc>
          <w:tcPr>
            <w:tcW w:w="856" w:type="dxa"/>
          </w:tcPr>
          <w:p w14:paraId="030DEC99" w14:textId="77777777" w:rsidR="00962CDE" w:rsidRPr="00962CDE" w:rsidRDefault="00962CDE" w:rsidP="00962CDE">
            <w:pPr>
              <w:widowControl w:val="0"/>
              <w:spacing w:line="240" w:lineRule="exact"/>
              <w:ind w:right="-180"/>
              <w:jc w:val="both"/>
              <w:rPr>
                <w:rFonts w:cs="Arial"/>
                <w:lang w:val="it-IT"/>
              </w:rPr>
            </w:pPr>
          </w:p>
        </w:tc>
        <w:tc>
          <w:tcPr>
            <w:tcW w:w="4256" w:type="dxa"/>
          </w:tcPr>
          <w:p w14:paraId="483A6107" w14:textId="77777777" w:rsidR="00962CDE" w:rsidRPr="007E2C7A" w:rsidRDefault="00962CDE" w:rsidP="00962CDE">
            <w:pPr>
              <w:pStyle w:val="Default"/>
              <w:widowControl w:val="0"/>
              <w:spacing w:line="240" w:lineRule="exact"/>
              <w:ind w:right="105"/>
              <w:jc w:val="both"/>
              <w:rPr>
                <w:rFonts w:cs="Arial"/>
                <w:b/>
                <w:sz w:val="20"/>
              </w:rPr>
            </w:pPr>
          </w:p>
        </w:tc>
      </w:tr>
      <w:tr w:rsidR="00962CDE" w:rsidRPr="004E168B" w14:paraId="7FECEBC4" w14:textId="77777777" w:rsidTr="00DB1D78">
        <w:trPr>
          <w:gridAfter w:val="1"/>
          <w:wAfter w:w="137" w:type="dxa"/>
        </w:trPr>
        <w:tc>
          <w:tcPr>
            <w:tcW w:w="4402" w:type="dxa"/>
            <w:gridSpan w:val="2"/>
          </w:tcPr>
          <w:p w14:paraId="683F71B9" w14:textId="77777777" w:rsidR="00962CDE" w:rsidRPr="00962CDE" w:rsidRDefault="00962CDE" w:rsidP="00962CDE">
            <w:pPr>
              <w:widowControl w:val="0"/>
              <w:shd w:val="clear" w:color="auto" w:fill="FFFFFF"/>
              <w:jc w:val="both"/>
              <w:rPr>
                <w:rFonts w:cs="Arial"/>
                <w:b/>
                <w:lang w:val="it-IT"/>
              </w:rPr>
            </w:pPr>
          </w:p>
        </w:tc>
        <w:tc>
          <w:tcPr>
            <w:tcW w:w="856" w:type="dxa"/>
          </w:tcPr>
          <w:p w14:paraId="64FAC6C8" w14:textId="77777777" w:rsidR="00962CDE" w:rsidRPr="00962CDE" w:rsidRDefault="00962CDE" w:rsidP="00962CDE">
            <w:pPr>
              <w:widowControl w:val="0"/>
              <w:spacing w:line="240" w:lineRule="exact"/>
              <w:ind w:right="-180"/>
              <w:jc w:val="both"/>
              <w:rPr>
                <w:rFonts w:cs="Arial"/>
                <w:lang w:val="it-IT"/>
              </w:rPr>
            </w:pPr>
          </w:p>
        </w:tc>
        <w:tc>
          <w:tcPr>
            <w:tcW w:w="4256" w:type="dxa"/>
          </w:tcPr>
          <w:p w14:paraId="03A8DB2C" w14:textId="77777777" w:rsidR="00962CDE" w:rsidRPr="007E2C7A" w:rsidRDefault="00962CDE" w:rsidP="00962CDE">
            <w:pPr>
              <w:pStyle w:val="Default"/>
              <w:widowControl w:val="0"/>
              <w:spacing w:line="240" w:lineRule="exact"/>
              <w:ind w:right="105"/>
              <w:jc w:val="both"/>
              <w:rPr>
                <w:rFonts w:cs="Arial"/>
                <w:b/>
                <w:sz w:val="20"/>
              </w:rPr>
            </w:pPr>
          </w:p>
        </w:tc>
      </w:tr>
      <w:tr w:rsidR="00D356E0" w:rsidRPr="00440BC9" w14:paraId="3B9AA9E9" w14:textId="77777777" w:rsidTr="00DB1D78">
        <w:trPr>
          <w:gridAfter w:val="1"/>
          <w:wAfter w:w="137" w:type="dxa"/>
        </w:trPr>
        <w:tc>
          <w:tcPr>
            <w:tcW w:w="4402" w:type="dxa"/>
            <w:gridSpan w:val="2"/>
            <w:shd w:val="clear" w:color="auto" w:fill="EEECE1" w:themeFill="background2"/>
          </w:tcPr>
          <w:p w14:paraId="542FF00D" w14:textId="77777777" w:rsidR="00D356E0" w:rsidRPr="00F21EC1" w:rsidRDefault="00D356E0" w:rsidP="00C23591">
            <w:pPr>
              <w:pStyle w:val="Default"/>
              <w:widowControl w:val="0"/>
              <w:spacing w:line="240" w:lineRule="exact"/>
              <w:ind w:right="76"/>
              <w:jc w:val="both"/>
              <w:rPr>
                <w:lang w:val="en-US"/>
              </w:rPr>
            </w:pPr>
            <w:r w:rsidRPr="004F4E8D">
              <w:rPr>
                <w:rFonts w:cs="Arial"/>
                <w:b/>
                <w:color w:val="FF0000"/>
                <w:sz w:val="20"/>
                <w:lang w:val="de-DE"/>
              </w:rPr>
              <w:t>MUK</w:t>
            </w:r>
          </w:p>
        </w:tc>
        <w:tc>
          <w:tcPr>
            <w:tcW w:w="856" w:type="dxa"/>
          </w:tcPr>
          <w:p w14:paraId="4E1904CE" w14:textId="77777777" w:rsidR="00D356E0" w:rsidRPr="00F21EC1" w:rsidRDefault="00D356E0" w:rsidP="00C23591">
            <w:pPr>
              <w:widowControl w:val="0"/>
              <w:spacing w:line="240" w:lineRule="exact"/>
              <w:ind w:right="-180"/>
              <w:jc w:val="both"/>
              <w:rPr>
                <w:rFonts w:cs="Arial"/>
              </w:rPr>
            </w:pPr>
          </w:p>
        </w:tc>
        <w:tc>
          <w:tcPr>
            <w:tcW w:w="4256" w:type="dxa"/>
            <w:shd w:val="clear" w:color="auto" w:fill="EEECE1" w:themeFill="background2"/>
          </w:tcPr>
          <w:p w14:paraId="30DA23C2"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D356E0" w:rsidRPr="00440BC9" w14:paraId="7333434C" w14:textId="77777777" w:rsidTr="00DB1D78">
        <w:trPr>
          <w:gridAfter w:val="1"/>
          <w:wAfter w:w="137" w:type="dxa"/>
        </w:trPr>
        <w:tc>
          <w:tcPr>
            <w:tcW w:w="4402" w:type="dxa"/>
            <w:gridSpan w:val="2"/>
          </w:tcPr>
          <w:p w14:paraId="377520B8" w14:textId="77777777" w:rsidR="00D356E0" w:rsidRPr="00F21EC1" w:rsidRDefault="00D356E0" w:rsidP="00C23591">
            <w:pPr>
              <w:pStyle w:val="Default"/>
              <w:widowControl w:val="0"/>
              <w:spacing w:line="240" w:lineRule="exact"/>
              <w:ind w:right="76"/>
              <w:jc w:val="both"/>
              <w:rPr>
                <w:lang w:val="en-US"/>
              </w:rPr>
            </w:pPr>
          </w:p>
        </w:tc>
        <w:tc>
          <w:tcPr>
            <w:tcW w:w="856" w:type="dxa"/>
          </w:tcPr>
          <w:p w14:paraId="2374FADA" w14:textId="77777777" w:rsidR="00D356E0" w:rsidRPr="00F21EC1" w:rsidRDefault="00D356E0" w:rsidP="00C23591">
            <w:pPr>
              <w:widowControl w:val="0"/>
              <w:spacing w:line="240" w:lineRule="exact"/>
              <w:ind w:right="-180"/>
              <w:jc w:val="both"/>
              <w:rPr>
                <w:rFonts w:cs="Arial"/>
              </w:rPr>
            </w:pPr>
          </w:p>
        </w:tc>
        <w:tc>
          <w:tcPr>
            <w:tcW w:w="4256" w:type="dxa"/>
          </w:tcPr>
          <w:p w14:paraId="59C84606"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962CDE" w:rsidRPr="004E168B" w14:paraId="556DD8DB" w14:textId="77777777" w:rsidTr="00DB1D78">
        <w:trPr>
          <w:gridAfter w:val="1"/>
          <w:wAfter w:w="137" w:type="dxa"/>
        </w:trPr>
        <w:tc>
          <w:tcPr>
            <w:tcW w:w="4402" w:type="dxa"/>
            <w:gridSpan w:val="2"/>
          </w:tcPr>
          <w:p w14:paraId="71D96C18" w14:textId="77777777" w:rsidR="00962CDE" w:rsidRPr="00962CDE" w:rsidRDefault="00962CDE" w:rsidP="00962CDE">
            <w:pPr>
              <w:widowControl w:val="0"/>
              <w:rPr>
                <w:rFonts w:cs="Arial"/>
                <w:color w:val="FF0000"/>
                <w:sz w:val="16"/>
                <w:highlight w:val="green"/>
              </w:rPr>
            </w:pPr>
            <w:r w:rsidRPr="00962CDE">
              <w:rPr>
                <w:rFonts w:cs="Arial"/>
                <w:color w:val="FF0000"/>
                <w:sz w:val="16"/>
                <w:highlight w:val="green"/>
              </w:rPr>
              <w:t>[ACHTUNG:</w:t>
            </w:r>
          </w:p>
          <w:p w14:paraId="3D14C5A3" w14:textId="77777777" w:rsidR="00962CDE" w:rsidRPr="00962CDE" w:rsidRDefault="00962CDE" w:rsidP="00962CDE">
            <w:pPr>
              <w:widowControl w:val="0"/>
              <w:numPr>
                <w:ilvl w:val="0"/>
                <w:numId w:val="1"/>
              </w:numPr>
              <w:jc w:val="both"/>
              <w:rPr>
                <w:rFonts w:cs="Arial"/>
                <w:color w:val="FF0000"/>
                <w:sz w:val="16"/>
                <w:highlight w:val="green"/>
                <w:lang w:val="de-DE"/>
              </w:rPr>
            </w:pPr>
            <w:r w:rsidRPr="00962CDE">
              <w:rPr>
                <w:rFonts w:cs="Arial"/>
                <w:color w:val="FF0000"/>
                <w:sz w:val="16"/>
                <w:highlight w:val="green"/>
                <w:lang w:val="de-DE"/>
              </w:rPr>
              <w:t>Der EVV muss angeben, ob mit Bezug auf die MUK gemäß Art. 57 GvD Nr. 36/2023  Mindestvoraussetzungen bei sonstigem Ausschluss vorgesehen sind.</w:t>
            </w:r>
          </w:p>
          <w:p w14:paraId="60EECDDD" w14:textId="77777777" w:rsidR="00962CDE" w:rsidRPr="00962CDE" w:rsidRDefault="00962CDE" w:rsidP="00962CDE">
            <w:pPr>
              <w:widowControl w:val="0"/>
              <w:numPr>
                <w:ilvl w:val="0"/>
                <w:numId w:val="1"/>
              </w:numPr>
              <w:jc w:val="both"/>
              <w:rPr>
                <w:rFonts w:cs="Arial"/>
                <w:color w:val="FF0000"/>
                <w:sz w:val="16"/>
                <w:highlight w:val="green"/>
                <w:lang w:val="de-DE"/>
              </w:rPr>
            </w:pPr>
            <w:r w:rsidRPr="00962CDE">
              <w:rPr>
                <w:rFonts w:cs="Arial"/>
                <w:color w:val="FF0000"/>
                <w:sz w:val="16"/>
                <w:highlight w:val="green"/>
                <w:lang w:val="de-DE"/>
              </w:rPr>
              <w:t>Er muss die auf vorliegende Vergabe anwendbaren Dekrete des Umweltministeriums angeben.</w:t>
            </w:r>
          </w:p>
          <w:p w14:paraId="445C7459" w14:textId="77777777" w:rsidR="00962CDE" w:rsidRPr="00962CDE" w:rsidRDefault="00962CDE" w:rsidP="00962CDE">
            <w:pPr>
              <w:widowControl w:val="0"/>
              <w:numPr>
                <w:ilvl w:val="0"/>
                <w:numId w:val="1"/>
              </w:numPr>
              <w:spacing w:line="240" w:lineRule="exact"/>
              <w:jc w:val="both"/>
              <w:rPr>
                <w:rFonts w:cs="Arial"/>
                <w:color w:val="FF0000"/>
                <w:sz w:val="16"/>
                <w:highlight w:val="green"/>
                <w:lang w:val="de-DE"/>
              </w:rPr>
            </w:pPr>
            <w:r w:rsidRPr="00962CDE">
              <w:rPr>
                <w:rFonts w:cs="Arial"/>
                <w:color w:val="FF0000"/>
                <w:sz w:val="16"/>
                <w:highlight w:val="green"/>
                <w:u w:val="single"/>
                <w:lang w:val="de-DE"/>
              </w:rPr>
              <w:t>Er kann</w:t>
            </w:r>
            <w:r w:rsidRPr="00962CDE">
              <w:rPr>
                <w:rFonts w:cs="Arial"/>
                <w:color w:val="FF0000"/>
                <w:sz w:val="16"/>
                <w:highlight w:val="green"/>
                <w:lang w:val="de-DE"/>
              </w:rPr>
              <w:t xml:space="preserve"> die Bewertungskriterien gemäß Art. 108 Absätze 4 und 5 GvD Nr. 36/2023 und gemäß obigen umweltrechtlichen Bestimmungen vorsehen. In diesem Fall müssen entsprechende Leistungsbeschreibungen und Vertragsklauseln vorgesehen werden, die in die Ausschreibungsunterlagen einfließen müssen. </w:t>
            </w:r>
          </w:p>
          <w:p w14:paraId="7DFA1577" w14:textId="29E844BD" w:rsidR="00962CDE" w:rsidRPr="00962CDE" w:rsidRDefault="00962CDE" w:rsidP="00962CDE">
            <w:pPr>
              <w:widowControl w:val="0"/>
              <w:numPr>
                <w:ilvl w:val="0"/>
                <w:numId w:val="1"/>
              </w:numPr>
              <w:spacing w:line="240" w:lineRule="exact"/>
              <w:jc w:val="both"/>
              <w:rPr>
                <w:rFonts w:cs="Arial"/>
                <w:strike/>
                <w:color w:val="FF0000"/>
                <w:sz w:val="16"/>
                <w:highlight w:val="green"/>
                <w:lang w:val="de-DE"/>
              </w:rPr>
            </w:pPr>
            <w:r w:rsidRPr="00962CDE">
              <w:rPr>
                <w:rFonts w:cs="Arial"/>
                <w:color w:val="FF0000"/>
                <w:sz w:val="16"/>
                <w:highlight w:val="green"/>
                <w:lang w:val="de-DE"/>
              </w:rPr>
              <w:t>Will die Vergabestelle von der Möglichkeit gemäß Art. 35 LG Nr. 16/2015 Gebrauch machen, hat der EVV mit Unterstützung des Projektanten und des Projektüber</w:t>
            </w:r>
            <w:r w:rsidRPr="00962CDE">
              <w:rPr>
                <w:highlight w:val="green"/>
                <w:lang w:val="de-DE" w:eastAsia="it-IT"/>
              </w:rPr>
              <w:softHyphen/>
            </w:r>
            <w:r w:rsidRPr="00962CDE">
              <w:rPr>
                <w:rFonts w:cs="Arial"/>
                <w:color w:val="FF0000"/>
                <w:sz w:val="16"/>
                <w:highlight w:val="green"/>
                <w:lang w:val="de-DE"/>
              </w:rPr>
              <w:t>prüfers, sofern vorhanden, einen entsprechenden Bericht zu verfassen, worin die technischen und Marktgründe, welche die Abweichung rechtfertigen, angeführt sind.]</w:t>
            </w:r>
          </w:p>
        </w:tc>
        <w:tc>
          <w:tcPr>
            <w:tcW w:w="856" w:type="dxa"/>
          </w:tcPr>
          <w:p w14:paraId="7E167156" w14:textId="77777777" w:rsidR="00962CDE" w:rsidRPr="00962CDE" w:rsidRDefault="00962CDE" w:rsidP="00962CDE">
            <w:pPr>
              <w:widowControl w:val="0"/>
              <w:spacing w:line="240" w:lineRule="exact"/>
              <w:ind w:right="-180"/>
              <w:jc w:val="both"/>
              <w:rPr>
                <w:rFonts w:cs="Arial"/>
                <w:color w:val="FF0000"/>
                <w:sz w:val="16"/>
                <w:highlight w:val="green"/>
                <w:lang w:val="de-DE"/>
              </w:rPr>
            </w:pPr>
          </w:p>
        </w:tc>
        <w:tc>
          <w:tcPr>
            <w:tcW w:w="4256" w:type="dxa"/>
          </w:tcPr>
          <w:p w14:paraId="2F8DE9F2" w14:textId="77777777" w:rsidR="00962CDE" w:rsidRPr="00962CDE" w:rsidRDefault="00962CDE" w:rsidP="00962CDE">
            <w:pPr>
              <w:widowControl w:val="0"/>
              <w:ind w:right="181"/>
              <w:rPr>
                <w:rFonts w:cs="Arial"/>
                <w:color w:val="FF0000"/>
                <w:sz w:val="16"/>
                <w:highlight w:val="green"/>
              </w:rPr>
            </w:pPr>
            <w:r w:rsidRPr="00962CDE">
              <w:rPr>
                <w:rFonts w:cs="Arial"/>
                <w:color w:val="FF0000"/>
                <w:sz w:val="16"/>
                <w:highlight w:val="green"/>
              </w:rPr>
              <w:t>[ATTENZIONE - il RUP:</w:t>
            </w:r>
          </w:p>
          <w:p w14:paraId="7254B6B0"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lang w:val="it-IT"/>
              </w:rPr>
              <w:t>deve indicare se sono previsti requisiti minimi a pena di esclusione con riferimento ai criteri ambientali minimi (CAM), in vigore ai sensi dell’art. 57 d.lgs. 36/2023;</w:t>
            </w:r>
          </w:p>
          <w:p w14:paraId="36F16C9C"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lang w:val="it-IT"/>
              </w:rPr>
              <w:t>deve altresì indicare i Decreti di riferimento adottati dal Ministero dell’Ambiente e applicabili al presente appalto;</w:t>
            </w:r>
          </w:p>
          <w:p w14:paraId="66E05B16"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u w:val="single"/>
                <w:lang w:val="it-IT"/>
              </w:rPr>
              <w:t>può</w:t>
            </w:r>
            <w:r w:rsidRPr="00962CDE">
              <w:rPr>
                <w:rFonts w:cs="Arial"/>
                <w:color w:val="FF0000"/>
                <w:sz w:val="16"/>
                <w:highlight w:val="green"/>
                <w:lang w:val="it-IT"/>
              </w:rPr>
              <w:t xml:space="preserve"> prevedere criteri di valutazione premianti ai sensi dell’art. 108, commi 4 e 5 d.lgs. 36/2023 e riferiti alla suddetta normativa ambientale. In tal caso vanno previste le corrispondenti specifiche tecniche e clausole contrattuali, che vanno inserite nei documenti di gara. </w:t>
            </w:r>
          </w:p>
          <w:p w14:paraId="14567FB4" w14:textId="48134098" w:rsidR="00962CDE" w:rsidRPr="00962CDE" w:rsidRDefault="00962CDE" w:rsidP="00962CDE">
            <w:pPr>
              <w:widowControl w:val="0"/>
              <w:numPr>
                <w:ilvl w:val="0"/>
                <w:numId w:val="2"/>
              </w:numPr>
              <w:tabs>
                <w:tab w:val="clear" w:pos="720"/>
                <w:tab w:val="num" w:pos="360"/>
              </w:tabs>
              <w:spacing w:line="240" w:lineRule="exact"/>
              <w:ind w:left="360"/>
              <w:jc w:val="both"/>
              <w:rPr>
                <w:rFonts w:cs="Arial"/>
                <w:strike/>
                <w:color w:val="FF0000"/>
                <w:sz w:val="16"/>
                <w:highlight w:val="green"/>
                <w:lang w:val="it-IT"/>
              </w:rPr>
            </w:pPr>
            <w:r w:rsidRPr="00962CDE">
              <w:rPr>
                <w:rFonts w:cs="Arial"/>
                <w:color w:val="FF0000"/>
                <w:sz w:val="16"/>
                <w:highlight w:val="green"/>
                <w:lang w:val="it-IT"/>
              </w:rPr>
              <w:t>Qualora ci si intenda avvalere della facoltá di cui all’art. 35 della l.p. 16/2015, il RUP deve redigere, con il supporto del progettista, e, ove presente, anche del verificatore, una relazione, indicando i motivi tecnici e di mercato a conforto della deroga..]</w:t>
            </w:r>
          </w:p>
        </w:tc>
      </w:tr>
      <w:tr w:rsidR="00D356E0" w:rsidRPr="004E168B" w14:paraId="63C52917" w14:textId="77777777" w:rsidTr="00DB1D78">
        <w:trPr>
          <w:gridAfter w:val="1"/>
          <w:wAfter w:w="137" w:type="dxa"/>
        </w:trPr>
        <w:tc>
          <w:tcPr>
            <w:tcW w:w="4402" w:type="dxa"/>
            <w:gridSpan w:val="2"/>
          </w:tcPr>
          <w:p w14:paraId="722539CC" w14:textId="77777777" w:rsidR="00D356E0" w:rsidRPr="008129F5" w:rsidRDefault="00D356E0" w:rsidP="00C23591">
            <w:pPr>
              <w:pStyle w:val="Default"/>
              <w:widowControl w:val="0"/>
              <w:spacing w:line="240" w:lineRule="exact"/>
              <w:ind w:right="76"/>
              <w:jc w:val="both"/>
            </w:pPr>
          </w:p>
        </w:tc>
        <w:tc>
          <w:tcPr>
            <w:tcW w:w="856" w:type="dxa"/>
          </w:tcPr>
          <w:p w14:paraId="19274B10" w14:textId="77777777" w:rsidR="00D356E0" w:rsidRPr="008129F5" w:rsidRDefault="00D356E0" w:rsidP="00C23591">
            <w:pPr>
              <w:widowControl w:val="0"/>
              <w:spacing w:line="240" w:lineRule="exact"/>
              <w:ind w:right="-180"/>
              <w:jc w:val="both"/>
              <w:rPr>
                <w:rFonts w:cs="Arial"/>
                <w:lang w:val="it-IT"/>
              </w:rPr>
            </w:pPr>
          </w:p>
        </w:tc>
        <w:tc>
          <w:tcPr>
            <w:tcW w:w="4256" w:type="dxa"/>
          </w:tcPr>
          <w:p w14:paraId="13775359"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4E168B" w14:paraId="299DC9B0" w14:textId="77777777" w:rsidTr="00DB1D78">
        <w:trPr>
          <w:gridAfter w:val="1"/>
          <w:wAfter w:w="137" w:type="dxa"/>
        </w:trPr>
        <w:tc>
          <w:tcPr>
            <w:tcW w:w="4402" w:type="dxa"/>
            <w:gridSpan w:val="2"/>
          </w:tcPr>
          <w:p w14:paraId="1DC63432" w14:textId="77777777" w:rsidR="00D356E0" w:rsidRPr="008129F5" w:rsidRDefault="00D356E0" w:rsidP="00C23591">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c>
          <w:tcPr>
            <w:tcW w:w="856" w:type="dxa"/>
          </w:tcPr>
          <w:p w14:paraId="57CD17A9" w14:textId="77777777" w:rsidR="00D356E0" w:rsidRPr="008129F5" w:rsidRDefault="00D356E0" w:rsidP="00C23591">
            <w:pPr>
              <w:widowControl w:val="0"/>
              <w:spacing w:line="240" w:lineRule="exact"/>
              <w:ind w:right="-180"/>
              <w:jc w:val="both"/>
              <w:rPr>
                <w:rFonts w:cs="Arial"/>
                <w:lang w:val="de-DE"/>
              </w:rPr>
            </w:pPr>
          </w:p>
        </w:tc>
        <w:tc>
          <w:tcPr>
            <w:tcW w:w="4256" w:type="dxa"/>
          </w:tcPr>
          <w:p w14:paraId="7211A2C1" w14:textId="77777777" w:rsidR="00D356E0" w:rsidRPr="008129F5" w:rsidRDefault="00D356E0" w:rsidP="00C23591">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r>
      <w:tr w:rsidR="00D356E0" w:rsidRPr="004E168B" w14:paraId="49D3A982" w14:textId="77777777" w:rsidTr="00DB1D78">
        <w:trPr>
          <w:gridAfter w:val="1"/>
          <w:wAfter w:w="137" w:type="dxa"/>
        </w:trPr>
        <w:tc>
          <w:tcPr>
            <w:tcW w:w="4402" w:type="dxa"/>
            <w:gridSpan w:val="2"/>
          </w:tcPr>
          <w:p w14:paraId="254F3D48" w14:textId="77777777" w:rsidR="00D356E0" w:rsidRPr="008129F5" w:rsidRDefault="00D356E0" w:rsidP="00C23591">
            <w:pPr>
              <w:pStyle w:val="Default"/>
              <w:widowControl w:val="0"/>
              <w:spacing w:line="240" w:lineRule="exact"/>
              <w:jc w:val="both"/>
            </w:pPr>
          </w:p>
        </w:tc>
        <w:tc>
          <w:tcPr>
            <w:tcW w:w="856" w:type="dxa"/>
          </w:tcPr>
          <w:p w14:paraId="6BEEAC8D" w14:textId="77777777" w:rsidR="00D356E0" w:rsidRPr="008129F5" w:rsidRDefault="00D356E0" w:rsidP="00C23591">
            <w:pPr>
              <w:widowControl w:val="0"/>
              <w:spacing w:line="240" w:lineRule="exact"/>
              <w:ind w:right="-180"/>
              <w:jc w:val="both"/>
              <w:rPr>
                <w:rFonts w:cs="Arial"/>
                <w:lang w:val="it-IT"/>
              </w:rPr>
            </w:pPr>
          </w:p>
        </w:tc>
        <w:tc>
          <w:tcPr>
            <w:tcW w:w="4256" w:type="dxa"/>
          </w:tcPr>
          <w:p w14:paraId="3E5E7C4F" w14:textId="77777777" w:rsidR="00D356E0" w:rsidRPr="008129F5" w:rsidRDefault="00D356E0" w:rsidP="00C23591">
            <w:pPr>
              <w:pStyle w:val="Default"/>
              <w:widowControl w:val="0"/>
              <w:spacing w:line="240" w:lineRule="exact"/>
              <w:jc w:val="both"/>
              <w:rPr>
                <w:rFonts w:cs="Arial"/>
                <w:color w:val="auto"/>
                <w:sz w:val="20"/>
                <w:szCs w:val="20"/>
              </w:rPr>
            </w:pPr>
          </w:p>
        </w:tc>
      </w:tr>
      <w:tr w:rsidR="00D356E0" w:rsidRPr="004E168B" w14:paraId="49B711A3" w14:textId="77777777" w:rsidTr="00DB1D78">
        <w:trPr>
          <w:gridAfter w:val="1"/>
          <w:wAfter w:w="137" w:type="dxa"/>
        </w:trPr>
        <w:tc>
          <w:tcPr>
            <w:tcW w:w="4402" w:type="dxa"/>
            <w:gridSpan w:val="2"/>
          </w:tcPr>
          <w:p w14:paraId="581AACA7" w14:textId="77777777" w:rsidR="00D356E0" w:rsidRPr="003B31C6" w:rsidRDefault="00D356E0" w:rsidP="00C23591">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6" w:type="dxa"/>
          </w:tcPr>
          <w:p w14:paraId="125E6700" w14:textId="77777777" w:rsidR="00D356E0" w:rsidRPr="003B31C6" w:rsidRDefault="00D356E0" w:rsidP="00C23591">
            <w:pPr>
              <w:widowControl w:val="0"/>
              <w:spacing w:line="240" w:lineRule="exact"/>
              <w:ind w:right="-180"/>
              <w:jc w:val="both"/>
              <w:rPr>
                <w:rFonts w:cs="Arial"/>
                <w:lang w:val="de-DE"/>
              </w:rPr>
            </w:pPr>
          </w:p>
        </w:tc>
        <w:tc>
          <w:tcPr>
            <w:tcW w:w="4256" w:type="dxa"/>
          </w:tcPr>
          <w:p w14:paraId="4AA226CB" w14:textId="77777777" w:rsidR="00D356E0" w:rsidRPr="003B31C6" w:rsidRDefault="00D356E0" w:rsidP="00C23591">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962CDE" w:rsidRPr="004E168B" w14:paraId="581BFFA6" w14:textId="77777777" w:rsidTr="00DB1D78">
        <w:trPr>
          <w:gridAfter w:val="1"/>
          <w:wAfter w:w="137" w:type="dxa"/>
        </w:trPr>
        <w:tc>
          <w:tcPr>
            <w:tcW w:w="4402" w:type="dxa"/>
            <w:gridSpan w:val="2"/>
          </w:tcPr>
          <w:p w14:paraId="4B1A6205" w14:textId="77777777" w:rsidR="00962CDE" w:rsidRPr="00F33DFD" w:rsidRDefault="00962CDE" w:rsidP="00C23591">
            <w:pPr>
              <w:pStyle w:val="Default"/>
              <w:widowControl w:val="0"/>
              <w:spacing w:line="240" w:lineRule="exact"/>
              <w:jc w:val="both"/>
              <w:rPr>
                <w:rFonts w:cs="Arial"/>
                <w:color w:val="FF0000"/>
                <w:sz w:val="20"/>
                <w:szCs w:val="20"/>
              </w:rPr>
            </w:pPr>
          </w:p>
        </w:tc>
        <w:tc>
          <w:tcPr>
            <w:tcW w:w="856" w:type="dxa"/>
          </w:tcPr>
          <w:p w14:paraId="4E2F4590" w14:textId="77777777" w:rsidR="00962CDE" w:rsidRPr="00F33DFD" w:rsidRDefault="00962CDE" w:rsidP="00C23591">
            <w:pPr>
              <w:widowControl w:val="0"/>
              <w:spacing w:line="240" w:lineRule="exact"/>
              <w:ind w:right="-180"/>
              <w:jc w:val="both"/>
              <w:rPr>
                <w:rFonts w:cs="Arial"/>
                <w:lang w:val="it-IT"/>
              </w:rPr>
            </w:pPr>
          </w:p>
        </w:tc>
        <w:tc>
          <w:tcPr>
            <w:tcW w:w="4256" w:type="dxa"/>
          </w:tcPr>
          <w:p w14:paraId="068C86CC" w14:textId="77777777" w:rsidR="00962CDE" w:rsidRPr="003B31C6" w:rsidRDefault="00962CDE" w:rsidP="00C23591">
            <w:pPr>
              <w:pStyle w:val="Default"/>
              <w:widowControl w:val="0"/>
              <w:spacing w:line="240" w:lineRule="exact"/>
              <w:jc w:val="both"/>
              <w:rPr>
                <w:rFonts w:cs="Arial"/>
                <w:color w:val="FF0000"/>
                <w:sz w:val="20"/>
                <w:szCs w:val="20"/>
              </w:rPr>
            </w:pPr>
          </w:p>
        </w:tc>
      </w:tr>
      <w:tr w:rsidR="00962CDE" w:rsidRPr="004E168B" w14:paraId="0735BB30" w14:textId="77777777" w:rsidTr="00DB1D78">
        <w:trPr>
          <w:gridAfter w:val="1"/>
          <w:wAfter w:w="137" w:type="dxa"/>
        </w:trPr>
        <w:tc>
          <w:tcPr>
            <w:tcW w:w="4402" w:type="dxa"/>
            <w:gridSpan w:val="2"/>
          </w:tcPr>
          <w:p w14:paraId="46E0373E" w14:textId="77777777" w:rsidR="00962CDE" w:rsidRPr="00962CDE" w:rsidRDefault="00962CDE" w:rsidP="0073053C">
            <w:pPr>
              <w:pStyle w:val="Default"/>
              <w:widowControl w:val="0"/>
              <w:spacing w:line="240" w:lineRule="exact"/>
              <w:jc w:val="both"/>
              <w:rPr>
                <w:rFonts w:cs="Arial"/>
                <w:color w:val="FF0000"/>
                <w:sz w:val="20"/>
                <w:szCs w:val="20"/>
                <w:lang w:val="de-DE"/>
              </w:rPr>
            </w:pPr>
            <w:r w:rsidRPr="001C0010">
              <w:rPr>
                <w:rFonts w:cs="Arial"/>
                <w:color w:val="FF0000"/>
                <w:sz w:val="20"/>
                <w:szCs w:val="20"/>
                <w:lang w:val="de-DE"/>
              </w:rPr>
              <w:t xml:space="preserve">Gemäß Art. 35 Abs. 5 LG Nr. 16/2015 sind Abweichungen von den MUK </w:t>
            </w:r>
            <w:r w:rsidRPr="001C0010">
              <w:rPr>
                <w:rFonts w:cs="Arial"/>
                <w:color w:val="FF0000"/>
                <w:sz w:val="20"/>
                <w:szCs w:val="20"/>
                <w:lang w:val="de-DE"/>
              </w:rPr>
              <w:fldChar w:fldCharType="begin">
                <w:ffData>
                  <w:name w:val="Testo123"/>
                  <w:enabled/>
                  <w:calcOnExit w:val="0"/>
                  <w:textInput/>
                </w:ffData>
              </w:fldChar>
            </w:r>
            <w:r w:rsidRPr="001C0010">
              <w:rPr>
                <w:rFonts w:cs="Arial"/>
                <w:color w:val="FF0000"/>
                <w:sz w:val="20"/>
                <w:szCs w:val="20"/>
                <w:lang w:val="de-DE"/>
              </w:rPr>
              <w:instrText xml:space="preserve"> FORMTEXT </w:instrText>
            </w:r>
            <w:r w:rsidRPr="001C0010">
              <w:rPr>
                <w:rFonts w:cs="Arial"/>
                <w:color w:val="FF0000"/>
                <w:sz w:val="20"/>
                <w:szCs w:val="20"/>
                <w:lang w:val="de-DE"/>
              </w:rPr>
            </w:r>
            <w:r w:rsidRPr="001C0010">
              <w:rPr>
                <w:rFonts w:cs="Arial"/>
                <w:color w:val="FF0000"/>
                <w:sz w:val="20"/>
                <w:szCs w:val="20"/>
                <w:lang w:val="de-DE"/>
              </w:rPr>
              <w:fldChar w:fldCharType="separate"/>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fldChar w:fldCharType="end"/>
            </w:r>
            <w:r w:rsidRPr="001C0010">
              <w:rPr>
                <w:rFonts w:cs="Arial"/>
                <w:color w:val="FF0000"/>
                <w:sz w:val="20"/>
                <w:szCs w:val="20"/>
                <w:lang w:val="de-DE"/>
              </w:rPr>
              <w:t xml:space="preserve"> vorgesehen, die im beigefügten Bericht angeführt sind.</w:t>
            </w:r>
          </w:p>
        </w:tc>
        <w:tc>
          <w:tcPr>
            <w:tcW w:w="856" w:type="dxa"/>
          </w:tcPr>
          <w:p w14:paraId="22B40F68" w14:textId="77777777" w:rsidR="00962CDE" w:rsidRPr="001C0010" w:rsidRDefault="00962CDE" w:rsidP="0073053C">
            <w:pPr>
              <w:widowControl w:val="0"/>
              <w:spacing w:line="240" w:lineRule="exact"/>
              <w:ind w:right="-180"/>
              <w:jc w:val="both"/>
              <w:rPr>
                <w:rFonts w:cs="Arial"/>
                <w:lang w:val="de-DE"/>
              </w:rPr>
            </w:pPr>
          </w:p>
        </w:tc>
        <w:tc>
          <w:tcPr>
            <w:tcW w:w="4256" w:type="dxa"/>
          </w:tcPr>
          <w:p w14:paraId="70BFC000" w14:textId="77777777" w:rsidR="00962CDE" w:rsidRPr="00962CDE" w:rsidRDefault="00962CDE" w:rsidP="0073053C">
            <w:pPr>
              <w:pStyle w:val="Default"/>
              <w:widowControl w:val="0"/>
              <w:spacing w:line="240" w:lineRule="exact"/>
              <w:jc w:val="both"/>
              <w:rPr>
                <w:rFonts w:cs="Arial"/>
                <w:color w:val="FF0000"/>
                <w:sz w:val="20"/>
                <w:szCs w:val="20"/>
              </w:rPr>
            </w:pPr>
            <w:r w:rsidRPr="001C0010">
              <w:rPr>
                <w:rFonts w:cs="Arial"/>
                <w:color w:val="FF0000"/>
                <w:sz w:val="20"/>
                <w:szCs w:val="20"/>
              </w:rPr>
              <w:t xml:space="preserve">Ai sensi dell’art. 35, comma 5 l.p. 16/2015 sono presenti delle deroghe al CAM </w:t>
            </w:r>
            <w:r w:rsidRPr="00962CDE">
              <w:rPr>
                <w:rFonts w:cs="Arial"/>
                <w:color w:val="FF0000"/>
                <w:sz w:val="20"/>
                <w:szCs w:val="20"/>
              </w:rPr>
              <w:fldChar w:fldCharType="begin">
                <w:ffData>
                  <w:name w:val="Testo123"/>
                  <w:enabled/>
                  <w:calcOnExit w:val="0"/>
                  <w:textInput/>
                </w:ffData>
              </w:fldChar>
            </w:r>
            <w:r w:rsidRPr="00962CDE">
              <w:rPr>
                <w:rFonts w:cs="Arial"/>
                <w:color w:val="FF0000"/>
                <w:sz w:val="20"/>
                <w:szCs w:val="20"/>
              </w:rPr>
              <w:instrText xml:space="preserve"> FORMTEXT </w:instrText>
            </w:r>
            <w:r w:rsidRPr="00962CDE">
              <w:rPr>
                <w:rFonts w:cs="Arial"/>
                <w:color w:val="FF0000"/>
                <w:sz w:val="20"/>
                <w:szCs w:val="20"/>
              </w:rPr>
            </w:r>
            <w:r w:rsidRPr="00962CDE">
              <w:rPr>
                <w:rFonts w:cs="Arial"/>
                <w:color w:val="FF0000"/>
                <w:sz w:val="20"/>
                <w:szCs w:val="20"/>
              </w:rPr>
              <w:fldChar w:fldCharType="separate"/>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fldChar w:fldCharType="end"/>
            </w:r>
            <w:r w:rsidRPr="001C0010">
              <w:rPr>
                <w:rFonts w:cs="Arial"/>
                <w:color w:val="FF0000"/>
                <w:sz w:val="20"/>
                <w:szCs w:val="20"/>
              </w:rPr>
              <w:t xml:space="preserve"> come specificato nella relazione di cui in allegato. </w:t>
            </w:r>
          </w:p>
        </w:tc>
      </w:tr>
      <w:tr w:rsidR="00D356E0" w:rsidRPr="004E168B" w14:paraId="1916C691" w14:textId="77777777" w:rsidTr="00DB1D78">
        <w:trPr>
          <w:gridAfter w:val="1"/>
          <w:wAfter w:w="137" w:type="dxa"/>
        </w:trPr>
        <w:tc>
          <w:tcPr>
            <w:tcW w:w="4402" w:type="dxa"/>
            <w:gridSpan w:val="2"/>
          </w:tcPr>
          <w:p w14:paraId="0F2C7688" w14:textId="77777777" w:rsidR="00D356E0" w:rsidRPr="003B31C6" w:rsidRDefault="00D356E0" w:rsidP="00C23591">
            <w:pPr>
              <w:pStyle w:val="Default"/>
              <w:widowControl w:val="0"/>
              <w:spacing w:line="240" w:lineRule="exact"/>
              <w:jc w:val="both"/>
            </w:pPr>
          </w:p>
        </w:tc>
        <w:tc>
          <w:tcPr>
            <w:tcW w:w="856" w:type="dxa"/>
          </w:tcPr>
          <w:p w14:paraId="37CBEA7E" w14:textId="77777777" w:rsidR="00D356E0" w:rsidRPr="003B31C6" w:rsidRDefault="00D356E0" w:rsidP="00C23591">
            <w:pPr>
              <w:widowControl w:val="0"/>
              <w:spacing w:line="240" w:lineRule="exact"/>
              <w:ind w:right="-180"/>
              <w:jc w:val="both"/>
              <w:rPr>
                <w:rFonts w:cs="Arial"/>
                <w:lang w:val="it-IT"/>
              </w:rPr>
            </w:pPr>
          </w:p>
        </w:tc>
        <w:tc>
          <w:tcPr>
            <w:tcW w:w="4256" w:type="dxa"/>
          </w:tcPr>
          <w:p w14:paraId="24EFA843" w14:textId="77777777" w:rsidR="00D356E0" w:rsidRPr="003B31C6" w:rsidRDefault="00D356E0" w:rsidP="00C23591">
            <w:pPr>
              <w:pStyle w:val="Default"/>
              <w:widowControl w:val="0"/>
              <w:spacing w:line="240" w:lineRule="exact"/>
              <w:jc w:val="both"/>
              <w:rPr>
                <w:rFonts w:cs="Arial"/>
                <w:color w:val="auto"/>
                <w:sz w:val="20"/>
                <w:szCs w:val="20"/>
              </w:rPr>
            </w:pPr>
          </w:p>
        </w:tc>
      </w:tr>
      <w:tr w:rsidR="009B25C7" w:rsidRPr="004E168B" w14:paraId="24ABD50E" w14:textId="77777777" w:rsidTr="00DB1D78">
        <w:trPr>
          <w:gridAfter w:val="1"/>
          <w:wAfter w:w="137" w:type="dxa"/>
        </w:trPr>
        <w:tc>
          <w:tcPr>
            <w:tcW w:w="4402" w:type="dxa"/>
            <w:gridSpan w:val="2"/>
            <w:shd w:val="clear" w:color="auto" w:fill="DBE5F1" w:themeFill="accent1" w:themeFillTint="33"/>
          </w:tcPr>
          <w:p w14:paraId="7EC2FDC6" w14:textId="77777777" w:rsidR="009B25C7" w:rsidRPr="00EE0A91" w:rsidRDefault="009B25C7" w:rsidP="009B25C7">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3C3AFA56" w14:textId="77777777" w:rsidR="009B25C7" w:rsidRPr="00EE0A91" w:rsidRDefault="009B25C7" w:rsidP="009B25C7">
            <w:pPr>
              <w:pStyle w:val="Default"/>
              <w:widowControl w:val="0"/>
              <w:spacing w:line="240" w:lineRule="exact"/>
              <w:ind w:right="76"/>
              <w:jc w:val="both"/>
              <w:rPr>
                <w:i/>
                <w:iCs/>
              </w:rPr>
            </w:pPr>
          </w:p>
        </w:tc>
        <w:tc>
          <w:tcPr>
            <w:tcW w:w="856" w:type="dxa"/>
            <w:shd w:val="clear" w:color="auto" w:fill="DBE5F1" w:themeFill="accent1" w:themeFillTint="33"/>
          </w:tcPr>
          <w:p w14:paraId="3DA294C7" w14:textId="77777777" w:rsidR="009B25C7" w:rsidRPr="00EE0A91" w:rsidRDefault="009B25C7" w:rsidP="009B25C7">
            <w:pPr>
              <w:widowControl w:val="0"/>
              <w:spacing w:line="240" w:lineRule="exact"/>
              <w:ind w:right="-180"/>
              <w:jc w:val="both"/>
              <w:rPr>
                <w:rFonts w:cs="Arial"/>
                <w:i/>
                <w:iCs/>
                <w:lang w:val="it-IT"/>
              </w:rPr>
            </w:pPr>
          </w:p>
        </w:tc>
        <w:tc>
          <w:tcPr>
            <w:tcW w:w="4256" w:type="dxa"/>
            <w:shd w:val="clear" w:color="auto" w:fill="DBE5F1" w:themeFill="accent1" w:themeFillTint="33"/>
          </w:tcPr>
          <w:p w14:paraId="21326079" w14:textId="198EA2D9" w:rsidR="009B25C7" w:rsidRPr="00EE0A91" w:rsidRDefault="009B25C7" w:rsidP="009B25C7">
            <w:pPr>
              <w:pStyle w:val="Default"/>
              <w:widowControl w:val="0"/>
              <w:spacing w:line="240" w:lineRule="exact"/>
              <w:ind w:right="105"/>
              <w:jc w:val="both"/>
              <w:rPr>
                <w:rFonts w:cs="Arial"/>
                <w:i/>
                <w:iCs/>
                <w:color w:val="auto"/>
                <w:sz w:val="20"/>
                <w:szCs w:val="20"/>
              </w:rPr>
            </w:pPr>
            <w:r w:rsidRPr="00EE0A91">
              <w:rPr>
                <w:rFonts w:cs="Arial"/>
                <w:b/>
                <w:bCs/>
                <w:i/>
                <w:iCs/>
                <w:color w:val="FF0000"/>
                <w:sz w:val="20"/>
                <w:szCs w:val="20"/>
                <w:highlight w:val="green"/>
              </w:rPr>
              <w:t>Per i progetti pubblici PNRR</w:t>
            </w:r>
          </w:p>
        </w:tc>
      </w:tr>
      <w:tr w:rsidR="00742127" w:rsidRPr="004E168B" w14:paraId="5A28592B" w14:textId="77777777" w:rsidTr="00DB1D78">
        <w:trPr>
          <w:gridAfter w:val="1"/>
          <w:wAfter w:w="137" w:type="dxa"/>
        </w:trPr>
        <w:tc>
          <w:tcPr>
            <w:tcW w:w="4402" w:type="dxa"/>
            <w:gridSpan w:val="2"/>
            <w:shd w:val="clear" w:color="auto" w:fill="DBE5F1" w:themeFill="accent1" w:themeFillTint="33"/>
          </w:tcPr>
          <w:p w14:paraId="2639741E" w14:textId="77777777" w:rsidR="00742127" w:rsidRPr="00762CBF" w:rsidRDefault="00742127" w:rsidP="00742127">
            <w:pPr>
              <w:tabs>
                <w:tab w:val="left" w:pos="7797"/>
              </w:tabs>
              <w:ind w:right="176"/>
              <w:jc w:val="both"/>
              <w:rPr>
                <w:rFonts w:cs="Arial"/>
                <w:bCs/>
                <w:lang w:val="de-DE"/>
              </w:rPr>
            </w:pPr>
            <w:r w:rsidRPr="00762CBF">
              <w:rPr>
                <w:rFonts w:cs="Arial"/>
                <w:bCs/>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p>
          <w:p w14:paraId="0528716D" w14:textId="77777777" w:rsidR="00742127" w:rsidRPr="0087300E" w:rsidRDefault="00742127" w:rsidP="00742127">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29"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7B9423DB" w14:textId="77777777" w:rsidR="00742127" w:rsidRPr="00F15589" w:rsidRDefault="00742127" w:rsidP="00742127">
            <w:pPr>
              <w:tabs>
                <w:tab w:val="left" w:pos="7797"/>
              </w:tabs>
              <w:ind w:right="176"/>
              <w:jc w:val="both"/>
              <w:rPr>
                <w:rFonts w:cs="Arial"/>
                <w:bCs/>
                <w:highlight w:val="yellow"/>
                <w:lang w:val="de-DE"/>
              </w:rPr>
            </w:pPr>
          </w:p>
          <w:p w14:paraId="7D3090C6" w14:textId="77777777" w:rsidR="00742127" w:rsidRPr="00F15589" w:rsidRDefault="00742127" w:rsidP="00742127">
            <w:pPr>
              <w:tabs>
                <w:tab w:val="left" w:pos="7797"/>
              </w:tabs>
              <w:ind w:right="176"/>
              <w:jc w:val="both"/>
              <w:rPr>
                <w:rFonts w:cs="Arial"/>
                <w:bCs/>
                <w:highlight w:val="yellow"/>
                <w:lang w:val="de-DE"/>
              </w:rPr>
            </w:pPr>
          </w:p>
          <w:p w14:paraId="735BFC75" w14:textId="4B2F04D3" w:rsidR="00742127" w:rsidRPr="00742127" w:rsidRDefault="00742127" w:rsidP="00742127">
            <w:pPr>
              <w:pStyle w:val="Default"/>
              <w:widowControl w:val="0"/>
              <w:spacing w:line="240" w:lineRule="exact"/>
              <w:ind w:right="76"/>
              <w:jc w:val="both"/>
              <w:rPr>
                <w:strike/>
                <w:sz w:val="20"/>
                <w:szCs w:val="20"/>
                <w:highlight w:val="yellow"/>
                <w:lang w:val="de-DE"/>
              </w:rPr>
            </w:pPr>
            <w:r w:rsidRPr="00F15589">
              <w:rPr>
                <w:rFonts w:cs="Arial"/>
                <w:bCs/>
                <w:i/>
                <w:iCs/>
                <w:color w:val="FF0000"/>
                <w:sz w:val="18"/>
                <w:szCs w:val="18"/>
                <w:highlight w:val="green"/>
                <w:lang w:val="de-DE"/>
              </w:rPr>
              <w:t xml:space="preserve">(technische Datenblätter aufzählen, im Zusammenhang mit der Intervention aus der Leitlinie </w:t>
            </w:r>
            <w:r w:rsidRPr="00F15589">
              <w:rPr>
                <w:rFonts w:cs="Arial"/>
                <w:bCs/>
                <w:i/>
                <w:iCs/>
                <w:color w:val="FF0000"/>
                <w:sz w:val="18"/>
                <w:szCs w:val="18"/>
                <w:highlight w:val="green"/>
                <w:lang w:val="de-DE"/>
              </w:rPr>
              <w:lastRenderedPageBreak/>
              <w:t>und/oder von der Vergabestelle für die Intervention festgestellt)</w:t>
            </w:r>
            <w:r w:rsidRPr="00F15589">
              <w:rPr>
                <w:rFonts w:cs="Arial"/>
                <w:bCs/>
                <w:i/>
                <w:iCs/>
                <w:color w:val="FF0000"/>
                <w:sz w:val="18"/>
                <w:szCs w:val="18"/>
                <w:highlight w:val="green"/>
                <w:vertAlign w:val="superscript"/>
                <w:lang w:val="de-DE"/>
              </w:rPr>
              <w:t>1</w:t>
            </w:r>
          </w:p>
        </w:tc>
        <w:tc>
          <w:tcPr>
            <w:tcW w:w="856" w:type="dxa"/>
            <w:shd w:val="clear" w:color="auto" w:fill="DBE5F1" w:themeFill="accent1" w:themeFillTint="33"/>
          </w:tcPr>
          <w:p w14:paraId="2AF113CF" w14:textId="77777777" w:rsidR="00742127" w:rsidRPr="009B25C7" w:rsidRDefault="00742127" w:rsidP="009B25C7">
            <w:pPr>
              <w:widowControl w:val="0"/>
              <w:spacing w:line="240" w:lineRule="exact"/>
              <w:ind w:right="-180"/>
              <w:jc w:val="both"/>
              <w:rPr>
                <w:rFonts w:cs="Arial"/>
                <w:lang w:val="de-DE"/>
              </w:rPr>
            </w:pPr>
          </w:p>
        </w:tc>
        <w:tc>
          <w:tcPr>
            <w:tcW w:w="4256" w:type="dxa"/>
            <w:shd w:val="clear" w:color="auto" w:fill="DBE5F1" w:themeFill="accent1" w:themeFillTint="33"/>
          </w:tcPr>
          <w:p w14:paraId="0F260AF0" w14:textId="77777777" w:rsidR="00742127" w:rsidRPr="00762CBF" w:rsidRDefault="00742127" w:rsidP="00742127">
            <w:pPr>
              <w:tabs>
                <w:tab w:val="left" w:pos="7010"/>
              </w:tabs>
              <w:ind w:right="32"/>
              <w:jc w:val="both"/>
              <w:rPr>
                <w:rFonts w:cs="Arial"/>
                <w:bCs/>
                <w:lang w:val="it-IT"/>
              </w:rPr>
            </w:pPr>
            <w:r w:rsidRPr="00762CBF">
              <w:rPr>
                <w:rFonts w:cs="Arial"/>
                <w:bCs/>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417E60E5" w14:textId="77777777" w:rsidR="00742127" w:rsidRPr="0087300E" w:rsidRDefault="00742127" w:rsidP="00742127">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0"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28580483" w14:textId="77777777" w:rsidR="00742127" w:rsidRDefault="00742127" w:rsidP="00742127">
            <w:pPr>
              <w:tabs>
                <w:tab w:val="left" w:pos="7010"/>
              </w:tabs>
              <w:ind w:right="32"/>
              <w:jc w:val="both"/>
              <w:rPr>
                <w:rFonts w:cs="Arial"/>
                <w:bCs/>
                <w:highlight w:val="yellow"/>
                <w:lang w:val="it-IT"/>
              </w:rPr>
            </w:pPr>
          </w:p>
          <w:p w14:paraId="53B1EED4" w14:textId="77777777" w:rsidR="00742127" w:rsidRDefault="00742127" w:rsidP="00742127">
            <w:pPr>
              <w:tabs>
                <w:tab w:val="left" w:pos="7010"/>
              </w:tabs>
              <w:ind w:right="32"/>
              <w:jc w:val="both"/>
              <w:rPr>
                <w:rFonts w:cs="Arial"/>
                <w:bCs/>
                <w:highlight w:val="yellow"/>
                <w:lang w:val="it-IT"/>
              </w:rPr>
            </w:pPr>
          </w:p>
          <w:p w14:paraId="6C2421AA" w14:textId="77777777" w:rsidR="00742127" w:rsidRDefault="00742127" w:rsidP="00742127">
            <w:pPr>
              <w:tabs>
                <w:tab w:val="left" w:pos="7010"/>
              </w:tabs>
              <w:ind w:right="32"/>
              <w:jc w:val="both"/>
              <w:rPr>
                <w:rFonts w:cs="Arial"/>
                <w:bCs/>
                <w:highlight w:val="yellow"/>
                <w:lang w:val="it-IT"/>
              </w:rPr>
            </w:pPr>
          </w:p>
          <w:p w14:paraId="412C711E" w14:textId="77777777" w:rsidR="00742127" w:rsidRPr="00F15589" w:rsidRDefault="00742127" w:rsidP="00742127">
            <w:pPr>
              <w:tabs>
                <w:tab w:val="left" w:pos="7010"/>
              </w:tabs>
              <w:ind w:right="32"/>
              <w:jc w:val="both"/>
              <w:rPr>
                <w:rFonts w:cs="Arial"/>
                <w:bCs/>
                <w:highlight w:val="yellow"/>
                <w:lang w:val="it-IT"/>
              </w:rPr>
            </w:pPr>
          </w:p>
          <w:p w14:paraId="60FC5733" w14:textId="77777777" w:rsidR="00742127" w:rsidRPr="00623359" w:rsidRDefault="00742127" w:rsidP="00742127">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7D91B70D"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4E168B" w14:paraId="0513129A" w14:textId="77777777" w:rsidTr="00DB1D78">
        <w:trPr>
          <w:gridAfter w:val="1"/>
          <w:wAfter w:w="137" w:type="dxa"/>
        </w:trPr>
        <w:tc>
          <w:tcPr>
            <w:tcW w:w="4402" w:type="dxa"/>
            <w:gridSpan w:val="2"/>
            <w:shd w:val="clear" w:color="auto" w:fill="DBE5F1" w:themeFill="accent1" w:themeFillTint="33"/>
          </w:tcPr>
          <w:p w14:paraId="3569DCC7"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394794B0"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0A1FE7FA"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4E168B" w14:paraId="6F5B7AF3" w14:textId="77777777" w:rsidTr="00DB1D78">
        <w:trPr>
          <w:gridAfter w:val="1"/>
          <w:wAfter w:w="137" w:type="dxa"/>
        </w:trPr>
        <w:tc>
          <w:tcPr>
            <w:tcW w:w="4402" w:type="dxa"/>
            <w:gridSpan w:val="2"/>
            <w:shd w:val="clear" w:color="auto" w:fill="DBE5F1" w:themeFill="accent1" w:themeFillTint="33"/>
          </w:tcPr>
          <w:p w14:paraId="11AC21C6" w14:textId="77777777" w:rsidR="00742127" w:rsidRPr="00762CBF" w:rsidRDefault="00742127" w:rsidP="00742127">
            <w:pPr>
              <w:tabs>
                <w:tab w:val="left" w:pos="7797"/>
              </w:tabs>
              <w:ind w:right="176"/>
              <w:jc w:val="both"/>
              <w:rPr>
                <w:rFonts w:cs="Arial"/>
                <w:color w:val="FF0000"/>
                <w:lang w:val="de-DE"/>
              </w:rPr>
            </w:pPr>
            <w:r w:rsidRPr="00762CBF">
              <w:rPr>
                <w:rFonts w:cs="Arial"/>
                <w:color w:val="FF0000"/>
                <w:lang w:val="de-DE"/>
              </w:rPr>
              <w:t>Da es sich um eine Intervention handelt, die wesentlich zur Minderung des Klimawandels beitragen soll, findet das Regime 1 Anwendung.</w:t>
            </w:r>
          </w:p>
          <w:p w14:paraId="139874FC" w14:textId="77777777" w:rsidR="00742127" w:rsidRPr="00762CBF" w:rsidRDefault="00742127" w:rsidP="00742127">
            <w:pPr>
              <w:tabs>
                <w:tab w:val="left" w:pos="7797"/>
              </w:tabs>
              <w:ind w:right="176"/>
              <w:jc w:val="center"/>
              <w:rPr>
                <w:rFonts w:cs="Arial"/>
                <w:bCs/>
                <w:color w:val="FF0000"/>
                <w:lang w:val="de-DE"/>
              </w:rPr>
            </w:pPr>
          </w:p>
          <w:p w14:paraId="5ACCA908" w14:textId="77777777" w:rsidR="00742127" w:rsidRPr="00762CBF" w:rsidRDefault="00742127" w:rsidP="00742127">
            <w:pPr>
              <w:tabs>
                <w:tab w:val="left" w:pos="7797"/>
              </w:tabs>
              <w:ind w:right="176"/>
              <w:rPr>
                <w:rFonts w:cs="Arial"/>
                <w:i/>
                <w:iCs/>
                <w:color w:val="FF0000"/>
                <w:lang w:val="de-DE"/>
              </w:rPr>
            </w:pPr>
            <w:r w:rsidRPr="00762CBF">
              <w:rPr>
                <w:rFonts w:cs="Arial"/>
                <w:i/>
                <w:iCs/>
                <w:color w:val="FF0000"/>
                <w:lang w:val="de-DE"/>
              </w:rPr>
              <w:t>Alternativ:</w:t>
            </w:r>
          </w:p>
          <w:p w14:paraId="787D8EAA" w14:textId="77777777" w:rsidR="00742127" w:rsidRPr="00762CBF" w:rsidRDefault="00742127" w:rsidP="00742127">
            <w:pPr>
              <w:tabs>
                <w:tab w:val="left" w:pos="7797"/>
              </w:tabs>
              <w:ind w:right="176"/>
              <w:jc w:val="center"/>
              <w:rPr>
                <w:rFonts w:cs="Arial"/>
                <w:bCs/>
                <w:color w:val="FF0000"/>
                <w:lang w:val="de-DE"/>
              </w:rPr>
            </w:pPr>
          </w:p>
          <w:p w14:paraId="5E2FED9C" w14:textId="03D70C25" w:rsidR="00742127" w:rsidRPr="00762CBF" w:rsidRDefault="00742127" w:rsidP="00742127">
            <w:pPr>
              <w:pStyle w:val="Default"/>
              <w:widowControl w:val="0"/>
              <w:spacing w:line="240" w:lineRule="exact"/>
              <w:ind w:right="76"/>
              <w:jc w:val="both"/>
              <w:rPr>
                <w:strike/>
                <w:sz w:val="20"/>
                <w:szCs w:val="20"/>
                <w:lang w:val="de-DE"/>
              </w:rPr>
            </w:pPr>
            <w:r w:rsidRPr="00762CBF">
              <w:rPr>
                <w:rFonts w:cs="Arial"/>
                <w:color w:val="FF0000"/>
                <w:sz w:val="20"/>
                <w:szCs w:val="20"/>
                <w:lang w:val="de-DE"/>
              </w:rPr>
              <w:t>Da es sich um eine Intervention handelt, die nicht wesentlich zur Minderung des Klimawandels beitragen muss, findet das Regime 2 Anwendung.</w:t>
            </w:r>
          </w:p>
        </w:tc>
        <w:tc>
          <w:tcPr>
            <w:tcW w:w="856" w:type="dxa"/>
            <w:shd w:val="clear" w:color="auto" w:fill="DBE5F1" w:themeFill="accent1" w:themeFillTint="33"/>
          </w:tcPr>
          <w:p w14:paraId="6FBB5827" w14:textId="77777777" w:rsidR="00742127" w:rsidRPr="00762CBF"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6BF988A2"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deve contribuire sostanzialmente alla mitigazione dei cambiamenti climatici, si applica il Regime 1. </w:t>
            </w:r>
          </w:p>
          <w:p w14:paraId="5EFB9A99" w14:textId="77777777" w:rsidR="00742127" w:rsidRPr="00762CBF" w:rsidRDefault="00742127" w:rsidP="00742127">
            <w:pPr>
              <w:autoSpaceDE w:val="0"/>
              <w:autoSpaceDN w:val="0"/>
              <w:adjustRightInd w:val="0"/>
              <w:ind w:right="32"/>
              <w:jc w:val="both"/>
              <w:rPr>
                <w:rFonts w:cs="Arial"/>
                <w:color w:val="FF0000"/>
                <w:lang w:val="it-IT"/>
              </w:rPr>
            </w:pPr>
          </w:p>
          <w:p w14:paraId="7566C136" w14:textId="77777777" w:rsidR="00742127" w:rsidRPr="00762CBF" w:rsidRDefault="00742127" w:rsidP="00742127">
            <w:pPr>
              <w:autoSpaceDE w:val="0"/>
              <w:autoSpaceDN w:val="0"/>
              <w:adjustRightInd w:val="0"/>
              <w:ind w:right="32"/>
              <w:jc w:val="both"/>
              <w:rPr>
                <w:rFonts w:cs="Arial"/>
                <w:i/>
                <w:iCs/>
                <w:color w:val="FF0000"/>
                <w:lang w:val="it-IT"/>
              </w:rPr>
            </w:pPr>
            <w:r w:rsidRPr="00762CBF">
              <w:rPr>
                <w:rFonts w:cs="Arial"/>
                <w:i/>
                <w:iCs/>
                <w:color w:val="FF0000"/>
                <w:lang w:val="it-IT"/>
              </w:rPr>
              <w:t>in alternativa</w:t>
            </w:r>
          </w:p>
          <w:p w14:paraId="020F2876" w14:textId="77777777" w:rsidR="00742127" w:rsidRPr="00762CBF" w:rsidRDefault="00742127" w:rsidP="00742127">
            <w:pPr>
              <w:autoSpaceDE w:val="0"/>
              <w:autoSpaceDN w:val="0"/>
              <w:adjustRightInd w:val="0"/>
              <w:ind w:right="32"/>
              <w:jc w:val="both"/>
              <w:rPr>
                <w:rFonts w:cs="Arial"/>
                <w:i/>
                <w:iCs/>
                <w:color w:val="FF0000"/>
                <w:lang w:val="it-IT"/>
              </w:rPr>
            </w:pPr>
          </w:p>
          <w:p w14:paraId="1A8FE374"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non deve contribuire sostanzialmente alla mitigazione dei cambiamenti climatici, si applica il Regime 2. </w:t>
            </w:r>
          </w:p>
          <w:p w14:paraId="0131D23F" w14:textId="77777777" w:rsidR="00742127" w:rsidRPr="00762CBF" w:rsidRDefault="00742127" w:rsidP="00742127">
            <w:pPr>
              <w:pStyle w:val="Default"/>
              <w:widowControl w:val="0"/>
              <w:spacing w:line="240" w:lineRule="exact"/>
              <w:ind w:right="105"/>
              <w:jc w:val="both"/>
              <w:rPr>
                <w:rFonts w:cs="Arial"/>
                <w:strike/>
                <w:sz w:val="20"/>
                <w:szCs w:val="20"/>
              </w:rPr>
            </w:pPr>
          </w:p>
        </w:tc>
      </w:tr>
      <w:tr w:rsidR="00742127" w:rsidRPr="004E168B" w14:paraId="4A093D44" w14:textId="77777777" w:rsidTr="00DB1D78">
        <w:trPr>
          <w:gridAfter w:val="1"/>
          <w:wAfter w:w="137" w:type="dxa"/>
        </w:trPr>
        <w:tc>
          <w:tcPr>
            <w:tcW w:w="4402" w:type="dxa"/>
            <w:gridSpan w:val="2"/>
            <w:shd w:val="clear" w:color="auto" w:fill="DBE5F1" w:themeFill="accent1" w:themeFillTint="33"/>
          </w:tcPr>
          <w:p w14:paraId="0624C1CB"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4B2B364D"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53CF1298"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4E168B" w14:paraId="4ECAFE36" w14:textId="77777777" w:rsidTr="00DB1D78">
        <w:trPr>
          <w:gridAfter w:val="1"/>
          <w:wAfter w:w="137" w:type="dxa"/>
        </w:trPr>
        <w:tc>
          <w:tcPr>
            <w:tcW w:w="4402" w:type="dxa"/>
            <w:gridSpan w:val="2"/>
            <w:shd w:val="clear" w:color="auto" w:fill="DBE5F1" w:themeFill="accent1" w:themeFillTint="33"/>
          </w:tcPr>
          <w:p w14:paraId="08D92B8E" w14:textId="77777777" w:rsidR="00742127" w:rsidRPr="00FC28F0" w:rsidRDefault="00742127" w:rsidP="00742127">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t>Gegebenenfalls</w:t>
            </w:r>
          </w:p>
          <w:p w14:paraId="0E6891BF" w14:textId="77777777" w:rsidR="00742127" w:rsidRPr="00FC28F0" w:rsidRDefault="00742127" w:rsidP="00742127">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1C41EE3C" w14:textId="77777777" w:rsidR="00742127" w:rsidRPr="00742127" w:rsidRDefault="00742127" w:rsidP="00742127">
            <w:pPr>
              <w:pStyle w:val="Default"/>
              <w:widowControl w:val="0"/>
              <w:spacing w:line="240" w:lineRule="exact"/>
              <w:ind w:right="76"/>
              <w:jc w:val="both"/>
              <w:rPr>
                <w:strike/>
                <w:sz w:val="20"/>
                <w:szCs w:val="20"/>
                <w:highlight w:val="yellow"/>
                <w:lang w:val="de-DE"/>
              </w:rPr>
            </w:pPr>
          </w:p>
        </w:tc>
        <w:tc>
          <w:tcPr>
            <w:tcW w:w="856" w:type="dxa"/>
            <w:shd w:val="clear" w:color="auto" w:fill="DBE5F1" w:themeFill="accent1" w:themeFillTint="33"/>
          </w:tcPr>
          <w:p w14:paraId="285D2913" w14:textId="77777777" w:rsidR="00742127" w:rsidRPr="00742127"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14F6AD6F" w14:textId="77777777" w:rsidR="00742127" w:rsidRPr="00FC28F0" w:rsidRDefault="00742127" w:rsidP="00742127">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566826C8" w14:textId="77777777" w:rsidR="00742127" w:rsidRPr="00FC28F0" w:rsidRDefault="00742127" w:rsidP="00742127">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18FD7700" w14:textId="77777777" w:rsidR="00742127" w:rsidRPr="00742127" w:rsidRDefault="00742127" w:rsidP="00742127">
            <w:pPr>
              <w:pStyle w:val="Default"/>
              <w:widowControl w:val="0"/>
              <w:spacing w:line="240" w:lineRule="exact"/>
              <w:ind w:right="105"/>
              <w:jc w:val="both"/>
              <w:rPr>
                <w:rFonts w:cs="Arial"/>
                <w:strike/>
                <w:sz w:val="20"/>
                <w:szCs w:val="20"/>
                <w:highlight w:val="yellow"/>
              </w:rPr>
            </w:pPr>
          </w:p>
        </w:tc>
      </w:tr>
      <w:tr w:rsidR="00742127" w:rsidRPr="004E168B" w14:paraId="5D0A0D42" w14:textId="77777777" w:rsidTr="00DB1D78">
        <w:trPr>
          <w:gridAfter w:val="1"/>
          <w:wAfter w:w="137" w:type="dxa"/>
        </w:trPr>
        <w:tc>
          <w:tcPr>
            <w:tcW w:w="4402" w:type="dxa"/>
            <w:gridSpan w:val="2"/>
            <w:shd w:val="clear" w:color="auto" w:fill="DBE5F1" w:themeFill="accent1" w:themeFillTint="33"/>
          </w:tcPr>
          <w:p w14:paraId="64BA89B3"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63419621"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662964B9"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9B25C7" w:rsidRPr="004E168B" w14:paraId="440F3374" w14:textId="77777777" w:rsidTr="00DB1D78">
        <w:trPr>
          <w:gridAfter w:val="1"/>
          <w:wAfter w:w="137" w:type="dxa"/>
        </w:trPr>
        <w:tc>
          <w:tcPr>
            <w:tcW w:w="4402" w:type="dxa"/>
            <w:gridSpan w:val="2"/>
            <w:shd w:val="clear" w:color="auto" w:fill="DEEAF6"/>
          </w:tcPr>
          <w:p w14:paraId="0598BE87"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12088D42" w14:textId="77777777" w:rsidR="009B25C7"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Die Projektsunterlagen müssen den Bestimmungen der MUK Gebäude - MD 23-6-2022 entsprechen und somit die darin vorgeschriebenen technischen Spezifikationen und Vertragsausführungsbedingungen enthalten</w:t>
            </w:r>
            <w:r>
              <w:rPr>
                <w:color w:val="000000"/>
                <w:lang w:val="de-DE" w:eastAsia="it-IT"/>
              </w:rPr>
              <w:t>.</w:t>
            </w:r>
          </w:p>
          <w:p w14:paraId="3A9B2D54" w14:textId="11F57EA7" w:rsidR="00735115" w:rsidRPr="00735115" w:rsidRDefault="00735115" w:rsidP="00735115">
            <w:pPr>
              <w:widowControl w:val="0"/>
              <w:autoSpaceDE w:val="0"/>
              <w:autoSpaceDN w:val="0"/>
              <w:adjustRightInd w:val="0"/>
              <w:spacing w:line="240" w:lineRule="exact"/>
              <w:ind w:right="76"/>
              <w:jc w:val="both"/>
              <w:rPr>
                <w:color w:val="000000"/>
                <w:lang w:val="de-DE" w:eastAsia="it-IT"/>
              </w:rPr>
            </w:pPr>
          </w:p>
        </w:tc>
        <w:tc>
          <w:tcPr>
            <w:tcW w:w="856" w:type="dxa"/>
            <w:shd w:val="clear" w:color="auto" w:fill="DEEAF6"/>
          </w:tcPr>
          <w:p w14:paraId="6E26BFD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471F6726"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 ristrutturazione di edifici (Scheda 1 e 2 della Guida Operativa del MEF)</w:t>
            </w:r>
          </w:p>
          <w:p w14:paraId="5F9A788A" w14:textId="1AC4F7EC"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I documenti progettuali devono essere conformi al CAM edilizia DM 23-6-2022 ed includere quindi  le specifiche tecniche obbligatorie e le condizioni di esecuzione del contratto ivi previste.</w:t>
            </w:r>
          </w:p>
        </w:tc>
      </w:tr>
      <w:tr w:rsidR="009B25C7" w:rsidRPr="004E168B" w14:paraId="558553EC" w14:textId="77777777" w:rsidTr="00DB1D78">
        <w:trPr>
          <w:gridAfter w:val="1"/>
          <w:wAfter w:w="137" w:type="dxa"/>
        </w:trPr>
        <w:tc>
          <w:tcPr>
            <w:tcW w:w="4402" w:type="dxa"/>
            <w:gridSpan w:val="2"/>
            <w:shd w:val="clear" w:color="auto" w:fill="DEEAF6"/>
          </w:tcPr>
          <w:p w14:paraId="1167C76B"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1635C382" w14:textId="777740A6" w:rsidR="009B25C7" w:rsidRPr="00735115"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Die Projektsunterlagen müssen den Bestimmungen der MUK Öffentliche Beleuchtung - DM 27-7-2017 entsprechen und somit die darin vorgeschriebenen technischen Spezifikationen und Vertragsausführungsbedingungen enthalten.</w:t>
            </w:r>
          </w:p>
        </w:tc>
        <w:tc>
          <w:tcPr>
            <w:tcW w:w="856" w:type="dxa"/>
            <w:shd w:val="clear" w:color="auto" w:fill="DEEAF6"/>
          </w:tcPr>
          <w:p w14:paraId="279A07F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7AC74844"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ed ammodernamento di impianti di illuminazione stradale (Scheda 28 della Guida Operativa del MEF)</w:t>
            </w:r>
          </w:p>
          <w:p w14:paraId="5B2FD82E" w14:textId="4A2C5BAD"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I documenti progettuali devono essere conformi al CAM illuminazione pubblica DM 27-7-2017 ed includere quindi  le specifiche tecniche obbligatorie e le condizioni di esecuzione del contratto ivi previste.</w:t>
            </w:r>
          </w:p>
        </w:tc>
      </w:tr>
      <w:tr w:rsidR="009B25C7" w:rsidRPr="004E168B" w14:paraId="01753B55" w14:textId="77777777" w:rsidTr="00DB1D78">
        <w:trPr>
          <w:gridAfter w:val="1"/>
          <w:wAfter w:w="137" w:type="dxa"/>
        </w:trPr>
        <w:tc>
          <w:tcPr>
            <w:tcW w:w="4402" w:type="dxa"/>
            <w:gridSpan w:val="2"/>
            <w:shd w:val="clear" w:color="auto" w:fill="DEEAF6"/>
          </w:tcPr>
          <w:p w14:paraId="76F15E32"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24B79FB9"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337743EA"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4E168B" w14:paraId="11706258" w14:textId="77777777" w:rsidTr="00DB1D78">
        <w:trPr>
          <w:gridAfter w:val="1"/>
          <w:wAfter w:w="137" w:type="dxa"/>
        </w:trPr>
        <w:tc>
          <w:tcPr>
            <w:tcW w:w="4402" w:type="dxa"/>
            <w:gridSpan w:val="2"/>
            <w:shd w:val="clear" w:color="auto" w:fill="DEEAF6"/>
          </w:tcPr>
          <w:p w14:paraId="22C5E92C" w14:textId="77777777" w:rsidR="009B25C7" w:rsidRPr="00EE0A91" w:rsidRDefault="009B25C7" w:rsidP="009B25C7">
            <w:pPr>
              <w:widowControl w:val="0"/>
              <w:autoSpaceDE w:val="0"/>
              <w:autoSpaceDN w:val="0"/>
              <w:adjustRightInd w:val="0"/>
              <w:spacing w:line="240" w:lineRule="exact"/>
              <w:ind w:right="76"/>
              <w:jc w:val="both"/>
              <w:rPr>
                <w:b/>
                <w:bCs/>
                <w:i/>
                <w:iCs/>
                <w:color w:val="FF0000"/>
                <w:highlight w:val="green"/>
                <w:lang w:val="de-DE" w:eastAsia="it-IT"/>
              </w:rPr>
            </w:pPr>
            <w:r w:rsidRPr="00EE0A91">
              <w:rPr>
                <w:b/>
                <w:bCs/>
                <w:i/>
                <w:iCs/>
                <w:color w:val="FF0000"/>
                <w:highlight w:val="green"/>
                <w:lang w:val="de-DE" w:eastAsia="it-IT"/>
              </w:rPr>
              <w:t>Für öffentliche Projekte von PNRR und PNC</w:t>
            </w:r>
          </w:p>
          <w:p w14:paraId="3F3D6B04" w14:textId="77777777" w:rsidR="009B25C7" w:rsidRPr="00EE0A91" w:rsidRDefault="009B25C7" w:rsidP="009B25C7">
            <w:pPr>
              <w:pStyle w:val="Default"/>
              <w:widowControl w:val="0"/>
              <w:spacing w:line="240" w:lineRule="exact"/>
              <w:ind w:right="76"/>
              <w:jc w:val="both"/>
              <w:rPr>
                <w:i/>
                <w:iCs/>
                <w:lang w:val="de-DE"/>
              </w:rPr>
            </w:pPr>
          </w:p>
        </w:tc>
        <w:tc>
          <w:tcPr>
            <w:tcW w:w="856" w:type="dxa"/>
            <w:shd w:val="clear" w:color="auto" w:fill="DEEAF6"/>
          </w:tcPr>
          <w:p w14:paraId="323F5810" w14:textId="77777777" w:rsidR="009B25C7" w:rsidRPr="00EE0A91" w:rsidRDefault="009B25C7" w:rsidP="009B25C7">
            <w:pPr>
              <w:widowControl w:val="0"/>
              <w:spacing w:line="240" w:lineRule="exact"/>
              <w:ind w:right="-180"/>
              <w:jc w:val="both"/>
              <w:rPr>
                <w:rFonts w:cs="Arial"/>
                <w:i/>
                <w:iCs/>
                <w:lang w:val="de-DE"/>
              </w:rPr>
            </w:pPr>
          </w:p>
        </w:tc>
        <w:tc>
          <w:tcPr>
            <w:tcW w:w="4256" w:type="dxa"/>
            <w:shd w:val="clear" w:color="auto" w:fill="DEEAF6"/>
          </w:tcPr>
          <w:p w14:paraId="43222EF6" w14:textId="1D8EF0FD" w:rsidR="009B25C7" w:rsidRPr="00EE0A91" w:rsidRDefault="009B25C7" w:rsidP="009B25C7">
            <w:pPr>
              <w:pStyle w:val="Default"/>
              <w:widowControl w:val="0"/>
              <w:spacing w:line="240" w:lineRule="exact"/>
              <w:ind w:right="105"/>
              <w:jc w:val="both"/>
              <w:rPr>
                <w:rFonts w:cs="Arial"/>
                <w:b/>
                <w:bCs/>
                <w:i/>
                <w:iCs/>
                <w:color w:val="auto"/>
                <w:sz w:val="20"/>
                <w:szCs w:val="20"/>
              </w:rPr>
            </w:pPr>
            <w:r w:rsidRPr="00EE0A91">
              <w:rPr>
                <w:rFonts w:cs="Arial"/>
                <w:b/>
                <w:bCs/>
                <w:i/>
                <w:iCs/>
                <w:color w:val="FF0000"/>
                <w:sz w:val="20"/>
                <w:szCs w:val="20"/>
                <w:highlight w:val="green"/>
              </w:rPr>
              <w:t>Per i progetti pubblici PNRR e PNC</w:t>
            </w:r>
          </w:p>
        </w:tc>
      </w:tr>
      <w:tr w:rsidR="009B25C7" w:rsidRPr="004E168B" w14:paraId="1113CD77" w14:textId="77777777" w:rsidTr="00DB1D78">
        <w:trPr>
          <w:gridAfter w:val="1"/>
          <w:wAfter w:w="137" w:type="dxa"/>
        </w:trPr>
        <w:tc>
          <w:tcPr>
            <w:tcW w:w="4402" w:type="dxa"/>
            <w:gridSpan w:val="2"/>
            <w:shd w:val="clear" w:color="auto" w:fill="DEEAF6"/>
          </w:tcPr>
          <w:p w14:paraId="0FBFCFA3" w14:textId="77777777" w:rsidR="009B25C7" w:rsidRPr="00BC6F24" w:rsidRDefault="009B25C7" w:rsidP="009B25C7">
            <w:pPr>
              <w:widowControl w:val="0"/>
              <w:autoSpaceDE w:val="0"/>
              <w:autoSpaceDN w:val="0"/>
              <w:adjustRightInd w:val="0"/>
              <w:spacing w:line="240" w:lineRule="exact"/>
              <w:ind w:right="76"/>
              <w:jc w:val="both"/>
              <w:rPr>
                <w:color w:val="00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beschleunigte Verfahren </w:t>
            </w:r>
            <w:r w:rsidRPr="00BC6F24">
              <w:rPr>
                <w:b/>
                <w:bCs/>
                <w:i/>
                <w:iCs/>
                <w:color w:val="FF0000"/>
                <w:highlight w:val="green"/>
                <w:lang w:val="de-DE" w:eastAsia="it-IT"/>
              </w:rPr>
              <w:t xml:space="preserve">für "große Bauvorhaben" </w:t>
            </w:r>
            <w:r w:rsidRPr="00BC6F24">
              <w:rPr>
                <w:i/>
                <w:iCs/>
                <w:color w:val="FF0000"/>
                <w:highlight w:val="green"/>
                <w:lang w:val="de-DE" w:eastAsia="it-IT"/>
              </w:rPr>
              <w:t xml:space="preserve">gemäß Artikel 44 des Gesetzesdekrets 77/2021 (Anhang IV), das in </w:t>
            </w:r>
            <w:r w:rsidRPr="00BC6F24">
              <w:rPr>
                <w:i/>
                <w:iCs/>
                <w:color w:val="FF0000"/>
                <w:highlight w:val="green"/>
                <w:lang w:val="de-DE" w:eastAsia="it-IT"/>
              </w:rPr>
              <w:lastRenderedPageBreak/>
              <w:t xml:space="preserve">das Gesetz 108/2012 umgewandelt wurde, sowie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100 Mio. € oder mehr.</w:t>
            </w:r>
          </w:p>
          <w:p w14:paraId="1F798EAE"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15637258"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4C8D5CC2" w14:textId="77777777" w:rsidR="009B25C7" w:rsidRPr="009B25C7" w:rsidRDefault="009B25C7" w:rsidP="009B25C7">
            <w:pPr>
              <w:widowControl w:val="0"/>
              <w:jc w:val="both"/>
              <w:rPr>
                <w:b/>
                <w:bCs/>
                <w:i/>
                <w:iCs/>
                <w:color w:val="FF0000"/>
                <w:lang w:val="it-IT"/>
              </w:rPr>
            </w:pPr>
            <w:r w:rsidRPr="009B25C7">
              <w:rPr>
                <w:rFonts w:cs="Arial"/>
                <w:i/>
                <w:iCs/>
                <w:color w:val="FF0000"/>
                <w:highlight w:val="green"/>
                <w:lang w:val="it-IT"/>
              </w:rPr>
              <w:t xml:space="preserve">Per i </w:t>
            </w:r>
            <w:r w:rsidRPr="009B25C7">
              <w:rPr>
                <w:i/>
                <w:iCs/>
                <w:color w:val="FF0000"/>
                <w:highlight w:val="green"/>
                <w:lang w:val="it-IT"/>
              </w:rPr>
              <w:t xml:space="preserve">progetti di fattibilità tecnica ed economica (di seguito PFTE) da porre alla base della procedura accelerata </w:t>
            </w:r>
            <w:r w:rsidRPr="009B25C7">
              <w:rPr>
                <w:b/>
                <w:bCs/>
                <w:i/>
                <w:iCs/>
                <w:color w:val="FF0000"/>
                <w:highlight w:val="green"/>
                <w:lang w:val="it-IT"/>
              </w:rPr>
              <w:t>per “grandi opere</w:t>
            </w:r>
            <w:r w:rsidRPr="009B25C7">
              <w:rPr>
                <w:i/>
                <w:iCs/>
                <w:color w:val="FF0000"/>
                <w:highlight w:val="green"/>
                <w:lang w:val="it-IT"/>
              </w:rPr>
              <w:t xml:space="preserve">” di cui all´art. 44 del DL 77/2021 conv. In L. 108/2012 (allegato IV), nonché della procedure di </w:t>
            </w:r>
            <w:r w:rsidRPr="009B25C7">
              <w:rPr>
                <w:b/>
                <w:bCs/>
                <w:i/>
                <w:iCs/>
                <w:color w:val="FF0000"/>
                <w:highlight w:val="green"/>
                <w:lang w:val="it-IT"/>
              </w:rPr>
              <w:t xml:space="preserve">affidamento congiunto di progettazione ed </w:t>
            </w:r>
            <w:r w:rsidRPr="009B25C7">
              <w:rPr>
                <w:b/>
                <w:bCs/>
                <w:i/>
                <w:iCs/>
                <w:color w:val="FF0000"/>
                <w:highlight w:val="green"/>
                <w:lang w:val="it-IT"/>
              </w:rPr>
              <w:lastRenderedPageBreak/>
              <w:t>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pari o superiore ai 100 milioni di euro.</w:t>
            </w:r>
          </w:p>
          <w:p w14:paraId="2326583C"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4E168B" w14:paraId="630073B8" w14:textId="77777777" w:rsidTr="00DB1D78">
        <w:trPr>
          <w:gridAfter w:val="1"/>
          <w:wAfter w:w="137" w:type="dxa"/>
        </w:trPr>
        <w:tc>
          <w:tcPr>
            <w:tcW w:w="4402" w:type="dxa"/>
            <w:gridSpan w:val="2"/>
            <w:shd w:val="clear" w:color="auto" w:fill="DEEAF6"/>
          </w:tcPr>
          <w:p w14:paraId="32718048"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4753147C"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5945BA14" w14:textId="77777777" w:rsidR="009B25C7" w:rsidRPr="009B25C7" w:rsidRDefault="009B25C7" w:rsidP="009B25C7">
            <w:pPr>
              <w:widowControl w:val="0"/>
              <w:jc w:val="both"/>
              <w:rPr>
                <w:rFonts w:cs="Arial"/>
                <w:i/>
                <w:iCs/>
                <w:color w:val="FF0000"/>
                <w:highlight w:val="green"/>
                <w:lang w:val="it-IT"/>
              </w:rPr>
            </w:pPr>
          </w:p>
        </w:tc>
      </w:tr>
      <w:tr w:rsidR="009B25C7" w:rsidRPr="004E168B" w14:paraId="57B30225" w14:textId="77777777" w:rsidTr="00DB1D78">
        <w:trPr>
          <w:gridAfter w:val="1"/>
          <w:wAfter w:w="137" w:type="dxa"/>
        </w:trPr>
        <w:tc>
          <w:tcPr>
            <w:tcW w:w="4402" w:type="dxa"/>
            <w:gridSpan w:val="2"/>
            <w:shd w:val="clear" w:color="auto" w:fill="DEEAF6"/>
          </w:tcPr>
          <w:p w14:paraId="662C4F52" w14:textId="77777777" w:rsidR="009B25C7" w:rsidRPr="00BC6F24" w:rsidRDefault="009B25C7" w:rsidP="009B25C7">
            <w:pPr>
              <w:widowControl w:val="0"/>
              <w:autoSpaceDE w:val="0"/>
              <w:autoSpaceDN w:val="0"/>
              <w:adjustRightInd w:val="0"/>
              <w:spacing w:line="240" w:lineRule="exact"/>
              <w:ind w:right="76"/>
              <w:jc w:val="both"/>
              <w:rPr>
                <w:b/>
                <w:bCs/>
                <w:color w:val="FF0000"/>
                <w:lang w:val="de-DE" w:eastAsia="it-IT"/>
              </w:rPr>
            </w:pPr>
            <w:r w:rsidRPr="00BC6F24">
              <w:rPr>
                <w:b/>
                <w:bCs/>
                <w:color w:val="FF0000"/>
                <w:highlight w:val="green"/>
                <w:lang w:val="de-DE" w:eastAsia="it-IT"/>
              </w:rPr>
              <w:t>Obligatorisch</w:t>
            </w:r>
          </w:p>
          <w:p w14:paraId="3FBE15A3" w14:textId="5DAF9D7B"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000000"/>
                <w:lang w:val="de-DE" w:eastAsia="it-IT"/>
              </w:rPr>
              <w:t xml:space="preserve">Das Projekt der </w:t>
            </w:r>
            <w:r w:rsidRPr="00EE0A91">
              <w:rPr>
                <w:b/>
                <w:bCs/>
                <w:color w:val="000000"/>
                <w:lang w:val="de-DE" w:eastAsia="it-IT"/>
              </w:rPr>
              <w:t>technischen und wirtschaftlichen Machbarkeit</w:t>
            </w:r>
            <w:r w:rsidRPr="00EE0A91">
              <w:rPr>
                <w:color w:val="000000"/>
                <w:lang w:val="de-DE" w:eastAsia="it-IT"/>
              </w:rPr>
              <w:t xml:space="preserve"> (PFTE) muss gemäß den vom MIMS bereitsgestellten Angaben erstellt werden, welche  in den </w:t>
            </w:r>
            <w:r w:rsidRPr="00EE0A91">
              <w:rPr>
                <w:b/>
                <w:bCs/>
                <w:color w:val="000000"/>
                <w:lang w:val="de-DE" w:eastAsia="it-IT"/>
              </w:rPr>
              <w:t>„Leitlinien für die Erstellung des Projekts der technischen und wirtschaftlichen Machbarkeit als Grundlage für die Vergabe öffentlicher Bauaufträge der PNRR und PNC</w:t>
            </w:r>
            <w:r w:rsidRPr="00EE0A91">
              <w:rPr>
                <w:color w:val="000000"/>
                <w:lang w:val="de-DE" w:eastAsia="it-IT"/>
              </w:rPr>
              <w:t>" enthalten sind.</w:t>
            </w:r>
          </w:p>
        </w:tc>
        <w:tc>
          <w:tcPr>
            <w:tcW w:w="856" w:type="dxa"/>
            <w:shd w:val="clear" w:color="auto" w:fill="DEEAF6"/>
          </w:tcPr>
          <w:p w14:paraId="7A50EC0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14470E98" w14:textId="77777777" w:rsidR="009B25C7" w:rsidRPr="009B25C7" w:rsidRDefault="009B25C7" w:rsidP="009B25C7">
            <w:pPr>
              <w:widowControl w:val="0"/>
              <w:jc w:val="both"/>
              <w:rPr>
                <w:b/>
                <w:bCs/>
                <w:color w:val="FF0000"/>
                <w:lang w:val="it-IT"/>
              </w:rPr>
            </w:pPr>
            <w:r w:rsidRPr="009B25C7">
              <w:rPr>
                <w:b/>
                <w:bCs/>
                <w:color w:val="FF0000"/>
                <w:highlight w:val="green"/>
                <w:lang w:val="it-IT"/>
              </w:rPr>
              <w:t>Obbligatorio</w:t>
            </w:r>
          </w:p>
          <w:p w14:paraId="0D7B8BE8" w14:textId="2A2029A5"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 xml:space="preserve">Il progetto di </w:t>
            </w:r>
            <w:r w:rsidRPr="00EE0A91">
              <w:rPr>
                <w:b/>
                <w:bCs/>
                <w:sz w:val="20"/>
                <w:szCs w:val="20"/>
              </w:rPr>
              <w:t>fattibilità tecnica ed economica</w:t>
            </w:r>
            <w:r w:rsidRPr="00EE0A91">
              <w:rPr>
                <w:rFonts w:cs="Arial"/>
                <w:sz w:val="20"/>
                <w:szCs w:val="20"/>
              </w:rPr>
              <w:t xml:space="preserve"> (PFTE) deve essere predisposto secondo le indicazioni contenute nelle “</w:t>
            </w:r>
            <w:r w:rsidRPr="00EE0A91">
              <w:rPr>
                <w:b/>
                <w:bCs/>
                <w:sz w:val="20"/>
                <w:szCs w:val="20"/>
              </w:rPr>
              <w:t>Linee guida per la redazione del progetto di fattibilità tecnica ed economica da porre a base dell’affidamento di contratti pubblici di lavori del PNRR e del PNC</w:t>
            </w:r>
            <w:r w:rsidRPr="00EE0A91">
              <w:rPr>
                <w:sz w:val="20"/>
                <w:szCs w:val="20"/>
              </w:rPr>
              <w:t>“ del MIMS</w:t>
            </w:r>
            <w:r w:rsidR="0088500C" w:rsidRPr="00EE0A91">
              <w:rPr>
                <w:sz w:val="20"/>
                <w:szCs w:val="20"/>
              </w:rPr>
              <w:t>.</w:t>
            </w:r>
          </w:p>
        </w:tc>
      </w:tr>
      <w:tr w:rsidR="009B25C7" w:rsidRPr="004E168B" w14:paraId="3290F9C8" w14:textId="77777777" w:rsidTr="00DB1D78">
        <w:trPr>
          <w:gridAfter w:val="1"/>
          <w:wAfter w:w="137" w:type="dxa"/>
        </w:trPr>
        <w:tc>
          <w:tcPr>
            <w:tcW w:w="4402" w:type="dxa"/>
            <w:gridSpan w:val="2"/>
            <w:shd w:val="clear" w:color="auto" w:fill="DEEAF6"/>
          </w:tcPr>
          <w:p w14:paraId="11E45C2E" w14:textId="77777777" w:rsidR="009B25C7" w:rsidRPr="00735115" w:rsidRDefault="009B25C7" w:rsidP="009B25C7">
            <w:pPr>
              <w:widowControl w:val="0"/>
              <w:autoSpaceDE w:val="0"/>
              <w:autoSpaceDN w:val="0"/>
              <w:adjustRightInd w:val="0"/>
              <w:spacing w:line="240" w:lineRule="exact"/>
              <w:ind w:right="76"/>
              <w:jc w:val="both"/>
              <w:rPr>
                <w:b/>
                <w:bCs/>
                <w:color w:val="FF0000"/>
                <w:highlight w:val="green"/>
                <w:lang w:val="it-IT" w:eastAsia="it-IT"/>
              </w:rPr>
            </w:pPr>
          </w:p>
        </w:tc>
        <w:tc>
          <w:tcPr>
            <w:tcW w:w="856" w:type="dxa"/>
            <w:shd w:val="clear" w:color="auto" w:fill="DEEAF6"/>
          </w:tcPr>
          <w:p w14:paraId="00B0FF3F"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213CBFA6" w14:textId="77777777" w:rsidR="009B25C7" w:rsidRPr="009B25C7" w:rsidRDefault="009B25C7" w:rsidP="009B25C7">
            <w:pPr>
              <w:widowControl w:val="0"/>
              <w:jc w:val="both"/>
              <w:rPr>
                <w:b/>
                <w:bCs/>
                <w:color w:val="FF0000"/>
                <w:highlight w:val="green"/>
                <w:lang w:val="it-IT"/>
              </w:rPr>
            </w:pPr>
          </w:p>
        </w:tc>
      </w:tr>
      <w:tr w:rsidR="009B25C7" w:rsidRPr="004E168B" w14:paraId="1377B12C" w14:textId="77777777" w:rsidTr="00DB1D78">
        <w:trPr>
          <w:gridAfter w:val="1"/>
          <w:wAfter w:w="137" w:type="dxa"/>
        </w:trPr>
        <w:tc>
          <w:tcPr>
            <w:tcW w:w="4402" w:type="dxa"/>
            <w:gridSpan w:val="2"/>
            <w:shd w:val="clear" w:color="auto" w:fill="DEEAF6"/>
          </w:tcPr>
          <w:p w14:paraId="09662E7F" w14:textId="7ECB2EA7" w:rsidR="009B25C7" w:rsidRPr="009B25C7" w:rsidRDefault="009B25C7" w:rsidP="009B25C7">
            <w:pPr>
              <w:widowControl w:val="0"/>
              <w:autoSpaceDE w:val="0"/>
              <w:autoSpaceDN w:val="0"/>
              <w:adjustRightInd w:val="0"/>
              <w:spacing w:line="240" w:lineRule="exact"/>
              <w:ind w:right="76"/>
              <w:jc w:val="both"/>
              <w:rPr>
                <w:b/>
                <w:bCs/>
                <w:i/>
                <w:iCs/>
                <w:color w:val="FF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weniger als 100 Mio. €.</w:t>
            </w:r>
          </w:p>
        </w:tc>
        <w:tc>
          <w:tcPr>
            <w:tcW w:w="856" w:type="dxa"/>
            <w:shd w:val="clear" w:color="auto" w:fill="DEEAF6"/>
          </w:tcPr>
          <w:p w14:paraId="3012649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2D63D739" w14:textId="61F04D03" w:rsidR="009B25C7" w:rsidRPr="009B25C7" w:rsidRDefault="009B25C7" w:rsidP="009B25C7">
            <w:pPr>
              <w:widowControl w:val="0"/>
              <w:jc w:val="both"/>
              <w:rPr>
                <w:i/>
                <w:iCs/>
                <w:color w:val="FF0000"/>
                <w:lang w:val="it-IT"/>
              </w:rPr>
            </w:pPr>
            <w:r w:rsidRPr="009B25C7">
              <w:rPr>
                <w:rFonts w:cs="Arial"/>
                <w:i/>
                <w:iCs/>
                <w:color w:val="FF0000"/>
                <w:highlight w:val="green"/>
                <w:lang w:val="it-IT"/>
              </w:rPr>
              <w:t xml:space="preserve">Per i </w:t>
            </w:r>
            <w:r w:rsidRPr="009B25C7">
              <w:rPr>
                <w:b/>
                <w:bCs/>
                <w:i/>
                <w:iCs/>
                <w:color w:val="FF0000"/>
                <w:highlight w:val="green"/>
                <w:lang w:val="it-IT"/>
              </w:rPr>
              <w:t>progetti di fattibilità tecnica ed economica (di seguito PFTE) da porre alla base dell</w:t>
            </w:r>
            <w:r w:rsidR="0088500C">
              <w:rPr>
                <w:b/>
                <w:bCs/>
                <w:i/>
                <w:iCs/>
                <w:color w:val="FF0000"/>
                <w:highlight w:val="green"/>
                <w:lang w:val="it-IT"/>
              </w:rPr>
              <w:t>e</w:t>
            </w:r>
            <w:r w:rsidRPr="009B25C7">
              <w:rPr>
                <w:b/>
                <w:bCs/>
                <w:i/>
                <w:iCs/>
                <w:color w:val="FF0000"/>
                <w:highlight w:val="green"/>
                <w:lang w:val="it-IT"/>
              </w:rPr>
              <w:t xml:space="preserve"> procedure di affidamento congiunto di progettazione ed 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inferiore ai 100 milioni di euro</w:t>
            </w:r>
            <w:r w:rsidRPr="009B25C7">
              <w:rPr>
                <w:i/>
                <w:iCs/>
                <w:color w:val="FF0000"/>
                <w:highlight w:val="green"/>
                <w:lang w:val="it-IT"/>
              </w:rPr>
              <w:t>.</w:t>
            </w:r>
          </w:p>
          <w:p w14:paraId="4CA93C36"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4E168B" w14:paraId="00D93E7A" w14:textId="77777777" w:rsidTr="00DB1D78">
        <w:trPr>
          <w:gridAfter w:val="1"/>
          <w:wAfter w:w="137" w:type="dxa"/>
        </w:trPr>
        <w:tc>
          <w:tcPr>
            <w:tcW w:w="4402" w:type="dxa"/>
            <w:gridSpan w:val="2"/>
            <w:shd w:val="clear" w:color="auto" w:fill="DEEAF6"/>
          </w:tcPr>
          <w:p w14:paraId="1590828C"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63ECFE36"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15E15727" w14:textId="77777777" w:rsidR="009B25C7" w:rsidRPr="009B25C7" w:rsidRDefault="009B25C7" w:rsidP="009B25C7">
            <w:pPr>
              <w:widowControl w:val="0"/>
              <w:jc w:val="both"/>
              <w:rPr>
                <w:rFonts w:cs="Arial"/>
                <w:i/>
                <w:iCs/>
                <w:color w:val="FF0000"/>
                <w:highlight w:val="green"/>
                <w:lang w:val="it-IT"/>
              </w:rPr>
            </w:pPr>
          </w:p>
        </w:tc>
      </w:tr>
      <w:tr w:rsidR="009B25C7" w:rsidRPr="004E168B" w14:paraId="6ADC6E40" w14:textId="77777777" w:rsidTr="00DB1D78">
        <w:trPr>
          <w:gridAfter w:val="1"/>
          <w:wAfter w:w="137" w:type="dxa"/>
        </w:trPr>
        <w:tc>
          <w:tcPr>
            <w:tcW w:w="4402" w:type="dxa"/>
            <w:gridSpan w:val="2"/>
            <w:shd w:val="clear" w:color="auto" w:fill="DEEAF6"/>
          </w:tcPr>
          <w:p w14:paraId="6A44659E" w14:textId="77777777" w:rsidR="009B25C7" w:rsidRPr="00BC6F24" w:rsidRDefault="009B25C7" w:rsidP="009B25C7">
            <w:pPr>
              <w:widowControl w:val="0"/>
              <w:autoSpaceDE w:val="0"/>
              <w:autoSpaceDN w:val="0"/>
              <w:adjustRightInd w:val="0"/>
              <w:spacing w:line="240" w:lineRule="exact"/>
              <w:ind w:right="76"/>
              <w:jc w:val="both"/>
              <w:rPr>
                <w:rFonts w:cs="Arial"/>
                <w:b/>
                <w:iCs/>
                <w:color w:val="FF0000"/>
                <w:lang w:val="de-DE" w:eastAsia="it-IT"/>
              </w:rPr>
            </w:pPr>
            <w:r w:rsidRPr="00BC6F24">
              <w:rPr>
                <w:rFonts w:cs="Arial"/>
                <w:b/>
                <w:iCs/>
                <w:color w:val="FF0000"/>
                <w:highlight w:val="green"/>
                <w:lang w:val="de-DE" w:eastAsia="it-IT"/>
              </w:rPr>
              <w:t>Fakultativ:</w:t>
            </w:r>
          </w:p>
          <w:p w14:paraId="74C84231" w14:textId="3A54E030"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FF0000"/>
                <w:lang w:val="de-DE" w:eastAsia="it-IT"/>
              </w:rPr>
              <w:t xml:space="preserve">Das Projekt der </w:t>
            </w:r>
            <w:r w:rsidRPr="00EE0A91">
              <w:rPr>
                <w:b/>
                <w:bCs/>
                <w:color w:val="FF0000"/>
                <w:lang w:val="de-DE" w:eastAsia="it-IT"/>
              </w:rPr>
              <w:t>technischen und wirtschaftlichen Machbarkeit</w:t>
            </w:r>
            <w:r w:rsidRPr="00EE0A91">
              <w:rPr>
                <w:color w:val="FF0000"/>
                <w:lang w:val="de-DE" w:eastAsia="it-IT"/>
              </w:rPr>
              <w:t xml:space="preserve"> (PFTE) muss gemäß den vom MIMS bereitsgestellten Angaben erstellt werden, welche  in den </w:t>
            </w:r>
            <w:r w:rsidRPr="00EE0A91">
              <w:rPr>
                <w:b/>
                <w:bCs/>
                <w:color w:val="FF0000"/>
                <w:lang w:val="de-DE" w:eastAsia="it-IT"/>
              </w:rPr>
              <w:t>„Leitlinien für die Erstellung des Projekts der technischen und wirtschaftlichen Machbarkeit als Grundlage für die Vergabe öffentlicher Bauaufträge der PNRR und PNC</w:t>
            </w:r>
            <w:r w:rsidRPr="00EE0A91">
              <w:rPr>
                <w:color w:val="FF0000"/>
                <w:lang w:val="de-DE" w:eastAsia="it-IT"/>
              </w:rPr>
              <w:t>" enthalten sind.</w:t>
            </w:r>
          </w:p>
        </w:tc>
        <w:tc>
          <w:tcPr>
            <w:tcW w:w="856" w:type="dxa"/>
            <w:shd w:val="clear" w:color="auto" w:fill="DEEAF6"/>
          </w:tcPr>
          <w:p w14:paraId="41A0590C"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320FEFA1" w14:textId="77777777" w:rsidR="009B25C7" w:rsidRPr="009B25C7" w:rsidRDefault="009B25C7" w:rsidP="009B25C7">
            <w:pPr>
              <w:widowControl w:val="0"/>
              <w:jc w:val="both"/>
              <w:rPr>
                <w:b/>
                <w:bCs/>
                <w:color w:val="FF0000"/>
                <w:lang w:val="it-IT"/>
              </w:rPr>
            </w:pPr>
            <w:r w:rsidRPr="009B25C7">
              <w:rPr>
                <w:b/>
                <w:bCs/>
                <w:color w:val="FF0000"/>
                <w:highlight w:val="green"/>
                <w:lang w:val="it-IT"/>
              </w:rPr>
              <w:t>Facoltativo</w:t>
            </w:r>
            <w:r w:rsidRPr="009B25C7">
              <w:rPr>
                <w:b/>
                <w:bCs/>
                <w:color w:val="FF0000"/>
                <w:lang w:val="it-IT"/>
              </w:rPr>
              <w:t>:</w:t>
            </w:r>
          </w:p>
          <w:p w14:paraId="3F84F5F4" w14:textId="5AC747F3" w:rsidR="009B25C7" w:rsidRPr="008129F5" w:rsidRDefault="009B25C7" w:rsidP="009B25C7">
            <w:pPr>
              <w:pStyle w:val="Default"/>
              <w:widowControl w:val="0"/>
              <w:spacing w:line="240" w:lineRule="exact"/>
              <w:ind w:right="105"/>
              <w:jc w:val="both"/>
              <w:rPr>
                <w:rFonts w:cs="Arial"/>
                <w:color w:val="auto"/>
                <w:sz w:val="20"/>
                <w:szCs w:val="20"/>
              </w:rPr>
            </w:pPr>
            <w:r w:rsidRPr="00BC6F24">
              <w:rPr>
                <w:rFonts w:cs="Arial"/>
                <w:color w:val="FF0000"/>
                <w:sz w:val="20"/>
                <w:szCs w:val="20"/>
              </w:rPr>
              <w:t xml:space="preserve">Il progetto di </w:t>
            </w:r>
            <w:r w:rsidRPr="00BC6F24">
              <w:rPr>
                <w:b/>
                <w:bCs/>
                <w:color w:val="FF0000"/>
                <w:sz w:val="20"/>
                <w:szCs w:val="20"/>
              </w:rPr>
              <w:t>fattibilità tecnica ed economica</w:t>
            </w:r>
            <w:r w:rsidRPr="00BC6F24">
              <w:rPr>
                <w:rFonts w:cs="Arial"/>
                <w:color w:val="FF0000"/>
                <w:sz w:val="20"/>
                <w:szCs w:val="20"/>
              </w:rPr>
              <w:t xml:space="preserve"> (PFTE) deve essere predisposto secondo le indicazioni contenute nelle “</w:t>
            </w:r>
            <w:r w:rsidRPr="00BC6F24">
              <w:rPr>
                <w:b/>
                <w:bCs/>
                <w:color w:val="FF0000"/>
                <w:sz w:val="20"/>
                <w:szCs w:val="20"/>
              </w:rPr>
              <w:t>Linee guida per la redazione del progetto di fattibilità tecnica ed economica da porre a base dell’affidamento di contratti pubblici di lavori del PNRR e del PNC</w:t>
            </w:r>
            <w:r w:rsidRPr="00BC6F24">
              <w:rPr>
                <w:color w:val="FF0000"/>
                <w:sz w:val="20"/>
                <w:szCs w:val="20"/>
              </w:rPr>
              <w:t>“ del MIMS.</w:t>
            </w:r>
          </w:p>
        </w:tc>
      </w:tr>
      <w:tr w:rsidR="009B25C7" w:rsidRPr="004E168B" w14:paraId="23710C88" w14:textId="77777777" w:rsidTr="00DB1D78">
        <w:trPr>
          <w:gridAfter w:val="1"/>
          <w:wAfter w:w="137" w:type="dxa"/>
        </w:trPr>
        <w:tc>
          <w:tcPr>
            <w:tcW w:w="4402" w:type="dxa"/>
            <w:gridSpan w:val="2"/>
            <w:shd w:val="clear" w:color="auto" w:fill="FFFFFF" w:themeFill="background1"/>
          </w:tcPr>
          <w:p w14:paraId="0CCE01DC" w14:textId="77777777" w:rsidR="009B25C7" w:rsidRPr="00735115" w:rsidRDefault="009B25C7" w:rsidP="009B25C7">
            <w:pPr>
              <w:widowControl w:val="0"/>
              <w:autoSpaceDE w:val="0"/>
              <w:autoSpaceDN w:val="0"/>
              <w:adjustRightInd w:val="0"/>
              <w:spacing w:line="240" w:lineRule="exact"/>
              <w:ind w:right="76"/>
              <w:jc w:val="both"/>
              <w:rPr>
                <w:rFonts w:cs="Arial"/>
                <w:b/>
                <w:iCs/>
                <w:color w:val="FF0000"/>
                <w:highlight w:val="green"/>
                <w:lang w:val="it-IT" w:eastAsia="it-IT"/>
              </w:rPr>
            </w:pPr>
          </w:p>
        </w:tc>
        <w:tc>
          <w:tcPr>
            <w:tcW w:w="856" w:type="dxa"/>
            <w:shd w:val="clear" w:color="auto" w:fill="FFFFFF" w:themeFill="background1"/>
          </w:tcPr>
          <w:p w14:paraId="562A124A"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FFFFFF" w:themeFill="background1"/>
          </w:tcPr>
          <w:p w14:paraId="270C71A8" w14:textId="77777777" w:rsidR="009B25C7" w:rsidRPr="009B25C7" w:rsidRDefault="009B25C7" w:rsidP="009B25C7">
            <w:pPr>
              <w:widowControl w:val="0"/>
              <w:jc w:val="both"/>
              <w:rPr>
                <w:b/>
                <w:bCs/>
                <w:color w:val="FF0000"/>
                <w:highlight w:val="green"/>
                <w:lang w:val="it-IT"/>
              </w:rPr>
            </w:pPr>
          </w:p>
        </w:tc>
      </w:tr>
      <w:tr w:rsidR="00D356E0" w:rsidRPr="00440BC9" w14:paraId="17C6F81F" w14:textId="77777777" w:rsidTr="00DB1D78">
        <w:trPr>
          <w:gridAfter w:val="1"/>
          <w:wAfter w:w="137" w:type="dxa"/>
        </w:trPr>
        <w:tc>
          <w:tcPr>
            <w:tcW w:w="4402" w:type="dxa"/>
            <w:gridSpan w:val="2"/>
          </w:tcPr>
          <w:p w14:paraId="1ADB643F" w14:textId="7385EE8F" w:rsidR="00D356E0" w:rsidRPr="003B31C6" w:rsidRDefault="00D356E0" w:rsidP="008764B9">
            <w:pPr>
              <w:pStyle w:val="Default"/>
              <w:widowControl w:val="0"/>
              <w:numPr>
                <w:ilvl w:val="1"/>
                <w:numId w:val="78"/>
              </w:numPr>
              <w:spacing w:line="240" w:lineRule="exact"/>
              <w:jc w:val="both"/>
              <w:rPr>
                <w:rFonts w:cs="Arial"/>
                <w:b/>
                <w:bCs/>
                <w:iCs/>
                <w:caps/>
                <w:sz w:val="20"/>
                <w:lang w:val="de-DE"/>
              </w:rPr>
            </w:pPr>
            <w:r w:rsidRPr="003B31C6">
              <w:rPr>
                <w:rFonts w:cs="Arial"/>
                <w:b/>
                <w:sz w:val="20"/>
                <w:lang w:val="de-DE"/>
              </w:rPr>
              <w:t>UNTERTEILUNG IN LOSE</w:t>
            </w:r>
          </w:p>
        </w:tc>
        <w:tc>
          <w:tcPr>
            <w:tcW w:w="856" w:type="dxa"/>
          </w:tcPr>
          <w:p w14:paraId="6DA19309" w14:textId="77777777" w:rsidR="00D356E0" w:rsidRPr="003B31C6" w:rsidRDefault="00D356E0" w:rsidP="00C23591">
            <w:pPr>
              <w:widowControl w:val="0"/>
              <w:spacing w:line="240" w:lineRule="exact"/>
              <w:ind w:right="-180"/>
              <w:jc w:val="both"/>
              <w:rPr>
                <w:rFonts w:cs="Arial"/>
              </w:rPr>
            </w:pPr>
          </w:p>
        </w:tc>
        <w:tc>
          <w:tcPr>
            <w:tcW w:w="4256" w:type="dxa"/>
          </w:tcPr>
          <w:p w14:paraId="6A92AB6A" w14:textId="2B1A5C43" w:rsidR="00D356E0" w:rsidRPr="003B31C6" w:rsidRDefault="00096333" w:rsidP="00096333">
            <w:pPr>
              <w:pStyle w:val="Default"/>
              <w:widowControl w:val="0"/>
              <w:spacing w:line="240" w:lineRule="exact"/>
              <w:jc w:val="both"/>
              <w:rPr>
                <w:rFonts w:cs="Arial"/>
                <w:color w:val="auto"/>
                <w:sz w:val="20"/>
                <w:szCs w:val="20"/>
                <w:lang w:val="en-US"/>
              </w:rPr>
            </w:pPr>
            <w:r>
              <w:rPr>
                <w:rFonts w:cs="Arial"/>
                <w:b/>
                <w:sz w:val="20"/>
              </w:rPr>
              <w:t xml:space="preserve">3.2 </w:t>
            </w:r>
            <w:r w:rsidR="00D356E0" w:rsidRPr="003B31C6">
              <w:rPr>
                <w:rFonts w:cs="Arial"/>
                <w:b/>
                <w:sz w:val="20"/>
              </w:rPr>
              <w:t>SUDDIVISIONE</w:t>
            </w:r>
            <w:r w:rsidR="00D356E0" w:rsidRPr="003B31C6">
              <w:rPr>
                <w:rFonts w:cs="Arial"/>
                <w:b/>
                <w:bCs/>
                <w:iCs/>
                <w:sz w:val="20"/>
              </w:rPr>
              <w:t xml:space="preserve"> IN LOTTI</w:t>
            </w:r>
          </w:p>
        </w:tc>
      </w:tr>
      <w:tr w:rsidR="00D356E0" w:rsidRPr="00440BC9" w14:paraId="6CD13F0D" w14:textId="77777777" w:rsidTr="00DB1D78">
        <w:trPr>
          <w:gridAfter w:val="1"/>
          <w:wAfter w:w="137" w:type="dxa"/>
        </w:trPr>
        <w:tc>
          <w:tcPr>
            <w:tcW w:w="4402" w:type="dxa"/>
            <w:gridSpan w:val="2"/>
          </w:tcPr>
          <w:p w14:paraId="47298558" w14:textId="77777777" w:rsidR="00D356E0" w:rsidRPr="00F21EC1" w:rsidRDefault="00D356E0" w:rsidP="00C23591">
            <w:pPr>
              <w:pStyle w:val="Default"/>
              <w:widowControl w:val="0"/>
              <w:spacing w:line="240" w:lineRule="exact"/>
              <w:ind w:right="76"/>
              <w:jc w:val="both"/>
              <w:rPr>
                <w:lang w:val="en-US"/>
              </w:rPr>
            </w:pPr>
          </w:p>
        </w:tc>
        <w:tc>
          <w:tcPr>
            <w:tcW w:w="856" w:type="dxa"/>
          </w:tcPr>
          <w:p w14:paraId="1EED50C5" w14:textId="77777777" w:rsidR="00D356E0" w:rsidRPr="00F21EC1" w:rsidRDefault="00D356E0" w:rsidP="00C23591">
            <w:pPr>
              <w:widowControl w:val="0"/>
              <w:spacing w:line="240" w:lineRule="exact"/>
              <w:ind w:right="-180"/>
              <w:jc w:val="both"/>
              <w:rPr>
                <w:rFonts w:cs="Arial"/>
              </w:rPr>
            </w:pPr>
          </w:p>
        </w:tc>
        <w:tc>
          <w:tcPr>
            <w:tcW w:w="4256" w:type="dxa"/>
          </w:tcPr>
          <w:p w14:paraId="11405A34"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962CDE" w:rsidRPr="004E168B" w14:paraId="712CA663" w14:textId="77777777" w:rsidTr="00DB1D78">
        <w:trPr>
          <w:gridAfter w:val="1"/>
          <w:wAfter w:w="137" w:type="dxa"/>
        </w:trPr>
        <w:tc>
          <w:tcPr>
            <w:tcW w:w="4402" w:type="dxa"/>
            <w:gridSpan w:val="2"/>
          </w:tcPr>
          <w:p w14:paraId="01E59544" w14:textId="77777777" w:rsidR="00962CDE" w:rsidRPr="00962CDE" w:rsidRDefault="00962CDE" w:rsidP="00962CDE">
            <w:pPr>
              <w:pStyle w:val="Default"/>
              <w:widowControl w:val="0"/>
              <w:spacing w:line="240" w:lineRule="exact"/>
              <w:jc w:val="both"/>
              <w:rPr>
                <w:rFonts w:cs="Arial"/>
                <w:i/>
                <w:iCs/>
                <w:color w:val="FF0000"/>
                <w:sz w:val="20"/>
                <w:szCs w:val="20"/>
                <w:highlight w:val="green"/>
                <w:lang w:val="de-DE"/>
              </w:rPr>
            </w:pPr>
            <w:r w:rsidRPr="00962CDE">
              <w:rPr>
                <w:rFonts w:cs="Arial"/>
                <w:i/>
                <w:iCs/>
                <w:color w:val="FF0000"/>
                <w:sz w:val="20"/>
                <w:szCs w:val="20"/>
                <w:highlight w:val="green"/>
                <w:lang w:val="de-DE"/>
              </w:rPr>
              <w:t xml:space="preserve">N.B.: Die Entscheidung, für die Ausschreibung der Dienstleistung keine Unterteilung in Lose vorzunehmen und die Entscheidung über die Anzahl der Lose muss in den Ausschreibungsunterlagen </w:t>
            </w:r>
            <w:r w:rsidRPr="00962CDE">
              <w:rPr>
                <w:rFonts w:eastAsia="Calibri" w:cs="Arial"/>
                <w:bCs/>
                <w:i/>
                <w:iCs/>
                <w:noProof w:val="0"/>
                <w:color w:val="FF0000"/>
                <w:sz w:val="20"/>
                <w:szCs w:val="20"/>
                <w:highlight w:val="green"/>
                <w:lang w:val="de-DE" w:eastAsia="en-US"/>
              </w:rPr>
              <w:t>oder in der Entscheidung zum Vertragsabschluss</w:t>
            </w:r>
            <w:r w:rsidRPr="00962CDE">
              <w:rPr>
                <w:rFonts w:cs="Arial"/>
                <w:i/>
                <w:iCs/>
                <w:color w:val="FF0000"/>
                <w:sz w:val="20"/>
                <w:szCs w:val="20"/>
                <w:highlight w:val="green"/>
                <w:lang w:val="de-DE"/>
              </w:rPr>
              <w:t xml:space="preserve"> gemäß Art. 28 Abs. 2 des LG Nr. 16/2015 begründet werden. </w:t>
            </w:r>
          </w:p>
          <w:p w14:paraId="5F9BFF1C" w14:textId="77777777" w:rsidR="00962CDE" w:rsidRPr="00962CDE" w:rsidRDefault="00962CDE" w:rsidP="00962CDE">
            <w:pPr>
              <w:widowControl w:val="0"/>
              <w:jc w:val="both"/>
              <w:rPr>
                <w:rFonts w:cs="Arial"/>
                <w:bCs/>
                <w:i/>
                <w:iCs/>
                <w:color w:val="FF0000"/>
                <w:highlight w:val="green"/>
                <w:lang w:val="de-DE" w:eastAsia="it-IT"/>
              </w:rPr>
            </w:pPr>
            <w:r w:rsidRPr="00962CDE">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19CBBD0D" w14:textId="77777777" w:rsidR="00962CDE" w:rsidRPr="00962CDE" w:rsidRDefault="00962CDE" w:rsidP="00962CDE">
            <w:pPr>
              <w:pStyle w:val="Default"/>
              <w:widowControl w:val="0"/>
              <w:spacing w:line="240" w:lineRule="exact"/>
              <w:ind w:right="76"/>
              <w:jc w:val="both"/>
              <w:rPr>
                <w:color w:val="FF0000"/>
                <w:highlight w:val="green"/>
                <w:lang w:val="de-DE"/>
              </w:rPr>
            </w:pPr>
          </w:p>
        </w:tc>
        <w:tc>
          <w:tcPr>
            <w:tcW w:w="856" w:type="dxa"/>
          </w:tcPr>
          <w:p w14:paraId="3820550B" w14:textId="77777777" w:rsidR="00962CDE" w:rsidRPr="00962CDE" w:rsidRDefault="00962CDE" w:rsidP="00962CDE">
            <w:pPr>
              <w:widowControl w:val="0"/>
              <w:spacing w:line="240" w:lineRule="exact"/>
              <w:ind w:right="-180"/>
              <w:jc w:val="both"/>
              <w:rPr>
                <w:rFonts w:cs="Arial"/>
                <w:color w:val="FF0000"/>
                <w:highlight w:val="green"/>
                <w:lang w:val="de-DE"/>
              </w:rPr>
            </w:pPr>
          </w:p>
        </w:tc>
        <w:tc>
          <w:tcPr>
            <w:tcW w:w="4256" w:type="dxa"/>
          </w:tcPr>
          <w:p w14:paraId="7E96B1DB" w14:textId="77777777" w:rsidR="00962CDE" w:rsidRPr="00962CDE" w:rsidRDefault="00962CDE" w:rsidP="00962CDE">
            <w:pPr>
              <w:pStyle w:val="Default"/>
              <w:widowControl w:val="0"/>
              <w:spacing w:line="240" w:lineRule="exact"/>
              <w:jc w:val="both"/>
              <w:rPr>
                <w:rFonts w:cs="Arial"/>
                <w:i/>
                <w:iCs/>
                <w:color w:val="FF0000"/>
                <w:sz w:val="20"/>
                <w:szCs w:val="20"/>
                <w:highlight w:val="green"/>
              </w:rPr>
            </w:pPr>
            <w:r w:rsidRPr="00962CDE">
              <w:rPr>
                <w:rFonts w:cs="Arial"/>
                <w:i/>
                <w:iCs/>
                <w:color w:val="FF0000"/>
                <w:sz w:val="20"/>
                <w:szCs w:val="20"/>
                <w:highlight w:val="green"/>
              </w:rPr>
              <w:t>N.B.: La mancata suddivisione in lotti del progetto di servizio e la scelta sulla suddivisione in un determinato numero di lotti deve essere motivata negli atti di gara</w:t>
            </w:r>
            <w:r w:rsidRPr="00962CDE">
              <w:rPr>
                <w:rFonts w:cs="Arial"/>
                <w:bCs/>
                <w:i/>
                <w:iCs/>
                <w:noProof w:val="0"/>
                <w:color w:val="FF0000"/>
                <w:sz w:val="20"/>
                <w:szCs w:val="20"/>
                <w:highlight w:val="green"/>
                <w:lang w:eastAsia="de-DE"/>
              </w:rPr>
              <w:t xml:space="preserve"> o nella decisione di contrarre,</w:t>
            </w:r>
            <w:r w:rsidRPr="00962CDE">
              <w:rPr>
                <w:rFonts w:cs="Arial"/>
                <w:i/>
                <w:iCs/>
                <w:color w:val="FF0000"/>
                <w:sz w:val="20"/>
                <w:szCs w:val="20"/>
                <w:highlight w:val="green"/>
              </w:rPr>
              <w:t xml:space="preserve"> ai sensi dell’art. 28 comma 2 della L.P. n. 16/2015. </w:t>
            </w:r>
          </w:p>
          <w:p w14:paraId="763229D9" w14:textId="77777777" w:rsidR="00962CDE" w:rsidRPr="00962CDE" w:rsidRDefault="00962CDE" w:rsidP="00962CDE">
            <w:pPr>
              <w:pStyle w:val="Default"/>
              <w:widowControl w:val="0"/>
              <w:spacing w:line="240" w:lineRule="exact"/>
              <w:jc w:val="both"/>
              <w:rPr>
                <w:rFonts w:cs="Arial"/>
                <w:bCs/>
                <w:i/>
                <w:iCs/>
                <w:color w:val="FF0000"/>
                <w:sz w:val="20"/>
                <w:szCs w:val="20"/>
                <w:highlight w:val="green"/>
              </w:rPr>
            </w:pPr>
            <w:r w:rsidRPr="00962CDE">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4B6B5F1D" w14:textId="77777777" w:rsidR="00962CDE" w:rsidRPr="00962CDE" w:rsidRDefault="00962CDE" w:rsidP="00962CDE">
            <w:pPr>
              <w:pStyle w:val="Default"/>
              <w:widowControl w:val="0"/>
              <w:spacing w:line="240" w:lineRule="exact"/>
              <w:ind w:right="105"/>
              <w:jc w:val="both"/>
              <w:rPr>
                <w:rFonts w:cs="Arial"/>
                <w:color w:val="FF0000"/>
                <w:sz w:val="20"/>
                <w:szCs w:val="20"/>
                <w:highlight w:val="green"/>
              </w:rPr>
            </w:pPr>
          </w:p>
        </w:tc>
      </w:tr>
      <w:tr w:rsidR="00962CDE" w:rsidRPr="00440BC9" w14:paraId="2A9F9D71" w14:textId="77777777" w:rsidTr="00DB1D78">
        <w:trPr>
          <w:gridAfter w:val="1"/>
          <w:wAfter w:w="137" w:type="dxa"/>
        </w:trPr>
        <w:tc>
          <w:tcPr>
            <w:tcW w:w="4402" w:type="dxa"/>
            <w:gridSpan w:val="2"/>
          </w:tcPr>
          <w:p w14:paraId="10D3FF67" w14:textId="77777777" w:rsidR="00962CDE" w:rsidRPr="00AD11FE" w:rsidRDefault="00962CDE" w:rsidP="00962CDE">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t xml:space="preserve">Gegenständliche Ausschreibung wird nicht in </w:t>
            </w:r>
            <w:r w:rsidRPr="00AD11FE">
              <w:rPr>
                <w:rFonts w:cs="Arial"/>
                <w:color w:val="FF0000"/>
                <w:sz w:val="20"/>
                <w:szCs w:val="20"/>
                <w:u w:val="single"/>
                <w:lang w:val="de-DE"/>
              </w:rPr>
              <w:lastRenderedPageBreak/>
              <w:t>Lose unterteilt.</w:t>
            </w:r>
          </w:p>
          <w:p w14:paraId="2FF9C4EC" w14:textId="77777777" w:rsidR="00962CDE" w:rsidRPr="00AD11FE" w:rsidRDefault="00962CDE" w:rsidP="00962CDE">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1C04558C" w14:textId="77777777" w:rsidR="00962CDE" w:rsidRPr="00AD11FE" w:rsidRDefault="00962CDE" w:rsidP="00962CDE">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c>
          <w:tcPr>
            <w:tcW w:w="856" w:type="dxa"/>
          </w:tcPr>
          <w:p w14:paraId="6D529E18" w14:textId="77777777" w:rsidR="00962CDE" w:rsidRPr="00C425E1" w:rsidRDefault="00962CDE" w:rsidP="00962CDE">
            <w:pPr>
              <w:widowControl w:val="0"/>
              <w:spacing w:line="240" w:lineRule="exact"/>
              <w:ind w:right="-180"/>
              <w:jc w:val="both"/>
              <w:rPr>
                <w:rFonts w:cs="Arial"/>
                <w:i/>
                <w:iCs/>
              </w:rPr>
            </w:pPr>
          </w:p>
        </w:tc>
        <w:tc>
          <w:tcPr>
            <w:tcW w:w="4256" w:type="dxa"/>
          </w:tcPr>
          <w:p w14:paraId="2E63D019" w14:textId="77777777" w:rsidR="00962CDE" w:rsidRPr="00AD11FE" w:rsidRDefault="00962CDE" w:rsidP="00962CDE">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4633137E" w14:textId="77777777" w:rsidR="00962CDE" w:rsidRPr="00AD11FE" w:rsidRDefault="00962CDE" w:rsidP="00962CDE">
            <w:pPr>
              <w:pStyle w:val="Default"/>
              <w:widowControl w:val="0"/>
              <w:spacing w:line="240" w:lineRule="exact"/>
              <w:jc w:val="both"/>
              <w:rPr>
                <w:rFonts w:cs="Arial"/>
                <w:color w:val="FF0000"/>
                <w:sz w:val="20"/>
                <w:szCs w:val="20"/>
              </w:rPr>
            </w:pPr>
            <w:r w:rsidRPr="00AD11FE">
              <w:rPr>
                <w:rFonts w:cs="Arial"/>
                <w:color w:val="FF0000"/>
                <w:sz w:val="20"/>
                <w:szCs w:val="20"/>
              </w:rPr>
              <w:lastRenderedPageBreak/>
              <w:t>Le motivazioni di non suddividere in lotti la presente gara sono le seguenti:</w:t>
            </w:r>
            <w:r>
              <w:rPr>
                <w:rFonts w:cs="Arial"/>
                <w:strike/>
                <w:color w:val="FF0000"/>
                <w:sz w:val="20"/>
                <w:szCs w:val="20"/>
              </w:rPr>
              <w:t xml:space="preserve"> </w:t>
            </w:r>
          </w:p>
          <w:p w14:paraId="307F9C65" w14:textId="77777777" w:rsidR="00962CDE" w:rsidRPr="00C425E1" w:rsidRDefault="00962CDE" w:rsidP="00962CDE">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r>
      <w:tr w:rsidR="00962CDE" w:rsidRPr="00440BC9" w14:paraId="697F1B1E" w14:textId="77777777" w:rsidTr="00DB1D78">
        <w:trPr>
          <w:gridAfter w:val="1"/>
          <w:wAfter w:w="137" w:type="dxa"/>
        </w:trPr>
        <w:tc>
          <w:tcPr>
            <w:tcW w:w="4402" w:type="dxa"/>
            <w:gridSpan w:val="2"/>
          </w:tcPr>
          <w:p w14:paraId="4867CE38" w14:textId="77777777" w:rsidR="00962CDE" w:rsidRPr="00F21EC1" w:rsidRDefault="00962CDE" w:rsidP="00962CDE">
            <w:pPr>
              <w:pStyle w:val="Default"/>
              <w:widowControl w:val="0"/>
              <w:spacing w:line="240" w:lineRule="exact"/>
              <w:ind w:right="76"/>
              <w:jc w:val="center"/>
              <w:rPr>
                <w:lang w:val="en-US"/>
              </w:rPr>
            </w:pPr>
            <w:r w:rsidRPr="00B852C6">
              <w:rPr>
                <w:rFonts w:cs="Arial"/>
                <w:i/>
                <w:color w:val="FF0000"/>
                <w:sz w:val="20"/>
                <w:szCs w:val="20"/>
                <w:highlight w:val="green"/>
              </w:rPr>
              <w:lastRenderedPageBreak/>
              <w:t>oder</w:t>
            </w:r>
          </w:p>
        </w:tc>
        <w:tc>
          <w:tcPr>
            <w:tcW w:w="856" w:type="dxa"/>
          </w:tcPr>
          <w:p w14:paraId="515F0FD6" w14:textId="77777777" w:rsidR="00962CDE" w:rsidRPr="00F21EC1" w:rsidRDefault="00962CDE" w:rsidP="00962CDE">
            <w:pPr>
              <w:widowControl w:val="0"/>
              <w:spacing w:line="240" w:lineRule="exact"/>
              <w:ind w:right="-180"/>
              <w:jc w:val="center"/>
              <w:rPr>
                <w:rFonts w:cs="Arial"/>
              </w:rPr>
            </w:pPr>
          </w:p>
        </w:tc>
        <w:tc>
          <w:tcPr>
            <w:tcW w:w="4256" w:type="dxa"/>
          </w:tcPr>
          <w:p w14:paraId="46EF683F" w14:textId="77777777" w:rsidR="00962CDE" w:rsidRPr="00F21EC1" w:rsidRDefault="00962CDE" w:rsidP="00962CDE">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962CDE" w:rsidRPr="004E168B" w14:paraId="40FF515A" w14:textId="77777777" w:rsidTr="00DB1D78">
        <w:trPr>
          <w:gridAfter w:val="1"/>
          <w:wAfter w:w="137" w:type="dxa"/>
        </w:trPr>
        <w:tc>
          <w:tcPr>
            <w:tcW w:w="4402" w:type="dxa"/>
            <w:gridSpan w:val="2"/>
          </w:tcPr>
          <w:p w14:paraId="4F9769B3" w14:textId="77777777" w:rsidR="00962CDE" w:rsidRPr="00962CDE" w:rsidRDefault="00962CDE" w:rsidP="0073053C">
            <w:pPr>
              <w:pStyle w:val="Default"/>
              <w:jc w:val="both"/>
              <w:rPr>
                <w:rFonts w:cs="Arial"/>
                <w:color w:val="FF0000"/>
                <w:sz w:val="20"/>
                <w:szCs w:val="20"/>
                <w:lang w:val="de-DE"/>
              </w:rPr>
            </w:pPr>
            <w:r w:rsidRPr="00962CDE">
              <w:rPr>
                <w:rFonts w:cs="Arial"/>
                <w:color w:val="FF0000"/>
                <w:sz w:val="20"/>
                <w:szCs w:val="20"/>
                <w:lang w:val="de-DE"/>
              </w:rPr>
              <w:t xml:space="preserve">Die Begründung für die Entscheidung, keine Unterteilung in Lose vorzunehmen, wurde gemäß Art. 28 Abs. 2 LG Nr. 16/2015 </w:t>
            </w:r>
            <w:r w:rsidRPr="00962CDE">
              <w:rPr>
                <w:rFonts w:cs="Arial"/>
                <w:color w:val="FF0000"/>
                <w:sz w:val="20"/>
                <w:szCs w:val="20"/>
                <w:lang w:val="de-DE" w:eastAsia="en-US"/>
              </w:rPr>
              <w:t>in den Auftragsunterlagen oder im Entscheid zum Vertragsabschluss aufgenommen</w:t>
            </w:r>
            <w:r w:rsidRPr="00962CDE">
              <w:rPr>
                <w:rFonts w:cs="Arial"/>
                <w:color w:val="FF0000"/>
                <w:sz w:val="20"/>
                <w:szCs w:val="20"/>
                <w:lang w:val="de-DE"/>
              </w:rPr>
              <w:t>.</w:t>
            </w:r>
          </w:p>
          <w:p w14:paraId="7EBED4DC" w14:textId="77777777" w:rsidR="00962CDE" w:rsidRPr="00962CDE" w:rsidRDefault="00962CDE" w:rsidP="0073053C">
            <w:pPr>
              <w:pStyle w:val="Default"/>
              <w:jc w:val="both"/>
              <w:rPr>
                <w:rFonts w:cs="Arial"/>
                <w:color w:val="FF0000"/>
                <w:sz w:val="20"/>
                <w:szCs w:val="20"/>
                <w:lang w:val="de-DE"/>
              </w:rPr>
            </w:pPr>
          </w:p>
        </w:tc>
        <w:tc>
          <w:tcPr>
            <w:tcW w:w="856" w:type="dxa"/>
          </w:tcPr>
          <w:p w14:paraId="79F8FE25" w14:textId="77777777" w:rsidR="00962CDE" w:rsidRPr="00962CDE" w:rsidRDefault="00962CDE" w:rsidP="0073053C">
            <w:pPr>
              <w:widowControl w:val="0"/>
              <w:spacing w:line="240" w:lineRule="exact"/>
              <w:ind w:right="-180"/>
              <w:jc w:val="both"/>
              <w:rPr>
                <w:rFonts w:cs="Arial"/>
                <w:lang w:val="de-DE"/>
              </w:rPr>
            </w:pPr>
          </w:p>
        </w:tc>
        <w:tc>
          <w:tcPr>
            <w:tcW w:w="4256" w:type="dxa"/>
          </w:tcPr>
          <w:p w14:paraId="603AC5F4" w14:textId="77777777" w:rsidR="00962CDE" w:rsidRPr="00962CDE" w:rsidRDefault="00962CDE" w:rsidP="0073053C">
            <w:pPr>
              <w:jc w:val="both"/>
              <w:rPr>
                <w:rFonts w:cs="Arial"/>
                <w:color w:val="FF0000"/>
                <w:lang w:val="it-IT"/>
              </w:rPr>
            </w:pPr>
            <w:r w:rsidRPr="00962CDE">
              <w:rPr>
                <w:rFonts w:cs="Arial"/>
                <w:color w:val="FF0000"/>
                <w:lang w:val="it-IT"/>
              </w:rPr>
              <w:t>Le motivazioni di non suddividere in lotti la presente gara sono state riportate ai sensi dell’art. 28, comma 2, della L.P. n. 16/2015 nei documenti di gara o nella decisione di contrarre.</w:t>
            </w:r>
          </w:p>
          <w:p w14:paraId="49C90CDD" w14:textId="77777777" w:rsidR="00962CDE" w:rsidRPr="00962CDE" w:rsidRDefault="00962CDE" w:rsidP="0073053C">
            <w:pPr>
              <w:jc w:val="both"/>
              <w:rPr>
                <w:rFonts w:cs="Arial"/>
                <w:color w:val="FF0000"/>
                <w:lang w:val="it-IT"/>
              </w:rPr>
            </w:pPr>
          </w:p>
        </w:tc>
      </w:tr>
      <w:tr w:rsidR="00962CDE" w:rsidRPr="00440BC9" w14:paraId="2E03FBAA" w14:textId="77777777" w:rsidTr="00DB1D78">
        <w:trPr>
          <w:gridAfter w:val="1"/>
          <w:wAfter w:w="137" w:type="dxa"/>
        </w:trPr>
        <w:tc>
          <w:tcPr>
            <w:tcW w:w="4402" w:type="dxa"/>
            <w:gridSpan w:val="2"/>
          </w:tcPr>
          <w:p w14:paraId="04290DDD" w14:textId="77777777" w:rsidR="00962CDE" w:rsidRPr="008C593A" w:rsidRDefault="00962CDE" w:rsidP="00962CDE">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der Ausschreibung in Lose nicht alle Lose gleichzeig vergeben, muss angegeben werden, welche Lose Gegenstand dieser Ausschreibung sind.</w:t>
            </w:r>
          </w:p>
          <w:p w14:paraId="360583DE" w14:textId="77777777" w:rsidR="00962CDE" w:rsidRPr="00B852C6" w:rsidRDefault="00962CDE" w:rsidP="00962CDE">
            <w:pPr>
              <w:jc w:val="both"/>
              <w:rPr>
                <w:rFonts w:cs="Arial"/>
                <w:bCs/>
                <w:iCs/>
                <w:vanish/>
                <w:color w:val="FF0000"/>
                <w:highlight w:val="green"/>
                <w:lang w:val="de-DE"/>
              </w:rPr>
            </w:pPr>
            <w:r w:rsidRPr="009B3409">
              <w:rPr>
                <w:rFonts w:cs="Arial"/>
                <w:i/>
                <w:iCs/>
                <w:color w:val="FF0000"/>
                <w:highlight w:val="green"/>
                <w:lang w:val="de-DE" w:eastAsia="it-IT"/>
              </w:rPr>
              <w:t>.</w:t>
            </w:r>
          </w:p>
          <w:p w14:paraId="0CA0B86A" w14:textId="77777777" w:rsidR="00962CDE" w:rsidRPr="00B852C6" w:rsidRDefault="00962CDE" w:rsidP="00962CDE">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0CCF690B" w14:textId="77777777" w:rsidR="00962CDE" w:rsidRPr="00F21EC1" w:rsidRDefault="00962CDE" w:rsidP="00962CDE">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c>
          <w:tcPr>
            <w:tcW w:w="856" w:type="dxa"/>
          </w:tcPr>
          <w:p w14:paraId="0BFD76C2" w14:textId="77777777" w:rsidR="00962CDE" w:rsidRPr="00F21EC1" w:rsidRDefault="00962CDE" w:rsidP="00962CDE">
            <w:pPr>
              <w:widowControl w:val="0"/>
              <w:spacing w:line="240" w:lineRule="exact"/>
              <w:ind w:right="-180"/>
              <w:jc w:val="both"/>
              <w:rPr>
                <w:rFonts w:cs="Arial"/>
              </w:rPr>
            </w:pPr>
          </w:p>
        </w:tc>
        <w:tc>
          <w:tcPr>
            <w:tcW w:w="4256" w:type="dxa"/>
          </w:tcPr>
          <w:p w14:paraId="15C1A6F4" w14:textId="77777777" w:rsidR="00962CDE" w:rsidRPr="009F300B" w:rsidRDefault="00962CDE" w:rsidP="00962CDE">
            <w:pPr>
              <w:jc w:val="both"/>
              <w:rPr>
                <w:rFonts w:cs="Arial"/>
                <w:i/>
                <w:iCs/>
                <w:color w:val="FF0000"/>
                <w:highlight w:val="green"/>
                <w:lang w:val="it-IT" w:eastAsia="it-IT"/>
              </w:rPr>
            </w:pPr>
            <w:r w:rsidRPr="009F300B">
              <w:rPr>
                <w:rFonts w:cs="Arial"/>
                <w:i/>
                <w:iCs/>
                <w:color w:val="FF0000"/>
                <w:highlight w:val="green"/>
                <w:lang w:val="it-IT" w:eastAsia="it-IT"/>
              </w:rPr>
              <w:t>N.B.: Nel caso di progetto suddiviso in lotti, se non vengono appaltati tutti i lotti con la presente procedura di gara specificare per quali lotti viene indetta la presente gara.</w:t>
            </w:r>
          </w:p>
          <w:p w14:paraId="412E9424" w14:textId="77777777" w:rsidR="00962CDE" w:rsidRPr="008129F5" w:rsidRDefault="00962CDE" w:rsidP="00962CDE">
            <w:pPr>
              <w:jc w:val="both"/>
              <w:rPr>
                <w:rFonts w:cs="Arial"/>
                <w:color w:val="FF0000"/>
                <w:lang w:val="it-IT"/>
              </w:rPr>
            </w:pPr>
          </w:p>
          <w:p w14:paraId="32F5F714" w14:textId="77777777" w:rsidR="00962CDE" w:rsidRPr="008129F5" w:rsidRDefault="00962CDE" w:rsidP="00962CDE">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2114977B"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r>
      <w:tr w:rsidR="00962CDE" w:rsidRPr="00440BC9" w14:paraId="5980A8CA" w14:textId="77777777" w:rsidTr="00DB1D78">
        <w:trPr>
          <w:gridAfter w:val="1"/>
          <w:wAfter w:w="137" w:type="dxa"/>
        </w:trPr>
        <w:tc>
          <w:tcPr>
            <w:tcW w:w="4402" w:type="dxa"/>
            <w:gridSpan w:val="2"/>
          </w:tcPr>
          <w:p w14:paraId="69DA6227" w14:textId="77777777" w:rsidR="00962CDE" w:rsidRPr="00F21EC1" w:rsidRDefault="00962CDE" w:rsidP="00962CDE">
            <w:pPr>
              <w:pStyle w:val="Default"/>
              <w:widowControl w:val="0"/>
              <w:spacing w:line="240" w:lineRule="exact"/>
              <w:ind w:right="76"/>
              <w:jc w:val="both"/>
              <w:rPr>
                <w:lang w:val="en-US"/>
              </w:rPr>
            </w:pPr>
          </w:p>
        </w:tc>
        <w:tc>
          <w:tcPr>
            <w:tcW w:w="856" w:type="dxa"/>
          </w:tcPr>
          <w:p w14:paraId="79F45140" w14:textId="77777777" w:rsidR="00962CDE" w:rsidRPr="00F21EC1" w:rsidRDefault="00962CDE" w:rsidP="00962CDE">
            <w:pPr>
              <w:widowControl w:val="0"/>
              <w:spacing w:line="240" w:lineRule="exact"/>
              <w:ind w:right="-180"/>
              <w:jc w:val="both"/>
              <w:rPr>
                <w:rFonts w:cs="Arial"/>
              </w:rPr>
            </w:pPr>
          </w:p>
        </w:tc>
        <w:tc>
          <w:tcPr>
            <w:tcW w:w="4256" w:type="dxa"/>
          </w:tcPr>
          <w:p w14:paraId="2CDDF159"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p>
        </w:tc>
      </w:tr>
      <w:tr w:rsidR="00962CDE" w:rsidRPr="004E168B" w14:paraId="4F269F41" w14:textId="77777777" w:rsidTr="00DB1D78">
        <w:trPr>
          <w:gridAfter w:val="1"/>
          <w:wAfter w:w="137" w:type="dxa"/>
        </w:trPr>
        <w:tc>
          <w:tcPr>
            <w:tcW w:w="4402" w:type="dxa"/>
            <w:gridSpan w:val="2"/>
          </w:tcPr>
          <w:p w14:paraId="37D835D5" w14:textId="77777777" w:rsidR="00962CDE" w:rsidRPr="00F21EC1" w:rsidRDefault="00962CDE" w:rsidP="008764B9">
            <w:pPr>
              <w:pStyle w:val="Default"/>
              <w:widowControl w:val="0"/>
              <w:numPr>
                <w:ilvl w:val="1"/>
                <w:numId w:val="78"/>
              </w:numPr>
              <w:spacing w:line="240" w:lineRule="exact"/>
              <w:ind w:left="439" w:hanging="426"/>
              <w:jc w:val="both"/>
              <w:rPr>
                <w:lang w:val="en-US"/>
              </w:rPr>
            </w:pPr>
            <w:r w:rsidRPr="00BA6E92">
              <w:rPr>
                <w:rFonts w:cs="Arial"/>
                <w:b/>
                <w:sz w:val="20"/>
                <w:lang w:val="de-DE"/>
              </w:rPr>
              <w:t>AUSSCHREIBUNGSBETRAG</w:t>
            </w:r>
          </w:p>
        </w:tc>
        <w:tc>
          <w:tcPr>
            <w:tcW w:w="856" w:type="dxa"/>
          </w:tcPr>
          <w:p w14:paraId="7C960E28" w14:textId="77777777" w:rsidR="00962CDE" w:rsidRPr="00F21EC1" w:rsidRDefault="00962CDE" w:rsidP="00962CDE">
            <w:pPr>
              <w:widowControl w:val="0"/>
              <w:spacing w:line="240" w:lineRule="exact"/>
              <w:ind w:right="-180"/>
              <w:jc w:val="both"/>
              <w:rPr>
                <w:rFonts w:cs="Arial"/>
              </w:rPr>
            </w:pPr>
          </w:p>
        </w:tc>
        <w:tc>
          <w:tcPr>
            <w:tcW w:w="4256" w:type="dxa"/>
          </w:tcPr>
          <w:p w14:paraId="23AA164F" w14:textId="15D735A8" w:rsidR="00962CDE" w:rsidRPr="008129F5" w:rsidRDefault="00962CDE" w:rsidP="00962CDE">
            <w:pPr>
              <w:pStyle w:val="Default"/>
              <w:widowControl w:val="0"/>
              <w:spacing w:line="240" w:lineRule="exact"/>
              <w:jc w:val="both"/>
              <w:rPr>
                <w:rFonts w:cs="Arial"/>
                <w:color w:val="auto"/>
                <w:sz w:val="20"/>
                <w:szCs w:val="20"/>
              </w:rPr>
            </w:pPr>
            <w:r>
              <w:rPr>
                <w:rFonts w:cs="Arial"/>
                <w:b/>
                <w:sz w:val="20"/>
              </w:rPr>
              <w:t xml:space="preserve">3.3 </w:t>
            </w:r>
            <w:r w:rsidRPr="00BA6E92">
              <w:rPr>
                <w:rFonts w:cs="Arial"/>
                <w:b/>
                <w:sz w:val="20"/>
              </w:rPr>
              <w:t>IMPORTO</w:t>
            </w:r>
            <w:r w:rsidRPr="00192BAB">
              <w:rPr>
                <w:rFonts w:cs="Arial"/>
                <w:b/>
                <w:sz w:val="20"/>
              </w:rPr>
              <w:t xml:space="preserve"> A BASE DI GARA</w:t>
            </w:r>
          </w:p>
        </w:tc>
      </w:tr>
      <w:tr w:rsidR="00962CDE" w:rsidRPr="004E168B" w14:paraId="0D36B417" w14:textId="77777777" w:rsidTr="00DB1D78">
        <w:trPr>
          <w:gridAfter w:val="1"/>
          <w:wAfter w:w="137" w:type="dxa"/>
        </w:trPr>
        <w:tc>
          <w:tcPr>
            <w:tcW w:w="4402" w:type="dxa"/>
            <w:gridSpan w:val="2"/>
          </w:tcPr>
          <w:p w14:paraId="17B85031" w14:textId="77777777" w:rsidR="00962CDE" w:rsidRPr="008129F5" w:rsidRDefault="00962CDE" w:rsidP="00962CDE">
            <w:pPr>
              <w:pStyle w:val="Default"/>
              <w:widowControl w:val="0"/>
              <w:spacing w:line="240" w:lineRule="exact"/>
              <w:ind w:right="76"/>
              <w:jc w:val="both"/>
            </w:pPr>
          </w:p>
        </w:tc>
        <w:tc>
          <w:tcPr>
            <w:tcW w:w="856" w:type="dxa"/>
          </w:tcPr>
          <w:p w14:paraId="14E91788" w14:textId="77777777" w:rsidR="00962CDE" w:rsidRPr="008129F5" w:rsidRDefault="00962CDE" w:rsidP="00962CDE">
            <w:pPr>
              <w:widowControl w:val="0"/>
              <w:spacing w:line="240" w:lineRule="exact"/>
              <w:ind w:right="-180"/>
              <w:jc w:val="both"/>
              <w:rPr>
                <w:rFonts w:cs="Arial"/>
                <w:lang w:val="it-IT"/>
              </w:rPr>
            </w:pPr>
          </w:p>
        </w:tc>
        <w:tc>
          <w:tcPr>
            <w:tcW w:w="4256" w:type="dxa"/>
          </w:tcPr>
          <w:p w14:paraId="4D388AEE" w14:textId="77777777" w:rsidR="00962CDE" w:rsidRPr="008129F5" w:rsidRDefault="00962CDE" w:rsidP="00962CDE">
            <w:pPr>
              <w:pStyle w:val="Default"/>
              <w:widowControl w:val="0"/>
              <w:spacing w:line="240" w:lineRule="exact"/>
              <w:ind w:right="105"/>
              <w:jc w:val="both"/>
              <w:rPr>
                <w:rFonts w:cs="Arial"/>
                <w:color w:val="auto"/>
                <w:sz w:val="20"/>
                <w:szCs w:val="20"/>
              </w:rPr>
            </w:pPr>
          </w:p>
        </w:tc>
      </w:tr>
      <w:tr w:rsidR="00962CDE" w:rsidRPr="00440BC9" w14:paraId="5295DA75" w14:textId="77777777" w:rsidTr="00DB1D78">
        <w:trPr>
          <w:gridAfter w:val="1"/>
          <w:wAfter w:w="137" w:type="dxa"/>
        </w:trPr>
        <w:tc>
          <w:tcPr>
            <w:tcW w:w="4402" w:type="dxa"/>
            <w:gridSpan w:val="2"/>
          </w:tcPr>
          <w:p w14:paraId="06A791DA" w14:textId="13DDFE9B" w:rsidR="00962CDE" w:rsidRPr="00E76D0E" w:rsidRDefault="00962CDE" w:rsidP="00962CDE">
            <w:pPr>
              <w:widowControl w:val="0"/>
              <w:jc w:val="both"/>
              <w:rPr>
                <w:rFonts w:cs="Arial"/>
                <w:lang w:val="de-DE"/>
              </w:rPr>
            </w:pPr>
            <w:r w:rsidRPr="00E76D0E">
              <w:rPr>
                <w:rFonts w:cs="Arial"/>
                <w:lang w:val="de-DE"/>
              </w:rPr>
              <w:t>Die Bestimmung der Vergütung (ohne Vor- und Fürsorgebeiträge und MwSt.) erfolgt auf der Grundlage der geschätzten Baukosten und der Bestimmungen MD vom 17.06.2016 ergänzt durch Anhang I.13 GvD Nr. 36/2023. Aufgrund der obgenannten Rechtsgrundlagen</w:t>
            </w:r>
          </w:p>
        </w:tc>
        <w:tc>
          <w:tcPr>
            <w:tcW w:w="856" w:type="dxa"/>
          </w:tcPr>
          <w:p w14:paraId="65931436" w14:textId="77777777" w:rsidR="00962CDE" w:rsidRPr="00E76D0E" w:rsidRDefault="00962CDE" w:rsidP="00962CDE">
            <w:pPr>
              <w:widowControl w:val="0"/>
              <w:spacing w:line="240" w:lineRule="exact"/>
              <w:ind w:right="-180"/>
              <w:jc w:val="both"/>
              <w:rPr>
                <w:rFonts w:cs="Arial"/>
                <w:lang w:val="de-DE"/>
              </w:rPr>
            </w:pPr>
          </w:p>
        </w:tc>
        <w:tc>
          <w:tcPr>
            <w:tcW w:w="4256" w:type="dxa"/>
          </w:tcPr>
          <w:p w14:paraId="4DF8E384" w14:textId="77777777" w:rsidR="00962CDE" w:rsidRPr="00962CDE" w:rsidRDefault="00962CDE" w:rsidP="00962CDE">
            <w:pPr>
              <w:widowControl w:val="0"/>
              <w:jc w:val="both"/>
              <w:rPr>
                <w:rFonts w:cs="Arial"/>
                <w:lang w:val="it-IT"/>
              </w:rPr>
            </w:pPr>
            <w:r w:rsidRPr="00E76D0E">
              <w:rPr>
                <w:rFonts w:cs="Arial"/>
                <w:lang w:val="it-IT"/>
              </w:rPr>
              <w:t>La determinazione dei corrispettivi (al netto di oneri previdenziali e assistenziali e IVA) avviene sulla base del costo stimato di costruzione e delle disposizioni del D.M. del 17.06.2016, integrato dall’allegato I.13 del d. lgs. 36/2023. Sulla base dei predetti riferimenti normativi.</w:t>
            </w:r>
          </w:p>
          <w:p w14:paraId="567B4869" w14:textId="467D3F79" w:rsidR="00962CDE" w:rsidRPr="00962CDE" w:rsidRDefault="00962CDE" w:rsidP="00962CDE">
            <w:pPr>
              <w:widowControl w:val="0"/>
              <w:jc w:val="both"/>
              <w:rPr>
                <w:rFonts w:cs="Arial"/>
              </w:rPr>
            </w:pPr>
          </w:p>
        </w:tc>
      </w:tr>
      <w:tr w:rsidR="00962CDE" w:rsidRPr="004E168B" w14:paraId="5E9537BF" w14:textId="77777777" w:rsidTr="00DB1D78">
        <w:trPr>
          <w:gridAfter w:val="1"/>
          <w:wAfter w:w="137" w:type="dxa"/>
        </w:trPr>
        <w:tc>
          <w:tcPr>
            <w:tcW w:w="4402" w:type="dxa"/>
            <w:gridSpan w:val="2"/>
          </w:tcPr>
          <w:p w14:paraId="59EA8D13" w14:textId="77777777" w:rsidR="00962CDE" w:rsidRPr="00B852C6" w:rsidRDefault="00962CDE" w:rsidP="00962CDE">
            <w:pPr>
              <w:pStyle w:val="Default"/>
              <w:widowControl w:val="0"/>
              <w:spacing w:line="240" w:lineRule="exact"/>
              <w:ind w:right="76"/>
              <w:jc w:val="both"/>
              <w:rPr>
                <w:rFonts w:cs="Arial"/>
                <w:b/>
                <w:color w:val="auto"/>
                <w:sz w:val="20"/>
                <w:szCs w:val="20"/>
                <w:lang w:val="de-DE"/>
              </w:rPr>
            </w:pPr>
            <w:r w:rsidRPr="00F17295">
              <w:rPr>
                <w:rFonts w:cs="Arial"/>
                <w:b/>
                <w:color w:val="auto"/>
                <w:sz w:val="20"/>
                <w:szCs w:val="20"/>
                <w:u w:val="single"/>
                <w:lang w:val="de-DE"/>
              </w:rPr>
              <w:t xml:space="preserve">beläuft sich </w:t>
            </w:r>
            <w:r>
              <w:rPr>
                <w:rFonts w:cs="Arial"/>
                <w:b/>
                <w:color w:val="auto"/>
                <w:sz w:val="20"/>
                <w:szCs w:val="20"/>
                <w:u w:val="single"/>
                <w:lang w:val="de-DE"/>
              </w:rPr>
              <w:t>d</w:t>
            </w:r>
            <w:r w:rsidRPr="00B852C6">
              <w:rPr>
                <w:rFonts w:cs="Arial"/>
                <w:b/>
                <w:color w:val="auto"/>
                <w:sz w:val="20"/>
                <w:szCs w:val="20"/>
                <w:u w:val="single"/>
                <w:lang w:val="de-DE"/>
              </w:rPr>
              <w:t>er Ausschreibungsbetrag</w:t>
            </w:r>
            <w:r w:rsidRPr="00B852C6">
              <w:rPr>
                <w:rFonts w:cs="Arial"/>
                <w:b/>
                <w:color w:val="auto"/>
                <w:sz w:val="20"/>
                <w:szCs w:val="20"/>
                <w:lang w:val="de-DE"/>
              </w:rPr>
              <w:t xml:space="preserve"> </w:t>
            </w:r>
            <w:r w:rsidRPr="00B852C6">
              <w:rPr>
                <w:rFonts w:cs="Arial"/>
                <w:b/>
                <w:color w:val="FF0000"/>
                <w:sz w:val="20"/>
                <w:szCs w:val="20"/>
                <w:lang w:val="de-DE"/>
              </w:rPr>
              <w:t xml:space="preserve">Los1 / Los 2 </w:t>
            </w:r>
            <w:r w:rsidRPr="00B852C6">
              <w:rPr>
                <w:rFonts w:cs="Arial"/>
                <w:b/>
                <w:color w:val="auto"/>
                <w:sz w:val="20"/>
                <w:szCs w:val="20"/>
                <w:lang w:val="de-DE"/>
              </w:rPr>
              <w:t>auf:</w:t>
            </w:r>
          </w:p>
          <w:p w14:paraId="1632F230" w14:textId="77777777" w:rsidR="00962CDE" w:rsidRPr="008129F5" w:rsidRDefault="00962CDE" w:rsidP="00962CDE">
            <w:pPr>
              <w:pStyle w:val="Default"/>
              <w:widowControl w:val="0"/>
              <w:spacing w:line="240" w:lineRule="exact"/>
              <w:ind w:right="76"/>
              <w:jc w:val="both"/>
              <w:rPr>
                <w:lang w:val="de-DE"/>
              </w:rPr>
            </w:pPr>
          </w:p>
        </w:tc>
        <w:tc>
          <w:tcPr>
            <w:tcW w:w="856" w:type="dxa"/>
          </w:tcPr>
          <w:p w14:paraId="3B81DE93" w14:textId="77777777" w:rsidR="00962CDE" w:rsidRPr="008129F5" w:rsidRDefault="00962CDE" w:rsidP="00962CDE">
            <w:pPr>
              <w:widowControl w:val="0"/>
              <w:spacing w:line="240" w:lineRule="exact"/>
              <w:ind w:right="-180"/>
              <w:jc w:val="both"/>
              <w:rPr>
                <w:rFonts w:cs="Arial"/>
                <w:lang w:val="de-DE"/>
              </w:rPr>
            </w:pPr>
          </w:p>
        </w:tc>
        <w:tc>
          <w:tcPr>
            <w:tcW w:w="4256" w:type="dxa"/>
          </w:tcPr>
          <w:p w14:paraId="00447DA8" w14:textId="77777777" w:rsidR="00962CDE" w:rsidRPr="008129F5" w:rsidRDefault="00962CDE" w:rsidP="00962CDE">
            <w:pPr>
              <w:pStyle w:val="Default"/>
              <w:widowControl w:val="0"/>
              <w:spacing w:line="240" w:lineRule="exact"/>
              <w:ind w:right="6"/>
              <w:jc w:val="both"/>
              <w:rPr>
                <w:rFonts w:cs="Arial"/>
                <w:color w:val="auto"/>
                <w:sz w:val="20"/>
                <w:szCs w:val="20"/>
              </w:rPr>
            </w:pPr>
            <w:r w:rsidRPr="00BA47EE">
              <w:rPr>
                <w:rFonts w:cs="Arial"/>
                <w:b/>
                <w:sz w:val="20"/>
                <w:u w:val="single"/>
              </w:rPr>
              <w:t>l’importo a base di gara</w:t>
            </w:r>
            <w:r w:rsidRPr="00B852C6">
              <w:rPr>
                <w:rFonts w:cs="Arial"/>
                <w:b/>
                <w:sz w:val="20"/>
              </w:rPr>
              <w:t xml:space="preserve"> </w:t>
            </w:r>
            <w:r w:rsidRPr="00D52053">
              <w:rPr>
                <w:rFonts w:cs="Arial"/>
                <w:b/>
                <w:bCs/>
                <w:color w:val="FF0000"/>
                <w:sz w:val="20"/>
              </w:rPr>
              <w:t>Lotto 1</w:t>
            </w:r>
            <w:r>
              <w:rPr>
                <w:rFonts w:cs="Arial"/>
                <w:b/>
                <w:bCs/>
                <w:color w:val="FF0000"/>
                <w:sz w:val="20"/>
              </w:rPr>
              <w:t xml:space="preserve"> </w:t>
            </w:r>
            <w:r w:rsidRPr="00D52053">
              <w:rPr>
                <w:rFonts w:cs="Arial"/>
                <w:b/>
                <w:bCs/>
                <w:color w:val="FF0000"/>
                <w:sz w:val="20"/>
              </w:rPr>
              <w:t>/</w:t>
            </w:r>
            <w:r>
              <w:rPr>
                <w:rFonts w:cs="Arial"/>
                <w:b/>
                <w:bCs/>
                <w:color w:val="FF0000"/>
                <w:sz w:val="20"/>
              </w:rPr>
              <w:t xml:space="preserve"> </w:t>
            </w:r>
            <w:r w:rsidRPr="00D52053">
              <w:rPr>
                <w:rFonts w:cs="Arial"/>
                <w:b/>
                <w:bCs/>
                <w:color w:val="FF0000"/>
                <w:sz w:val="20"/>
              </w:rPr>
              <w:t>Lotto 2</w:t>
            </w:r>
            <w:r w:rsidRPr="00B852C6">
              <w:rPr>
                <w:rFonts w:cs="Arial"/>
                <w:b/>
                <w:color w:val="FF0000"/>
                <w:sz w:val="20"/>
              </w:rPr>
              <w:t xml:space="preserve"> </w:t>
            </w:r>
            <w:r w:rsidRPr="00B852C6">
              <w:rPr>
                <w:rFonts w:cs="Arial"/>
                <w:b/>
                <w:sz w:val="20"/>
              </w:rPr>
              <w:t xml:space="preserve">è pari a: </w:t>
            </w:r>
          </w:p>
        </w:tc>
      </w:tr>
      <w:tr w:rsidR="00962CDE" w:rsidRPr="00440BC9" w14:paraId="1B1E443F" w14:textId="77777777" w:rsidTr="003B1373">
        <w:trPr>
          <w:gridAfter w:val="1"/>
          <w:wAfter w:w="137" w:type="dxa"/>
        </w:trPr>
        <w:tc>
          <w:tcPr>
            <w:tcW w:w="9514" w:type="dxa"/>
            <w:gridSpan w:val="4"/>
          </w:tcPr>
          <w:p w14:paraId="1D88908D" w14:textId="77777777" w:rsidR="00962CDE" w:rsidRPr="00031B64" w:rsidRDefault="00962CDE" w:rsidP="00962CDE">
            <w:pPr>
              <w:pStyle w:val="Testoitaliano"/>
              <w:ind w:left="57" w:right="57"/>
              <w:jc w:val="center"/>
              <w:rPr>
                <w:b/>
              </w:rPr>
            </w:pPr>
            <w:r w:rsidRPr="00B852C6">
              <w:rPr>
                <w:b/>
              </w:rPr>
              <w:fldChar w:fldCharType="begin">
                <w:ffData>
                  <w:name w:val="Testo220"/>
                  <w:enabled/>
                  <w:calcOnExit w:val="0"/>
                  <w:textInput/>
                </w:ffData>
              </w:fldChar>
            </w:r>
            <w:r w:rsidRPr="00B852C6">
              <w:rPr>
                <w:b/>
              </w:rPr>
              <w:instrText xml:space="preserve"> FORMTEXT </w:instrText>
            </w:r>
            <w:r w:rsidRPr="00B852C6">
              <w:rPr>
                <w:b/>
              </w:rPr>
            </w:r>
            <w:r w:rsidRPr="00B852C6">
              <w:rPr>
                <w:b/>
              </w:rPr>
              <w:fldChar w:fldCharType="separate"/>
            </w:r>
            <w:r>
              <w:rPr>
                <w:b/>
                <w:noProof/>
              </w:rPr>
              <w:t> </w:t>
            </w:r>
            <w:r>
              <w:rPr>
                <w:b/>
                <w:noProof/>
              </w:rPr>
              <w:t> </w:t>
            </w:r>
            <w:r>
              <w:rPr>
                <w:b/>
                <w:noProof/>
              </w:rPr>
              <w:t> </w:t>
            </w:r>
            <w:r>
              <w:rPr>
                <w:b/>
                <w:noProof/>
              </w:rPr>
              <w:t> </w:t>
            </w:r>
            <w:r>
              <w:rPr>
                <w:b/>
                <w:noProof/>
              </w:rPr>
              <w:t> </w:t>
            </w:r>
            <w:r w:rsidRPr="00B852C6">
              <w:rPr>
                <w:b/>
              </w:rPr>
              <w:fldChar w:fldCharType="end"/>
            </w:r>
            <w:r w:rsidRPr="00B852C6">
              <w:rPr>
                <w:b/>
              </w:rPr>
              <w:t xml:space="preserve"> Euro</w:t>
            </w:r>
          </w:p>
        </w:tc>
      </w:tr>
      <w:tr w:rsidR="00962CDE" w:rsidRPr="004E168B" w14:paraId="6C9A3E43" w14:textId="77777777" w:rsidTr="00DB1D78">
        <w:trPr>
          <w:gridAfter w:val="1"/>
          <w:wAfter w:w="137" w:type="dxa"/>
        </w:trPr>
        <w:tc>
          <w:tcPr>
            <w:tcW w:w="4402" w:type="dxa"/>
            <w:gridSpan w:val="2"/>
          </w:tcPr>
          <w:p w14:paraId="1BF0A863" w14:textId="2B5BE0C5" w:rsidR="00962CDE" w:rsidRPr="0096707B" w:rsidRDefault="00962CDE" w:rsidP="0096707B">
            <w:pPr>
              <w:widowControl w:val="0"/>
              <w:jc w:val="both"/>
              <w:rPr>
                <w:rFonts w:cs="Arial"/>
                <w:lang w:val="de-DE"/>
              </w:rPr>
            </w:pPr>
            <w:r w:rsidRPr="00B852C6">
              <w:rPr>
                <w:rFonts w:cs="Arial"/>
                <w:lang w:val="de-DE"/>
              </w:rPr>
              <w:t>ohne Vor- und Fürsorgebeiträge und MwSt. und/oder anderen gesetzlich vorgeschriebenen Steuern und Abgaben</w:t>
            </w:r>
            <w:r>
              <w:rPr>
                <w:rFonts w:cs="Arial"/>
                <w:lang w:val="de-DE"/>
              </w:rPr>
              <w:t>.</w:t>
            </w:r>
          </w:p>
        </w:tc>
        <w:tc>
          <w:tcPr>
            <w:tcW w:w="856" w:type="dxa"/>
          </w:tcPr>
          <w:p w14:paraId="7A78B09C" w14:textId="77777777" w:rsidR="00962CDE" w:rsidRPr="008129F5" w:rsidRDefault="00962CDE" w:rsidP="00962CDE">
            <w:pPr>
              <w:widowControl w:val="0"/>
              <w:spacing w:line="240" w:lineRule="exact"/>
              <w:ind w:right="-180"/>
              <w:jc w:val="both"/>
              <w:rPr>
                <w:rFonts w:cs="Arial"/>
                <w:lang w:val="de-DE"/>
              </w:rPr>
            </w:pPr>
          </w:p>
        </w:tc>
        <w:tc>
          <w:tcPr>
            <w:tcW w:w="4256" w:type="dxa"/>
          </w:tcPr>
          <w:p w14:paraId="031C37ED" w14:textId="77777777" w:rsidR="00962CDE" w:rsidRPr="008129F5" w:rsidRDefault="00962CDE" w:rsidP="00962CDE">
            <w:pPr>
              <w:pStyle w:val="Default"/>
              <w:widowControl w:val="0"/>
              <w:spacing w:line="240" w:lineRule="exact"/>
              <w:jc w:val="both"/>
              <w:rPr>
                <w:rFonts w:cs="Arial"/>
                <w:color w:val="auto"/>
                <w:sz w:val="20"/>
                <w:szCs w:val="20"/>
              </w:rPr>
            </w:pPr>
            <w:r w:rsidRPr="00B852C6">
              <w:rPr>
                <w:rFonts w:cs="Arial"/>
                <w:sz w:val="20"/>
              </w:rPr>
              <w:t xml:space="preserve">al netto di oneri previdenziali e assitenziali e IVA e/o di altre imposte e contributi di legge </w:t>
            </w:r>
          </w:p>
        </w:tc>
      </w:tr>
      <w:tr w:rsidR="00B8780E" w:rsidRPr="004E168B" w14:paraId="39069F2F" w14:textId="77777777" w:rsidTr="00DB1D78">
        <w:trPr>
          <w:gridAfter w:val="1"/>
          <w:wAfter w:w="137" w:type="dxa"/>
        </w:trPr>
        <w:tc>
          <w:tcPr>
            <w:tcW w:w="4402" w:type="dxa"/>
            <w:gridSpan w:val="2"/>
          </w:tcPr>
          <w:p w14:paraId="41B084E3" w14:textId="77777777" w:rsidR="00B8780E" w:rsidRPr="00B8780E" w:rsidRDefault="00B8780E" w:rsidP="00962CDE">
            <w:pPr>
              <w:widowControl w:val="0"/>
              <w:jc w:val="both"/>
              <w:rPr>
                <w:rFonts w:cs="Arial"/>
                <w:lang w:val="it-IT"/>
              </w:rPr>
            </w:pPr>
          </w:p>
        </w:tc>
        <w:tc>
          <w:tcPr>
            <w:tcW w:w="856" w:type="dxa"/>
          </w:tcPr>
          <w:p w14:paraId="2BE6D9CC" w14:textId="77777777" w:rsidR="00B8780E" w:rsidRPr="00B8780E" w:rsidRDefault="00B8780E" w:rsidP="00962CDE">
            <w:pPr>
              <w:widowControl w:val="0"/>
              <w:spacing w:line="240" w:lineRule="exact"/>
              <w:ind w:right="-180"/>
              <w:jc w:val="both"/>
              <w:rPr>
                <w:rFonts w:cs="Arial"/>
                <w:lang w:val="it-IT"/>
              </w:rPr>
            </w:pPr>
          </w:p>
        </w:tc>
        <w:tc>
          <w:tcPr>
            <w:tcW w:w="4256" w:type="dxa"/>
          </w:tcPr>
          <w:p w14:paraId="523E3F13" w14:textId="77777777" w:rsidR="00B8780E" w:rsidRPr="00B852C6" w:rsidRDefault="00B8780E" w:rsidP="00962CDE">
            <w:pPr>
              <w:pStyle w:val="Default"/>
              <w:widowControl w:val="0"/>
              <w:spacing w:line="240" w:lineRule="exact"/>
              <w:jc w:val="both"/>
              <w:rPr>
                <w:rFonts w:cs="Arial"/>
                <w:sz w:val="20"/>
              </w:rPr>
            </w:pPr>
          </w:p>
        </w:tc>
      </w:tr>
      <w:tr w:rsidR="00962CDE" w:rsidRPr="004E168B" w14:paraId="6F2E4177" w14:textId="77777777" w:rsidTr="00DB1D78">
        <w:trPr>
          <w:gridAfter w:val="1"/>
          <w:wAfter w:w="137" w:type="dxa"/>
        </w:trPr>
        <w:tc>
          <w:tcPr>
            <w:tcW w:w="4402" w:type="dxa"/>
            <w:gridSpan w:val="2"/>
          </w:tcPr>
          <w:p w14:paraId="74536EE6" w14:textId="77777777" w:rsidR="00962CDE" w:rsidRPr="008C593A" w:rsidRDefault="00962CDE" w:rsidP="00962CDE">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Pr>
                <w:bCs/>
                <w:sz w:val="20"/>
                <w:szCs w:val="20"/>
              </w:rPr>
              <w:t> </w:t>
            </w:r>
            <w:r>
              <w:rPr>
                <w:bCs/>
                <w:sz w:val="20"/>
                <w:szCs w:val="20"/>
              </w:rPr>
              <w:t> </w:t>
            </w:r>
            <w:r>
              <w:rPr>
                <w:bCs/>
                <w:sz w:val="20"/>
                <w:szCs w:val="20"/>
              </w:rPr>
              <w:t> </w:t>
            </w:r>
            <w:r>
              <w:rPr>
                <w:bCs/>
                <w:sz w:val="20"/>
                <w:szCs w:val="20"/>
              </w:rPr>
              <w:t> </w:t>
            </w:r>
            <w:r>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6" w:type="dxa"/>
          </w:tcPr>
          <w:p w14:paraId="3FD26750" w14:textId="77777777" w:rsidR="00962CDE" w:rsidRPr="008C593A" w:rsidRDefault="00962CDE" w:rsidP="00962CDE">
            <w:pPr>
              <w:widowControl w:val="0"/>
              <w:spacing w:line="240" w:lineRule="exact"/>
              <w:ind w:right="-180"/>
              <w:jc w:val="both"/>
              <w:rPr>
                <w:rFonts w:cs="Arial"/>
                <w:lang w:val="de-DE"/>
              </w:rPr>
            </w:pPr>
          </w:p>
        </w:tc>
        <w:tc>
          <w:tcPr>
            <w:tcW w:w="4256" w:type="dxa"/>
          </w:tcPr>
          <w:p w14:paraId="05D24859" w14:textId="77777777" w:rsidR="00962CDE" w:rsidRPr="008129F5" w:rsidRDefault="00962CDE" w:rsidP="00962CDE">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Pr>
                <w:bCs/>
              </w:rPr>
              <w:t> </w:t>
            </w:r>
            <w:r>
              <w:rPr>
                <w:bCs/>
              </w:rPr>
              <w:t> </w:t>
            </w:r>
            <w:r>
              <w:rPr>
                <w:bCs/>
              </w:rPr>
              <w:t> </w:t>
            </w:r>
            <w:r>
              <w:rPr>
                <w:bCs/>
              </w:rPr>
              <w:t> </w:t>
            </w:r>
            <w:r>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962CDE" w:rsidRPr="004E168B" w14:paraId="5C0B7FDA" w14:textId="77777777" w:rsidTr="00DB1D78">
        <w:trPr>
          <w:gridAfter w:val="1"/>
          <w:wAfter w:w="137" w:type="dxa"/>
        </w:trPr>
        <w:tc>
          <w:tcPr>
            <w:tcW w:w="4402" w:type="dxa"/>
            <w:gridSpan w:val="2"/>
          </w:tcPr>
          <w:p w14:paraId="5C9268D7" w14:textId="77777777" w:rsidR="00962CDE" w:rsidRPr="008129F5" w:rsidRDefault="00962CDE" w:rsidP="00962CDE">
            <w:pPr>
              <w:pStyle w:val="Default"/>
              <w:widowControl w:val="0"/>
              <w:spacing w:line="240" w:lineRule="exact"/>
              <w:jc w:val="both"/>
            </w:pPr>
          </w:p>
        </w:tc>
        <w:tc>
          <w:tcPr>
            <w:tcW w:w="856" w:type="dxa"/>
          </w:tcPr>
          <w:p w14:paraId="77CCEE9F" w14:textId="77777777" w:rsidR="00962CDE" w:rsidRPr="008129F5" w:rsidRDefault="00962CDE" w:rsidP="00962CDE">
            <w:pPr>
              <w:widowControl w:val="0"/>
              <w:spacing w:line="240" w:lineRule="exact"/>
              <w:ind w:right="-180"/>
              <w:jc w:val="both"/>
              <w:rPr>
                <w:rFonts w:cs="Arial"/>
                <w:lang w:val="it-IT"/>
              </w:rPr>
            </w:pPr>
          </w:p>
        </w:tc>
        <w:tc>
          <w:tcPr>
            <w:tcW w:w="4256" w:type="dxa"/>
          </w:tcPr>
          <w:p w14:paraId="0BEB46E5" w14:textId="77777777" w:rsidR="00962CDE" w:rsidRPr="008129F5" w:rsidRDefault="00962CDE" w:rsidP="00962CDE">
            <w:pPr>
              <w:pStyle w:val="Default"/>
              <w:widowControl w:val="0"/>
              <w:spacing w:line="240" w:lineRule="exact"/>
              <w:jc w:val="both"/>
              <w:rPr>
                <w:rFonts w:cs="Arial"/>
                <w:color w:val="auto"/>
                <w:sz w:val="20"/>
                <w:szCs w:val="20"/>
              </w:rPr>
            </w:pPr>
          </w:p>
        </w:tc>
      </w:tr>
      <w:tr w:rsidR="006163E8" w:rsidRPr="004E168B" w14:paraId="2243CA40" w14:textId="77777777" w:rsidTr="00DB1D78">
        <w:trPr>
          <w:gridAfter w:val="1"/>
          <w:wAfter w:w="137" w:type="dxa"/>
        </w:trPr>
        <w:tc>
          <w:tcPr>
            <w:tcW w:w="4402" w:type="dxa"/>
            <w:gridSpan w:val="2"/>
          </w:tcPr>
          <w:p w14:paraId="4034C508" w14:textId="6DC5799B" w:rsidR="006163E8" w:rsidRPr="00E76D0E" w:rsidRDefault="006163E8" w:rsidP="006163E8">
            <w:pPr>
              <w:pStyle w:val="Default"/>
              <w:widowControl w:val="0"/>
              <w:spacing w:line="240" w:lineRule="exact"/>
              <w:jc w:val="both"/>
              <w:rPr>
                <w:lang w:val="de-DE"/>
              </w:rPr>
            </w:pPr>
            <w:r w:rsidRPr="00E76D0E">
              <w:rPr>
                <w:rFonts w:cs="Arial"/>
                <w:color w:val="auto"/>
                <w:sz w:val="20"/>
                <w:lang w:val="de-DE" w:eastAsia="de-DE"/>
              </w:rPr>
              <w:t xml:space="preserve">Die Unterteilung des Honorars auf die einzelnen an den Zuschlagsempfänger zu vergebenden Leistungen ist aus der beigefügten </w:t>
            </w:r>
            <w:r w:rsidRPr="00E76D0E">
              <w:rPr>
                <w:rFonts w:cs="Arial"/>
                <w:b/>
                <w:bCs/>
                <w:color w:val="auto"/>
                <w:sz w:val="20"/>
                <w:lang w:val="de-DE"/>
              </w:rPr>
              <w:t>detailierten Auflistung der Leistungen und der entsprechenden Vergütungen</w:t>
            </w:r>
            <w:r w:rsidRPr="00E76D0E">
              <w:rPr>
                <w:rFonts w:cs="Arial"/>
                <w:color w:val="auto"/>
                <w:sz w:val="20"/>
                <w:lang w:val="de-DE"/>
              </w:rPr>
              <w:t xml:space="preserve"> </w:t>
            </w:r>
            <w:r w:rsidRPr="00E76D0E">
              <w:rPr>
                <w:rFonts w:cs="Arial"/>
                <w:color w:val="auto"/>
                <w:sz w:val="20"/>
                <w:lang w:val="de-DE" w:eastAsia="de-DE"/>
              </w:rPr>
              <w:t xml:space="preserve">ersichtlich, die Bestandteil der Ausschreibungsbedingungen ist </w:t>
            </w:r>
          </w:p>
        </w:tc>
        <w:tc>
          <w:tcPr>
            <w:tcW w:w="856" w:type="dxa"/>
          </w:tcPr>
          <w:p w14:paraId="4377A0E4" w14:textId="77777777" w:rsidR="006163E8" w:rsidRPr="00E76D0E" w:rsidRDefault="006163E8" w:rsidP="006163E8">
            <w:pPr>
              <w:widowControl w:val="0"/>
              <w:spacing w:line="240" w:lineRule="exact"/>
              <w:ind w:right="-180"/>
              <w:jc w:val="both"/>
              <w:rPr>
                <w:rFonts w:cs="Arial"/>
                <w:lang w:val="de-DE"/>
              </w:rPr>
            </w:pPr>
          </w:p>
        </w:tc>
        <w:tc>
          <w:tcPr>
            <w:tcW w:w="4256" w:type="dxa"/>
          </w:tcPr>
          <w:p w14:paraId="5F6434A0" w14:textId="182CD303" w:rsidR="006163E8" w:rsidRPr="008129F5" w:rsidRDefault="006163E8" w:rsidP="006163E8">
            <w:pPr>
              <w:pStyle w:val="Default"/>
              <w:widowControl w:val="0"/>
              <w:spacing w:line="240" w:lineRule="exact"/>
              <w:jc w:val="both"/>
              <w:rPr>
                <w:rFonts w:cs="Arial"/>
                <w:color w:val="auto"/>
                <w:sz w:val="20"/>
                <w:szCs w:val="20"/>
              </w:rPr>
            </w:pPr>
            <w:r w:rsidRPr="00E76D0E">
              <w:rPr>
                <w:rFonts w:cs="Arial"/>
                <w:color w:val="auto"/>
                <w:sz w:val="20"/>
                <w:lang w:eastAsia="de-DE"/>
              </w:rPr>
              <w:t xml:space="preserve">La suddivisione dell’onorario per i singoli servizi da affidare all’aggiudicatario della gara si evince </w:t>
            </w:r>
            <w:r w:rsidRPr="00E76D0E">
              <w:rPr>
                <w:rFonts w:cs="Arial"/>
                <w:color w:val="auto"/>
                <w:sz w:val="20"/>
              </w:rPr>
              <w:t xml:space="preserve">dall’allegato </w:t>
            </w:r>
            <w:r w:rsidRPr="00E76D0E">
              <w:rPr>
                <w:rFonts w:cs="Arial"/>
                <w:b/>
                <w:bCs/>
                <w:color w:val="auto"/>
                <w:sz w:val="20"/>
              </w:rPr>
              <w:t>elenco dettagliato delle prestazioni e dei relativi corrispettivi</w:t>
            </w:r>
            <w:r w:rsidRPr="00E76D0E">
              <w:rPr>
                <w:rFonts w:cs="Arial"/>
                <w:color w:val="auto"/>
                <w:sz w:val="20"/>
                <w:lang w:eastAsia="de-DE"/>
              </w:rPr>
              <w:t>, che costituisce parte integrante del disciplinare di gara.</w:t>
            </w:r>
          </w:p>
        </w:tc>
      </w:tr>
      <w:tr w:rsidR="0096707B" w:rsidRPr="004E168B" w14:paraId="096AEAA4" w14:textId="77777777" w:rsidTr="00DB1D78">
        <w:trPr>
          <w:gridAfter w:val="1"/>
          <w:wAfter w:w="137" w:type="dxa"/>
        </w:trPr>
        <w:tc>
          <w:tcPr>
            <w:tcW w:w="4402" w:type="dxa"/>
            <w:gridSpan w:val="2"/>
          </w:tcPr>
          <w:p w14:paraId="17966417" w14:textId="77777777" w:rsidR="0096707B" w:rsidRPr="00BE7FAF" w:rsidRDefault="0096707B" w:rsidP="006163E8">
            <w:pPr>
              <w:pStyle w:val="Default"/>
              <w:widowControl w:val="0"/>
              <w:spacing w:line="240" w:lineRule="exact"/>
              <w:jc w:val="both"/>
              <w:rPr>
                <w:rFonts w:cs="Arial"/>
                <w:color w:val="auto"/>
                <w:sz w:val="20"/>
                <w:lang w:eastAsia="de-DE"/>
              </w:rPr>
            </w:pPr>
          </w:p>
        </w:tc>
        <w:tc>
          <w:tcPr>
            <w:tcW w:w="856" w:type="dxa"/>
          </w:tcPr>
          <w:p w14:paraId="7F8A76D5" w14:textId="77777777" w:rsidR="0096707B" w:rsidRPr="00BE7FAF" w:rsidRDefault="0096707B" w:rsidP="006163E8">
            <w:pPr>
              <w:widowControl w:val="0"/>
              <w:spacing w:line="240" w:lineRule="exact"/>
              <w:ind w:right="-180"/>
              <w:jc w:val="both"/>
              <w:rPr>
                <w:rFonts w:cs="Arial"/>
                <w:lang w:val="it-IT"/>
              </w:rPr>
            </w:pPr>
          </w:p>
        </w:tc>
        <w:tc>
          <w:tcPr>
            <w:tcW w:w="4256" w:type="dxa"/>
          </w:tcPr>
          <w:p w14:paraId="7DFDB738"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96707B" w:rsidRPr="004E168B" w14:paraId="2CD57F0D" w14:textId="77777777" w:rsidTr="00DB1D78">
        <w:trPr>
          <w:gridAfter w:val="1"/>
          <w:wAfter w:w="137" w:type="dxa"/>
        </w:trPr>
        <w:tc>
          <w:tcPr>
            <w:tcW w:w="4402" w:type="dxa"/>
            <w:gridSpan w:val="2"/>
          </w:tcPr>
          <w:p w14:paraId="2290677A" w14:textId="77777777" w:rsidR="0096707B" w:rsidRPr="008A0603" w:rsidRDefault="0096707B" w:rsidP="0096707B">
            <w:pPr>
              <w:jc w:val="both"/>
              <w:rPr>
                <w:noProof w:val="0"/>
                <w:color w:val="000000"/>
                <w:lang w:val="de-DE"/>
              </w:rPr>
            </w:pPr>
            <w:r w:rsidRPr="008A0603">
              <w:rPr>
                <w:lang w:val="de-DE"/>
              </w:rPr>
              <w:t>Es wird darauf hingewiesen</w:t>
            </w:r>
            <w:r w:rsidRPr="008A0603">
              <w:rPr>
                <w:color w:val="000000"/>
                <w:lang w:val="de-DE"/>
              </w:rPr>
              <w:t>, dass das System bis zur Anpassung der für die Honorarberechnung verwendete Software noch die drei im GvD Nr. 50/2016 genannten Planungsstufen vorsieht (Projekt über die technische und wirtschaftliche Machbarkeit, endgültiges Projekt und Ausführungsprojekt).</w:t>
            </w:r>
          </w:p>
          <w:p w14:paraId="18DE8332" w14:textId="77777777" w:rsidR="0096707B" w:rsidRPr="008A0603" w:rsidRDefault="0096707B" w:rsidP="0096707B">
            <w:pPr>
              <w:jc w:val="both"/>
              <w:rPr>
                <w:color w:val="000000"/>
                <w:lang w:val="de-DE"/>
              </w:rPr>
            </w:pPr>
            <w:r w:rsidRPr="008A0603">
              <w:rPr>
                <w:color w:val="000000"/>
                <w:lang w:val="de-DE"/>
              </w:rPr>
              <w:lastRenderedPageBreak/>
              <w:t xml:space="preserve">Bis zur Aktualisierung des Programms sind die </w:t>
            </w:r>
            <w:r w:rsidRPr="008A0603">
              <w:rPr>
                <w:lang w:val="de-DE"/>
              </w:rPr>
              <w:t xml:space="preserve">Tarife o Steuersätze </w:t>
            </w:r>
            <w:r w:rsidRPr="008A0603">
              <w:rPr>
                <w:color w:val="000000"/>
                <w:lang w:val="de-DE"/>
              </w:rPr>
              <w:t>für das endgültige Projekt so zu verstehen, dass sie sich auf das Projekt über die technische und wirtschaftliche Machbarkeit bzw. auf das Ausführungsprojekt beziehen, wie in Art. 2, Abs. 3 des Anhangs I.13 des GvD Nr. 36/2023 festgelegt.</w:t>
            </w:r>
          </w:p>
          <w:p w14:paraId="004EF6D0" w14:textId="77777777" w:rsidR="0096707B" w:rsidRPr="008A0603" w:rsidRDefault="0096707B" w:rsidP="006163E8">
            <w:pPr>
              <w:pStyle w:val="Default"/>
              <w:widowControl w:val="0"/>
              <w:spacing w:line="240" w:lineRule="exact"/>
              <w:jc w:val="both"/>
              <w:rPr>
                <w:rFonts w:cs="Arial"/>
                <w:color w:val="auto"/>
                <w:sz w:val="20"/>
                <w:lang w:val="de-DE" w:eastAsia="de-DE"/>
              </w:rPr>
            </w:pPr>
          </w:p>
        </w:tc>
        <w:tc>
          <w:tcPr>
            <w:tcW w:w="856" w:type="dxa"/>
          </w:tcPr>
          <w:p w14:paraId="705F3F22" w14:textId="77777777" w:rsidR="0096707B" w:rsidRPr="008A0603" w:rsidRDefault="0096707B" w:rsidP="006163E8">
            <w:pPr>
              <w:widowControl w:val="0"/>
              <w:spacing w:line="240" w:lineRule="exact"/>
              <w:ind w:right="-180"/>
              <w:jc w:val="both"/>
              <w:rPr>
                <w:rFonts w:cs="Arial"/>
                <w:lang w:val="de-DE"/>
              </w:rPr>
            </w:pPr>
          </w:p>
        </w:tc>
        <w:tc>
          <w:tcPr>
            <w:tcW w:w="4256" w:type="dxa"/>
          </w:tcPr>
          <w:p w14:paraId="0CC70B57" w14:textId="77777777" w:rsidR="0096707B" w:rsidRPr="008A0603" w:rsidRDefault="0096707B" w:rsidP="0096707B">
            <w:pPr>
              <w:pStyle w:val="Default"/>
              <w:jc w:val="both"/>
              <w:rPr>
                <w:noProof w:val="0"/>
                <w:sz w:val="20"/>
                <w:szCs w:val="20"/>
              </w:rPr>
            </w:pPr>
            <w:r w:rsidRPr="008A0603">
              <w:rPr>
                <w:sz w:val="20"/>
                <w:szCs w:val="20"/>
              </w:rPr>
              <w:t>Si segnala che, nelle more di adeguamento del software utlizzato per il calcolo dell’onorario, il sistema prevede ancora i tre livelli di progettazione indicati nel d. lgs. 50/2016 (progetto di fattibilità tecnica ed economica, progetto defintivo e progetto esecutivo).</w:t>
            </w:r>
          </w:p>
          <w:p w14:paraId="4B0AB304" w14:textId="77777777" w:rsidR="0096707B" w:rsidRPr="008A0603" w:rsidRDefault="0096707B" w:rsidP="0096707B">
            <w:pPr>
              <w:jc w:val="both"/>
              <w:rPr>
                <w:rFonts w:ascii="Calibri" w:hAnsi="Calibri" w:cs="Calibri"/>
                <w:lang w:val="it-IT"/>
              </w:rPr>
            </w:pPr>
            <w:r w:rsidRPr="008A0603">
              <w:rPr>
                <w:lang w:val="it-IT"/>
              </w:rPr>
              <w:t>Nell’attesa che il programma venga aggiornato, le a</w:t>
            </w:r>
            <w:r w:rsidRPr="008A0603">
              <w:rPr>
                <w:color w:val="000000"/>
                <w:lang w:val="it-IT"/>
              </w:rPr>
              <w:t xml:space="preserve">liquote relative alla progettazione definitiva </w:t>
            </w:r>
            <w:r w:rsidRPr="008A0603">
              <w:rPr>
                <w:lang w:val="it-IT"/>
              </w:rPr>
              <w:lastRenderedPageBreak/>
              <w:t xml:space="preserve">devono intendersi riferite rispettivamente </w:t>
            </w:r>
            <w:r w:rsidRPr="008A0603">
              <w:rPr>
                <w:color w:val="000000"/>
                <w:lang w:val="it-IT"/>
              </w:rPr>
              <w:t>al</w:t>
            </w:r>
            <w:r w:rsidRPr="008A0603">
              <w:rPr>
                <w:lang w:val="it-IT"/>
              </w:rPr>
              <w:t>la progettazione di fattibilità tecnica ed economica o alla progettazione esecutiva in base a quanto specificato dall’art. 2, c. 3, dell’allegato I.13 del d. lgs. 36/2023.</w:t>
            </w:r>
          </w:p>
          <w:p w14:paraId="1105F6B0" w14:textId="77777777" w:rsidR="0096707B" w:rsidRPr="008A0603" w:rsidRDefault="0096707B" w:rsidP="006163E8">
            <w:pPr>
              <w:pStyle w:val="Default"/>
              <w:widowControl w:val="0"/>
              <w:spacing w:line="240" w:lineRule="exact"/>
              <w:jc w:val="both"/>
              <w:rPr>
                <w:rFonts w:cs="Arial"/>
                <w:color w:val="auto"/>
                <w:sz w:val="20"/>
                <w:lang w:eastAsia="de-DE"/>
              </w:rPr>
            </w:pPr>
          </w:p>
        </w:tc>
      </w:tr>
      <w:tr w:rsidR="0096707B" w:rsidRPr="004E168B" w14:paraId="7197211A" w14:textId="77777777" w:rsidTr="00DB1D78">
        <w:trPr>
          <w:gridAfter w:val="1"/>
          <w:wAfter w:w="137" w:type="dxa"/>
        </w:trPr>
        <w:tc>
          <w:tcPr>
            <w:tcW w:w="4402" w:type="dxa"/>
            <w:gridSpan w:val="2"/>
          </w:tcPr>
          <w:p w14:paraId="23D0A965" w14:textId="77777777" w:rsidR="0096707B" w:rsidRPr="0096707B" w:rsidRDefault="0096707B" w:rsidP="006163E8">
            <w:pPr>
              <w:pStyle w:val="Default"/>
              <w:widowControl w:val="0"/>
              <w:spacing w:line="240" w:lineRule="exact"/>
              <w:jc w:val="both"/>
              <w:rPr>
                <w:rFonts w:cs="Arial"/>
                <w:color w:val="auto"/>
                <w:sz w:val="20"/>
                <w:lang w:eastAsia="de-DE"/>
              </w:rPr>
            </w:pPr>
          </w:p>
        </w:tc>
        <w:tc>
          <w:tcPr>
            <w:tcW w:w="856" w:type="dxa"/>
          </w:tcPr>
          <w:p w14:paraId="16FF5D1D" w14:textId="77777777" w:rsidR="0096707B" w:rsidRPr="0096707B" w:rsidRDefault="0096707B" w:rsidP="006163E8">
            <w:pPr>
              <w:widowControl w:val="0"/>
              <w:spacing w:line="240" w:lineRule="exact"/>
              <w:ind w:right="-180"/>
              <w:jc w:val="both"/>
              <w:rPr>
                <w:rFonts w:cs="Arial"/>
                <w:lang w:val="it-IT"/>
              </w:rPr>
            </w:pPr>
          </w:p>
        </w:tc>
        <w:tc>
          <w:tcPr>
            <w:tcW w:w="4256" w:type="dxa"/>
          </w:tcPr>
          <w:p w14:paraId="5DA3D7B5"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3B1373" w:rsidRPr="004E168B" w14:paraId="73959359" w14:textId="77777777" w:rsidTr="00DB1D78">
        <w:trPr>
          <w:gridAfter w:val="1"/>
          <w:wAfter w:w="137" w:type="dxa"/>
        </w:trPr>
        <w:tc>
          <w:tcPr>
            <w:tcW w:w="4402" w:type="dxa"/>
            <w:gridSpan w:val="2"/>
          </w:tcPr>
          <w:p w14:paraId="0B5F8086" w14:textId="77777777" w:rsidR="003B1373" w:rsidRPr="00DB1D78" w:rsidRDefault="003B1373" w:rsidP="0076352E">
            <w:pPr>
              <w:widowControl w:val="0"/>
              <w:jc w:val="both"/>
              <w:rPr>
                <w:rFonts w:cs="Arial"/>
                <w:b/>
                <w:bCs/>
                <w:i/>
                <w:color w:val="FF0000"/>
                <w:highlight w:val="green"/>
                <w:lang w:val="de-DE"/>
              </w:rPr>
            </w:pPr>
            <w:r w:rsidRPr="00DB1D78">
              <w:rPr>
                <w:rFonts w:cs="Arial"/>
                <w:b/>
                <w:bCs/>
                <w:i/>
                <w:color w:val="FF0000"/>
                <w:highlight w:val="green"/>
                <w:lang w:val="de-DE"/>
              </w:rPr>
              <w:t xml:space="preserve">Wenn es keine Optionen gibt. Wenn Optionen vorgesehen sind, füllen Sie Punkt 4.2. aus. </w:t>
            </w:r>
          </w:p>
          <w:p w14:paraId="69D241DC" w14:textId="77777777" w:rsidR="003B1373" w:rsidRPr="00DB1D78" w:rsidRDefault="003B1373" w:rsidP="0076352E">
            <w:pPr>
              <w:pStyle w:val="Textblock-1"/>
              <w:suppressAutoHyphens w:val="0"/>
              <w:ind w:left="0"/>
              <w:rPr>
                <w:rFonts w:cs="Arial"/>
                <w:b/>
                <w:strike/>
                <w:sz w:val="20"/>
                <w:highlight w:val="green"/>
              </w:rPr>
            </w:pPr>
          </w:p>
        </w:tc>
        <w:tc>
          <w:tcPr>
            <w:tcW w:w="856" w:type="dxa"/>
          </w:tcPr>
          <w:p w14:paraId="42358311" w14:textId="77777777" w:rsidR="003B1373" w:rsidRPr="00DB1D78" w:rsidRDefault="003B1373" w:rsidP="0076352E">
            <w:pPr>
              <w:widowControl w:val="0"/>
              <w:spacing w:line="240" w:lineRule="exact"/>
              <w:ind w:right="-180"/>
              <w:jc w:val="both"/>
              <w:rPr>
                <w:rFonts w:cs="Arial"/>
                <w:strike/>
                <w:highlight w:val="green"/>
                <w:lang w:val="de-DE"/>
              </w:rPr>
            </w:pPr>
          </w:p>
        </w:tc>
        <w:tc>
          <w:tcPr>
            <w:tcW w:w="4256" w:type="dxa"/>
          </w:tcPr>
          <w:p w14:paraId="19F1FD78" w14:textId="77777777" w:rsidR="003B1373" w:rsidRPr="00DB1D78" w:rsidRDefault="003B1373" w:rsidP="0076352E">
            <w:pPr>
              <w:widowControl w:val="0"/>
              <w:jc w:val="both"/>
              <w:rPr>
                <w:rFonts w:cs="Arial"/>
                <w:b/>
                <w:bCs/>
                <w:strike/>
                <w:highlight w:val="green"/>
                <w:lang w:val="it-IT"/>
              </w:rPr>
            </w:pPr>
            <w:r w:rsidRPr="00DB1D78">
              <w:rPr>
                <w:rFonts w:cs="Arial"/>
                <w:b/>
                <w:bCs/>
                <w:i/>
                <w:color w:val="FF0000"/>
                <w:highlight w:val="green"/>
                <w:lang w:val="it-IT"/>
              </w:rPr>
              <w:t>Se non previste opzioni. Se previste opzioni compilare par. 4.2.</w:t>
            </w:r>
          </w:p>
        </w:tc>
      </w:tr>
      <w:tr w:rsidR="006163E8" w:rsidRPr="004E168B" w14:paraId="47742CA3" w14:textId="77777777" w:rsidTr="003B1373">
        <w:trPr>
          <w:gridAfter w:val="1"/>
          <w:wAfter w:w="137" w:type="dxa"/>
        </w:trPr>
        <w:tc>
          <w:tcPr>
            <w:tcW w:w="4402" w:type="dxa"/>
            <w:gridSpan w:val="2"/>
          </w:tcPr>
          <w:p w14:paraId="4B54C882" w14:textId="2D585C7F" w:rsidR="006163E8" w:rsidRPr="006163E8" w:rsidRDefault="006163E8" w:rsidP="006163E8">
            <w:pPr>
              <w:pStyle w:val="Textblock-1"/>
              <w:suppressAutoHyphens w:val="0"/>
              <w:ind w:left="0"/>
              <w:rPr>
                <w:rFonts w:cs="Arial"/>
                <w:sz w:val="20"/>
                <w:lang w:eastAsia="de-DE"/>
              </w:rPr>
            </w:pPr>
            <w:r w:rsidRPr="006163E8">
              <w:rPr>
                <w:rFonts w:cs="Arial"/>
                <w:b/>
                <w:sz w:val="20"/>
              </w:rPr>
              <w:t>Der geschätzte Betrag</w:t>
            </w:r>
            <w:r w:rsidRPr="006163E8">
              <w:rPr>
                <w:rFonts w:cs="Arial"/>
                <w:sz w:val="20"/>
              </w:rPr>
              <w:t xml:space="preserve"> des Auftrags beträgt für die Zwecke laut Art. 14, Abs. 4 </w:t>
            </w:r>
            <w:proofErr w:type="spellStart"/>
            <w:r w:rsidRPr="006163E8">
              <w:rPr>
                <w:rFonts w:cs="Arial"/>
                <w:sz w:val="20"/>
              </w:rPr>
              <w:t>GvD</w:t>
            </w:r>
            <w:proofErr w:type="spellEnd"/>
            <w:r w:rsidRPr="006163E8">
              <w:rPr>
                <w:rFonts w:cs="Arial"/>
                <w:sz w:val="20"/>
              </w:rPr>
              <w:t xml:space="preserve"> Nr. 36/2023 einschließlich Vorsorge- und Fürsorgebeiträge, </w:t>
            </w:r>
            <w:r w:rsidRPr="006163E8">
              <w:rPr>
                <w:rFonts w:cs="Arial"/>
                <w:sz w:val="20"/>
                <w:lang w:eastAsia="de-DE"/>
              </w:rPr>
              <w:fldChar w:fldCharType="begin">
                <w:ffData>
                  <w:name w:val="Testo172"/>
                  <w:enabled/>
                  <w:calcOnExit w:val="0"/>
                  <w:textInput/>
                </w:ffData>
              </w:fldChar>
            </w:r>
            <w:r w:rsidRPr="006163E8">
              <w:rPr>
                <w:rFonts w:cs="Arial"/>
                <w:sz w:val="20"/>
                <w:lang w:eastAsia="de-DE"/>
              </w:rPr>
              <w:instrText xml:space="preserve"> FORMTEXT </w:instrText>
            </w:r>
            <w:r w:rsidRPr="006163E8">
              <w:rPr>
                <w:rFonts w:cs="Arial"/>
                <w:sz w:val="20"/>
                <w:lang w:eastAsia="de-DE"/>
              </w:rPr>
            </w:r>
            <w:r w:rsidRPr="006163E8">
              <w:rPr>
                <w:rFonts w:cs="Arial"/>
                <w:sz w:val="20"/>
                <w:lang w:eastAsia="de-DE"/>
              </w:rPr>
              <w:fldChar w:fldCharType="separate"/>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fldChar w:fldCharType="end"/>
            </w:r>
            <w:r w:rsidRPr="006163E8">
              <w:rPr>
                <w:rFonts w:cs="Arial"/>
                <w:sz w:val="20"/>
                <w:lang w:eastAsia="de-DE"/>
              </w:rPr>
              <w:t xml:space="preserve"> Euro ohne </w:t>
            </w:r>
            <w:r w:rsidR="00840950" w:rsidRPr="006163E8">
              <w:rPr>
                <w:rFonts w:cs="Arial"/>
                <w:sz w:val="20"/>
                <w:lang w:eastAsia="de-DE"/>
              </w:rPr>
              <w:t>MwSt.</w:t>
            </w:r>
          </w:p>
          <w:p w14:paraId="0E9D0250" w14:textId="77777777" w:rsidR="006163E8" w:rsidRPr="006163E8" w:rsidRDefault="006163E8" w:rsidP="006163E8">
            <w:pPr>
              <w:pStyle w:val="Textblock-1"/>
              <w:suppressAutoHyphens w:val="0"/>
              <w:ind w:left="0"/>
              <w:rPr>
                <w:rFonts w:cs="Arial"/>
                <w:color w:val="FF0000"/>
                <w:sz w:val="20"/>
                <w:lang w:eastAsia="de-DE"/>
              </w:rPr>
            </w:pPr>
          </w:p>
          <w:p w14:paraId="508A6B00" w14:textId="386E7DCC" w:rsidR="006163E8" w:rsidRPr="006163E8" w:rsidRDefault="006163E8" w:rsidP="006163E8">
            <w:pPr>
              <w:pStyle w:val="Textblock-1"/>
              <w:suppressAutoHyphens w:val="0"/>
              <w:ind w:left="0"/>
              <w:contextualSpacing/>
              <w:rPr>
                <w:rFonts w:cs="Arial"/>
                <w:i/>
                <w:color w:val="FF0000"/>
                <w:sz w:val="20"/>
                <w:lang w:eastAsia="de-DE"/>
              </w:rPr>
            </w:pPr>
            <w:r w:rsidRPr="006163E8">
              <w:rPr>
                <w:rFonts w:cs="Arial"/>
                <w:i/>
                <w:color w:val="FF0000"/>
                <w:sz w:val="20"/>
                <w:highlight w:val="green"/>
                <w:lang w:eastAsia="de-DE"/>
              </w:rPr>
              <w:t>NB: Die Vergabestelle muss bei der Berechnung des geschätzten Auftragsbetrags gemäß Art</w:t>
            </w:r>
            <w:r w:rsidRPr="006163E8">
              <w:rPr>
                <w:rFonts w:cs="Arial"/>
                <w:iCs/>
                <w:color w:val="FF0000"/>
                <w:sz w:val="20"/>
                <w:highlight w:val="green"/>
                <w:lang w:eastAsia="de-DE"/>
              </w:rPr>
              <w:t>.</w:t>
            </w:r>
            <w:r w:rsidRPr="006163E8">
              <w:rPr>
                <w:rFonts w:cs="Arial"/>
                <w:iCs/>
                <w:color w:val="FF0000"/>
                <w:sz w:val="20"/>
                <w:highlight w:val="green"/>
              </w:rPr>
              <w:t xml:space="preserve"> 14, Abs. 4 </w:t>
            </w:r>
            <w:proofErr w:type="spellStart"/>
            <w:r w:rsidRPr="006163E8">
              <w:rPr>
                <w:rFonts w:cs="Arial"/>
                <w:iCs/>
                <w:color w:val="FF0000"/>
                <w:sz w:val="20"/>
                <w:highlight w:val="green"/>
              </w:rPr>
              <w:t>GvD</w:t>
            </w:r>
            <w:proofErr w:type="spellEnd"/>
            <w:r w:rsidRPr="006163E8">
              <w:rPr>
                <w:rFonts w:cs="Arial"/>
                <w:iCs/>
                <w:color w:val="FF0000"/>
                <w:sz w:val="20"/>
                <w:highlight w:val="green"/>
              </w:rPr>
              <w:t xml:space="preserve"> Nr. 36/2023</w:t>
            </w:r>
            <w:r w:rsidRPr="006163E8">
              <w:rPr>
                <w:rFonts w:cs="Arial"/>
                <w:i/>
                <w:color w:val="FF0000"/>
                <w:sz w:val="20"/>
                <w:highlight w:val="green"/>
                <w:lang w:eastAsia="de-DE"/>
              </w:rPr>
              <w:t xml:space="preserve"> zusätzlich zu allen Dienstleistungen auch die Vorsorge- und Fürsorgebeiträge berücksichtigen; im Ausschreibungsbetrag hingegen sind letztere nicht enthalten.</w:t>
            </w:r>
          </w:p>
        </w:tc>
        <w:tc>
          <w:tcPr>
            <w:tcW w:w="856" w:type="dxa"/>
          </w:tcPr>
          <w:p w14:paraId="6937B098" w14:textId="77777777" w:rsidR="006163E8" w:rsidRPr="006163E8" w:rsidRDefault="006163E8" w:rsidP="006163E8">
            <w:pPr>
              <w:widowControl w:val="0"/>
              <w:spacing w:line="240" w:lineRule="exact"/>
              <w:ind w:right="-180"/>
              <w:jc w:val="both"/>
              <w:rPr>
                <w:rFonts w:cs="Arial"/>
                <w:lang w:val="de-DE"/>
              </w:rPr>
            </w:pPr>
          </w:p>
        </w:tc>
        <w:tc>
          <w:tcPr>
            <w:tcW w:w="4256" w:type="dxa"/>
          </w:tcPr>
          <w:p w14:paraId="0CD46321" w14:textId="77777777" w:rsidR="006163E8" w:rsidRPr="006163E8" w:rsidRDefault="006163E8" w:rsidP="006163E8">
            <w:pPr>
              <w:widowControl w:val="0"/>
              <w:jc w:val="both"/>
              <w:rPr>
                <w:rFonts w:cs="Arial"/>
                <w:szCs w:val="24"/>
                <w:lang w:val="it-IT"/>
              </w:rPr>
            </w:pPr>
            <w:r w:rsidRPr="006163E8">
              <w:rPr>
                <w:rFonts w:cs="Arial"/>
                <w:b/>
                <w:lang w:val="it-IT"/>
              </w:rPr>
              <w:t>Il valore stimato dell’appalto</w:t>
            </w:r>
            <w:r w:rsidRPr="006163E8">
              <w:rPr>
                <w:rFonts w:cs="Arial"/>
                <w:lang w:val="it-IT"/>
              </w:rPr>
              <w:t xml:space="preserve"> ai fini dell’art. 14, c. 4, d. lgs. n. 36/2023 comprensivo degli oneri previdenziali ed assistenziali, è pari ad </w:t>
            </w:r>
            <w:r w:rsidRPr="006163E8">
              <w:rPr>
                <w:rFonts w:cs="Arial"/>
                <w:lang w:eastAsia="de-DE"/>
              </w:rPr>
              <w:fldChar w:fldCharType="begin">
                <w:ffData>
                  <w:name w:val="Testo172"/>
                  <w:enabled/>
                  <w:calcOnExit w:val="0"/>
                  <w:textInput/>
                </w:ffData>
              </w:fldChar>
            </w:r>
            <w:r w:rsidRPr="006163E8">
              <w:rPr>
                <w:rFonts w:cs="Arial"/>
                <w:lang w:val="it-IT" w:eastAsia="de-DE"/>
              </w:rPr>
              <w:instrText xml:space="preserve"> FORMTEXT </w:instrText>
            </w:r>
            <w:r w:rsidRPr="006163E8">
              <w:rPr>
                <w:rFonts w:cs="Arial"/>
                <w:lang w:eastAsia="de-DE"/>
              </w:rPr>
            </w:r>
            <w:r w:rsidRPr="006163E8">
              <w:rPr>
                <w:rFonts w:cs="Arial"/>
                <w:lang w:eastAsia="de-DE"/>
              </w:rPr>
              <w:fldChar w:fldCharType="separate"/>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fldChar w:fldCharType="end"/>
            </w:r>
            <w:r w:rsidRPr="006163E8">
              <w:rPr>
                <w:rFonts w:cs="Arial"/>
                <w:lang w:val="it-IT" w:eastAsia="de-DE"/>
              </w:rPr>
              <w:t xml:space="preserve"> Euro </w:t>
            </w:r>
            <w:r w:rsidRPr="006163E8">
              <w:rPr>
                <w:rFonts w:cs="Arial"/>
                <w:szCs w:val="24"/>
                <w:lang w:val="it-IT"/>
              </w:rPr>
              <w:t>al netto di</w:t>
            </w:r>
            <w:r w:rsidRPr="006163E8">
              <w:rPr>
                <w:rFonts w:cs="Arial"/>
                <w:i/>
                <w:szCs w:val="24"/>
                <w:lang w:val="it-IT"/>
              </w:rPr>
              <w:t xml:space="preserve"> </w:t>
            </w:r>
            <w:r w:rsidRPr="006163E8">
              <w:rPr>
                <w:rFonts w:cs="Arial"/>
                <w:szCs w:val="24"/>
                <w:lang w:val="it-IT"/>
              </w:rPr>
              <w:t>IVA.</w:t>
            </w:r>
          </w:p>
          <w:p w14:paraId="4AEBA469" w14:textId="77777777" w:rsidR="006163E8" w:rsidRPr="006163E8" w:rsidRDefault="006163E8" w:rsidP="006163E8">
            <w:pPr>
              <w:widowControl w:val="0"/>
              <w:jc w:val="both"/>
              <w:rPr>
                <w:rFonts w:cs="Arial"/>
                <w:color w:val="FF0000"/>
                <w:szCs w:val="24"/>
                <w:lang w:val="it-IT"/>
              </w:rPr>
            </w:pPr>
          </w:p>
          <w:p w14:paraId="6F16597E" w14:textId="4D0F1C30" w:rsidR="006163E8" w:rsidRPr="006163E8" w:rsidRDefault="006163E8" w:rsidP="006163E8">
            <w:pPr>
              <w:widowControl w:val="0"/>
              <w:jc w:val="both"/>
              <w:rPr>
                <w:rFonts w:cs="Arial"/>
                <w:i/>
                <w:iCs/>
                <w:color w:val="FF0000"/>
                <w:szCs w:val="24"/>
                <w:lang w:val="it-IT"/>
              </w:rPr>
            </w:pPr>
            <w:r w:rsidRPr="006163E8">
              <w:rPr>
                <w:rFonts w:cs="Arial"/>
                <w:i/>
                <w:iCs/>
                <w:color w:val="FF0000"/>
                <w:szCs w:val="24"/>
                <w:highlight w:val="green"/>
                <w:lang w:val="it-IT"/>
              </w:rPr>
              <w:t xml:space="preserve">N.B.: La stazione appaltante, ai fini della determinazione del valore stimato dell´appalto di cui all’art. </w:t>
            </w:r>
            <w:r w:rsidRPr="006163E8">
              <w:rPr>
                <w:rFonts w:cs="Arial"/>
                <w:i/>
                <w:iCs/>
                <w:color w:val="FF0000"/>
                <w:highlight w:val="green"/>
                <w:lang w:val="it-IT"/>
              </w:rPr>
              <w:t>14, c. 4, d. lgs. n. 36/2023</w:t>
            </w:r>
            <w:r w:rsidRPr="006163E8">
              <w:rPr>
                <w:rFonts w:cs="Arial"/>
                <w:color w:val="FF0000"/>
                <w:highlight w:val="green"/>
                <w:lang w:val="it-IT"/>
              </w:rPr>
              <w:t xml:space="preserve"> </w:t>
            </w:r>
            <w:r w:rsidRPr="006163E8">
              <w:rPr>
                <w:rFonts w:cs="Arial"/>
                <w:i/>
                <w:iCs/>
                <w:color w:val="FF0000"/>
                <w:szCs w:val="24"/>
                <w:highlight w:val="green"/>
                <w:lang w:val="it-IT"/>
              </w:rPr>
              <w:t>, deve ricomprendere oltre a tutti i servizi, anche gli oneri previdenziali e assistenziali, esclusi invece dall’importo a base di gara.</w:t>
            </w:r>
          </w:p>
        </w:tc>
      </w:tr>
      <w:tr w:rsidR="006163E8" w:rsidRPr="004E168B" w14:paraId="752BFE14" w14:textId="77777777" w:rsidTr="003B1373">
        <w:trPr>
          <w:gridAfter w:val="1"/>
          <w:wAfter w:w="137" w:type="dxa"/>
        </w:trPr>
        <w:tc>
          <w:tcPr>
            <w:tcW w:w="4402" w:type="dxa"/>
            <w:gridSpan w:val="2"/>
          </w:tcPr>
          <w:p w14:paraId="4EE1386A" w14:textId="77777777" w:rsidR="006163E8" w:rsidRPr="00D3645E" w:rsidRDefault="006163E8" w:rsidP="006163E8">
            <w:pPr>
              <w:pStyle w:val="Textblock-1"/>
              <w:suppressAutoHyphens w:val="0"/>
              <w:ind w:left="0"/>
              <w:rPr>
                <w:rFonts w:cs="Arial"/>
                <w:b/>
                <w:sz w:val="20"/>
                <w:lang w:val="it-IT"/>
              </w:rPr>
            </w:pPr>
          </w:p>
        </w:tc>
        <w:tc>
          <w:tcPr>
            <w:tcW w:w="856" w:type="dxa"/>
          </w:tcPr>
          <w:p w14:paraId="313E1420" w14:textId="77777777" w:rsidR="006163E8" w:rsidRPr="00D3645E" w:rsidRDefault="006163E8" w:rsidP="006163E8">
            <w:pPr>
              <w:widowControl w:val="0"/>
              <w:spacing w:line="240" w:lineRule="exact"/>
              <w:ind w:right="-180"/>
              <w:jc w:val="both"/>
              <w:rPr>
                <w:rFonts w:cs="Arial"/>
                <w:lang w:val="it-IT"/>
              </w:rPr>
            </w:pPr>
          </w:p>
        </w:tc>
        <w:tc>
          <w:tcPr>
            <w:tcW w:w="4256" w:type="dxa"/>
          </w:tcPr>
          <w:p w14:paraId="3596CC65" w14:textId="77777777" w:rsidR="006163E8" w:rsidRPr="008129F5" w:rsidRDefault="006163E8" w:rsidP="006163E8">
            <w:pPr>
              <w:widowControl w:val="0"/>
              <w:jc w:val="both"/>
              <w:rPr>
                <w:rFonts w:cs="Arial"/>
                <w:b/>
                <w:lang w:val="it-IT"/>
              </w:rPr>
            </w:pPr>
          </w:p>
        </w:tc>
      </w:tr>
      <w:tr w:rsidR="006163E8" w:rsidRPr="004E168B" w14:paraId="66B07E5D" w14:textId="77777777" w:rsidTr="003B1373">
        <w:trPr>
          <w:gridAfter w:val="1"/>
          <w:wAfter w:w="137" w:type="dxa"/>
        </w:trPr>
        <w:tc>
          <w:tcPr>
            <w:tcW w:w="4402" w:type="dxa"/>
            <w:gridSpan w:val="2"/>
          </w:tcPr>
          <w:p w14:paraId="33BF38BB" w14:textId="77777777" w:rsidR="006163E8" w:rsidRPr="008C5014" w:rsidRDefault="006163E8" w:rsidP="006163E8">
            <w:pPr>
              <w:widowControl w:val="0"/>
              <w:jc w:val="both"/>
              <w:rPr>
                <w:rFonts w:cs="Arial"/>
                <w:lang w:val="de-DE" w:eastAsia="de-DE"/>
              </w:rPr>
            </w:pPr>
            <w:r w:rsidRPr="008C5014">
              <w:rPr>
                <w:rFonts w:cs="Arial"/>
                <w:lang w:val="de-DE"/>
              </w:rPr>
              <w:t>Die Vergabestelle</w:t>
            </w:r>
            <w:r w:rsidRPr="008C5014">
              <w:rPr>
                <w:rFonts w:cs="Arial"/>
                <w:lang w:val="de-DE" w:eastAsia="de-DE"/>
              </w:rPr>
              <w:t xml:space="preserve"> behält sich vor, den </w:t>
            </w:r>
            <w:r w:rsidRPr="008C5014">
              <w:rPr>
                <w:rFonts w:cs="Arial"/>
                <w:lang w:val="de-DE"/>
              </w:rPr>
              <w:t>Zuschlagsempfänger der vorliegenden Ausschreibung</w:t>
            </w:r>
            <w:r w:rsidRPr="008C5014">
              <w:rPr>
                <w:rFonts w:cs="Arial"/>
                <w:lang w:val="de-DE" w:eastAsia="de-DE"/>
              </w:rPr>
              <w:t xml:space="preserve"> auch mit weiteren technischen Nebenleistungen, die für die Realisierung des Bauvorhabens erforderlich sind, zu beauftragen </w:t>
            </w:r>
            <w:r w:rsidRPr="008C5014">
              <w:rPr>
                <w:rFonts w:cs="Arial"/>
                <w:lang w:val="de-DE"/>
              </w:rPr>
              <w:t>(siehe Teil IV Punkt 7).</w:t>
            </w:r>
          </w:p>
        </w:tc>
        <w:tc>
          <w:tcPr>
            <w:tcW w:w="856" w:type="dxa"/>
          </w:tcPr>
          <w:p w14:paraId="49F03453" w14:textId="77777777" w:rsidR="006163E8" w:rsidRPr="008C5014" w:rsidRDefault="006163E8" w:rsidP="006163E8">
            <w:pPr>
              <w:widowControl w:val="0"/>
              <w:spacing w:line="240" w:lineRule="exact"/>
              <w:ind w:right="-180"/>
              <w:jc w:val="both"/>
              <w:rPr>
                <w:rFonts w:cs="Arial"/>
                <w:lang w:val="de-DE"/>
              </w:rPr>
            </w:pPr>
          </w:p>
        </w:tc>
        <w:tc>
          <w:tcPr>
            <w:tcW w:w="4256" w:type="dxa"/>
          </w:tcPr>
          <w:p w14:paraId="1F143E8E" w14:textId="77777777" w:rsidR="006163E8" w:rsidRPr="008C5014" w:rsidRDefault="006163E8" w:rsidP="006163E8">
            <w:pPr>
              <w:pStyle w:val="Default"/>
              <w:widowControl w:val="0"/>
              <w:spacing w:line="240" w:lineRule="exact"/>
              <w:ind w:right="105"/>
              <w:jc w:val="both"/>
              <w:rPr>
                <w:rFonts w:cs="Arial"/>
                <w:color w:val="auto"/>
                <w:sz w:val="20"/>
                <w:szCs w:val="20"/>
              </w:rPr>
            </w:pPr>
            <w:r w:rsidRPr="008C5014">
              <w:rPr>
                <w:rFonts w:cs="Arial"/>
                <w:color w:val="auto"/>
                <w:sz w:val="20"/>
                <w:lang w:eastAsia="de-DE"/>
              </w:rPr>
              <w:t>La stazione appaltante</w:t>
            </w:r>
            <w:r w:rsidRPr="008C5014">
              <w:rPr>
                <w:rFonts w:cs="Arial"/>
                <w:color w:val="auto"/>
                <w:sz w:val="20"/>
              </w:rPr>
              <w:t xml:space="preserve"> </w:t>
            </w:r>
            <w:r w:rsidRPr="008C5014">
              <w:rPr>
                <w:rFonts w:cs="Arial"/>
                <w:color w:val="auto"/>
                <w:sz w:val="20"/>
                <w:lang w:eastAsia="de-DE"/>
              </w:rPr>
              <w:t xml:space="preserve">si riserva la facoltà di conferire </w:t>
            </w:r>
            <w:r w:rsidRPr="008C5014">
              <w:rPr>
                <w:rFonts w:cs="Arial"/>
                <w:color w:val="auto"/>
                <w:sz w:val="20"/>
              </w:rPr>
              <w:t>all’aggiudicatario della presente gara</w:t>
            </w:r>
            <w:r w:rsidRPr="008C5014">
              <w:rPr>
                <w:rFonts w:cs="Arial"/>
                <w:color w:val="auto"/>
                <w:sz w:val="20"/>
                <w:lang w:eastAsia="de-DE"/>
              </w:rPr>
              <w:t xml:space="preserve"> anche altre prestazioni tecniche accessorie necessarie per la realizzazione dell’opera </w:t>
            </w:r>
            <w:r w:rsidRPr="008C5014">
              <w:rPr>
                <w:rFonts w:cs="Arial"/>
                <w:color w:val="auto"/>
                <w:sz w:val="20"/>
              </w:rPr>
              <w:t>(vedasi Parte IV punto 7)</w:t>
            </w:r>
            <w:r w:rsidRPr="008C5014">
              <w:rPr>
                <w:rFonts w:cs="Arial"/>
                <w:color w:val="auto"/>
                <w:sz w:val="20"/>
                <w:lang w:eastAsia="de-DE"/>
              </w:rPr>
              <w:t>.</w:t>
            </w:r>
          </w:p>
        </w:tc>
      </w:tr>
      <w:tr w:rsidR="006163E8" w:rsidRPr="004E168B" w14:paraId="35BCD37A" w14:textId="77777777" w:rsidTr="003B1373">
        <w:trPr>
          <w:gridAfter w:val="1"/>
          <w:wAfter w:w="137" w:type="dxa"/>
        </w:trPr>
        <w:tc>
          <w:tcPr>
            <w:tcW w:w="4402" w:type="dxa"/>
            <w:gridSpan w:val="2"/>
          </w:tcPr>
          <w:p w14:paraId="1BEC9925" w14:textId="77777777" w:rsidR="006163E8" w:rsidRPr="008129F5" w:rsidRDefault="006163E8" w:rsidP="006163E8">
            <w:pPr>
              <w:pStyle w:val="Default"/>
              <w:widowControl w:val="0"/>
              <w:spacing w:line="240" w:lineRule="exact"/>
              <w:ind w:right="76"/>
              <w:jc w:val="both"/>
            </w:pPr>
          </w:p>
        </w:tc>
        <w:tc>
          <w:tcPr>
            <w:tcW w:w="856" w:type="dxa"/>
          </w:tcPr>
          <w:p w14:paraId="5EBBCE5F" w14:textId="77777777" w:rsidR="006163E8" w:rsidRPr="008129F5" w:rsidRDefault="006163E8" w:rsidP="006163E8">
            <w:pPr>
              <w:widowControl w:val="0"/>
              <w:spacing w:line="240" w:lineRule="exact"/>
              <w:ind w:right="-180"/>
              <w:jc w:val="both"/>
              <w:rPr>
                <w:rFonts w:cs="Arial"/>
                <w:lang w:val="it-IT"/>
              </w:rPr>
            </w:pPr>
          </w:p>
        </w:tc>
        <w:tc>
          <w:tcPr>
            <w:tcW w:w="4256" w:type="dxa"/>
          </w:tcPr>
          <w:p w14:paraId="65E8F99C"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440BC9" w14:paraId="51711EC4" w14:textId="77777777" w:rsidTr="003B1373">
        <w:trPr>
          <w:gridAfter w:val="1"/>
          <w:wAfter w:w="137" w:type="dxa"/>
        </w:trPr>
        <w:tc>
          <w:tcPr>
            <w:tcW w:w="4402" w:type="dxa"/>
            <w:gridSpan w:val="2"/>
          </w:tcPr>
          <w:p w14:paraId="2809C830" w14:textId="77777777" w:rsidR="006163E8" w:rsidRPr="00F21EC1" w:rsidRDefault="006163E8" w:rsidP="008764B9">
            <w:pPr>
              <w:pStyle w:val="Default"/>
              <w:widowControl w:val="0"/>
              <w:numPr>
                <w:ilvl w:val="1"/>
                <w:numId w:val="78"/>
              </w:numPr>
              <w:spacing w:line="240" w:lineRule="exact"/>
              <w:ind w:left="439" w:hanging="426"/>
              <w:jc w:val="both"/>
              <w:rPr>
                <w:lang w:val="en-US"/>
              </w:rPr>
            </w:pPr>
            <w:r w:rsidRPr="00717391">
              <w:rPr>
                <w:rFonts w:cs="Arial"/>
                <w:b/>
                <w:sz w:val="20"/>
                <w:lang w:val="de-DE"/>
              </w:rPr>
              <w:t>FINANZIERUNGSQUELLEN</w:t>
            </w:r>
          </w:p>
        </w:tc>
        <w:tc>
          <w:tcPr>
            <w:tcW w:w="856" w:type="dxa"/>
          </w:tcPr>
          <w:p w14:paraId="1A519D40" w14:textId="77777777" w:rsidR="006163E8" w:rsidRPr="00F21EC1" w:rsidRDefault="006163E8" w:rsidP="006163E8">
            <w:pPr>
              <w:widowControl w:val="0"/>
              <w:spacing w:line="240" w:lineRule="exact"/>
              <w:ind w:right="-180"/>
              <w:jc w:val="both"/>
              <w:rPr>
                <w:rFonts w:cs="Arial"/>
              </w:rPr>
            </w:pPr>
          </w:p>
        </w:tc>
        <w:tc>
          <w:tcPr>
            <w:tcW w:w="4256" w:type="dxa"/>
          </w:tcPr>
          <w:p w14:paraId="480A627D" w14:textId="1563613B"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3.4 </w:t>
            </w:r>
            <w:r w:rsidRPr="00717391">
              <w:rPr>
                <w:rFonts w:cs="Arial"/>
                <w:b/>
                <w:sz w:val="20"/>
              </w:rPr>
              <w:t>FONTI</w:t>
            </w:r>
            <w:r w:rsidRPr="00192BAB">
              <w:rPr>
                <w:rFonts w:cs="Arial"/>
                <w:b/>
                <w:sz w:val="20"/>
                <w:lang w:eastAsia="de-DE"/>
              </w:rPr>
              <w:t xml:space="preserve"> DI FINANZIAMENTO</w:t>
            </w:r>
          </w:p>
        </w:tc>
      </w:tr>
      <w:tr w:rsidR="006163E8" w:rsidRPr="00440BC9" w14:paraId="7D886CA3" w14:textId="77777777" w:rsidTr="003B1373">
        <w:trPr>
          <w:gridAfter w:val="1"/>
          <w:wAfter w:w="137" w:type="dxa"/>
        </w:trPr>
        <w:tc>
          <w:tcPr>
            <w:tcW w:w="4402" w:type="dxa"/>
            <w:gridSpan w:val="2"/>
          </w:tcPr>
          <w:p w14:paraId="7BB6185F" w14:textId="77777777" w:rsidR="006163E8" w:rsidRPr="00F21EC1" w:rsidRDefault="006163E8" w:rsidP="006163E8">
            <w:pPr>
              <w:pStyle w:val="Default"/>
              <w:widowControl w:val="0"/>
              <w:spacing w:line="240" w:lineRule="exact"/>
              <w:ind w:right="76"/>
              <w:jc w:val="both"/>
              <w:rPr>
                <w:lang w:val="en-US"/>
              </w:rPr>
            </w:pPr>
          </w:p>
        </w:tc>
        <w:tc>
          <w:tcPr>
            <w:tcW w:w="856" w:type="dxa"/>
          </w:tcPr>
          <w:p w14:paraId="13D1E62E" w14:textId="77777777" w:rsidR="006163E8" w:rsidRPr="00F21EC1" w:rsidRDefault="006163E8" w:rsidP="006163E8">
            <w:pPr>
              <w:widowControl w:val="0"/>
              <w:spacing w:line="240" w:lineRule="exact"/>
              <w:ind w:right="-180"/>
              <w:jc w:val="both"/>
              <w:rPr>
                <w:rFonts w:cs="Arial"/>
              </w:rPr>
            </w:pPr>
          </w:p>
        </w:tc>
        <w:tc>
          <w:tcPr>
            <w:tcW w:w="4256" w:type="dxa"/>
          </w:tcPr>
          <w:p w14:paraId="76783B50"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4E168B" w14:paraId="191FBB3E" w14:textId="77777777" w:rsidTr="003B1373">
        <w:trPr>
          <w:gridAfter w:val="1"/>
          <w:wAfter w:w="137" w:type="dxa"/>
        </w:trPr>
        <w:tc>
          <w:tcPr>
            <w:tcW w:w="4402" w:type="dxa"/>
            <w:gridSpan w:val="2"/>
          </w:tcPr>
          <w:p w14:paraId="75BC9DBA" w14:textId="77777777" w:rsidR="006163E8" w:rsidRPr="00A67704" w:rsidRDefault="006163E8" w:rsidP="006163E8">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r w:rsidRPr="00A67704">
              <w:rPr>
                <w:rFonts w:cs="Arial"/>
                <w:lang w:val="de-DE"/>
              </w:rPr>
              <w:t xml:space="preserve"> finanziert.</w:t>
            </w:r>
          </w:p>
          <w:p w14:paraId="5FFBD3CB" w14:textId="77777777" w:rsidR="006163E8" w:rsidRPr="00A67704" w:rsidRDefault="006163E8" w:rsidP="006163E8">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p w14:paraId="5AF8E9E3" w14:textId="77777777" w:rsidR="006163E8" w:rsidRPr="00F21EC1" w:rsidRDefault="006163E8" w:rsidP="006163E8">
            <w:pPr>
              <w:pStyle w:val="Default"/>
              <w:widowControl w:val="0"/>
              <w:spacing w:line="240" w:lineRule="exact"/>
              <w:ind w:right="76"/>
              <w:jc w:val="both"/>
              <w:rPr>
                <w:lang w:val="en-US"/>
              </w:rPr>
            </w:pPr>
          </w:p>
        </w:tc>
        <w:tc>
          <w:tcPr>
            <w:tcW w:w="856" w:type="dxa"/>
          </w:tcPr>
          <w:p w14:paraId="1A318CD3" w14:textId="77777777" w:rsidR="006163E8" w:rsidRPr="00F21EC1" w:rsidRDefault="006163E8" w:rsidP="006163E8">
            <w:pPr>
              <w:widowControl w:val="0"/>
              <w:spacing w:line="240" w:lineRule="exact"/>
              <w:ind w:right="-180"/>
              <w:jc w:val="both"/>
              <w:rPr>
                <w:rFonts w:cs="Arial"/>
              </w:rPr>
            </w:pPr>
          </w:p>
        </w:tc>
        <w:tc>
          <w:tcPr>
            <w:tcW w:w="4256" w:type="dxa"/>
          </w:tcPr>
          <w:p w14:paraId="79F42895" w14:textId="77777777" w:rsidR="006163E8" w:rsidRPr="008129F5" w:rsidRDefault="006163E8" w:rsidP="006163E8">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Pr>
                <w:rFonts w:cs="Arial"/>
                <w:lang w:eastAsia="de-DE"/>
              </w:rPr>
              <w:t> </w:t>
            </w:r>
            <w:r>
              <w:rPr>
                <w:rFonts w:cs="Arial"/>
                <w:lang w:eastAsia="de-DE"/>
              </w:rPr>
              <w:t> </w:t>
            </w:r>
            <w:r>
              <w:rPr>
                <w:rFonts w:cs="Arial"/>
                <w:lang w:eastAsia="de-DE"/>
              </w:rPr>
              <w:t> </w:t>
            </w:r>
            <w:r>
              <w:rPr>
                <w:rFonts w:cs="Arial"/>
                <w:lang w:eastAsia="de-DE"/>
              </w:rPr>
              <w:t> </w:t>
            </w:r>
            <w:r>
              <w:rPr>
                <w:rFonts w:cs="Arial"/>
                <w:lang w:eastAsia="de-DE"/>
              </w:rPr>
              <w:t> </w:t>
            </w:r>
            <w:r w:rsidRPr="00A67704">
              <w:rPr>
                <w:rFonts w:cs="Arial"/>
                <w:lang w:eastAsia="de-DE"/>
              </w:rPr>
              <w:fldChar w:fldCharType="end"/>
            </w:r>
            <w:r w:rsidRPr="008129F5">
              <w:rPr>
                <w:rFonts w:cs="Arial"/>
                <w:lang w:val="it-IT" w:eastAsia="de-DE"/>
              </w:rPr>
              <w:t>.</w:t>
            </w:r>
          </w:p>
          <w:p w14:paraId="26C5C33B" w14:textId="77777777" w:rsidR="006163E8" w:rsidRPr="008129F5" w:rsidRDefault="006163E8" w:rsidP="006163E8">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p w14:paraId="0BDF85E1"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4E168B" w14:paraId="075CD1C3" w14:textId="77777777" w:rsidTr="003B1373">
        <w:trPr>
          <w:gridAfter w:val="1"/>
          <w:wAfter w:w="137" w:type="dxa"/>
        </w:trPr>
        <w:tc>
          <w:tcPr>
            <w:tcW w:w="4402" w:type="dxa"/>
            <w:gridSpan w:val="2"/>
            <w:shd w:val="clear" w:color="auto" w:fill="DBE5F1" w:themeFill="accent1" w:themeFillTint="33"/>
          </w:tcPr>
          <w:p w14:paraId="60760CE5" w14:textId="77777777" w:rsidR="00AC1122" w:rsidRDefault="00AC1122" w:rsidP="00AC1122">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547B538F" w14:textId="77777777" w:rsidR="006163E8" w:rsidRDefault="006163E8" w:rsidP="006163E8">
            <w:pPr>
              <w:widowControl w:val="0"/>
              <w:jc w:val="both"/>
              <w:rPr>
                <w:rFonts w:cs="Arial"/>
                <w:i/>
                <w:iCs/>
                <w:color w:val="FF0000"/>
                <w:lang w:val="de-DE"/>
              </w:rPr>
            </w:pPr>
          </w:p>
          <w:p w14:paraId="7CBAEFFB" w14:textId="60D757EE" w:rsidR="006163E8" w:rsidRPr="00847938" w:rsidRDefault="006163E8" w:rsidP="006163E8">
            <w:pPr>
              <w:widowControl w:val="0"/>
              <w:jc w:val="both"/>
              <w:rPr>
                <w:rFonts w:cs="Arial"/>
                <w:lang w:val="de-DE"/>
              </w:rPr>
            </w:pPr>
            <w:r w:rsidRPr="001C741E">
              <w:rPr>
                <w:rFonts w:cs="Arial"/>
                <w:color w:val="FF0000"/>
                <w:lang w:val="de-DE"/>
              </w:rPr>
              <w:t>Es wird festgehalten, dass der Vertrag ganz oder teilweise mit Mitteln aus dem PNRR- NextGenerationEU und dem PNC sowie aus den von den Strukturfonds der Europäischen Union</w:t>
            </w:r>
            <w:bookmarkStart w:id="11" w:name="_Hlk128665753"/>
            <w:r w:rsidRPr="00C70607">
              <w:rPr>
                <w:rFonts w:cs="Arial"/>
                <w:color w:val="FF0000"/>
                <w:lang w:val="de-DE"/>
              </w:rPr>
              <w:t xml:space="preserve"> und der damit verbundenen unterstützenden Infrastrukturen</w:t>
            </w:r>
            <w:r w:rsidRPr="001C741E">
              <w:rPr>
                <w:rFonts w:cs="Arial"/>
                <w:color w:val="FF0000"/>
                <w:lang w:val="de-DE"/>
              </w:rPr>
              <w:t xml:space="preserve"> kofinanzierten Programmen</w:t>
            </w:r>
            <w:r w:rsidRPr="00C70607">
              <w:rPr>
                <w:rFonts w:cs="Arial"/>
                <w:color w:val="FF0000"/>
                <w:lang w:val="de-DE"/>
              </w:rPr>
              <w:t>, auch wenn sie nicht mit diesen Mitteln finanziert werden</w:t>
            </w:r>
            <w:bookmarkEnd w:id="11"/>
            <w:r>
              <w:rPr>
                <w:rFonts w:cs="Arial"/>
                <w:color w:val="FF0000"/>
                <w:lang w:val="de-DE"/>
              </w:rPr>
              <w:t>,</w:t>
            </w:r>
            <w:r w:rsidRPr="001C741E">
              <w:rPr>
                <w:rFonts w:cs="Arial"/>
                <w:color w:val="FF0000"/>
                <w:lang w:val="de-DE"/>
              </w:rPr>
              <w:t xml:space="preserve"> finanziert wird.</w:t>
            </w:r>
          </w:p>
        </w:tc>
        <w:tc>
          <w:tcPr>
            <w:tcW w:w="856" w:type="dxa"/>
            <w:shd w:val="clear" w:color="auto" w:fill="DBE5F1" w:themeFill="accent1" w:themeFillTint="33"/>
          </w:tcPr>
          <w:p w14:paraId="2A9572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7EFA80DB" w14:textId="77777777" w:rsidR="00AC1122" w:rsidRPr="00581852" w:rsidRDefault="00AC1122" w:rsidP="00AC1122">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6CFF54D4" w14:textId="1A4177DB" w:rsidR="006163E8" w:rsidRDefault="006163E8" w:rsidP="006163E8">
            <w:pPr>
              <w:jc w:val="both"/>
              <w:rPr>
                <w:rFonts w:cs="Arial"/>
                <w:bCs/>
                <w:i/>
                <w:iCs/>
                <w:color w:val="FF0000"/>
                <w:sz w:val="16"/>
                <w:szCs w:val="16"/>
                <w:highlight w:val="green"/>
                <w:lang w:val="it-IT"/>
              </w:rPr>
            </w:pPr>
          </w:p>
          <w:p w14:paraId="5C9FDD68" w14:textId="77777777" w:rsidR="006163E8" w:rsidRPr="00581852" w:rsidRDefault="006163E8" w:rsidP="006163E8">
            <w:pPr>
              <w:jc w:val="both"/>
              <w:rPr>
                <w:rFonts w:cs="Arial"/>
                <w:bCs/>
                <w:i/>
                <w:iCs/>
                <w:color w:val="FF0000"/>
                <w:sz w:val="16"/>
                <w:szCs w:val="16"/>
                <w:highlight w:val="green"/>
                <w:lang w:val="it-IT"/>
              </w:rPr>
            </w:pPr>
          </w:p>
          <w:p w14:paraId="42671351" w14:textId="2ECC164E" w:rsidR="006163E8" w:rsidRPr="008129F5" w:rsidRDefault="006163E8" w:rsidP="006163E8">
            <w:pPr>
              <w:widowControl w:val="0"/>
              <w:jc w:val="both"/>
              <w:rPr>
                <w:rFonts w:cs="Arial"/>
                <w:lang w:val="it-IT" w:eastAsia="de-DE"/>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r>
              <w:rPr>
                <w:rFonts w:cs="Arial"/>
                <w:color w:val="FF0000"/>
                <w:lang w:val="it-IT"/>
              </w:rPr>
              <w:t xml:space="preserve"> </w:t>
            </w:r>
            <w:bookmarkStart w:id="12" w:name="_Hlk128665682"/>
            <w:r>
              <w:rPr>
                <w:rFonts w:cs="Arial"/>
                <w:color w:val="FF0000"/>
                <w:lang w:val="it-IT"/>
              </w:rPr>
              <w:t>e delle infrastrutture di supporto ad essi connesse, anche se non finanziate con dette risorse</w:t>
            </w:r>
            <w:bookmarkEnd w:id="12"/>
            <w:r w:rsidRPr="00FD62D7">
              <w:rPr>
                <w:rFonts w:cs="Arial"/>
                <w:color w:val="FF0000"/>
                <w:lang w:val="it-IT"/>
              </w:rPr>
              <w:t>.</w:t>
            </w:r>
          </w:p>
        </w:tc>
      </w:tr>
      <w:tr w:rsidR="006163E8" w:rsidRPr="004E168B" w14:paraId="3C2C5B41" w14:textId="77777777" w:rsidTr="003B1373">
        <w:trPr>
          <w:gridAfter w:val="1"/>
          <w:wAfter w:w="137" w:type="dxa"/>
        </w:trPr>
        <w:tc>
          <w:tcPr>
            <w:tcW w:w="4402" w:type="dxa"/>
            <w:gridSpan w:val="2"/>
            <w:shd w:val="clear" w:color="auto" w:fill="DBE5F1" w:themeFill="accent1" w:themeFillTint="33"/>
          </w:tcPr>
          <w:p w14:paraId="28D6362F"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CE967F1"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1454B3C"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28523A26" w14:textId="3A642FF6" w:rsidR="006163E8" w:rsidRPr="00847938" w:rsidRDefault="006163E8" w:rsidP="006163E8">
            <w:pPr>
              <w:widowControl w:val="0"/>
              <w:jc w:val="both"/>
              <w:rPr>
                <w:rFonts w:cs="Arial"/>
                <w:lang w:val="de-DE"/>
              </w:rPr>
            </w:pPr>
            <w:r w:rsidRPr="000036C7">
              <w:rPr>
                <w:color w:val="FF0000"/>
                <w:lang w:val="de-DE"/>
              </w:rPr>
              <w:t xml:space="preserve">Finanziert von der Europäischen Union – Next 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6" w:type="dxa"/>
            <w:shd w:val="clear" w:color="auto" w:fill="DBE5F1" w:themeFill="accent1" w:themeFillTint="33"/>
          </w:tcPr>
          <w:p w14:paraId="758D89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3090D12D"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EB578E6"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2EBE951"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1F196A0" w14:textId="3F62B97E" w:rsidR="006163E8" w:rsidRPr="008129F5" w:rsidRDefault="006163E8" w:rsidP="006163E8">
            <w:pPr>
              <w:widowControl w:val="0"/>
              <w:jc w:val="both"/>
              <w:rPr>
                <w:rFonts w:cs="Arial"/>
                <w:lang w:val="it-IT" w:eastAsia="de-DE"/>
              </w:rPr>
            </w:pPr>
            <w:r w:rsidRPr="000036C7">
              <w:rPr>
                <w:color w:val="FF0000"/>
                <w:lang w:val="it-IT"/>
              </w:rPr>
              <w:t xml:space="preserve">Finanziato dall’Unione europea – Next 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6163E8" w:rsidRPr="004E168B" w14:paraId="184B3A56" w14:textId="77777777" w:rsidTr="003B1373">
        <w:trPr>
          <w:gridAfter w:val="1"/>
          <w:wAfter w:w="137" w:type="dxa"/>
        </w:trPr>
        <w:tc>
          <w:tcPr>
            <w:tcW w:w="4402" w:type="dxa"/>
            <w:gridSpan w:val="2"/>
            <w:shd w:val="clear" w:color="auto" w:fill="DBE5F1" w:themeFill="accent1" w:themeFillTint="33"/>
          </w:tcPr>
          <w:p w14:paraId="34D85516" w14:textId="77777777" w:rsidR="006163E8" w:rsidRPr="00014E78" w:rsidRDefault="006163E8" w:rsidP="006163E8">
            <w:pPr>
              <w:widowControl w:val="0"/>
              <w:jc w:val="both"/>
              <w:rPr>
                <w:rFonts w:cs="Arial"/>
                <w:lang w:val="it-IT"/>
              </w:rPr>
            </w:pPr>
          </w:p>
        </w:tc>
        <w:tc>
          <w:tcPr>
            <w:tcW w:w="856" w:type="dxa"/>
            <w:shd w:val="clear" w:color="auto" w:fill="DBE5F1" w:themeFill="accent1" w:themeFillTint="33"/>
          </w:tcPr>
          <w:p w14:paraId="6A44EA95" w14:textId="77777777" w:rsidR="006163E8" w:rsidRPr="00014E78" w:rsidRDefault="006163E8" w:rsidP="006163E8">
            <w:pPr>
              <w:widowControl w:val="0"/>
              <w:spacing w:line="240" w:lineRule="exact"/>
              <w:ind w:right="-180"/>
              <w:jc w:val="both"/>
              <w:rPr>
                <w:rFonts w:cs="Arial"/>
                <w:lang w:val="it-IT"/>
              </w:rPr>
            </w:pPr>
          </w:p>
        </w:tc>
        <w:tc>
          <w:tcPr>
            <w:tcW w:w="4256" w:type="dxa"/>
            <w:shd w:val="clear" w:color="auto" w:fill="DBE5F1" w:themeFill="accent1" w:themeFillTint="33"/>
          </w:tcPr>
          <w:p w14:paraId="70E83BCE" w14:textId="77777777" w:rsidR="006163E8" w:rsidRPr="008129F5" w:rsidRDefault="006163E8" w:rsidP="006163E8">
            <w:pPr>
              <w:widowControl w:val="0"/>
              <w:jc w:val="both"/>
              <w:rPr>
                <w:rFonts w:cs="Arial"/>
                <w:lang w:val="it-IT" w:eastAsia="de-DE"/>
              </w:rPr>
            </w:pPr>
          </w:p>
        </w:tc>
      </w:tr>
      <w:tr w:rsidR="007E77D7" w:rsidRPr="004E168B" w14:paraId="5F394953" w14:textId="77777777" w:rsidTr="003B1373">
        <w:trPr>
          <w:gridAfter w:val="1"/>
          <w:wAfter w:w="137" w:type="dxa"/>
        </w:trPr>
        <w:tc>
          <w:tcPr>
            <w:tcW w:w="4402" w:type="dxa"/>
            <w:gridSpan w:val="2"/>
            <w:shd w:val="clear" w:color="auto" w:fill="DBE5F1" w:themeFill="accent1" w:themeFillTint="33"/>
          </w:tcPr>
          <w:p w14:paraId="3808652E" w14:textId="77777777" w:rsidR="007E77D7" w:rsidRPr="00711DB4" w:rsidRDefault="007E77D7" w:rsidP="007E77D7">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DNSH Verpflichtungen – Angabe der für den Auftrag/Eingriff </w:t>
            </w:r>
            <w:r w:rsidRPr="00711DB4">
              <w:rPr>
                <w:rFonts w:cs="Arial"/>
                <w:bCs/>
                <w:i/>
                <w:iCs/>
                <w:color w:val="FF0000"/>
                <w:sz w:val="16"/>
                <w:szCs w:val="16"/>
                <w:highlight w:val="green"/>
                <w:lang w:val="de-DE"/>
              </w:rPr>
              <w:lastRenderedPageBreak/>
              <w:t>geltenden Regelung]</w:t>
            </w:r>
          </w:p>
          <w:p w14:paraId="6A099064" w14:textId="77777777" w:rsidR="007E77D7" w:rsidRPr="007E77D7" w:rsidRDefault="007E77D7" w:rsidP="007E77D7">
            <w:pPr>
              <w:widowControl w:val="0"/>
              <w:jc w:val="both"/>
              <w:rPr>
                <w:rFonts w:cs="Arial"/>
                <w:lang w:val="de-DE"/>
              </w:rPr>
            </w:pPr>
          </w:p>
        </w:tc>
        <w:tc>
          <w:tcPr>
            <w:tcW w:w="856" w:type="dxa"/>
            <w:shd w:val="clear" w:color="auto" w:fill="DBE5F1" w:themeFill="accent1" w:themeFillTint="33"/>
          </w:tcPr>
          <w:p w14:paraId="0BF54CC2" w14:textId="77777777" w:rsidR="007E77D7" w:rsidRPr="007E77D7" w:rsidRDefault="007E77D7" w:rsidP="007E77D7">
            <w:pPr>
              <w:widowControl w:val="0"/>
              <w:spacing w:line="240" w:lineRule="exact"/>
              <w:ind w:right="-180"/>
              <w:jc w:val="both"/>
              <w:rPr>
                <w:rFonts w:cs="Arial"/>
                <w:lang w:val="de-DE"/>
              </w:rPr>
            </w:pPr>
          </w:p>
        </w:tc>
        <w:tc>
          <w:tcPr>
            <w:tcW w:w="4256" w:type="dxa"/>
            <w:shd w:val="clear" w:color="auto" w:fill="DBE5F1" w:themeFill="accent1" w:themeFillTint="33"/>
          </w:tcPr>
          <w:p w14:paraId="351E5ADF" w14:textId="77777777" w:rsidR="007E77D7" w:rsidRPr="00F16239" w:rsidRDefault="007E77D7" w:rsidP="007E77D7">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5C8E6EB0" w14:textId="77777777" w:rsidR="007E77D7" w:rsidRPr="008129F5" w:rsidRDefault="007E77D7" w:rsidP="007E77D7">
            <w:pPr>
              <w:widowControl w:val="0"/>
              <w:jc w:val="both"/>
              <w:rPr>
                <w:rFonts w:cs="Arial"/>
                <w:lang w:val="it-IT" w:eastAsia="de-DE"/>
              </w:rPr>
            </w:pPr>
          </w:p>
        </w:tc>
      </w:tr>
      <w:tr w:rsidR="00372E13" w:rsidRPr="004E168B" w14:paraId="572613CE" w14:textId="77777777" w:rsidTr="003B1373">
        <w:trPr>
          <w:gridAfter w:val="1"/>
          <w:wAfter w:w="137" w:type="dxa"/>
        </w:trPr>
        <w:tc>
          <w:tcPr>
            <w:tcW w:w="4402" w:type="dxa"/>
            <w:gridSpan w:val="2"/>
            <w:shd w:val="clear" w:color="auto" w:fill="DBE5F1" w:themeFill="accent1" w:themeFillTint="33"/>
          </w:tcPr>
          <w:p w14:paraId="7473D056" w14:textId="77777777" w:rsidR="00372E13" w:rsidRPr="00A02874" w:rsidRDefault="00372E13" w:rsidP="00372E13">
            <w:pPr>
              <w:widowControl w:val="0"/>
              <w:jc w:val="both"/>
              <w:rPr>
                <w:rFonts w:cs="Arial"/>
                <w:color w:val="FF0000"/>
                <w:lang w:val="de-DE"/>
              </w:rPr>
            </w:pPr>
            <w:r w:rsidRPr="00A02874">
              <w:rPr>
                <w:rFonts w:cs="Arial"/>
                <w:color w:val="FF0000"/>
                <w:lang w:val="de-DE"/>
              </w:rPr>
              <w:lastRenderedPageBreak/>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0A6A4473" w14:textId="77777777" w:rsidR="00372E13" w:rsidRPr="00A02874" w:rsidRDefault="00372E13" w:rsidP="00372E13">
            <w:pPr>
              <w:pStyle w:val="Default"/>
              <w:widowControl w:val="0"/>
              <w:spacing w:line="240" w:lineRule="exact"/>
              <w:ind w:right="76"/>
              <w:jc w:val="both"/>
              <w:rPr>
                <w:lang w:val="de-DE"/>
              </w:rPr>
            </w:pPr>
          </w:p>
        </w:tc>
        <w:tc>
          <w:tcPr>
            <w:tcW w:w="856" w:type="dxa"/>
            <w:shd w:val="clear" w:color="auto" w:fill="DBE5F1" w:themeFill="accent1" w:themeFillTint="33"/>
          </w:tcPr>
          <w:p w14:paraId="29D0ACEC" w14:textId="77777777" w:rsidR="00372E13" w:rsidRPr="00A02874" w:rsidRDefault="00372E13" w:rsidP="00372E13">
            <w:pPr>
              <w:widowControl w:val="0"/>
              <w:spacing w:line="240" w:lineRule="exact"/>
              <w:ind w:right="-180"/>
              <w:jc w:val="both"/>
              <w:rPr>
                <w:rFonts w:cs="Arial"/>
                <w:lang w:val="de-DE"/>
              </w:rPr>
            </w:pPr>
          </w:p>
        </w:tc>
        <w:tc>
          <w:tcPr>
            <w:tcW w:w="4256" w:type="dxa"/>
            <w:shd w:val="clear" w:color="auto" w:fill="DBE5F1" w:themeFill="accent1" w:themeFillTint="33"/>
          </w:tcPr>
          <w:p w14:paraId="4586959A" w14:textId="6845EA4C" w:rsidR="00372E13" w:rsidRPr="00A02874" w:rsidRDefault="00372E13" w:rsidP="00372E13">
            <w:pPr>
              <w:pStyle w:val="Default"/>
              <w:widowControl w:val="0"/>
              <w:spacing w:line="240" w:lineRule="exact"/>
              <w:ind w:right="105"/>
              <w:jc w:val="both"/>
              <w:rPr>
                <w:rFonts w:cs="Arial"/>
                <w:color w:val="auto"/>
                <w:sz w:val="20"/>
                <w:szCs w:val="20"/>
              </w:rPr>
            </w:pPr>
            <w:r w:rsidRPr="00A02874">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372E13" w:rsidRPr="004E168B" w14:paraId="640B91E2" w14:textId="77777777" w:rsidTr="003B1373">
        <w:trPr>
          <w:gridAfter w:val="1"/>
          <w:wAfter w:w="137" w:type="dxa"/>
        </w:trPr>
        <w:tc>
          <w:tcPr>
            <w:tcW w:w="4402" w:type="dxa"/>
            <w:gridSpan w:val="2"/>
          </w:tcPr>
          <w:p w14:paraId="3FAF9538" w14:textId="77777777" w:rsidR="00372E13" w:rsidRPr="008129F5" w:rsidRDefault="00372E13" w:rsidP="006163E8">
            <w:pPr>
              <w:pStyle w:val="Default"/>
              <w:widowControl w:val="0"/>
              <w:spacing w:line="240" w:lineRule="exact"/>
              <w:ind w:right="76"/>
              <w:jc w:val="both"/>
            </w:pPr>
          </w:p>
        </w:tc>
        <w:tc>
          <w:tcPr>
            <w:tcW w:w="856" w:type="dxa"/>
          </w:tcPr>
          <w:p w14:paraId="4DFC5F1B" w14:textId="77777777" w:rsidR="00372E13" w:rsidRPr="008129F5" w:rsidRDefault="00372E13" w:rsidP="006163E8">
            <w:pPr>
              <w:widowControl w:val="0"/>
              <w:spacing w:line="240" w:lineRule="exact"/>
              <w:ind w:right="-180"/>
              <w:jc w:val="both"/>
              <w:rPr>
                <w:rFonts w:cs="Arial"/>
                <w:lang w:val="it-IT"/>
              </w:rPr>
            </w:pPr>
          </w:p>
        </w:tc>
        <w:tc>
          <w:tcPr>
            <w:tcW w:w="4256" w:type="dxa"/>
          </w:tcPr>
          <w:p w14:paraId="65D97FE0" w14:textId="77777777" w:rsidR="00372E13" w:rsidRPr="008129F5" w:rsidRDefault="00372E13" w:rsidP="006163E8">
            <w:pPr>
              <w:pStyle w:val="Default"/>
              <w:widowControl w:val="0"/>
              <w:spacing w:line="240" w:lineRule="exact"/>
              <w:ind w:right="105"/>
              <w:jc w:val="both"/>
              <w:rPr>
                <w:rFonts w:cs="Arial"/>
                <w:color w:val="auto"/>
                <w:sz w:val="20"/>
                <w:szCs w:val="20"/>
              </w:rPr>
            </w:pPr>
          </w:p>
        </w:tc>
      </w:tr>
      <w:tr w:rsidR="006163E8" w:rsidRPr="00440BC9" w14:paraId="68119D84" w14:textId="77777777" w:rsidTr="003B1373">
        <w:trPr>
          <w:gridAfter w:val="1"/>
          <w:wAfter w:w="137" w:type="dxa"/>
        </w:trPr>
        <w:tc>
          <w:tcPr>
            <w:tcW w:w="4402" w:type="dxa"/>
            <w:gridSpan w:val="2"/>
          </w:tcPr>
          <w:p w14:paraId="6AD29E06" w14:textId="77777777" w:rsidR="006163E8" w:rsidRPr="00AC4780" w:rsidRDefault="006163E8" w:rsidP="008764B9">
            <w:pPr>
              <w:pStyle w:val="Default"/>
              <w:widowControl w:val="0"/>
              <w:numPr>
                <w:ilvl w:val="1"/>
                <w:numId w:val="78"/>
              </w:numPr>
              <w:spacing w:line="240" w:lineRule="exact"/>
              <w:ind w:left="439" w:hanging="426"/>
              <w:jc w:val="both"/>
              <w:rPr>
                <w:rFonts w:cs="Arial"/>
                <w:b/>
                <w:caps/>
                <w:lang w:val="de-DE"/>
              </w:rPr>
            </w:pPr>
            <w:r w:rsidRPr="00AC4780">
              <w:rPr>
                <w:rFonts w:cs="Arial"/>
                <w:b/>
                <w:sz w:val="20"/>
                <w:lang w:val="de-DE"/>
              </w:rPr>
              <w:t>ZAHLUNGSMODALIT</w:t>
            </w:r>
            <w:r w:rsidRPr="00D57A93">
              <w:rPr>
                <w:rFonts w:cs="Arial"/>
                <w:b/>
                <w:sz w:val="20"/>
                <w:lang w:val="de-DE"/>
              </w:rPr>
              <w:t>Ä</w:t>
            </w:r>
            <w:r w:rsidRPr="00AC4780">
              <w:rPr>
                <w:rFonts w:cs="Arial"/>
                <w:b/>
                <w:sz w:val="20"/>
                <w:lang w:val="de-DE"/>
              </w:rPr>
              <w:t>TEN</w:t>
            </w:r>
          </w:p>
        </w:tc>
        <w:tc>
          <w:tcPr>
            <w:tcW w:w="856" w:type="dxa"/>
          </w:tcPr>
          <w:p w14:paraId="2D05445E" w14:textId="77777777" w:rsidR="006163E8" w:rsidRPr="00F21EC1" w:rsidRDefault="006163E8" w:rsidP="006163E8">
            <w:pPr>
              <w:widowControl w:val="0"/>
              <w:spacing w:line="240" w:lineRule="exact"/>
              <w:ind w:right="-180"/>
              <w:jc w:val="both"/>
              <w:rPr>
                <w:rFonts w:cs="Arial"/>
              </w:rPr>
            </w:pPr>
          </w:p>
        </w:tc>
        <w:tc>
          <w:tcPr>
            <w:tcW w:w="4256" w:type="dxa"/>
          </w:tcPr>
          <w:p w14:paraId="3E1C8B1D" w14:textId="3F6D57A7"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3.5 </w:t>
            </w:r>
            <w:r w:rsidRPr="00AC4780">
              <w:rPr>
                <w:rFonts w:cs="Arial"/>
                <w:b/>
                <w:sz w:val="20"/>
              </w:rPr>
              <w:t>MODALITÀ</w:t>
            </w:r>
            <w:r w:rsidRPr="00192BAB">
              <w:rPr>
                <w:rFonts w:eastAsia="Andale Sans UI"/>
                <w:b/>
                <w:sz w:val="20"/>
              </w:rPr>
              <w:t xml:space="preserve"> DI PAGAMENTO</w:t>
            </w:r>
          </w:p>
        </w:tc>
      </w:tr>
      <w:tr w:rsidR="006163E8" w:rsidRPr="00440BC9" w14:paraId="34A4CD4A" w14:textId="77777777" w:rsidTr="003B1373">
        <w:trPr>
          <w:gridAfter w:val="1"/>
          <w:wAfter w:w="137" w:type="dxa"/>
        </w:trPr>
        <w:tc>
          <w:tcPr>
            <w:tcW w:w="4402" w:type="dxa"/>
            <w:gridSpan w:val="2"/>
          </w:tcPr>
          <w:p w14:paraId="06D4C3D2" w14:textId="77777777" w:rsidR="006163E8" w:rsidRPr="00F21EC1" w:rsidRDefault="006163E8" w:rsidP="006163E8">
            <w:pPr>
              <w:pStyle w:val="Default"/>
              <w:widowControl w:val="0"/>
              <w:spacing w:line="240" w:lineRule="exact"/>
              <w:ind w:right="76"/>
              <w:jc w:val="both"/>
              <w:rPr>
                <w:lang w:val="en-US"/>
              </w:rPr>
            </w:pPr>
          </w:p>
        </w:tc>
        <w:tc>
          <w:tcPr>
            <w:tcW w:w="856" w:type="dxa"/>
          </w:tcPr>
          <w:p w14:paraId="2B69143A" w14:textId="77777777" w:rsidR="006163E8" w:rsidRPr="00F21EC1" w:rsidRDefault="006163E8" w:rsidP="006163E8">
            <w:pPr>
              <w:widowControl w:val="0"/>
              <w:spacing w:line="240" w:lineRule="exact"/>
              <w:ind w:right="-180"/>
              <w:jc w:val="both"/>
              <w:rPr>
                <w:rFonts w:cs="Arial"/>
              </w:rPr>
            </w:pPr>
          </w:p>
        </w:tc>
        <w:tc>
          <w:tcPr>
            <w:tcW w:w="4256" w:type="dxa"/>
          </w:tcPr>
          <w:p w14:paraId="7939ACBD"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4E168B" w14:paraId="67A311DA" w14:textId="77777777" w:rsidTr="003B1373">
        <w:trPr>
          <w:gridAfter w:val="1"/>
          <w:wAfter w:w="137" w:type="dxa"/>
        </w:trPr>
        <w:tc>
          <w:tcPr>
            <w:tcW w:w="4402" w:type="dxa"/>
            <w:gridSpan w:val="2"/>
          </w:tcPr>
          <w:p w14:paraId="316468D3" w14:textId="3825242D" w:rsidR="006163E8" w:rsidRPr="00E76D0E" w:rsidRDefault="006163E8" w:rsidP="006163E8">
            <w:pPr>
              <w:pStyle w:val="Default"/>
              <w:widowControl w:val="0"/>
              <w:spacing w:line="240" w:lineRule="exact"/>
              <w:jc w:val="both"/>
              <w:rPr>
                <w:lang w:val="de-DE"/>
              </w:rPr>
            </w:pPr>
            <w:r w:rsidRPr="00E76D0E">
              <w:rPr>
                <w:rFonts w:cs="Arial"/>
                <w:sz w:val="20"/>
                <w:lang w:val="de-DE"/>
              </w:rPr>
              <w:t xml:space="preserve">Für die Auszahlung der Honorare finden die im </w:t>
            </w:r>
            <w:r w:rsidRPr="00E76D0E">
              <w:rPr>
                <w:rFonts w:cs="Arial"/>
                <w:bCs/>
                <w:sz w:val="20"/>
                <w:lang w:val="de-DE"/>
              </w:rPr>
              <w:t xml:space="preserve">Beschluss der Landesregierung </w:t>
            </w:r>
            <w:r w:rsidRPr="00E76D0E">
              <w:rPr>
                <w:rFonts w:cs="Arial"/>
                <w:sz w:val="20"/>
                <w:lang w:val="de-DE"/>
              </w:rPr>
              <w:t>vom 11. November 2014, Nr. 1308 definierten Zahlungsmodalitäten Anwendung</w:t>
            </w:r>
            <w:r w:rsidR="00F33DFD" w:rsidRPr="00E76D0E">
              <w:rPr>
                <w:rFonts w:cs="Arial"/>
                <w:sz w:val="20"/>
                <w:lang w:val="de-DE"/>
              </w:rPr>
              <w:t xml:space="preserve"> </w:t>
            </w:r>
            <w:r w:rsidR="00F33DFD" w:rsidRPr="00E76D0E">
              <w:rPr>
                <w:rFonts w:cs="Arial"/>
                <w:color w:val="auto"/>
                <w:sz w:val="20"/>
                <w:szCs w:val="20"/>
                <w:lang w:val="de-DE" w:eastAsia="en-US"/>
              </w:rPr>
              <w:t>soweit nicht anders geregelt.</w:t>
            </w:r>
          </w:p>
        </w:tc>
        <w:tc>
          <w:tcPr>
            <w:tcW w:w="856" w:type="dxa"/>
          </w:tcPr>
          <w:p w14:paraId="7416316E" w14:textId="77777777" w:rsidR="006163E8" w:rsidRPr="00E76D0E" w:rsidRDefault="006163E8" w:rsidP="006163E8">
            <w:pPr>
              <w:widowControl w:val="0"/>
              <w:spacing w:line="240" w:lineRule="exact"/>
              <w:ind w:right="-180"/>
              <w:jc w:val="both"/>
              <w:rPr>
                <w:rFonts w:cs="Arial"/>
                <w:lang w:val="de-DE"/>
              </w:rPr>
            </w:pPr>
          </w:p>
        </w:tc>
        <w:tc>
          <w:tcPr>
            <w:tcW w:w="4256" w:type="dxa"/>
          </w:tcPr>
          <w:p w14:paraId="12732D71" w14:textId="287EBA74" w:rsidR="006163E8" w:rsidRPr="001019FD" w:rsidRDefault="006163E8" w:rsidP="006163E8">
            <w:pPr>
              <w:pStyle w:val="Default"/>
              <w:widowControl w:val="0"/>
              <w:spacing w:line="240" w:lineRule="exact"/>
              <w:ind w:right="6"/>
              <w:jc w:val="both"/>
              <w:rPr>
                <w:rFonts w:cs="Arial"/>
                <w:color w:val="auto"/>
                <w:sz w:val="20"/>
                <w:szCs w:val="20"/>
              </w:rPr>
            </w:pPr>
            <w:r w:rsidRPr="00E76D0E">
              <w:rPr>
                <w:rFonts w:eastAsia="Andale Sans UI"/>
                <w:sz w:val="20"/>
              </w:rPr>
              <w:t xml:space="preserve">Per la liquidazione degli onorari trovano applicazione le modalità di pagamento definite nella </w:t>
            </w:r>
            <w:r w:rsidRPr="00E76D0E">
              <w:rPr>
                <w:rFonts w:eastAsia="Andale Sans UI" w:cs="Arial"/>
                <w:bCs/>
                <w:sz w:val="20"/>
              </w:rPr>
              <w:t xml:space="preserve">Delibera della Giunta provinciale </w:t>
            </w:r>
            <w:r w:rsidRPr="00E76D0E">
              <w:rPr>
                <w:rFonts w:eastAsia="Andale Sans UI" w:cs="Arial"/>
                <w:sz w:val="20"/>
              </w:rPr>
              <w:t>del 11 novembre 2014, n. 1308.</w:t>
            </w:r>
            <w:r w:rsidR="001019FD" w:rsidRPr="00E76D0E">
              <w:rPr>
                <w:rFonts w:eastAsia="Andale Sans UI" w:cs="Arial"/>
                <w:color w:val="auto"/>
                <w:sz w:val="20"/>
                <w:szCs w:val="20"/>
                <w:lang w:eastAsia="en-US"/>
              </w:rPr>
              <w:t xml:space="preserve"> ove non diversamente disciplinato</w:t>
            </w:r>
            <w:r w:rsidR="002269F4">
              <w:rPr>
                <w:rFonts w:eastAsia="Andale Sans UI" w:cs="Arial"/>
                <w:color w:val="auto"/>
                <w:sz w:val="20"/>
                <w:szCs w:val="20"/>
                <w:lang w:eastAsia="en-US"/>
              </w:rPr>
              <w:t>.</w:t>
            </w:r>
          </w:p>
        </w:tc>
      </w:tr>
      <w:tr w:rsidR="006163E8" w:rsidRPr="004E168B" w14:paraId="63348CBE" w14:textId="77777777" w:rsidTr="003B1373">
        <w:trPr>
          <w:gridAfter w:val="1"/>
          <w:wAfter w:w="137" w:type="dxa"/>
        </w:trPr>
        <w:tc>
          <w:tcPr>
            <w:tcW w:w="4402" w:type="dxa"/>
            <w:gridSpan w:val="2"/>
          </w:tcPr>
          <w:p w14:paraId="75F0D52C" w14:textId="77777777" w:rsidR="006163E8" w:rsidRPr="000716C0" w:rsidRDefault="006163E8" w:rsidP="006163E8">
            <w:pPr>
              <w:pStyle w:val="Default"/>
              <w:widowControl w:val="0"/>
              <w:spacing w:line="240" w:lineRule="exact"/>
              <w:jc w:val="both"/>
              <w:rPr>
                <w:rFonts w:cs="Arial"/>
                <w:sz w:val="20"/>
              </w:rPr>
            </w:pPr>
          </w:p>
        </w:tc>
        <w:tc>
          <w:tcPr>
            <w:tcW w:w="856" w:type="dxa"/>
          </w:tcPr>
          <w:p w14:paraId="332EF84A" w14:textId="77777777" w:rsidR="006163E8" w:rsidRPr="008129F5" w:rsidRDefault="006163E8" w:rsidP="006163E8">
            <w:pPr>
              <w:widowControl w:val="0"/>
              <w:spacing w:line="240" w:lineRule="exact"/>
              <w:ind w:right="-180"/>
              <w:jc w:val="both"/>
              <w:rPr>
                <w:rFonts w:cs="Arial"/>
                <w:lang w:val="it-IT"/>
              </w:rPr>
            </w:pPr>
          </w:p>
        </w:tc>
        <w:tc>
          <w:tcPr>
            <w:tcW w:w="4256" w:type="dxa"/>
          </w:tcPr>
          <w:p w14:paraId="2BF7F9BD"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2B6F565F" w14:textId="77777777" w:rsidTr="003B1373">
        <w:trPr>
          <w:gridAfter w:val="1"/>
          <w:wAfter w:w="137" w:type="dxa"/>
        </w:trPr>
        <w:tc>
          <w:tcPr>
            <w:tcW w:w="4402" w:type="dxa"/>
            <w:gridSpan w:val="2"/>
            <w:shd w:val="clear" w:color="auto" w:fill="DEEAF6"/>
          </w:tcPr>
          <w:p w14:paraId="20B4BE8A" w14:textId="77777777" w:rsidR="006163E8" w:rsidRPr="00D91FEF" w:rsidRDefault="006163E8" w:rsidP="006163E8">
            <w:pPr>
              <w:widowControl w:val="0"/>
              <w:tabs>
                <w:tab w:val="left" w:pos="1302"/>
              </w:tabs>
              <w:autoSpaceDE w:val="0"/>
              <w:autoSpaceDN w:val="0"/>
              <w:adjustRightInd w:val="0"/>
              <w:ind w:right="76"/>
              <w:jc w:val="both"/>
              <w:rPr>
                <w:rFonts w:cs="Arial"/>
                <w:b/>
                <w:bCs/>
                <w:i/>
                <w:iCs/>
                <w:color w:val="FF0000"/>
                <w:lang w:val="de-DE"/>
              </w:rPr>
            </w:pPr>
            <w:r w:rsidRPr="00D91FEF">
              <w:rPr>
                <w:rFonts w:cs="Arial"/>
                <w:b/>
                <w:bCs/>
                <w:i/>
                <w:iCs/>
                <w:color w:val="FF0000"/>
                <w:highlight w:val="green"/>
                <w:lang w:val="de-DE" w:eastAsia="it-IT"/>
              </w:rPr>
              <w:t>Im Falle von öffentlichen Verträgen PNRR und PNC</w:t>
            </w:r>
            <w:r w:rsidRPr="00D91FEF">
              <w:rPr>
                <w:rFonts w:cs="Arial"/>
                <w:b/>
                <w:bCs/>
                <w:i/>
                <w:iCs/>
                <w:color w:val="FF0000"/>
                <w:highlight w:val="green"/>
                <w:lang w:val="de-DE"/>
              </w:rPr>
              <w:t xml:space="preserve"> </w:t>
            </w:r>
          </w:p>
          <w:p w14:paraId="50FE6FED" w14:textId="77777777" w:rsidR="006163E8" w:rsidRPr="00D91FEF" w:rsidRDefault="006163E8" w:rsidP="006163E8">
            <w:pPr>
              <w:widowControl w:val="0"/>
              <w:jc w:val="both"/>
              <w:rPr>
                <w:rFonts w:cs="Arial"/>
                <w:bCs/>
                <w:i/>
                <w:iCs/>
                <w:color w:val="FF0000"/>
                <w:sz w:val="16"/>
                <w:szCs w:val="16"/>
                <w:lang w:val="de-DE"/>
              </w:rPr>
            </w:pPr>
          </w:p>
          <w:p w14:paraId="08F05D91" w14:textId="4C18AEFD" w:rsidR="006163E8" w:rsidRPr="00847938" w:rsidRDefault="006163E8" w:rsidP="006163E8">
            <w:pPr>
              <w:pStyle w:val="Default"/>
              <w:widowControl w:val="0"/>
              <w:spacing w:line="240" w:lineRule="exact"/>
              <w:jc w:val="both"/>
              <w:rPr>
                <w:rFonts w:cs="Arial"/>
                <w:sz w:val="20"/>
                <w:lang w:val="de-DE"/>
              </w:rPr>
            </w:pPr>
            <w:r w:rsidRPr="00D91FEF">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856" w:type="dxa"/>
            <w:shd w:val="clear" w:color="auto" w:fill="DEEAF6"/>
          </w:tcPr>
          <w:p w14:paraId="0842368E"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4FC1E827" w14:textId="77777777" w:rsidR="006163E8" w:rsidRPr="007F2879" w:rsidRDefault="006163E8" w:rsidP="006163E8">
            <w:pPr>
              <w:widowControl w:val="0"/>
              <w:tabs>
                <w:tab w:val="left" w:pos="1302"/>
              </w:tabs>
              <w:autoSpaceDE w:val="0"/>
              <w:autoSpaceDN w:val="0"/>
              <w:adjustRightInd w:val="0"/>
              <w:ind w:right="76"/>
              <w:jc w:val="both"/>
              <w:rPr>
                <w:rFonts w:cs="Arial"/>
                <w:b/>
                <w:bCs/>
                <w:i/>
                <w:iCs/>
                <w:color w:val="FF0000"/>
                <w:sz w:val="16"/>
                <w:szCs w:val="16"/>
                <w:highlight w:val="green"/>
                <w:lang w:val="it-IT"/>
              </w:rPr>
            </w:pPr>
            <w:r w:rsidRPr="007F2879">
              <w:rPr>
                <w:rFonts w:cs="Arial"/>
                <w:b/>
                <w:bCs/>
                <w:i/>
                <w:iCs/>
                <w:color w:val="FF0000"/>
                <w:highlight w:val="green"/>
                <w:lang w:val="it-IT" w:eastAsia="it-IT"/>
              </w:rPr>
              <w:t>In caso di contratti pubblici PNRR e PNC</w:t>
            </w:r>
            <w:r w:rsidRPr="007F2879">
              <w:rPr>
                <w:rFonts w:cs="Arial"/>
                <w:b/>
                <w:bCs/>
                <w:i/>
                <w:iCs/>
                <w:color w:val="FF0000"/>
                <w:sz w:val="16"/>
                <w:szCs w:val="16"/>
                <w:highlight w:val="green"/>
                <w:lang w:val="it-IT"/>
              </w:rPr>
              <w:t xml:space="preserve"> </w:t>
            </w:r>
          </w:p>
          <w:p w14:paraId="5CF40B04" w14:textId="77777777" w:rsidR="006163E8" w:rsidRPr="007F2879" w:rsidRDefault="006163E8" w:rsidP="006163E8">
            <w:pPr>
              <w:widowControl w:val="0"/>
              <w:jc w:val="both"/>
              <w:rPr>
                <w:rFonts w:cs="Arial"/>
                <w:bCs/>
                <w:i/>
                <w:iCs/>
                <w:color w:val="FF0000"/>
                <w:sz w:val="16"/>
                <w:szCs w:val="16"/>
                <w:lang w:val="it-IT"/>
              </w:rPr>
            </w:pPr>
          </w:p>
          <w:p w14:paraId="6F33A5DF" w14:textId="1957730B" w:rsidR="006163E8" w:rsidRPr="00300BC6" w:rsidRDefault="006163E8" w:rsidP="006163E8">
            <w:pPr>
              <w:pStyle w:val="Default"/>
              <w:widowControl w:val="0"/>
              <w:spacing w:line="240" w:lineRule="exact"/>
              <w:ind w:right="6"/>
              <w:jc w:val="both"/>
              <w:rPr>
                <w:rFonts w:eastAsia="Andale Sans UI"/>
                <w:sz w:val="20"/>
              </w:rPr>
            </w:pPr>
            <w:r w:rsidRPr="00D91FEF">
              <w:rPr>
                <w:rFonts w:cs="Arial"/>
                <w:bCs/>
                <w:i/>
                <w:iCs/>
                <w:color w:val="FF0000"/>
                <w:sz w:val="16"/>
                <w:szCs w:val="16"/>
                <w:highlight w:val="green"/>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163E8" w:rsidRPr="004E168B" w14:paraId="51A21759" w14:textId="77777777" w:rsidTr="003B1373">
        <w:trPr>
          <w:gridAfter w:val="1"/>
          <w:wAfter w:w="137" w:type="dxa"/>
        </w:trPr>
        <w:tc>
          <w:tcPr>
            <w:tcW w:w="4402" w:type="dxa"/>
            <w:gridSpan w:val="2"/>
            <w:shd w:val="clear" w:color="auto" w:fill="DEEAF6"/>
          </w:tcPr>
          <w:p w14:paraId="2D036A19" w14:textId="5693CBAB" w:rsidR="006163E8" w:rsidRPr="00EE0A91" w:rsidRDefault="006163E8" w:rsidP="006163E8">
            <w:pPr>
              <w:pStyle w:val="Default"/>
              <w:widowControl w:val="0"/>
              <w:spacing w:line="240" w:lineRule="exact"/>
              <w:jc w:val="both"/>
              <w:rPr>
                <w:rFonts w:cs="Arial"/>
                <w:sz w:val="20"/>
                <w:szCs w:val="20"/>
                <w:lang w:val="de-DE"/>
              </w:rPr>
            </w:pPr>
            <w:r w:rsidRPr="00EE0A91">
              <w:rPr>
                <w:rFonts w:cs="Arial"/>
                <w:b/>
                <w:caps/>
                <w:sz w:val="20"/>
                <w:szCs w:val="20"/>
                <w:lang w:val="de-DE"/>
              </w:rPr>
              <w:t>Teilnahmeanforderungen laut Artikel 47 des Gesetzes Nr. 108/2021</w:t>
            </w:r>
          </w:p>
        </w:tc>
        <w:tc>
          <w:tcPr>
            <w:tcW w:w="856" w:type="dxa"/>
            <w:shd w:val="clear" w:color="auto" w:fill="DEEAF6"/>
          </w:tcPr>
          <w:p w14:paraId="770A0C75" w14:textId="77777777" w:rsidR="006163E8" w:rsidRPr="00EE0A91" w:rsidRDefault="006163E8" w:rsidP="006163E8">
            <w:pPr>
              <w:widowControl w:val="0"/>
              <w:spacing w:line="240" w:lineRule="exact"/>
              <w:ind w:right="-180"/>
              <w:jc w:val="both"/>
              <w:rPr>
                <w:rFonts w:cs="Arial"/>
                <w:lang w:val="de-DE"/>
              </w:rPr>
            </w:pPr>
          </w:p>
        </w:tc>
        <w:tc>
          <w:tcPr>
            <w:tcW w:w="4256" w:type="dxa"/>
            <w:shd w:val="clear" w:color="auto" w:fill="DEEAF6"/>
          </w:tcPr>
          <w:p w14:paraId="578CDA5D" w14:textId="19387595" w:rsidR="006163E8" w:rsidRPr="00847938" w:rsidRDefault="006163E8" w:rsidP="006163E8">
            <w:pPr>
              <w:pStyle w:val="Default"/>
              <w:widowControl w:val="0"/>
              <w:spacing w:line="240" w:lineRule="exact"/>
              <w:ind w:right="6"/>
              <w:jc w:val="both"/>
              <w:rPr>
                <w:rFonts w:eastAsia="Andale Sans UI"/>
                <w:sz w:val="20"/>
                <w:szCs w:val="20"/>
              </w:rPr>
            </w:pPr>
            <w:r w:rsidRPr="00EE0A91">
              <w:rPr>
                <w:rFonts w:cs="Arial"/>
                <w:b/>
                <w:caps/>
                <w:sz w:val="20"/>
                <w:szCs w:val="20"/>
              </w:rPr>
              <w:t>3.6.</w:t>
            </w:r>
            <w:r w:rsidRPr="00EE0A91">
              <w:rPr>
                <w:rFonts w:cs="Arial"/>
                <w:b/>
                <w:caps/>
                <w:sz w:val="20"/>
                <w:szCs w:val="20"/>
              </w:rPr>
              <w:tab/>
              <w:t>Requisiti di partecipazione ex art. 47 Legge 108/2021</w:t>
            </w:r>
          </w:p>
        </w:tc>
      </w:tr>
      <w:tr w:rsidR="006163E8" w:rsidRPr="004E168B" w14:paraId="4A4762DA" w14:textId="77777777" w:rsidTr="003B1373">
        <w:trPr>
          <w:gridAfter w:val="1"/>
          <w:wAfter w:w="137" w:type="dxa"/>
        </w:trPr>
        <w:tc>
          <w:tcPr>
            <w:tcW w:w="4402" w:type="dxa"/>
            <w:gridSpan w:val="2"/>
            <w:shd w:val="clear" w:color="auto" w:fill="DEEAF6"/>
          </w:tcPr>
          <w:p w14:paraId="52668AF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42ED490B"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241810C0"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0D9999C3" w14:textId="77777777" w:rsidTr="003B1373">
        <w:trPr>
          <w:gridAfter w:val="1"/>
          <w:wAfter w:w="137" w:type="dxa"/>
        </w:trPr>
        <w:tc>
          <w:tcPr>
            <w:tcW w:w="4402" w:type="dxa"/>
            <w:gridSpan w:val="2"/>
            <w:shd w:val="clear" w:color="auto" w:fill="DEEAF6"/>
          </w:tcPr>
          <w:p w14:paraId="6E7937C5" w14:textId="77777777" w:rsidR="006163E8" w:rsidRPr="00D91FEF" w:rsidRDefault="006163E8" w:rsidP="008764B9">
            <w:pPr>
              <w:numPr>
                <w:ilvl w:val="0"/>
                <w:numId w:val="75"/>
              </w:numPr>
              <w:spacing w:line="240" w:lineRule="exact"/>
              <w:ind w:left="360"/>
              <w:jc w:val="both"/>
              <w:rPr>
                <w:rFonts w:cs="Arial"/>
                <w:b/>
                <w:bCs/>
                <w:iCs/>
                <w:color w:val="FF0000"/>
                <w:lang w:val="de-DE"/>
              </w:rPr>
            </w:pPr>
            <w:r w:rsidRPr="00D91FEF">
              <w:rPr>
                <w:rFonts w:cs="Arial"/>
                <w:b/>
                <w:bCs/>
                <w:iCs/>
                <w:color w:val="FF0000"/>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cs="Arial"/>
                <w:b/>
                <w:bCs/>
                <w:iCs/>
                <w:color w:val="FF0000"/>
                <w:lang w:val="de-DE"/>
              </w:rPr>
              <w:t xml:space="preserve"> ausgeschlossen</w:t>
            </w:r>
          </w:p>
          <w:p w14:paraId="3B5D7F92"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021D2540" w14:textId="0CF3D963" w:rsidR="006163E8" w:rsidRPr="00847938" w:rsidRDefault="006163E8" w:rsidP="006163E8">
            <w:pPr>
              <w:pStyle w:val="Default"/>
              <w:widowControl w:val="0"/>
              <w:spacing w:line="240" w:lineRule="exact"/>
              <w:jc w:val="both"/>
              <w:rPr>
                <w:rFonts w:cs="Arial"/>
                <w:sz w:val="20"/>
                <w:szCs w:val="20"/>
                <w:lang w:val="de-DE"/>
              </w:rPr>
            </w:pPr>
            <w:r w:rsidRPr="00D91FEF">
              <w:rPr>
                <w:rFonts w:cs="Arial"/>
                <w:color w:val="FF0000"/>
                <w:sz w:val="20"/>
                <w:szCs w:val="20"/>
                <w:lang w:val="de-DE"/>
              </w:rPr>
              <w:t xml:space="preserve">Die Begründung für den </w:t>
            </w:r>
            <w:r w:rsidRPr="00D91FEF">
              <w:rPr>
                <w:rFonts w:cs="Arial"/>
                <w:b/>
                <w:bCs/>
                <w:color w:val="FF0000"/>
                <w:sz w:val="20"/>
                <w:szCs w:val="20"/>
                <w:lang w:val="de-DE"/>
              </w:rPr>
              <w:t>Ausschluss</w:t>
            </w:r>
            <w:r w:rsidRPr="00D91FEF">
              <w:rPr>
                <w:rFonts w:cs="Arial"/>
                <w:color w:val="FF0000"/>
                <w:sz w:val="20"/>
                <w:szCs w:val="20"/>
                <w:lang w:val="de-DE"/>
              </w:rPr>
              <w:t xml:space="preserve"> geht aus </w:t>
            </w:r>
            <w:r w:rsidRPr="00D91FEF">
              <w:rPr>
                <w:rFonts w:cs="Arial"/>
                <w:b/>
                <w:bCs/>
                <w:color w:val="FF0000"/>
                <w:sz w:val="20"/>
                <w:szCs w:val="20"/>
              </w:rPr>
              <w:lastRenderedPageBreak/>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332AB9C7"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01E75A2C" w14:textId="77777777" w:rsidR="006163E8" w:rsidRPr="007F2879" w:rsidRDefault="006163E8" w:rsidP="008764B9">
            <w:pPr>
              <w:numPr>
                <w:ilvl w:val="0"/>
                <w:numId w:val="75"/>
              </w:numPr>
              <w:spacing w:line="240" w:lineRule="exact"/>
              <w:ind w:left="360"/>
              <w:jc w:val="both"/>
              <w:rPr>
                <w:rFonts w:cs="Arial"/>
                <w:b/>
                <w:bCs/>
                <w:iCs/>
                <w:color w:val="FF0000"/>
                <w:lang w:val="it-IT"/>
              </w:rPr>
            </w:pPr>
            <w:r w:rsidRPr="007F2879">
              <w:rPr>
                <w:rFonts w:cs="Arial"/>
                <w:b/>
                <w:bCs/>
                <w:iCs/>
                <w:color w:val="FF0000"/>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w:t>
            </w:r>
          </w:p>
          <w:p w14:paraId="237B0E19"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2D88CD5"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esclusione</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 xml:space="preserve">relazione unica/determina a </w:t>
            </w:r>
            <w:r w:rsidRPr="007F2879">
              <w:rPr>
                <w:rFonts w:cs="Arial"/>
                <w:color w:val="FF0000"/>
                <w:lang w:val="it-IT"/>
              </w:rPr>
              <w:lastRenderedPageBreak/>
              <w:t>contrarre).</w:t>
            </w:r>
          </w:p>
          <w:p w14:paraId="0925E39C"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15EF3FC1" w14:textId="77777777" w:rsidTr="003B1373">
        <w:trPr>
          <w:gridAfter w:val="1"/>
          <w:wAfter w:w="137" w:type="dxa"/>
        </w:trPr>
        <w:tc>
          <w:tcPr>
            <w:tcW w:w="4402" w:type="dxa"/>
            <w:gridSpan w:val="2"/>
            <w:shd w:val="clear" w:color="auto" w:fill="DEEAF6"/>
          </w:tcPr>
          <w:p w14:paraId="58AC894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6E1A8463"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0A55BAE3"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189D3946" w14:textId="77777777" w:rsidTr="003B1373">
        <w:trPr>
          <w:gridAfter w:val="1"/>
          <w:wAfter w:w="137" w:type="dxa"/>
        </w:trPr>
        <w:tc>
          <w:tcPr>
            <w:tcW w:w="4402" w:type="dxa"/>
            <w:gridSpan w:val="2"/>
            <w:shd w:val="clear" w:color="auto" w:fill="DEEAF6"/>
          </w:tcPr>
          <w:p w14:paraId="089F9742" w14:textId="77777777" w:rsidR="006163E8" w:rsidRPr="00D91FEF" w:rsidRDefault="006163E8" w:rsidP="006163E8">
            <w:pPr>
              <w:jc w:val="both"/>
              <w:rPr>
                <w:rFonts w:cs="Arial"/>
                <w:iCs/>
                <w:color w:val="FF0000"/>
                <w:lang w:val="de-DE" w:eastAsia="it-IT"/>
              </w:rPr>
            </w:pPr>
            <w:r w:rsidRPr="00D91FEF">
              <w:rPr>
                <w:rFonts w:cs="Arial"/>
                <w:b/>
                <w:iCs/>
                <w:color w:val="FF0000"/>
                <w:lang w:eastAsia="ar-SA"/>
              </w:rPr>
              <w:t>oder</w:t>
            </w:r>
          </w:p>
          <w:p w14:paraId="166D85D0"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02B346F8"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6D7A6437" w14:textId="77777777" w:rsidR="006163E8" w:rsidRPr="00D91FEF" w:rsidRDefault="006163E8" w:rsidP="006163E8">
            <w:pPr>
              <w:contextualSpacing/>
              <w:jc w:val="both"/>
              <w:rPr>
                <w:rFonts w:eastAsia="Calibri" w:cs="Arial"/>
                <w:b/>
                <w:bCs/>
                <w:iCs/>
                <w:color w:val="FF0000"/>
              </w:rPr>
            </w:pPr>
            <w:r w:rsidRPr="00D91FEF">
              <w:rPr>
                <w:rFonts w:eastAsia="Calibri" w:cs="Arial"/>
                <w:b/>
                <w:bCs/>
                <w:iCs/>
                <w:color w:val="FF0000"/>
              </w:rPr>
              <w:t>oppure</w:t>
            </w:r>
          </w:p>
          <w:p w14:paraId="32B659B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06DEB6BD" w14:textId="77777777" w:rsidTr="003B1373">
        <w:trPr>
          <w:gridAfter w:val="1"/>
          <w:wAfter w:w="137" w:type="dxa"/>
        </w:trPr>
        <w:tc>
          <w:tcPr>
            <w:tcW w:w="4402" w:type="dxa"/>
            <w:gridSpan w:val="2"/>
            <w:shd w:val="clear" w:color="auto" w:fill="DEEAF6"/>
          </w:tcPr>
          <w:p w14:paraId="01C176BB" w14:textId="77777777" w:rsidR="006163E8" w:rsidRPr="00D91FEF" w:rsidRDefault="006163E8" w:rsidP="008764B9">
            <w:pPr>
              <w:numPr>
                <w:ilvl w:val="0"/>
                <w:numId w:val="76"/>
              </w:numPr>
              <w:spacing w:line="240" w:lineRule="exact"/>
              <w:ind w:left="360"/>
              <w:contextualSpacing/>
              <w:jc w:val="both"/>
              <w:rPr>
                <w:rFonts w:cs="Arial"/>
                <w:b/>
                <w:iCs/>
                <w:color w:val="FF0000"/>
                <w:lang w:val="de-DE" w:eastAsia="ar-SA"/>
              </w:rPr>
            </w:pPr>
            <w:r w:rsidRPr="00D91FEF">
              <w:rPr>
                <w:rFonts w:cs="Arial"/>
                <w:b/>
                <w:bCs/>
                <w:iCs/>
                <w:color w:val="FF0000"/>
                <w:lang w:val="de-DE" w:eastAsia="it-IT"/>
              </w:rPr>
              <w:t>Es wird der</w:t>
            </w:r>
            <w:r w:rsidRPr="00D91FEF">
              <w:rPr>
                <w:rFonts w:eastAsia="Calibri" w:cs="Arial"/>
                <w:b/>
                <w:bCs/>
                <w:iCs/>
                <w:color w:val="FF0000"/>
                <w:lang w:val="de-DE"/>
              </w:rPr>
              <w:t xml:space="preserve"> geringere Anteil von </w:t>
            </w:r>
            <w:r w:rsidRPr="00D91FEF">
              <w:rPr>
                <w:b/>
                <w:bCs/>
                <w:iCs/>
                <w:color w:val="FF0000"/>
              </w:rPr>
              <w:fldChar w:fldCharType="begin">
                <w:ffData>
                  <w:name w:val="Testo8"/>
                  <w:enabled/>
                  <w:calcOnExit w:val="0"/>
                  <w:textInput/>
                </w:ffData>
              </w:fldChar>
            </w:r>
            <w:r w:rsidRPr="00D91FEF">
              <w:rPr>
                <w:b/>
                <w:bCs/>
                <w:iCs/>
                <w:color w:val="FF0000"/>
                <w:lang w:val="de-DE"/>
              </w:rPr>
              <w:instrText xml:space="preserve"> FORMTEXT </w:instrText>
            </w:r>
            <w:r w:rsidRPr="00D91FEF">
              <w:rPr>
                <w:b/>
                <w:bCs/>
                <w:iCs/>
                <w:color w:val="FF0000"/>
              </w:rPr>
            </w:r>
            <w:r w:rsidRPr="00D91FEF">
              <w:rPr>
                <w:b/>
                <w:bCs/>
                <w:iCs/>
                <w:color w:val="FF0000"/>
              </w:rPr>
              <w:fldChar w:fldCharType="separate"/>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fldChar w:fldCharType="end"/>
            </w:r>
            <w:r w:rsidRPr="00D91FEF">
              <w:rPr>
                <w:rFonts w:eastAsia="Calibri" w:cs="Arial"/>
                <w:b/>
                <w:bCs/>
                <w:iCs/>
                <w:color w:val="FF0000"/>
                <w:lang w:val="de-DE"/>
              </w:rPr>
              <w:t xml:space="preserve"> %</w:t>
            </w:r>
            <w:r w:rsidRPr="00D91FEF">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D91FEF">
              <w:rPr>
                <w:rFonts w:eastAsia="Calibri" w:cs="Arial"/>
                <w:b/>
                <w:bCs/>
                <w:iCs/>
                <w:color w:val="FF0000"/>
                <w:lang w:val="de-DE"/>
              </w:rPr>
              <w:t>Neueinstellungen von Jugendlichen und Frauen</w:t>
            </w:r>
            <w:r w:rsidRPr="00D91FEF">
              <w:rPr>
                <w:rFonts w:eastAsia="Calibri" w:cs="Arial"/>
                <w:iCs/>
                <w:color w:val="FF0000"/>
                <w:lang w:val="de-DE"/>
              </w:rPr>
              <w:t xml:space="preserve"> einen Anteil von mindestens 30 % zu gewährleisten, festgelegt, und zwar aus folgender Begründung:</w:t>
            </w:r>
            <w:r w:rsidRPr="00D91FEF">
              <w:rPr>
                <w:rFonts w:ascii="Calibri" w:eastAsia="Calibri" w:hAnsi="Calibri" w:cs="Calibri"/>
                <w:iCs/>
                <w:color w:val="FF0000"/>
                <w:lang w:val="de-DE"/>
              </w:rPr>
              <w:t xml:space="preserve"> </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eastAsia="Calibri" w:cs="Arial"/>
                <w:iCs/>
                <w:color w:val="FF0000"/>
                <w:lang w:val="de-DE" w:eastAsia="ar-SA"/>
              </w:rPr>
              <w:t>.</w:t>
            </w:r>
          </w:p>
          <w:p w14:paraId="75F49156"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62AAF0D8" w14:textId="4278934B" w:rsidR="006163E8" w:rsidRPr="00847938" w:rsidRDefault="006163E8" w:rsidP="006163E8">
            <w:pPr>
              <w:pStyle w:val="Default"/>
              <w:widowControl w:val="0"/>
              <w:spacing w:line="240" w:lineRule="exact"/>
              <w:jc w:val="both"/>
              <w:rPr>
                <w:rFonts w:cs="Arial"/>
                <w:sz w:val="20"/>
                <w:lang w:val="de-DE"/>
              </w:rPr>
            </w:pPr>
            <w:r w:rsidRPr="00D91FEF">
              <w:rPr>
                <w:rFonts w:cs="Arial"/>
                <w:color w:val="FF0000"/>
                <w:sz w:val="20"/>
                <w:szCs w:val="20"/>
                <w:lang w:val="de-DE"/>
              </w:rPr>
              <w:t xml:space="preserve">Die Begründung für die </w:t>
            </w:r>
            <w:r w:rsidRPr="00D91FEF">
              <w:rPr>
                <w:rFonts w:cs="Arial"/>
                <w:b/>
                <w:bCs/>
                <w:color w:val="FF0000"/>
                <w:sz w:val="20"/>
                <w:szCs w:val="20"/>
                <w:lang w:val="de-DE"/>
              </w:rPr>
              <w:t>Ausnahmeregelung</w:t>
            </w:r>
            <w:r w:rsidRPr="00D91FEF">
              <w:rPr>
                <w:rFonts w:cs="Arial"/>
                <w:color w:val="FF0000"/>
                <w:sz w:val="20"/>
                <w:szCs w:val="20"/>
                <w:lang w:val="de-DE"/>
              </w:rPr>
              <w:t xml:space="preserve"> geht aus </w:t>
            </w:r>
            <w:r w:rsidRPr="00D91FEF">
              <w:rPr>
                <w:rFonts w:cs="Arial"/>
                <w:b/>
                <w:bCs/>
                <w:color w:val="FF0000"/>
                <w:sz w:val="20"/>
                <w:szCs w:val="20"/>
              </w:rPr>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52E67412"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6A165086" w14:textId="77777777" w:rsidR="006163E8" w:rsidRPr="007F2879" w:rsidRDefault="006163E8" w:rsidP="008764B9">
            <w:pPr>
              <w:numPr>
                <w:ilvl w:val="0"/>
                <w:numId w:val="75"/>
              </w:numPr>
              <w:spacing w:line="240" w:lineRule="exact"/>
              <w:ind w:left="360"/>
              <w:jc w:val="both"/>
              <w:rPr>
                <w:rFonts w:eastAsia="Calibri" w:cs="Arial"/>
                <w:b/>
                <w:bCs/>
                <w:iCs/>
                <w:color w:val="FF0000"/>
                <w:lang w:val="it-IT"/>
              </w:rPr>
            </w:pPr>
            <w:r w:rsidRPr="007F2879">
              <w:rPr>
                <w:rFonts w:cs="Arial"/>
                <w:b/>
                <w:bCs/>
                <w:iCs/>
                <w:color w:val="FF0000"/>
                <w:lang w:val="it-IT"/>
              </w:rPr>
              <w:t>Viene</w:t>
            </w:r>
            <w:r w:rsidRPr="007F2879">
              <w:rPr>
                <w:rFonts w:eastAsia="Calibri" w:cs="Arial"/>
                <w:b/>
                <w:bCs/>
                <w:iCs/>
                <w:color w:val="FF0000"/>
                <w:lang w:val="it-IT"/>
              </w:rPr>
              <w:t xml:space="preserve"> stabilita una quota ridotta </w:t>
            </w:r>
            <w:r w:rsidRPr="007F2879">
              <w:rPr>
                <w:rFonts w:eastAsia="Calibri" w:cs="Arial"/>
                <w:iCs/>
                <w:color w:val="FF0000"/>
                <w:lang w:val="it-IT"/>
              </w:rPr>
              <w:t xml:space="preserve">pari al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r w:rsidRPr="007F2879">
              <w:rPr>
                <w:rFonts w:eastAsia="Calibri" w:cs="Arial"/>
                <w:b/>
                <w:bCs/>
                <w:iCs/>
                <w:color w:val="FF0000"/>
                <w:lang w:val="it-IT"/>
              </w:rPr>
              <w:t xml:space="preserve"> %, </w:t>
            </w:r>
            <w:r w:rsidRPr="007F2879">
              <w:rPr>
                <w:rFonts w:eastAsia="Calibri" w:cs="Arial"/>
                <w:iCs/>
                <w:color w:val="FF0000"/>
                <w:lang w:val="it-IT"/>
              </w:rPr>
              <w:t>dell’obbligo per l´aggiudicatario di assicurare una quota pari almeno al 30 per cento,</w:t>
            </w:r>
            <w:r w:rsidRPr="007F2879">
              <w:rPr>
                <w:rFonts w:eastAsia="Calibri" w:cs="Arial"/>
                <w:b/>
                <w:bCs/>
                <w:iCs/>
                <w:color w:val="FF0000"/>
                <w:lang w:val="it-IT"/>
              </w:rPr>
              <w:t xml:space="preserve"> delle assunzioni </w:t>
            </w:r>
            <w:r w:rsidRPr="007F2879">
              <w:rPr>
                <w:rFonts w:eastAsia="Calibri" w:cs="Arial"/>
                <w:iCs/>
                <w:color w:val="FF0000"/>
                <w:lang w:val="it-IT"/>
              </w:rPr>
              <w:t>necessarie per l'esecuzione del contratto o per la realizzazione di attività ad esso connesse o strumentali,</w:t>
            </w:r>
            <w:r w:rsidRPr="007F2879">
              <w:rPr>
                <w:rFonts w:eastAsia="Calibri" w:cs="Arial"/>
                <w:b/>
                <w:bCs/>
                <w:iCs/>
                <w:color w:val="FF0000"/>
                <w:lang w:val="it-IT"/>
              </w:rPr>
              <w:t xml:space="preserve"> sia all´occupazione giovanile sia all'occupazione femminile, </w:t>
            </w:r>
            <w:r w:rsidRPr="007F2879">
              <w:rPr>
                <w:rFonts w:eastAsia="Calibri" w:cs="Arial"/>
                <w:iCs/>
                <w:color w:val="FF0000"/>
                <w:lang w:val="it-IT"/>
              </w:rPr>
              <w:t xml:space="preserve">con la seguente motivazione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p>
          <w:p w14:paraId="751C01F6"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E84400A"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deroga</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relazione unica/determina a contrarre).</w:t>
            </w:r>
          </w:p>
          <w:p w14:paraId="6DFFBC10" w14:textId="42999B45" w:rsidR="006163E8" w:rsidRPr="00300BC6" w:rsidRDefault="006163E8" w:rsidP="006163E8">
            <w:pPr>
              <w:pStyle w:val="Default"/>
              <w:widowControl w:val="0"/>
              <w:spacing w:line="240" w:lineRule="exact"/>
              <w:ind w:right="6"/>
              <w:jc w:val="both"/>
              <w:rPr>
                <w:rFonts w:eastAsia="Andale Sans UI"/>
                <w:sz w:val="20"/>
              </w:rPr>
            </w:pPr>
            <w:r w:rsidRPr="00D91FEF">
              <w:rPr>
                <w:rFonts w:cs="Arial"/>
                <w:color w:val="FF0000"/>
                <w:sz w:val="20"/>
                <w:szCs w:val="20"/>
              </w:rPr>
              <w:t>.</w:t>
            </w:r>
          </w:p>
        </w:tc>
      </w:tr>
      <w:tr w:rsidR="006163E8" w:rsidRPr="00E07F87" w14:paraId="38291233" w14:textId="77777777" w:rsidTr="003B1373">
        <w:trPr>
          <w:gridAfter w:val="1"/>
          <w:wAfter w:w="137" w:type="dxa"/>
        </w:trPr>
        <w:tc>
          <w:tcPr>
            <w:tcW w:w="4402" w:type="dxa"/>
            <w:gridSpan w:val="2"/>
            <w:shd w:val="clear" w:color="auto" w:fill="DEEAF6"/>
          </w:tcPr>
          <w:p w14:paraId="2070E09E"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2565D88E"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4F317A2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21760EEE" w14:textId="77777777" w:rsidTr="003B1373">
        <w:trPr>
          <w:gridAfter w:val="1"/>
          <w:wAfter w:w="137" w:type="dxa"/>
        </w:trPr>
        <w:tc>
          <w:tcPr>
            <w:tcW w:w="4402" w:type="dxa"/>
            <w:gridSpan w:val="2"/>
            <w:shd w:val="clear" w:color="auto" w:fill="DEEAF6"/>
          </w:tcPr>
          <w:p w14:paraId="19E68587" w14:textId="77777777" w:rsidR="006163E8" w:rsidRPr="00D91FEF" w:rsidRDefault="006163E8" w:rsidP="006163E8">
            <w:pPr>
              <w:jc w:val="both"/>
              <w:rPr>
                <w:rFonts w:cs="Arial"/>
                <w:iCs/>
                <w:color w:val="FF0000"/>
                <w:lang w:val="de-DE" w:eastAsia="it-IT"/>
              </w:rPr>
            </w:pPr>
            <w:r w:rsidRPr="00D91FEF">
              <w:rPr>
                <w:rFonts w:cs="Arial"/>
                <w:b/>
                <w:iCs/>
                <w:color w:val="FF0000"/>
                <w:lang w:val="de-DE" w:eastAsia="ar-SA"/>
              </w:rPr>
              <w:t>oder</w:t>
            </w:r>
          </w:p>
          <w:p w14:paraId="1AAC000D"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538ABE2D"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3B9D4F41" w14:textId="77777777" w:rsidR="006163E8" w:rsidRPr="00D91FEF" w:rsidRDefault="006163E8" w:rsidP="006163E8">
            <w:pPr>
              <w:spacing w:line="240" w:lineRule="exact"/>
              <w:jc w:val="both"/>
              <w:rPr>
                <w:rFonts w:cs="Arial"/>
                <w:b/>
                <w:iCs/>
                <w:color w:val="FF0000"/>
                <w:lang w:eastAsia="ar-SA"/>
              </w:rPr>
            </w:pPr>
            <w:r w:rsidRPr="00D91FEF">
              <w:rPr>
                <w:rFonts w:cs="Arial"/>
                <w:b/>
                <w:iCs/>
                <w:color w:val="FF0000"/>
                <w:lang w:eastAsia="ar-SA"/>
              </w:rPr>
              <w:t>oppure</w:t>
            </w:r>
          </w:p>
          <w:p w14:paraId="0CAE9AD2"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51D5E4A7" w14:textId="77777777" w:rsidTr="003B1373">
        <w:trPr>
          <w:gridAfter w:val="1"/>
          <w:wAfter w:w="137" w:type="dxa"/>
        </w:trPr>
        <w:tc>
          <w:tcPr>
            <w:tcW w:w="4402" w:type="dxa"/>
            <w:gridSpan w:val="2"/>
            <w:shd w:val="clear" w:color="auto" w:fill="DEEAF6"/>
          </w:tcPr>
          <w:p w14:paraId="4927937B" w14:textId="2F2E7A57" w:rsidR="006163E8" w:rsidRPr="00847938" w:rsidRDefault="006163E8" w:rsidP="006163E8">
            <w:pPr>
              <w:pStyle w:val="Default"/>
              <w:widowControl w:val="0"/>
              <w:spacing w:line="240" w:lineRule="exact"/>
              <w:ind w:left="298" w:hanging="14"/>
              <w:jc w:val="both"/>
              <w:rPr>
                <w:rFonts w:cs="Arial"/>
                <w:sz w:val="20"/>
                <w:szCs w:val="20"/>
                <w:lang w:val="de-DE"/>
              </w:rPr>
            </w:pPr>
            <w:r w:rsidRPr="00D91FEF">
              <w:rPr>
                <w:rFonts w:cs="Arial"/>
                <w:b/>
                <w:bCs/>
                <w:iCs/>
                <w:color w:val="FF0000"/>
                <w:sz w:val="20"/>
                <w:szCs w:val="20"/>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D91FEF">
              <w:rPr>
                <w:rFonts w:cs="Arial"/>
                <w:iCs/>
                <w:color w:val="FF0000"/>
                <w:sz w:val="20"/>
                <w:szCs w:val="20"/>
                <w:lang w:val="de-DE"/>
              </w:rPr>
              <w:t xml:space="preserve"> </w:t>
            </w:r>
          </w:p>
        </w:tc>
        <w:tc>
          <w:tcPr>
            <w:tcW w:w="856" w:type="dxa"/>
            <w:shd w:val="clear" w:color="auto" w:fill="DEEAF6"/>
          </w:tcPr>
          <w:p w14:paraId="0E51B96B"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7042E847" w14:textId="2B5458C5" w:rsidR="006163E8" w:rsidRPr="00847938" w:rsidRDefault="006163E8" w:rsidP="006163E8">
            <w:pPr>
              <w:pStyle w:val="Default"/>
              <w:widowControl w:val="0"/>
              <w:spacing w:line="240" w:lineRule="exact"/>
              <w:ind w:left="281" w:right="6" w:hanging="2"/>
              <w:jc w:val="both"/>
              <w:rPr>
                <w:rFonts w:eastAsia="Andale Sans UI"/>
                <w:sz w:val="20"/>
                <w:szCs w:val="20"/>
              </w:rPr>
            </w:pPr>
            <w:r w:rsidRPr="00D91FEF">
              <w:rPr>
                <w:rFonts w:cs="Arial"/>
                <w:b/>
                <w:bCs/>
                <w:iCs/>
                <w:color w:val="FF0000"/>
                <w:sz w:val="20"/>
                <w:szCs w:val="20"/>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6163E8" w:rsidRPr="004E168B" w14:paraId="581B6389" w14:textId="77777777" w:rsidTr="003B1373">
        <w:trPr>
          <w:gridAfter w:val="1"/>
          <w:wAfter w:w="137" w:type="dxa"/>
        </w:trPr>
        <w:tc>
          <w:tcPr>
            <w:tcW w:w="4402" w:type="dxa"/>
            <w:gridSpan w:val="2"/>
            <w:shd w:val="clear" w:color="auto" w:fill="DEEAF6"/>
          </w:tcPr>
          <w:p w14:paraId="06D6A7B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DEEAF6"/>
          </w:tcPr>
          <w:p w14:paraId="73EC3E50"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DEEAF6"/>
          </w:tcPr>
          <w:p w14:paraId="491F7D6C"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4E168B" w14:paraId="3F035AE2" w14:textId="77777777" w:rsidTr="003B1373">
        <w:trPr>
          <w:gridAfter w:val="1"/>
          <w:wAfter w:w="137" w:type="dxa"/>
        </w:trPr>
        <w:tc>
          <w:tcPr>
            <w:tcW w:w="4402" w:type="dxa"/>
            <w:gridSpan w:val="2"/>
            <w:shd w:val="clear" w:color="auto" w:fill="DEEAF6"/>
          </w:tcPr>
          <w:p w14:paraId="5DDE517C" w14:textId="77777777" w:rsidR="006163E8" w:rsidRPr="00D91FEF" w:rsidRDefault="006163E8" w:rsidP="006163E8">
            <w:pPr>
              <w:widowControl w:val="0"/>
              <w:ind w:right="105"/>
              <w:jc w:val="both"/>
              <w:rPr>
                <w:rFonts w:cs="Arial"/>
                <w:b/>
                <w:i/>
                <w:iCs/>
                <w:color w:val="FF0000"/>
                <w:sz w:val="18"/>
                <w:szCs w:val="18"/>
                <w:highlight w:val="green"/>
                <w:u w:val="single"/>
                <w:lang w:val="de-DE"/>
              </w:rPr>
            </w:pPr>
            <w:r w:rsidRPr="00D91FEF">
              <w:rPr>
                <w:rFonts w:cs="Arial"/>
                <w:i/>
                <w:iCs/>
                <w:color w:val="FF0000"/>
                <w:sz w:val="18"/>
                <w:szCs w:val="18"/>
                <w:highlight w:val="green"/>
                <w:shd w:val="clear" w:color="auto" w:fill="FFFFFF"/>
                <w:lang w:val="de-DE"/>
              </w:rPr>
              <w:t>Folgenden Satz</w:t>
            </w:r>
            <w:r w:rsidRPr="00D91FEF">
              <w:rPr>
                <w:rFonts w:cs="Arial"/>
                <w:b/>
                <w:bCs/>
                <w:i/>
                <w:iCs/>
                <w:color w:val="FF0000"/>
                <w:sz w:val="18"/>
                <w:szCs w:val="18"/>
                <w:highlight w:val="green"/>
                <w:shd w:val="clear" w:color="auto" w:fill="FFFFFF"/>
                <w:lang w:val="de-DE"/>
              </w:rPr>
              <w:t xml:space="preserve"> nur</w:t>
            </w:r>
            <w:r w:rsidRPr="00D91FEF">
              <w:rPr>
                <w:rFonts w:cs="Arial"/>
                <w:i/>
                <w:iCs/>
                <w:color w:val="FF0000"/>
                <w:sz w:val="18"/>
                <w:szCs w:val="18"/>
                <w:highlight w:val="green"/>
                <w:shd w:val="clear" w:color="auto" w:fill="FFFFFF"/>
                <w:lang w:val="de-DE"/>
              </w:rPr>
              <w:t xml:space="preserve"> angeben, </w:t>
            </w:r>
            <w:r w:rsidRPr="00D91FEF">
              <w:rPr>
                <w:rFonts w:cs="Arial"/>
                <w:b/>
                <w:bCs/>
                <w:i/>
                <w:iCs/>
                <w:color w:val="FF0000"/>
                <w:sz w:val="18"/>
                <w:szCs w:val="18"/>
                <w:highlight w:val="green"/>
                <w:shd w:val="clear" w:color="auto" w:fill="FFFFFF"/>
                <w:lang w:val="de-DE"/>
              </w:rPr>
              <w:t>falls</w:t>
            </w:r>
            <w:r w:rsidRPr="00D91FEF">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D91FEF">
              <w:rPr>
                <w:rFonts w:cs="Arial"/>
                <w:b/>
                <w:bCs/>
                <w:i/>
                <w:iCs/>
                <w:color w:val="FF0000"/>
                <w:sz w:val="18"/>
                <w:szCs w:val="18"/>
                <w:highlight w:val="green"/>
                <w:shd w:val="clear" w:color="auto" w:fill="FFFFFF"/>
                <w:lang w:val="de-DE"/>
              </w:rPr>
              <w:t>nicht</w:t>
            </w:r>
            <w:r w:rsidRPr="00D91FEF">
              <w:rPr>
                <w:rFonts w:cs="Arial"/>
                <w:i/>
                <w:iCs/>
                <w:color w:val="FF0000"/>
                <w:sz w:val="18"/>
                <w:szCs w:val="18"/>
                <w:highlight w:val="green"/>
                <w:shd w:val="clear" w:color="auto" w:fill="FFFFFF"/>
                <w:lang w:val="de-DE"/>
              </w:rPr>
              <w:t xml:space="preserve"> </w:t>
            </w:r>
            <w:r w:rsidRPr="00D91FEF">
              <w:rPr>
                <w:rFonts w:cs="Arial"/>
                <w:b/>
                <w:bCs/>
                <w:i/>
                <w:iCs/>
                <w:color w:val="FF0000"/>
                <w:sz w:val="18"/>
                <w:szCs w:val="18"/>
                <w:highlight w:val="green"/>
                <w:shd w:val="clear" w:color="auto" w:fill="FFFFFF"/>
                <w:lang w:val="de-DE"/>
              </w:rPr>
              <w:t>ausgeschlossen</w:t>
            </w:r>
            <w:r w:rsidRPr="00D91FEF">
              <w:rPr>
                <w:rFonts w:cs="Arial"/>
                <w:i/>
                <w:iCs/>
                <w:color w:val="FF0000"/>
                <w:sz w:val="18"/>
                <w:szCs w:val="18"/>
                <w:highlight w:val="green"/>
                <w:shd w:val="clear" w:color="auto" w:fill="FFFFFF"/>
                <w:lang w:val="de-DE"/>
              </w:rPr>
              <w:t xml:space="preserve"> ist.</w:t>
            </w:r>
          </w:p>
          <w:p w14:paraId="279EDFA0" w14:textId="77777777" w:rsidR="006163E8" w:rsidRDefault="006163E8" w:rsidP="006163E8">
            <w:pPr>
              <w:pStyle w:val="Default"/>
              <w:widowControl w:val="0"/>
              <w:spacing w:line="240" w:lineRule="exact"/>
              <w:ind w:left="298" w:hanging="298"/>
              <w:jc w:val="both"/>
              <w:rPr>
                <w:rFonts w:cs="Arial"/>
                <w:b/>
                <w:bCs/>
                <w:iCs/>
                <w:color w:val="FF0000"/>
                <w:sz w:val="20"/>
                <w:szCs w:val="20"/>
                <w:lang w:val="de-DE"/>
              </w:rPr>
            </w:pPr>
          </w:p>
        </w:tc>
        <w:tc>
          <w:tcPr>
            <w:tcW w:w="856" w:type="dxa"/>
            <w:shd w:val="clear" w:color="auto" w:fill="DEEAF6"/>
          </w:tcPr>
          <w:p w14:paraId="14F5D0B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34E8ECAC" w14:textId="77777777" w:rsidR="006163E8" w:rsidRPr="007F2879" w:rsidRDefault="006163E8" w:rsidP="006163E8">
            <w:pPr>
              <w:widowControl w:val="0"/>
              <w:jc w:val="both"/>
              <w:rPr>
                <w:rFonts w:cs="Arial"/>
                <w:bCs/>
                <w:i/>
                <w:iCs/>
                <w:color w:val="FF0000"/>
                <w:sz w:val="18"/>
                <w:szCs w:val="18"/>
                <w:highlight w:val="green"/>
                <w:lang w:val="it-IT"/>
              </w:rPr>
            </w:pPr>
            <w:r w:rsidRPr="007F2879">
              <w:rPr>
                <w:rFonts w:cs="Arial"/>
                <w:bCs/>
                <w:i/>
                <w:iCs/>
                <w:color w:val="FF0000"/>
                <w:sz w:val="18"/>
                <w:szCs w:val="18"/>
                <w:highlight w:val="green"/>
                <w:lang w:val="it-IT"/>
              </w:rPr>
              <w:t xml:space="preserve">Lasciare la frase seguente </w:t>
            </w:r>
            <w:r w:rsidRPr="007F2879">
              <w:rPr>
                <w:rFonts w:cs="Arial"/>
                <w:b/>
                <w:i/>
                <w:iCs/>
                <w:color w:val="FF0000"/>
                <w:sz w:val="18"/>
                <w:szCs w:val="18"/>
                <w:highlight w:val="green"/>
                <w:lang w:val="it-IT"/>
              </w:rPr>
              <w:t>solo se non</w:t>
            </w:r>
            <w:r w:rsidRPr="007F2879">
              <w:rPr>
                <w:rFonts w:cs="Arial"/>
                <w:bCs/>
                <w:i/>
                <w:iCs/>
                <w:color w:val="FF0000"/>
                <w:sz w:val="18"/>
                <w:szCs w:val="18"/>
                <w:highlight w:val="green"/>
                <w:lang w:val="it-IT"/>
              </w:rPr>
              <w:t xml:space="preserve"> viene </w:t>
            </w:r>
            <w:r w:rsidRPr="007F2879">
              <w:rPr>
                <w:rFonts w:cs="Arial"/>
                <w:b/>
                <w:i/>
                <w:iCs/>
                <w:color w:val="FF0000"/>
                <w:sz w:val="18"/>
                <w:szCs w:val="18"/>
                <w:highlight w:val="green"/>
                <w:lang w:val="it-IT"/>
              </w:rPr>
              <w:t>escluso</w:t>
            </w:r>
            <w:r w:rsidRPr="007F2879">
              <w:rPr>
                <w:rFonts w:cs="Arial"/>
                <w:bCs/>
                <w:i/>
                <w:iCs/>
                <w:color w:val="FF0000"/>
                <w:sz w:val="18"/>
                <w:szCs w:val="18"/>
                <w:highlight w:val="green"/>
                <w:lang w:val="it-IT"/>
              </w:rPr>
              <w:t xml:space="preserve"> l'inserimento dei requisiti di partecipazione di cui all’art. 47 comma 4 della Legge n. 108/2021</w:t>
            </w:r>
          </w:p>
          <w:p w14:paraId="3555FE23"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4E168B" w14:paraId="74D5A441" w14:textId="77777777" w:rsidTr="003B1373">
        <w:trPr>
          <w:gridAfter w:val="1"/>
          <w:wAfter w:w="137" w:type="dxa"/>
        </w:trPr>
        <w:tc>
          <w:tcPr>
            <w:tcW w:w="4402" w:type="dxa"/>
            <w:gridSpan w:val="2"/>
            <w:shd w:val="clear" w:color="auto" w:fill="DEEAF6"/>
          </w:tcPr>
          <w:p w14:paraId="1116698D" w14:textId="45F9709D" w:rsidR="006163E8" w:rsidRPr="000B6F0A" w:rsidRDefault="006163E8" w:rsidP="006163E8">
            <w:pPr>
              <w:pStyle w:val="Default"/>
              <w:widowControl w:val="0"/>
              <w:spacing w:line="240" w:lineRule="exact"/>
              <w:ind w:left="298" w:hanging="298"/>
              <w:jc w:val="both"/>
              <w:rPr>
                <w:rFonts w:cs="Arial"/>
                <w:b/>
                <w:bCs/>
                <w:iCs/>
                <w:color w:val="FF0000"/>
                <w:sz w:val="20"/>
                <w:szCs w:val="20"/>
                <w:lang w:val="de-DE"/>
              </w:rPr>
            </w:pPr>
            <w:r w:rsidRPr="000B6F0A">
              <w:rPr>
                <w:rFonts w:cs="Arial"/>
                <w:b/>
                <w:color w:val="FF0000"/>
                <w:sz w:val="20"/>
                <w:szCs w:val="20"/>
                <w:u w:val="single"/>
                <w:lang w:val="de-DE"/>
              </w:rPr>
              <w:t xml:space="preserve">►Die Nichterklärung der Verpflichtung, im Falle des Zuschlags die Beschäftigung eines Anteils von Jugendlichen und Frauen zu gewährleisten, gemäß </w:t>
            </w:r>
            <w:r w:rsidRPr="000B6F0A">
              <w:rPr>
                <w:rFonts w:cs="Arial"/>
                <w:b/>
                <w:color w:val="FF0000"/>
                <w:sz w:val="18"/>
                <w:szCs w:val="18"/>
                <w:u w:val="single"/>
                <w:shd w:val="clear" w:color="auto" w:fill="FFFFFF"/>
                <w:lang w:val="de-DE"/>
              </w:rPr>
              <w:t>Art. 47 Abs. 4 des Gesetzes Nr. 108/2021</w:t>
            </w:r>
            <w:r w:rsidRPr="000B6F0A">
              <w:rPr>
                <w:rFonts w:cs="Arial"/>
                <w:b/>
                <w:color w:val="FF0000"/>
                <w:sz w:val="20"/>
                <w:szCs w:val="20"/>
                <w:u w:val="single"/>
                <w:lang w:val="de-DE"/>
              </w:rPr>
              <w:t>, stellt einen Ausschlussgrund dar.</w:t>
            </w:r>
          </w:p>
        </w:tc>
        <w:tc>
          <w:tcPr>
            <w:tcW w:w="856" w:type="dxa"/>
            <w:shd w:val="clear" w:color="auto" w:fill="DEEAF6"/>
          </w:tcPr>
          <w:p w14:paraId="23DC0F0E" w14:textId="77777777" w:rsidR="006163E8" w:rsidRPr="000B6F0A" w:rsidRDefault="006163E8" w:rsidP="006163E8">
            <w:pPr>
              <w:widowControl w:val="0"/>
              <w:spacing w:line="240" w:lineRule="exact"/>
              <w:ind w:right="-180"/>
              <w:jc w:val="both"/>
              <w:rPr>
                <w:rFonts w:cs="Arial"/>
                <w:lang w:val="de-DE"/>
              </w:rPr>
            </w:pPr>
          </w:p>
        </w:tc>
        <w:tc>
          <w:tcPr>
            <w:tcW w:w="4256" w:type="dxa"/>
            <w:shd w:val="clear" w:color="auto" w:fill="DEEAF6"/>
          </w:tcPr>
          <w:p w14:paraId="4C3A54D7" w14:textId="0D620C75" w:rsidR="006163E8" w:rsidRPr="000B6F0A" w:rsidRDefault="006163E8" w:rsidP="006163E8">
            <w:pPr>
              <w:pStyle w:val="Default"/>
              <w:widowControl w:val="0"/>
              <w:spacing w:line="240" w:lineRule="exact"/>
              <w:ind w:left="281" w:right="6" w:hanging="281"/>
              <w:jc w:val="both"/>
              <w:rPr>
                <w:rFonts w:cs="Arial"/>
                <w:b/>
                <w:bCs/>
                <w:iCs/>
                <w:color w:val="FF0000"/>
                <w:sz w:val="20"/>
                <w:szCs w:val="20"/>
              </w:rPr>
            </w:pPr>
            <w:r w:rsidRPr="000B6F0A">
              <w:rPr>
                <w:rFonts w:cs="Arial"/>
                <w:b/>
                <w:color w:val="FF0000"/>
                <w:sz w:val="20"/>
                <w:szCs w:val="20"/>
                <w:u w:val="single"/>
              </w:rPr>
              <w:t>►È causa di esclusione l’omessa dichiarazione sull’obbligo di assicurare, in caso di aggiudicazione del contratto, l’assunzione di una quota di occupazione giovanile e femminile</w:t>
            </w:r>
            <w:r w:rsidRPr="000B6F0A">
              <w:rPr>
                <w:rFonts w:cs="Arial"/>
                <w:b/>
                <w:bCs/>
                <w:iCs/>
                <w:color w:val="FF0000"/>
                <w:sz w:val="20"/>
                <w:szCs w:val="20"/>
                <w:u w:val="single"/>
              </w:rPr>
              <w:t xml:space="preserve"> di cui all´art. 47 comma 4 della Legge n. 108/2021</w:t>
            </w:r>
          </w:p>
        </w:tc>
      </w:tr>
      <w:tr w:rsidR="006163E8" w:rsidRPr="004E168B" w14:paraId="69C1192F" w14:textId="77777777" w:rsidTr="003B1373">
        <w:trPr>
          <w:gridAfter w:val="1"/>
          <w:wAfter w:w="137" w:type="dxa"/>
        </w:trPr>
        <w:tc>
          <w:tcPr>
            <w:tcW w:w="4402" w:type="dxa"/>
            <w:gridSpan w:val="2"/>
            <w:shd w:val="clear" w:color="auto" w:fill="FFFFFF" w:themeFill="background1"/>
          </w:tcPr>
          <w:p w14:paraId="10DF3A9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FFFFFF" w:themeFill="background1"/>
          </w:tcPr>
          <w:p w14:paraId="5ED6C2D6"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FFFFFF" w:themeFill="background1"/>
          </w:tcPr>
          <w:p w14:paraId="6FFD76BD"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440BC9" w14:paraId="1FAEA4FD" w14:textId="77777777" w:rsidTr="003B1373">
        <w:trPr>
          <w:gridAfter w:val="1"/>
          <w:wAfter w:w="137" w:type="dxa"/>
        </w:trPr>
        <w:tc>
          <w:tcPr>
            <w:tcW w:w="4402" w:type="dxa"/>
            <w:gridSpan w:val="2"/>
            <w:shd w:val="clear" w:color="auto" w:fill="EEECE1" w:themeFill="background2"/>
          </w:tcPr>
          <w:p w14:paraId="720840FE" w14:textId="77777777" w:rsidR="006163E8" w:rsidRPr="000716C0" w:rsidRDefault="006163E8" w:rsidP="006163E8">
            <w:pPr>
              <w:pStyle w:val="Default"/>
              <w:widowControl w:val="0"/>
              <w:spacing w:line="240" w:lineRule="exact"/>
              <w:ind w:left="439"/>
              <w:jc w:val="both"/>
              <w:rPr>
                <w:rFonts w:cs="Arial"/>
                <w:sz w:val="20"/>
              </w:rPr>
            </w:pPr>
          </w:p>
          <w:p w14:paraId="41B246A9" w14:textId="77777777" w:rsidR="006163E8" w:rsidRPr="005046E9" w:rsidRDefault="006163E8" w:rsidP="006163E8">
            <w:pPr>
              <w:pStyle w:val="Default"/>
              <w:widowControl w:val="0"/>
              <w:numPr>
                <w:ilvl w:val="0"/>
                <w:numId w:val="11"/>
              </w:numPr>
              <w:spacing w:line="240" w:lineRule="exact"/>
              <w:ind w:left="439" w:hanging="426"/>
              <w:jc w:val="both"/>
              <w:rPr>
                <w:rFonts w:cs="Arial"/>
                <w:sz w:val="20"/>
                <w:lang w:val="de-DE"/>
              </w:rPr>
            </w:pPr>
            <w:r w:rsidRPr="005046E9">
              <w:rPr>
                <w:rFonts w:cs="Arial"/>
                <w:b/>
                <w:sz w:val="20"/>
                <w:lang w:val="de-DE"/>
              </w:rPr>
              <w:t>AUFTRAGSDAUER UND OPTIONEN</w:t>
            </w:r>
          </w:p>
          <w:p w14:paraId="6F4D9AEE" w14:textId="77777777" w:rsidR="006163E8" w:rsidRPr="00300BC6" w:rsidRDefault="006163E8" w:rsidP="006163E8">
            <w:pPr>
              <w:pStyle w:val="Default"/>
              <w:widowControl w:val="0"/>
              <w:spacing w:line="240" w:lineRule="exact"/>
              <w:ind w:left="439"/>
              <w:jc w:val="both"/>
              <w:rPr>
                <w:rFonts w:cs="Arial"/>
                <w:sz w:val="20"/>
                <w:lang w:val="de-DE"/>
              </w:rPr>
            </w:pPr>
          </w:p>
        </w:tc>
        <w:tc>
          <w:tcPr>
            <w:tcW w:w="856" w:type="dxa"/>
            <w:shd w:val="clear" w:color="auto" w:fill="auto"/>
          </w:tcPr>
          <w:p w14:paraId="0F3D9EFD" w14:textId="77777777" w:rsidR="006163E8" w:rsidRPr="00F21EC1" w:rsidRDefault="006163E8" w:rsidP="006163E8">
            <w:pPr>
              <w:widowControl w:val="0"/>
              <w:spacing w:line="240" w:lineRule="exact"/>
              <w:ind w:right="-180"/>
              <w:jc w:val="both"/>
              <w:rPr>
                <w:rFonts w:cs="Arial"/>
              </w:rPr>
            </w:pPr>
          </w:p>
        </w:tc>
        <w:tc>
          <w:tcPr>
            <w:tcW w:w="4256" w:type="dxa"/>
            <w:shd w:val="clear" w:color="auto" w:fill="EEECE1" w:themeFill="background2"/>
          </w:tcPr>
          <w:p w14:paraId="4A091392" w14:textId="77777777" w:rsidR="006163E8" w:rsidRPr="00782698" w:rsidRDefault="006163E8" w:rsidP="006163E8">
            <w:pPr>
              <w:pStyle w:val="Default"/>
              <w:widowControl w:val="0"/>
              <w:spacing w:line="240" w:lineRule="exact"/>
              <w:ind w:left="425"/>
              <w:jc w:val="both"/>
              <w:rPr>
                <w:rFonts w:eastAsia="Andale Sans UI"/>
                <w:sz w:val="20"/>
              </w:rPr>
            </w:pPr>
          </w:p>
          <w:p w14:paraId="5940A2B3" w14:textId="77777777" w:rsidR="006163E8" w:rsidRPr="00300BC6" w:rsidRDefault="006163E8" w:rsidP="008764B9">
            <w:pPr>
              <w:pStyle w:val="Default"/>
              <w:widowControl w:val="0"/>
              <w:numPr>
                <w:ilvl w:val="0"/>
                <w:numId w:val="78"/>
              </w:numPr>
              <w:spacing w:line="240" w:lineRule="exact"/>
              <w:ind w:left="425" w:hanging="425"/>
              <w:jc w:val="both"/>
              <w:rPr>
                <w:rFonts w:eastAsia="Andale Sans UI"/>
                <w:sz w:val="20"/>
              </w:rPr>
            </w:pPr>
            <w:r w:rsidRPr="00BA24C4">
              <w:rPr>
                <w:rFonts w:cs="Arial"/>
                <w:b/>
                <w:sz w:val="20"/>
              </w:rPr>
              <w:t>DURATA DELL’APPALTO E OPZIONI</w:t>
            </w:r>
          </w:p>
        </w:tc>
      </w:tr>
      <w:tr w:rsidR="006163E8" w:rsidRPr="00440BC9" w14:paraId="3965EE47" w14:textId="77777777" w:rsidTr="003B1373">
        <w:trPr>
          <w:gridAfter w:val="1"/>
          <w:wAfter w:w="137" w:type="dxa"/>
        </w:trPr>
        <w:tc>
          <w:tcPr>
            <w:tcW w:w="4402" w:type="dxa"/>
            <w:gridSpan w:val="2"/>
          </w:tcPr>
          <w:p w14:paraId="09FC5056" w14:textId="77777777" w:rsidR="006163E8" w:rsidRPr="00782698" w:rsidRDefault="006163E8" w:rsidP="006163E8">
            <w:pPr>
              <w:pStyle w:val="Default"/>
              <w:widowControl w:val="0"/>
              <w:spacing w:line="240" w:lineRule="exact"/>
              <w:jc w:val="both"/>
              <w:rPr>
                <w:rFonts w:cs="Arial"/>
                <w:sz w:val="20"/>
              </w:rPr>
            </w:pPr>
          </w:p>
        </w:tc>
        <w:tc>
          <w:tcPr>
            <w:tcW w:w="856" w:type="dxa"/>
          </w:tcPr>
          <w:p w14:paraId="2FA29F3A" w14:textId="77777777" w:rsidR="006163E8" w:rsidRPr="00F21EC1" w:rsidRDefault="006163E8" w:rsidP="006163E8">
            <w:pPr>
              <w:widowControl w:val="0"/>
              <w:spacing w:line="240" w:lineRule="exact"/>
              <w:ind w:right="-180"/>
              <w:jc w:val="both"/>
              <w:rPr>
                <w:rFonts w:cs="Arial"/>
              </w:rPr>
            </w:pPr>
          </w:p>
        </w:tc>
        <w:tc>
          <w:tcPr>
            <w:tcW w:w="4256" w:type="dxa"/>
          </w:tcPr>
          <w:p w14:paraId="0CC33F74"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23A7C0C5" w14:textId="77777777" w:rsidTr="003B1373">
        <w:trPr>
          <w:gridAfter w:val="1"/>
          <w:wAfter w:w="137" w:type="dxa"/>
        </w:trPr>
        <w:tc>
          <w:tcPr>
            <w:tcW w:w="4402" w:type="dxa"/>
            <w:gridSpan w:val="2"/>
          </w:tcPr>
          <w:p w14:paraId="1672E8EC" w14:textId="77777777" w:rsidR="006163E8" w:rsidRPr="00782698" w:rsidRDefault="006163E8" w:rsidP="008764B9">
            <w:pPr>
              <w:pStyle w:val="Default"/>
              <w:widowControl w:val="0"/>
              <w:numPr>
                <w:ilvl w:val="1"/>
                <w:numId w:val="78"/>
              </w:numPr>
              <w:spacing w:line="240" w:lineRule="exact"/>
              <w:ind w:left="439" w:hanging="426"/>
              <w:jc w:val="both"/>
              <w:rPr>
                <w:rFonts w:cs="Arial"/>
                <w:sz w:val="20"/>
              </w:rPr>
            </w:pPr>
            <w:r w:rsidRPr="00192BAB">
              <w:rPr>
                <w:rFonts w:cs="Arial"/>
                <w:b/>
                <w:caps/>
                <w:sz w:val="20"/>
                <w:lang w:val="de-DE"/>
              </w:rPr>
              <w:t>Dauer</w:t>
            </w:r>
          </w:p>
        </w:tc>
        <w:tc>
          <w:tcPr>
            <w:tcW w:w="856" w:type="dxa"/>
          </w:tcPr>
          <w:p w14:paraId="515E5204" w14:textId="77777777" w:rsidR="006163E8" w:rsidRPr="00F21EC1" w:rsidRDefault="006163E8" w:rsidP="006163E8">
            <w:pPr>
              <w:widowControl w:val="0"/>
              <w:spacing w:line="240" w:lineRule="exact"/>
              <w:ind w:right="-180"/>
              <w:jc w:val="both"/>
              <w:rPr>
                <w:rFonts w:cs="Arial"/>
              </w:rPr>
            </w:pPr>
          </w:p>
        </w:tc>
        <w:tc>
          <w:tcPr>
            <w:tcW w:w="4256" w:type="dxa"/>
          </w:tcPr>
          <w:p w14:paraId="2A7D4AB5" w14:textId="77777777" w:rsidR="006163E8" w:rsidRPr="00300BC6" w:rsidRDefault="006163E8" w:rsidP="006163E8">
            <w:pPr>
              <w:pStyle w:val="Default"/>
              <w:widowControl w:val="0"/>
              <w:numPr>
                <w:ilvl w:val="1"/>
                <w:numId w:val="11"/>
              </w:numPr>
              <w:spacing w:line="240" w:lineRule="exact"/>
              <w:ind w:left="425" w:hanging="425"/>
              <w:jc w:val="both"/>
              <w:rPr>
                <w:rFonts w:eastAsia="Andale Sans UI"/>
                <w:sz w:val="20"/>
              </w:rPr>
            </w:pPr>
            <w:r w:rsidRPr="0087430F">
              <w:rPr>
                <w:rFonts w:cs="Arial"/>
                <w:b/>
                <w:sz w:val="20"/>
              </w:rPr>
              <w:t>DURATA</w:t>
            </w:r>
          </w:p>
        </w:tc>
      </w:tr>
      <w:tr w:rsidR="006163E8" w:rsidRPr="00440BC9" w14:paraId="7FCE6F8F" w14:textId="77777777" w:rsidTr="003B1373">
        <w:trPr>
          <w:gridAfter w:val="1"/>
          <w:wAfter w:w="137" w:type="dxa"/>
        </w:trPr>
        <w:tc>
          <w:tcPr>
            <w:tcW w:w="4402" w:type="dxa"/>
            <w:gridSpan w:val="2"/>
          </w:tcPr>
          <w:p w14:paraId="759B1630" w14:textId="77777777" w:rsidR="006163E8" w:rsidRPr="00782698" w:rsidRDefault="006163E8" w:rsidP="006163E8">
            <w:pPr>
              <w:pStyle w:val="Default"/>
              <w:widowControl w:val="0"/>
              <w:spacing w:line="240" w:lineRule="exact"/>
              <w:jc w:val="both"/>
              <w:rPr>
                <w:rFonts w:cs="Arial"/>
                <w:sz w:val="20"/>
              </w:rPr>
            </w:pPr>
          </w:p>
        </w:tc>
        <w:tc>
          <w:tcPr>
            <w:tcW w:w="856" w:type="dxa"/>
          </w:tcPr>
          <w:p w14:paraId="59AF1A5C" w14:textId="77777777" w:rsidR="006163E8" w:rsidRPr="00F21EC1" w:rsidRDefault="006163E8" w:rsidP="006163E8">
            <w:pPr>
              <w:widowControl w:val="0"/>
              <w:spacing w:line="240" w:lineRule="exact"/>
              <w:ind w:right="-180"/>
              <w:jc w:val="both"/>
              <w:rPr>
                <w:rFonts w:cs="Arial"/>
              </w:rPr>
            </w:pPr>
          </w:p>
        </w:tc>
        <w:tc>
          <w:tcPr>
            <w:tcW w:w="4256" w:type="dxa"/>
          </w:tcPr>
          <w:p w14:paraId="2D931D0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49023C92" w14:textId="77777777" w:rsidTr="003B1373">
        <w:trPr>
          <w:gridAfter w:val="1"/>
          <w:wAfter w:w="137" w:type="dxa"/>
        </w:trPr>
        <w:tc>
          <w:tcPr>
            <w:tcW w:w="4402" w:type="dxa"/>
            <w:gridSpan w:val="2"/>
          </w:tcPr>
          <w:p w14:paraId="257D07D7" w14:textId="77777777" w:rsidR="001019FD" w:rsidRPr="001019FD" w:rsidRDefault="001019FD" w:rsidP="001019FD">
            <w:pPr>
              <w:widowControl w:val="0"/>
              <w:contextualSpacing/>
              <w:jc w:val="both"/>
              <w:rPr>
                <w:rFonts w:cs="Arial"/>
                <w:color w:val="FF0000"/>
                <w:lang w:val="de-DE"/>
              </w:rPr>
            </w:pPr>
            <w:r w:rsidRPr="001019FD">
              <w:rPr>
                <w:rFonts w:cs="Arial"/>
                <w:color w:val="FF0000"/>
                <w:highlight w:val="green"/>
                <w:lang w:val="de-DE"/>
              </w:rPr>
              <w:t>Im Fall von Planungsaufträgen</w:t>
            </w:r>
            <w:r w:rsidRPr="001019FD">
              <w:rPr>
                <w:rFonts w:cs="Arial"/>
                <w:color w:val="FF0000"/>
                <w:lang w:val="de-DE"/>
              </w:rPr>
              <w:t xml:space="preserve"> </w:t>
            </w:r>
          </w:p>
          <w:p w14:paraId="48A29035" w14:textId="77777777" w:rsidR="001019FD" w:rsidRPr="001019FD" w:rsidRDefault="001019FD" w:rsidP="001019FD">
            <w:pPr>
              <w:widowControl w:val="0"/>
              <w:contextualSpacing/>
              <w:jc w:val="both"/>
              <w:rPr>
                <w:rFonts w:cs="Arial"/>
                <w:color w:val="FF0000"/>
                <w:lang w:val="de-DE"/>
              </w:rPr>
            </w:pPr>
          </w:p>
          <w:p w14:paraId="1F831793" w14:textId="77777777" w:rsidR="001019FD" w:rsidRPr="001019FD" w:rsidRDefault="001019FD" w:rsidP="001019FD">
            <w:pPr>
              <w:widowControl w:val="0"/>
              <w:contextualSpacing/>
              <w:jc w:val="both"/>
              <w:rPr>
                <w:rFonts w:cs="Arial"/>
                <w:strike/>
                <w:color w:val="FF0000"/>
                <w:lang w:val="de-DE"/>
              </w:rPr>
            </w:pPr>
            <w:r w:rsidRPr="001019FD">
              <w:rPr>
                <w:rFonts w:cs="Arial"/>
                <w:color w:val="FF0000"/>
                <w:lang w:val="de-DE"/>
              </w:rPr>
              <w:t xml:space="preserve">Projekt über die technisch-wirtschaftliche Machbarkeit: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ab Datum der Vertragsunterzeichnung / Einleitung der Vertragsausführung;</w:t>
            </w:r>
          </w:p>
          <w:p w14:paraId="032C1F79" w14:textId="77777777" w:rsidR="001019FD" w:rsidRPr="001019FD" w:rsidRDefault="001019FD" w:rsidP="001019FD">
            <w:pPr>
              <w:widowControl w:val="0"/>
              <w:contextualSpacing/>
              <w:jc w:val="both"/>
              <w:rPr>
                <w:rFonts w:cs="Arial"/>
                <w:color w:val="FF0000"/>
                <w:lang w:val="de-DE"/>
              </w:rPr>
            </w:pPr>
          </w:p>
          <w:p w14:paraId="4EC019DB"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lastRenderedPageBreak/>
              <w:t xml:space="preserve">Ausführungsprojekt: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xml:space="preserve">) ab Genehmigung </w:t>
            </w:r>
            <w:r w:rsidRPr="00E76D0E">
              <w:rPr>
                <w:rFonts w:cs="Arial"/>
                <w:color w:val="FF0000"/>
                <w:lang w:val="de-DE"/>
              </w:rPr>
              <w:t>des Projekts über die technisch-wirtschaftliche Machbarkeit.</w:t>
            </w:r>
          </w:p>
          <w:p w14:paraId="3AACC98B" w14:textId="77777777" w:rsidR="001019FD" w:rsidRPr="001019FD" w:rsidRDefault="001019FD" w:rsidP="001019FD">
            <w:pPr>
              <w:widowControl w:val="0"/>
              <w:contextualSpacing/>
              <w:jc w:val="both"/>
              <w:rPr>
                <w:rFonts w:cs="Arial"/>
                <w:color w:val="ED7D31"/>
                <w:lang w:val="de-DE"/>
              </w:rPr>
            </w:pPr>
          </w:p>
          <w:p w14:paraId="11BCA1F4" w14:textId="77777777" w:rsidR="001019FD" w:rsidRPr="001019FD" w:rsidRDefault="001019FD" w:rsidP="001019FD">
            <w:pPr>
              <w:widowControl w:val="0"/>
              <w:contextualSpacing/>
              <w:jc w:val="both"/>
              <w:rPr>
                <w:rFonts w:cs="Arial"/>
                <w:color w:val="FF0000"/>
                <w:lang w:val="de-DE"/>
              </w:rPr>
            </w:pPr>
          </w:p>
          <w:p w14:paraId="0C9DD9EC" w14:textId="77777777" w:rsidR="001019FD" w:rsidRPr="001019FD" w:rsidRDefault="001019FD" w:rsidP="001019FD">
            <w:pPr>
              <w:widowControl w:val="0"/>
              <w:contextualSpacing/>
              <w:jc w:val="both"/>
              <w:rPr>
                <w:rFonts w:eastAsia="Andale Sans UI" w:cs="Arial"/>
                <w:noProof w:val="0"/>
                <w:color w:val="FF0000"/>
                <w:lang w:val="de-DE" w:eastAsia="de-DE"/>
              </w:rPr>
            </w:pPr>
            <w:r w:rsidRPr="001019FD">
              <w:rPr>
                <w:rFonts w:eastAsia="Andale Sans UI" w:cs="Arial"/>
                <w:noProof w:val="0"/>
                <w:color w:val="FF0000"/>
                <w:highlight w:val="green"/>
                <w:lang w:val="de-DE" w:eastAsia="de-DE"/>
              </w:rPr>
              <w:t>Bei „Bauleitungsaufträgen“ und/oder „Sicherheitskoordinierung in der Ausführungsphase“:</w:t>
            </w:r>
          </w:p>
          <w:p w14:paraId="1EBDE2C4" w14:textId="77777777" w:rsidR="001019FD" w:rsidRPr="001019FD" w:rsidRDefault="001019FD" w:rsidP="001019FD">
            <w:pPr>
              <w:widowControl w:val="0"/>
              <w:contextualSpacing/>
              <w:jc w:val="both"/>
              <w:rPr>
                <w:rFonts w:eastAsia="Andale Sans UI" w:cs="Arial"/>
                <w:noProof w:val="0"/>
                <w:color w:val="FF0000"/>
                <w:lang w:val="de-DE" w:eastAsia="de-DE"/>
              </w:rPr>
            </w:pPr>
          </w:p>
          <w:p w14:paraId="75B13D3C" w14:textId="77777777" w:rsidR="001019FD" w:rsidRPr="001019FD" w:rsidRDefault="001019FD" w:rsidP="001019FD">
            <w:pPr>
              <w:widowControl w:val="0"/>
              <w:contextualSpacing/>
              <w:jc w:val="both"/>
              <w:rPr>
                <w:rFonts w:eastAsia="Andale Sans UI" w:cs="Arial"/>
                <w:noProof w:val="0"/>
                <w:color w:val="FF0000"/>
                <w:lang w:val="de-DE" w:eastAsia="de-DE"/>
              </w:rPr>
            </w:pPr>
          </w:p>
          <w:p w14:paraId="2B87244E"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t xml:space="preserve">Die Dauer ist mit der Dauer der Arbeiten verbunden, die einschließlich der Zeiten für die Abnahmephase auf </w:t>
            </w:r>
            <w:r w:rsidRPr="001019FD">
              <w:rPr>
                <w:rFonts w:cs="Arial"/>
                <w:lang w:val="de-DE"/>
              </w:rPr>
              <w:fldChar w:fldCharType="begin">
                <w:ffData>
                  <w:name w:val="Testo172"/>
                  <w:enabled/>
                  <w:calcOnExit w:val="0"/>
                  <w:textInput/>
                </w:ffData>
              </w:fldChar>
            </w:r>
            <w:r w:rsidRPr="001019FD">
              <w:rPr>
                <w:rFonts w:cs="Arial"/>
                <w:lang w:val="de-DE"/>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de-DE"/>
              </w:rPr>
              <w:t xml:space="preserve"> </w:t>
            </w:r>
            <w:r w:rsidRPr="001019FD">
              <w:rPr>
                <w:rFonts w:cs="Arial"/>
                <w:color w:val="FF0000"/>
                <w:lang w:val="de-DE"/>
              </w:rPr>
              <w:t>aufeinanderfolgende</w:t>
            </w:r>
            <w:r w:rsidRPr="001019FD">
              <w:rPr>
                <w:rFonts w:cs="Arial"/>
                <w:lang w:val="de-DE"/>
              </w:rPr>
              <w:t xml:space="preserve"> </w:t>
            </w:r>
            <w:r w:rsidRPr="001019FD">
              <w:rPr>
                <w:rFonts w:cs="Arial"/>
                <w:color w:val="FF0000"/>
                <w:lang w:val="de-DE"/>
              </w:rPr>
              <w:t>(Tage/Monate/Jahre) geschätzt wird.</w:t>
            </w:r>
          </w:p>
          <w:p w14:paraId="4C12302B" w14:textId="7A888166" w:rsidR="006163E8" w:rsidRPr="00176B79" w:rsidRDefault="001019FD" w:rsidP="001019FD">
            <w:pPr>
              <w:widowControl w:val="0"/>
              <w:contextualSpacing/>
              <w:jc w:val="both"/>
              <w:rPr>
                <w:rFonts w:cs="Arial"/>
                <w:color w:val="FF0000"/>
                <w:lang w:val="de-DE"/>
              </w:rPr>
            </w:pPr>
            <w:r w:rsidRPr="001019FD">
              <w:rPr>
                <w:rFonts w:cs="Arial"/>
                <w:color w:val="FF0000"/>
                <w:lang w:val="de-DE"/>
              </w:rPr>
              <w:t>Die Tage laufen ab Übergabe der Arbeiten; die Quantifizierung ist als Richtwert anzusehen.</w:t>
            </w:r>
          </w:p>
        </w:tc>
        <w:tc>
          <w:tcPr>
            <w:tcW w:w="856" w:type="dxa"/>
          </w:tcPr>
          <w:p w14:paraId="70CED276" w14:textId="77777777" w:rsidR="006163E8" w:rsidRPr="00176B79" w:rsidRDefault="006163E8" w:rsidP="006163E8">
            <w:pPr>
              <w:widowControl w:val="0"/>
              <w:spacing w:line="240" w:lineRule="exact"/>
              <w:ind w:right="-180"/>
              <w:jc w:val="both"/>
              <w:rPr>
                <w:rFonts w:cs="Arial"/>
                <w:color w:val="FF0000"/>
                <w:lang w:val="de-DE"/>
              </w:rPr>
            </w:pPr>
          </w:p>
        </w:tc>
        <w:tc>
          <w:tcPr>
            <w:tcW w:w="4256" w:type="dxa"/>
          </w:tcPr>
          <w:p w14:paraId="0C9487A5" w14:textId="77777777" w:rsidR="001019FD" w:rsidRPr="001019FD" w:rsidRDefault="001019FD" w:rsidP="001019FD">
            <w:pPr>
              <w:widowControl w:val="0"/>
              <w:jc w:val="both"/>
              <w:rPr>
                <w:rFonts w:cs="Arial"/>
                <w:color w:val="ED7D31"/>
                <w:lang w:val="it-IT"/>
              </w:rPr>
            </w:pPr>
            <w:r w:rsidRPr="001019FD">
              <w:rPr>
                <w:rFonts w:cs="Arial"/>
                <w:color w:val="FF0000"/>
                <w:highlight w:val="green"/>
                <w:lang w:val="it-IT"/>
              </w:rPr>
              <w:t>In</w:t>
            </w:r>
            <w:r w:rsidRPr="001019FD">
              <w:rPr>
                <w:rFonts w:cs="Arial"/>
                <w:color w:val="ED7D31"/>
                <w:highlight w:val="green"/>
                <w:lang w:val="it-IT"/>
              </w:rPr>
              <w:t xml:space="preserve"> </w:t>
            </w:r>
            <w:r w:rsidRPr="001019FD">
              <w:rPr>
                <w:rFonts w:cs="Arial"/>
                <w:color w:val="FF0000"/>
                <w:highlight w:val="green"/>
                <w:lang w:val="it-IT"/>
              </w:rPr>
              <w:t>caso di incarichi di progettazione</w:t>
            </w:r>
          </w:p>
          <w:p w14:paraId="39248AB3" w14:textId="77777777" w:rsidR="001019FD" w:rsidRPr="001019FD" w:rsidRDefault="001019FD" w:rsidP="001019FD">
            <w:pPr>
              <w:widowControl w:val="0"/>
              <w:jc w:val="both"/>
              <w:rPr>
                <w:rFonts w:cs="Arial"/>
                <w:color w:val="ED7D31"/>
                <w:lang w:val="it-IT"/>
              </w:rPr>
            </w:pPr>
          </w:p>
          <w:p w14:paraId="49E9D2FD" w14:textId="77777777" w:rsidR="001019FD" w:rsidRPr="001019FD" w:rsidRDefault="001019FD" w:rsidP="001019FD">
            <w:pPr>
              <w:widowControl w:val="0"/>
              <w:jc w:val="both"/>
              <w:rPr>
                <w:rFonts w:cs="Arial"/>
                <w:strike/>
                <w:color w:val="FF0000"/>
                <w:lang w:val="it-IT"/>
              </w:rPr>
            </w:pPr>
            <w:r w:rsidRPr="001019FD">
              <w:rPr>
                <w:rFonts w:cs="Arial"/>
                <w:color w:val="FF0000"/>
                <w:lang w:val="it-IT"/>
              </w:rPr>
              <w:t xml:space="preserve">Progetto di fattibilità tecnica-economica: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it-IT"/>
              </w:rPr>
              <w:fldChar w:fldCharType="end"/>
            </w:r>
            <w:r w:rsidRPr="001019FD">
              <w:rPr>
                <w:rFonts w:cs="Arial"/>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 data di sottoscrizione del contratto/avvio dell’esecuzione contratto;</w:t>
            </w:r>
          </w:p>
          <w:p w14:paraId="2A500536" w14:textId="77777777" w:rsidR="001019FD" w:rsidRPr="001019FD" w:rsidRDefault="001019FD" w:rsidP="001019FD">
            <w:pPr>
              <w:widowControl w:val="0"/>
              <w:jc w:val="both"/>
              <w:rPr>
                <w:rFonts w:cs="Arial"/>
                <w:color w:val="FF0000"/>
                <w:lang w:val="it-IT"/>
              </w:rPr>
            </w:pPr>
          </w:p>
          <w:p w14:paraId="5AE49F2A" w14:textId="77777777" w:rsidR="001019FD" w:rsidRPr="001019FD" w:rsidRDefault="001019FD" w:rsidP="001019FD">
            <w:pPr>
              <w:widowControl w:val="0"/>
              <w:jc w:val="both"/>
              <w:rPr>
                <w:rFonts w:cs="Arial"/>
                <w:color w:val="FF0000"/>
                <w:lang w:val="it-IT"/>
              </w:rPr>
            </w:pPr>
          </w:p>
          <w:p w14:paraId="0FBAF117" w14:textId="77777777" w:rsidR="001019FD" w:rsidRPr="001019FD" w:rsidRDefault="001019FD" w:rsidP="001019FD">
            <w:pPr>
              <w:widowControl w:val="0"/>
              <w:jc w:val="both"/>
              <w:rPr>
                <w:rFonts w:cs="Arial"/>
                <w:color w:val="FF0000"/>
                <w:lang w:val="it-IT"/>
              </w:rPr>
            </w:pPr>
            <w:r w:rsidRPr="001019FD">
              <w:rPr>
                <w:rFonts w:cs="Arial"/>
                <w:color w:val="FF0000"/>
                <w:lang w:val="it-IT"/>
              </w:rPr>
              <w:lastRenderedPageBreak/>
              <w:t xml:space="preserve">Progetto esecutivo: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dall’approvazione </w:t>
            </w:r>
            <w:r w:rsidRPr="00E76D0E">
              <w:rPr>
                <w:rFonts w:cs="Arial"/>
                <w:color w:val="FF0000"/>
                <w:lang w:val="it-IT"/>
              </w:rPr>
              <w:t>del progetto di fattibilità tecnica-economica.</w:t>
            </w:r>
          </w:p>
          <w:p w14:paraId="11BFC93D" w14:textId="77777777" w:rsidR="001019FD" w:rsidRPr="001019FD" w:rsidRDefault="001019FD" w:rsidP="001019FD">
            <w:pPr>
              <w:widowControl w:val="0"/>
              <w:jc w:val="both"/>
              <w:rPr>
                <w:rFonts w:cs="Arial"/>
                <w:color w:val="FF0000"/>
                <w:lang w:val="it-IT"/>
              </w:rPr>
            </w:pPr>
          </w:p>
          <w:p w14:paraId="0597E063" w14:textId="77777777" w:rsidR="001019FD" w:rsidRPr="001019FD" w:rsidRDefault="001019FD" w:rsidP="001019FD">
            <w:pPr>
              <w:widowControl w:val="0"/>
              <w:jc w:val="both"/>
              <w:rPr>
                <w:rFonts w:cs="Arial"/>
                <w:color w:val="FF0000"/>
                <w:lang w:val="it-IT"/>
              </w:rPr>
            </w:pPr>
            <w:r w:rsidRPr="001019FD">
              <w:rPr>
                <w:rFonts w:cs="Arial"/>
                <w:color w:val="FF0000"/>
                <w:highlight w:val="green"/>
                <w:lang w:val="it-IT"/>
              </w:rPr>
              <w:t>In caso di incarichi di “Direzione Lavori” e/o Coordinamento della sicurezza in fase di esecuzione”:</w:t>
            </w:r>
          </w:p>
          <w:p w14:paraId="2E87E46C" w14:textId="77777777" w:rsidR="001019FD" w:rsidRPr="001019FD" w:rsidRDefault="001019FD" w:rsidP="001019FD">
            <w:pPr>
              <w:widowControl w:val="0"/>
              <w:jc w:val="both"/>
              <w:rPr>
                <w:rFonts w:cs="Arial"/>
                <w:color w:val="FF0000"/>
                <w:lang w:val="it-IT"/>
              </w:rPr>
            </w:pPr>
          </w:p>
          <w:p w14:paraId="2E52CE64" w14:textId="77777777" w:rsidR="001019FD" w:rsidRPr="001019FD" w:rsidRDefault="001019FD" w:rsidP="001019FD">
            <w:pPr>
              <w:widowControl w:val="0"/>
              <w:jc w:val="both"/>
              <w:rPr>
                <w:rFonts w:cs="Arial"/>
                <w:color w:val="FF0000"/>
                <w:lang w:val="it-IT"/>
              </w:rPr>
            </w:pPr>
            <w:r w:rsidRPr="001019FD">
              <w:rPr>
                <w:rFonts w:cs="Arial"/>
                <w:color w:val="FF0000"/>
                <w:lang w:val="it-IT"/>
              </w:rPr>
              <w:t xml:space="preserve">La durata è collegata alla durata dei lavori, determinata presuntivamente in </w:t>
            </w:r>
            <w:r w:rsidRPr="001019FD">
              <w:rPr>
                <w:rFonts w:cs="Arial"/>
                <w:lang w:val="de-DE"/>
              </w:rPr>
              <w:fldChar w:fldCharType="begin">
                <w:ffData>
                  <w:name w:val="Testo172"/>
                  <w:enabled/>
                  <w:calcOnExit w:val="0"/>
                  <w:textInput/>
                </w:ffData>
              </w:fldChar>
            </w:r>
            <w:r w:rsidRPr="001019FD">
              <w:rPr>
                <w:rFonts w:cs="Arial"/>
                <w:lang w:val="it-IT"/>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it-IT"/>
              </w:rPr>
              <w:t xml:space="preserve"> (</w:t>
            </w:r>
            <w:r w:rsidRPr="001019FD">
              <w:rPr>
                <w:rFonts w:cs="Arial"/>
                <w:color w:val="FF0000"/>
                <w:highlight w:val="green"/>
                <w:lang w:val="it-IT"/>
              </w:rPr>
              <w:t>giorni/mesi/anni</w:t>
            </w:r>
            <w:r w:rsidRPr="001019FD">
              <w:rPr>
                <w:rFonts w:cs="Arial"/>
                <w:color w:val="FF0000"/>
                <w:lang w:val="it-IT"/>
              </w:rPr>
              <w:t>) naturali e consecutivi, compresi i tempi della fase di collaudo.</w:t>
            </w:r>
          </w:p>
          <w:p w14:paraId="607A259F" w14:textId="39C48CEC" w:rsidR="006163E8" w:rsidRPr="00176B79" w:rsidRDefault="001019FD" w:rsidP="001019FD">
            <w:pPr>
              <w:widowControl w:val="0"/>
              <w:jc w:val="both"/>
              <w:rPr>
                <w:rFonts w:cs="Arial"/>
                <w:color w:val="FF0000"/>
                <w:lang w:val="it-IT"/>
              </w:rPr>
            </w:pPr>
            <w:r w:rsidRPr="001019FD">
              <w:rPr>
                <w:rFonts w:cs="Arial"/>
                <w:color w:val="FF0000"/>
                <w:lang w:val="it-IT"/>
              </w:rPr>
              <w:t>I giorni decorreranno dalla data di consegna dei lavori, la quantificazione è da ritenersi indicativa.</w:t>
            </w:r>
            <w:r w:rsidR="006163E8" w:rsidRPr="00176B79">
              <w:rPr>
                <w:rFonts w:cs="Arial"/>
                <w:color w:val="FF0000"/>
                <w:lang w:val="it-IT"/>
              </w:rPr>
              <w:t>.</w:t>
            </w:r>
          </w:p>
        </w:tc>
      </w:tr>
      <w:tr w:rsidR="006163E8" w:rsidRPr="004E168B" w14:paraId="00F2A3E6" w14:textId="77777777" w:rsidTr="003B1373">
        <w:trPr>
          <w:gridAfter w:val="1"/>
          <w:wAfter w:w="137" w:type="dxa"/>
        </w:trPr>
        <w:tc>
          <w:tcPr>
            <w:tcW w:w="4402" w:type="dxa"/>
            <w:gridSpan w:val="2"/>
          </w:tcPr>
          <w:p w14:paraId="75DA97E2" w14:textId="77777777" w:rsidR="006163E8" w:rsidRPr="00782698" w:rsidRDefault="006163E8" w:rsidP="006163E8">
            <w:pPr>
              <w:pStyle w:val="Default"/>
              <w:widowControl w:val="0"/>
              <w:spacing w:line="240" w:lineRule="exact"/>
              <w:jc w:val="both"/>
              <w:rPr>
                <w:rFonts w:cs="Arial"/>
                <w:sz w:val="20"/>
              </w:rPr>
            </w:pPr>
          </w:p>
        </w:tc>
        <w:tc>
          <w:tcPr>
            <w:tcW w:w="856" w:type="dxa"/>
          </w:tcPr>
          <w:p w14:paraId="5E01BA0D" w14:textId="77777777" w:rsidR="006163E8" w:rsidRPr="008129F5" w:rsidRDefault="006163E8" w:rsidP="006163E8">
            <w:pPr>
              <w:widowControl w:val="0"/>
              <w:spacing w:line="240" w:lineRule="exact"/>
              <w:ind w:right="-180"/>
              <w:jc w:val="both"/>
              <w:rPr>
                <w:rFonts w:cs="Arial"/>
                <w:lang w:val="it-IT"/>
              </w:rPr>
            </w:pPr>
          </w:p>
        </w:tc>
        <w:tc>
          <w:tcPr>
            <w:tcW w:w="4256" w:type="dxa"/>
          </w:tcPr>
          <w:p w14:paraId="034B75C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7B1D8503" w14:textId="77777777" w:rsidTr="003B1373">
        <w:trPr>
          <w:gridAfter w:val="1"/>
          <w:wAfter w:w="137" w:type="dxa"/>
        </w:trPr>
        <w:tc>
          <w:tcPr>
            <w:tcW w:w="4402" w:type="dxa"/>
            <w:gridSpan w:val="2"/>
          </w:tcPr>
          <w:p w14:paraId="7786560B" w14:textId="77777777" w:rsidR="006163E8" w:rsidRPr="00B51081" w:rsidRDefault="006163E8" w:rsidP="008764B9">
            <w:pPr>
              <w:pStyle w:val="Default"/>
              <w:widowControl w:val="0"/>
              <w:numPr>
                <w:ilvl w:val="1"/>
                <w:numId w:val="78"/>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6" w:type="dxa"/>
          </w:tcPr>
          <w:p w14:paraId="779FCA44" w14:textId="77777777" w:rsidR="006163E8" w:rsidRPr="00B51081" w:rsidRDefault="006163E8" w:rsidP="006163E8">
            <w:pPr>
              <w:widowControl w:val="0"/>
              <w:spacing w:line="240" w:lineRule="exact"/>
              <w:ind w:right="-180"/>
              <w:jc w:val="both"/>
              <w:rPr>
                <w:rFonts w:cs="Arial"/>
              </w:rPr>
            </w:pPr>
          </w:p>
        </w:tc>
        <w:tc>
          <w:tcPr>
            <w:tcW w:w="4256" w:type="dxa"/>
          </w:tcPr>
          <w:p w14:paraId="481F7D7A" w14:textId="77777777" w:rsidR="006163E8" w:rsidRPr="00B51081" w:rsidRDefault="006163E8" w:rsidP="006163E8">
            <w:pPr>
              <w:pStyle w:val="Default"/>
              <w:widowControl w:val="0"/>
              <w:numPr>
                <w:ilvl w:val="1"/>
                <w:numId w:val="11"/>
              </w:numPr>
              <w:spacing w:line="240" w:lineRule="exact"/>
              <w:ind w:left="425" w:hanging="425"/>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6163E8" w:rsidRPr="00440BC9" w14:paraId="388B6DEA" w14:textId="77777777" w:rsidTr="003B1373">
        <w:trPr>
          <w:gridAfter w:val="1"/>
          <w:wAfter w:w="137" w:type="dxa"/>
        </w:trPr>
        <w:tc>
          <w:tcPr>
            <w:tcW w:w="4402" w:type="dxa"/>
            <w:gridSpan w:val="2"/>
          </w:tcPr>
          <w:p w14:paraId="3684C02C" w14:textId="77777777" w:rsidR="006163E8" w:rsidRPr="00782698" w:rsidRDefault="006163E8" w:rsidP="006163E8">
            <w:pPr>
              <w:pStyle w:val="Default"/>
              <w:widowControl w:val="0"/>
              <w:spacing w:line="240" w:lineRule="exact"/>
              <w:jc w:val="both"/>
              <w:rPr>
                <w:rFonts w:cs="Arial"/>
                <w:sz w:val="20"/>
              </w:rPr>
            </w:pPr>
          </w:p>
        </w:tc>
        <w:tc>
          <w:tcPr>
            <w:tcW w:w="856" w:type="dxa"/>
          </w:tcPr>
          <w:p w14:paraId="1DCD2A09" w14:textId="77777777" w:rsidR="006163E8" w:rsidRPr="00F21EC1" w:rsidRDefault="006163E8" w:rsidP="006163E8">
            <w:pPr>
              <w:widowControl w:val="0"/>
              <w:spacing w:line="240" w:lineRule="exact"/>
              <w:ind w:right="-180"/>
              <w:jc w:val="both"/>
              <w:rPr>
                <w:rFonts w:cs="Arial"/>
              </w:rPr>
            </w:pPr>
          </w:p>
        </w:tc>
        <w:tc>
          <w:tcPr>
            <w:tcW w:w="4256" w:type="dxa"/>
          </w:tcPr>
          <w:p w14:paraId="62D24AC6"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E168B" w14:paraId="538945C9" w14:textId="77777777" w:rsidTr="003B1373">
        <w:trPr>
          <w:gridAfter w:val="1"/>
          <w:wAfter w:w="137" w:type="dxa"/>
        </w:trPr>
        <w:tc>
          <w:tcPr>
            <w:tcW w:w="4402" w:type="dxa"/>
            <w:gridSpan w:val="2"/>
          </w:tcPr>
          <w:p w14:paraId="580477A2" w14:textId="77777777" w:rsidR="006163E8" w:rsidRPr="001702F8" w:rsidRDefault="006163E8" w:rsidP="006163E8">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6" w:type="dxa"/>
          </w:tcPr>
          <w:p w14:paraId="3E6E6296" w14:textId="77777777" w:rsidR="006163E8" w:rsidRPr="008129F5" w:rsidRDefault="006163E8" w:rsidP="006163E8">
            <w:pPr>
              <w:widowControl w:val="0"/>
              <w:spacing w:line="240" w:lineRule="exact"/>
              <w:ind w:right="-180"/>
              <w:jc w:val="both"/>
              <w:rPr>
                <w:rFonts w:cs="Arial"/>
                <w:lang w:val="de-DE"/>
              </w:rPr>
            </w:pPr>
          </w:p>
        </w:tc>
        <w:tc>
          <w:tcPr>
            <w:tcW w:w="4256" w:type="dxa"/>
          </w:tcPr>
          <w:p w14:paraId="2BC8DB14" w14:textId="77777777" w:rsidR="006163E8" w:rsidRPr="001702F8" w:rsidRDefault="006163E8" w:rsidP="006163E8">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6163E8" w:rsidRPr="00440BC9" w14:paraId="201117BB" w14:textId="77777777" w:rsidTr="003B1373">
        <w:trPr>
          <w:gridAfter w:val="1"/>
          <w:wAfter w:w="137" w:type="dxa"/>
        </w:trPr>
        <w:tc>
          <w:tcPr>
            <w:tcW w:w="4402" w:type="dxa"/>
            <w:gridSpan w:val="2"/>
          </w:tcPr>
          <w:p w14:paraId="544720B6" w14:textId="77777777" w:rsidR="006163E8" w:rsidRDefault="006163E8" w:rsidP="006163E8">
            <w:pPr>
              <w:pStyle w:val="Default"/>
              <w:widowControl w:val="0"/>
              <w:spacing w:line="240" w:lineRule="exact"/>
              <w:jc w:val="center"/>
              <w:rPr>
                <w:rFonts w:cs="Arial"/>
                <w:i/>
                <w:iCs/>
                <w:color w:val="FF0000"/>
                <w:sz w:val="20"/>
                <w:highlight w:val="green"/>
              </w:rPr>
            </w:pPr>
          </w:p>
          <w:p w14:paraId="47BEC726" w14:textId="77777777" w:rsidR="006163E8" w:rsidRPr="001702F8" w:rsidRDefault="006163E8" w:rsidP="006163E8">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6" w:type="dxa"/>
          </w:tcPr>
          <w:p w14:paraId="7CEADF42" w14:textId="77777777" w:rsidR="006163E8" w:rsidRPr="001702F8" w:rsidRDefault="006163E8" w:rsidP="006163E8">
            <w:pPr>
              <w:widowControl w:val="0"/>
              <w:spacing w:line="240" w:lineRule="exact"/>
              <w:ind w:right="-180"/>
              <w:jc w:val="center"/>
              <w:rPr>
                <w:rFonts w:cs="Arial"/>
                <w:i/>
                <w:iCs/>
              </w:rPr>
            </w:pPr>
          </w:p>
        </w:tc>
        <w:tc>
          <w:tcPr>
            <w:tcW w:w="4256" w:type="dxa"/>
          </w:tcPr>
          <w:p w14:paraId="5983DABD" w14:textId="77777777" w:rsidR="006163E8" w:rsidRDefault="006163E8" w:rsidP="006163E8">
            <w:pPr>
              <w:pStyle w:val="Default"/>
              <w:widowControl w:val="0"/>
              <w:spacing w:line="240" w:lineRule="exact"/>
              <w:ind w:right="6"/>
              <w:jc w:val="center"/>
              <w:rPr>
                <w:rFonts w:cs="Arial"/>
                <w:i/>
                <w:iCs/>
                <w:color w:val="FF0000"/>
                <w:sz w:val="20"/>
                <w:szCs w:val="20"/>
                <w:highlight w:val="green"/>
              </w:rPr>
            </w:pPr>
          </w:p>
          <w:p w14:paraId="326B76ED" w14:textId="1C5CB132" w:rsidR="006163E8" w:rsidRDefault="006163E8" w:rsidP="006163E8">
            <w:pPr>
              <w:pStyle w:val="Default"/>
              <w:widowControl w:val="0"/>
              <w:spacing w:line="240" w:lineRule="exact"/>
              <w:ind w:right="6"/>
              <w:jc w:val="center"/>
              <w:rPr>
                <w:rFonts w:cs="Arial"/>
                <w:i/>
                <w:iCs/>
                <w:color w:val="FF0000"/>
                <w:sz w:val="20"/>
                <w:szCs w:val="20"/>
              </w:rPr>
            </w:pPr>
            <w:r>
              <w:rPr>
                <w:rFonts w:cs="Arial"/>
                <w:i/>
                <w:iCs/>
                <w:color w:val="FF0000"/>
                <w:sz w:val="20"/>
                <w:szCs w:val="20"/>
                <w:highlight w:val="green"/>
              </w:rPr>
              <w:t>o</w:t>
            </w:r>
            <w:r w:rsidRPr="001702F8">
              <w:rPr>
                <w:rFonts w:cs="Arial"/>
                <w:i/>
                <w:iCs/>
                <w:color w:val="FF0000"/>
                <w:sz w:val="20"/>
                <w:szCs w:val="20"/>
                <w:highlight w:val="green"/>
              </w:rPr>
              <w:t>ppure</w:t>
            </w:r>
          </w:p>
          <w:p w14:paraId="5FBE3C03" w14:textId="77777777" w:rsidR="006163E8" w:rsidRPr="001702F8" w:rsidRDefault="006163E8" w:rsidP="006163E8">
            <w:pPr>
              <w:pStyle w:val="Default"/>
              <w:widowControl w:val="0"/>
              <w:spacing w:line="240" w:lineRule="exact"/>
              <w:ind w:right="6"/>
              <w:jc w:val="center"/>
              <w:rPr>
                <w:rFonts w:eastAsia="Andale Sans UI"/>
                <w:i/>
                <w:iCs/>
                <w:sz w:val="20"/>
              </w:rPr>
            </w:pPr>
          </w:p>
        </w:tc>
      </w:tr>
      <w:tr w:rsidR="005C3A86" w:rsidRPr="004E168B" w14:paraId="70D057F0" w14:textId="77777777" w:rsidTr="003B1373">
        <w:trPr>
          <w:gridAfter w:val="1"/>
          <w:wAfter w:w="137" w:type="dxa"/>
        </w:trPr>
        <w:tc>
          <w:tcPr>
            <w:tcW w:w="4402" w:type="dxa"/>
            <w:gridSpan w:val="2"/>
          </w:tcPr>
          <w:p w14:paraId="747EE910" w14:textId="6EAD20D7" w:rsidR="005C3A86" w:rsidRPr="00A26A91" w:rsidRDefault="005C3A86" w:rsidP="0073053C">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 behält sich die Befugnis vor, den Vertrag zu </w:t>
            </w:r>
            <w:r w:rsidR="00184589" w:rsidRPr="00A26A91">
              <w:rPr>
                <w:rFonts w:cs="Arial"/>
                <w:noProof w:val="0"/>
                <w:color w:val="FF0000"/>
                <w:sz w:val="20"/>
                <w:szCs w:val="20"/>
                <w:lang w:val="de-DE"/>
              </w:rPr>
              <w:t>denselben</w:t>
            </w:r>
            <w:r w:rsidRPr="00A26A91">
              <w:rPr>
                <w:rFonts w:cs="Arial"/>
                <w:noProof w:val="0"/>
                <w:color w:val="FF0000"/>
                <w:sz w:val="20"/>
                <w:szCs w:val="20"/>
                <w:lang w:val="de-DE"/>
              </w:rPr>
              <w:t xml:space="preserve">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5C3A86">
              <w:rPr>
                <w:rFonts w:cs="Arial"/>
                <w:i/>
                <w:iCs/>
                <w:color w:val="FF0000"/>
                <w:sz w:val="20"/>
                <w:highlight w:val="green"/>
                <w:lang w:val="de-DE" w:eastAsia="en-US"/>
              </w:rPr>
              <w:t>die Dauer darf nicht länger als die des ursprünglichen Vertrags sein</w:t>
            </w:r>
            <w:r w:rsidRPr="00A26A91">
              <w:rPr>
                <w:rFonts w:cs="Arial"/>
                <w:i/>
                <w:iCs/>
                <w:color w:val="FF0000"/>
                <w:sz w:val="20"/>
                <w:lang w:val="de-DE" w:eastAsia="en-US"/>
              </w:rPr>
              <w:t>]</w:t>
            </w:r>
            <w:r w:rsidRPr="00A26A91">
              <w:rPr>
                <w:rFonts w:cs="Arial"/>
                <w:iCs/>
                <w:color w:val="FF0000"/>
                <w:sz w:val="20"/>
                <w:lang w:val="de-DE" w:eastAsia="en-US"/>
              </w:rPr>
              <w:t xml:space="preserve"> ü</w:t>
            </w:r>
            <w:proofErr w:type="spellStart"/>
            <w:r w:rsidRPr="00A26A91">
              <w:rPr>
                <w:rFonts w:cs="Arial"/>
                <w:noProof w:val="0"/>
                <w:color w:val="FF0000"/>
                <w:sz w:val="20"/>
                <w:szCs w:val="20"/>
                <w:lang w:val="de-DE"/>
              </w:rPr>
              <w:t>ber</w:t>
            </w:r>
            <w:proofErr w:type="spellEnd"/>
            <w:r w:rsidRPr="00A26A91">
              <w:rPr>
                <w:rFonts w:cs="Arial"/>
                <w:noProof w:val="0"/>
                <w:color w:val="FF0000"/>
                <w:sz w:val="20"/>
                <w:szCs w:val="20"/>
                <w:lang w:val="de-DE"/>
              </w:rPr>
              <w:t xml:space="preserve">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Euro</w:t>
            </w:r>
            <w:r w:rsidR="007D7E4B">
              <w:rPr>
                <w:rFonts w:cs="Arial"/>
                <w:noProof w:val="0"/>
                <w:color w:val="FF0000"/>
                <w:sz w:val="20"/>
                <w:szCs w:val="20"/>
                <w:lang w:val="de-DE"/>
              </w:rPr>
              <w:t>,</w:t>
            </w:r>
            <w:r w:rsidRPr="00A26A91">
              <w:rPr>
                <w:rFonts w:cs="Arial"/>
                <w:noProof w:val="0"/>
                <w:color w:val="FF0000"/>
                <w:sz w:val="20"/>
                <w:szCs w:val="20"/>
                <w:lang w:val="de-DE"/>
              </w:rPr>
              <w:t xml:space="preserve"> ohne MwSt. bzw. andere gesetzlich vorgeschriebene Steuern und Abgaben zu erneuern. </w:t>
            </w:r>
          </w:p>
          <w:p w14:paraId="43C0071E" w14:textId="2C24B40E" w:rsidR="005C3A86" w:rsidRPr="00A26A91" w:rsidRDefault="005C3A86" w:rsidP="0073053C">
            <w:pPr>
              <w:pStyle w:val="Default"/>
              <w:widowControl w:val="0"/>
              <w:jc w:val="both"/>
              <w:rPr>
                <w:rFonts w:cs="Arial"/>
                <w:iCs/>
                <w:color w:val="FF0000"/>
                <w:sz w:val="20"/>
                <w:lang w:val="de-DE" w:eastAsia="en-US"/>
              </w:rPr>
            </w:pPr>
            <w:r w:rsidRPr="00A26A91">
              <w:rPr>
                <w:rFonts w:cs="Arial"/>
                <w:noProof w:val="0"/>
                <w:color w:val="FF0000"/>
                <w:sz w:val="20"/>
                <w:szCs w:val="20"/>
                <w:lang w:val="de-DE"/>
              </w:rPr>
              <w:t xml:space="preserve">Die Vergabestelle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D57A72">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38DDF0ED" w14:textId="77777777" w:rsidR="005C3A86" w:rsidRPr="00377064" w:rsidRDefault="005C3A86" w:rsidP="0073053C">
            <w:pPr>
              <w:pStyle w:val="Default"/>
              <w:widowControl w:val="0"/>
              <w:tabs>
                <w:tab w:val="left" w:pos="1302"/>
              </w:tabs>
              <w:jc w:val="both"/>
              <w:rPr>
                <w:rFonts w:cs="Arial"/>
                <w:color w:val="auto"/>
                <w:sz w:val="20"/>
                <w:szCs w:val="20"/>
                <w:highlight w:val="yellow"/>
                <w:lang w:val="de-DE" w:eastAsia="en-US"/>
              </w:rPr>
            </w:pPr>
          </w:p>
        </w:tc>
        <w:tc>
          <w:tcPr>
            <w:tcW w:w="856" w:type="dxa"/>
          </w:tcPr>
          <w:p w14:paraId="35708492" w14:textId="77777777" w:rsidR="005C3A86" w:rsidRPr="00377064" w:rsidRDefault="005C3A86" w:rsidP="0073053C">
            <w:pPr>
              <w:widowControl w:val="0"/>
              <w:rPr>
                <w:rFonts w:cs="Arial"/>
                <w:highlight w:val="yellow"/>
                <w:lang w:val="de-DE"/>
              </w:rPr>
            </w:pPr>
          </w:p>
        </w:tc>
        <w:tc>
          <w:tcPr>
            <w:tcW w:w="4256" w:type="dxa"/>
          </w:tcPr>
          <w:p w14:paraId="389AB207" w14:textId="4DDE10F8" w:rsidR="005C3A86" w:rsidRPr="00A26A91" w:rsidRDefault="005C3A86" w:rsidP="0073053C">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5C3A86">
              <w:rPr>
                <w:rFonts w:cs="Arial"/>
                <w:i/>
                <w:iCs/>
                <w:color w:val="FF0000"/>
                <w:szCs w:val="24"/>
                <w:highlight w:val="green"/>
                <w:lang w:val="it-IT"/>
              </w:rPr>
              <w:t>indicare una durata non superiore a quella del contratto iniziale</w:t>
            </w:r>
            <w:r w:rsidRPr="00A26A91">
              <w:rPr>
                <w:rFonts w:cs="Arial"/>
                <w:i/>
                <w:iCs/>
                <w:color w:val="FF0000"/>
                <w:szCs w:val="24"/>
                <w:lang w:val="it-IT"/>
              </w:rPr>
              <w:t>],</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21AC79FB" w14:textId="119AB491" w:rsidR="005C3A86" w:rsidRPr="00377064" w:rsidRDefault="005C3A86" w:rsidP="0073053C">
            <w:pPr>
              <w:widowControl w:val="0"/>
              <w:jc w:val="both"/>
              <w:rPr>
                <w:rFonts w:cs="Arial"/>
                <w:highlight w:val="yellow"/>
                <w:lang w:val="it-IT"/>
              </w:rPr>
            </w:pPr>
            <w:r w:rsidRPr="00A26A91">
              <w:rPr>
                <w:rFonts w:cs="Arial"/>
                <w:iCs/>
                <w:color w:val="FF0000"/>
                <w:szCs w:val="24"/>
                <w:lang w:val="it-IT"/>
              </w:rPr>
              <w:t xml:space="preserve">La stazione appaltante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57A72">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5C3A86" w:rsidRPr="004E168B" w14:paraId="15DE467D" w14:textId="77777777" w:rsidTr="003B1373">
        <w:trPr>
          <w:gridAfter w:val="1"/>
          <w:wAfter w:w="137" w:type="dxa"/>
        </w:trPr>
        <w:tc>
          <w:tcPr>
            <w:tcW w:w="4402" w:type="dxa"/>
            <w:gridSpan w:val="2"/>
          </w:tcPr>
          <w:p w14:paraId="03CA9684" w14:textId="77777777" w:rsidR="005C3A86" w:rsidRPr="001702F8" w:rsidRDefault="005C3A86" w:rsidP="0073053C">
            <w:pPr>
              <w:pStyle w:val="Default"/>
              <w:widowControl w:val="0"/>
              <w:spacing w:line="240" w:lineRule="exact"/>
              <w:jc w:val="both"/>
              <w:rPr>
                <w:rFonts w:cs="Arial"/>
                <w:sz w:val="20"/>
              </w:rPr>
            </w:pPr>
          </w:p>
        </w:tc>
        <w:tc>
          <w:tcPr>
            <w:tcW w:w="856" w:type="dxa"/>
          </w:tcPr>
          <w:p w14:paraId="0DFCF10A" w14:textId="77777777" w:rsidR="005C3A86" w:rsidRPr="008129F5" w:rsidRDefault="005C3A86" w:rsidP="0073053C">
            <w:pPr>
              <w:widowControl w:val="0"/>
              <w:spacing w:line="240" w:lineRule="exact"/>
              <w:ind w:right="-180"/>
              <w:jc w:val="both"/>
              <w:rPr>
                <w:rFonts w:cs="Arial"/>
                <w:lang w:val="it-IT"/>
              </w:rPr>
            </w:pPr>
          </w:p>
        </w:tc>
        <w:tc>
          <w:tcPr>
            <w:tcW w:w="4256" w:type="dxa"/>
          </w:tcPr>
          <w:p w14:paraId="3BB7D11E"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211C25" w14:paraId="0D31E940" w14:textId="77777777" w:rsidTr="003B1373">
        <w:tc>
          <w:tcPr>
            <w:tcW w:w="4402" w:type="dxa"/>
            <w:gridSpan w:val="2"/>
          </w:tcPr>
          <w:p w14:paraId="0B42F40B" w14:textId="77777777" w:rsidR="005C3A86" w:rsidRPr="00E434A8" w:rsidRDefault="005C3A86" w:rsidP="0073053C">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2298FA2D" w14:textId="77777777" w:rsidR="005C3A86" w:rsidRPr="00E434A8" w:rsidRDefault="005C3A86" w:rsidP="0073053C">
            <w:pPr>
              <w:pStyle w:val="Default"/>
              <w:widowControl w:val="0"/>
              <w:tabs>
                <w:tab w:val="left" w:pos="1302"/>
              </w:tabs>
              <w:ind w:right="76"/>
              <w:jc w:val="both"/>
              <w:rPr>
                <w:rFonts w:cs="Arial"/>
                <w:i/>
                <w:color w:val="FF0000"/>
                <w:sz w:val="20"/>
                <w:szCs w:val="20"/>
                <w:highlight w:val="green"/>
                <w:lang w:val="de-DE" w:eastAsia="en-US"/>
              </w:rPr>
            </w:pPr>
          </w:p>
        </w:tc>
        <w:tc>
          <w:tcPr>
            <w:tcW w:w="856" w:type="dxa"/>
          </w:tcPr>
          <w:p w14:paraId="61C26251" w14:textId="77777777" w:rsidR="005C3A86" w:rsidRPr="00211C25" w:rsidRDefault="005C3A86" w:rsidP="0073053C">
            <w:pPr>
              <w:widowControl w:val="0"/>
              <w:rPr>
                <w:rFonts w:cs="Arial"/>
                <w:i/>
                <w:highlight w:val="green"/>
                <w:lang w:val="de-DE"/>
              </w:rPr>
            </w:pPr>
          </w:p>
        </w:tc>
        <w:tc>
          <w:tcPr>
            <w:tcW w:w="4393" w:type="dxa"/>
            <w:gridSpan w:val="2"/>
          </w:tcPr>
          <w:p w14:paraId="7942B2AF" w14:textId="77777777" w:rsidR="005C3A86" w:rsidRPr="00211C25" w:rsidRDefault="005C3A86" w:rsidP="0073053C">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ECDEE0C" w14:textId="77777777" w:rsidR="005C3A86" w:rsidRPr="00211C25" w:rsidRDefault="005C3A86" w:rsidP="0073053C">
            <w:pPr>
              <w:widowControl w:val="0"/>
              <w:ind w:right="105"/>
              <w:jc w:val="both"/>
              <w:rPr>
                <w:rFonts w:cs="Arial"/>
                <w:b/>
                <w:i/>
                <w:color w:val="FF0000"/>
                <w:szCs w:val="24"/>
                <w:lang w:val="it-IT"/>
              </w:rPr>
            </w:pPr>
          </w:p>
        </w:tc>
      </w:tr>
      <w:tr w:rsidR="005C3A86" w:rsidRPr="00D936CD" w14:paraId="5C39C66B" w14:textId="77777777" w:rsidTr="003B1373">
        <w:tc>
          <w:tcPr>
            <w:tcW w:w="4402" w:type="dxa"/>
            <w:gridSpan w:val="2"/>
          </w:tcPr>
          <w:p w14:paraId="4ECDFA24" w14:textId="77777777" w:rsidR="005C3A86" w:rsidRPr="00AA1420" w:rsidRDefault="005C3A86" w:rsidP="0073053C">
            <w:pPr>
              <w:pStyle w:val="Default"/>
              <w:widowControl w:val="0"/>
              <w:tabs>
                <w:tab w:val="left" w:pos="1302"/>
              </w:tabs>
              <w:jc w:val="both"/>
              <w:rPr>
                <w:rFonts w:eastAsia="Calibri" w:cs="Arial"/>
                <w:strike/>
                <w:color w:val="FF0000"/>
                <w:sz w:val="20"/>
                <w:szCs w:val="20"/>
              </w:rPr>
            </w:pPr>
          </w:p>
        </w:tc>
        <w:tc>
          <w:tcPr>
            <w:tcW w:w="856" w:type="dxa"/>
          </w:tcPr>
          <w:p w14:paraId="4F021244" w14:textId="77777777" w:rsidR="005C3A86" w:rsidRPr="00AA1420" w:rsidRDefault="005C3A86" w:rsidP="0073053C">
            <w:pPr>
              <w:widowControl w:val="0"/>
              <w:rPr>
                <w:rFonts w:cs="Arial"/>
                <w:i/>
                <w:strike/>
                <w:color w:val="FF0000"/>
                <w:lang w:val="it-IT"/>
              </w:rPr>
            </w:pPr>
          </w:p>
        </w:tc>
        <w:tc>
          <w:tcPr>
            <w:tcW w:w="4393" w:type="dxa"/>
            <w:gridSpan w:val="2"/>
          </w:tcPr>
          <w:p w14:paraId="1D8396B8" w14:textId="77777777" w:rsidR="005C3A86" w:rsidRPr="00D936CD" w:rsidRDefault="005C3A86" w:rsidP="0073053C">
            <w:pPr>
              <w:widowControl w:val="0"/>
              <w:ind w:right="105"/>
              <w:jc w:val="both"/>
              <w:rPr>
                <w:rFonts w:eastAsia="Calibri" w:cs="Arial"/>
                <w:strike/>
                <w:color w:val="FF0000"/>
                <w:lang w:val="it-IT"/>
              </w:rPr>
            </w:pPr>
          </w:p>
        </w:tc>
      </w:tr>
      <w:tr w:rsidR="005C3A86" w:rsidRPr="004E168B" w14:paraId="04AF8E56" w14:textId="77777777" w:rsidTr="003B1373">
        <w:tc>
          <w:tcPr>
            <w:tcW w:w="4402" w:type="dxa"/>
            <w:gridSpan w:val="2"/>
          </w:tcPr>
          <w:p w14:paraId="2F7DCBD7" w14:textId="3AF936F8"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w:t>
            </w:r>
            <w:r w:rsidR="00184589" w:rsidRPr="00A26A91">
              <w:rPr>
                <w:rFonts w:eastAsia="Calibri" w:cs="Arial"/>
                <w:noProof w:val="0"/>
                <w:color w:val="FF0000"/>
                <w:sz w:val="20"/>
                <w:szCs w:val="20"/>
                <w:lang w:val="de-DE" w:eastAsia="en-US"/>
              </w:rPr>
              <w:t>Marktbedingungen,</w:t>
            </w:r>
            <w:r w:rsidRPr="00A26A91">
              <w:rPr>
                <w:rFonts w:eastAsia="Calibri" w:cs="Arial"/>
                <w:noProof w:val="0"/>
                <w:color w:val="FF0000"/>
                <w:sz w:val="20"/>
                <w:szCs w:val="20"/>
                <w:lang w:val="de-DE" w:eastAsia="en-US"/>
              </w:rPr>
              <w:t xml:space="preserve">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xml:space="preserve">] zu verlängern. Der geschätzte Betrag dieser Option beläuft sich auf €  </w:t>
            </w:r>
            <w:r w:rsidR="00184589" w:rsidRPr="00184589">
              <w:rPr>
                <w:rFonts w:cs="Arial"/>
                <w:color w:val="FF0000"/>
                <w:sz w:val="20"/>
                <w:szCs w:val="20"/>
              </w:rPr>
              <w:fldChar w:fldCharType="begin">
                <w:ffData>
                  <w:name w:val="Testo126"/>
                  <w:enabled/>
                  <w:calcOnExit w:val="0"/>
                  <w:textInput/>
                </w:ffData>
              </w:fldChar>
            </w:r>
            <w:r w:rsidR="00184589" w:rsidRPr="00184589">
              <w:rPr>
                <w:rFonts w:cs="Arial"/>
                <w:color w:val="FF0000"/>
                <w:sz w:val="20"/>
                <w:szCs w:val="20"/>
                <w:lang w:val="de-DE"/>
              </w:rPr>
              <w:instrText xml:space="preserve"> FORMTEXT </w:instrText>
            </w:r>
            <w:r w:rsidR="00184589" w:rsidRPr="00184589">
              <w:rPr>
                <w:rFonts w:cs="Arial"/>
                <w:color w:val="FF0000"/>
                <w:sz w:val="20"/>
                <w:szCs w:val="20"/>
              </w:rPr>
            </w:r>
            <w:r w:rsidR="00184589" w:rsidRPr="00184589">
              <w:rPr>
                <w:rFonts w:cs="Arial"/>
                <w:color w:val="FF0000"/>
                <w:sz w:val="20"/>
                <w:szCs w:val="20"/>
              </w:rPr>
              <w:fldChar w:fldCharType="separate"/>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fldChar w:fldCharType="end"/>
            </w:r>
            <w:r w:rsidR="00184589" w:rsidRPr="00A26A91">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0801D033" w14:textId="77777777"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p>
          <w:p w14:paraId="489CE6E1" w14:textId="77777777" w:rsidR="005C3A86" w:rsidRPr="00C3703A" w:rsidRDefault="005C3A86" w:rsidP="0073053C">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 xml:space="preserve">In Ausnahmefällen kann der laufende Vertrag für die unbedingt erforderliche Zeit bis zum Abschluss des Verfahrens zur Auswahl des neuen Vertragspartners, wenn die gemäß des Artikels </w:t>
            </w:r>
            <w:r w:rsidRPr="00A26A91">
              <w:rPr>
                <w:rFonts w:eastAsia="Calibri" w:cs="Arial"/>
                <w:noProof w:val="0"/>
                <w:color w:val="FF0000"/>
                <w:sz w:val="20"/>
                <w:szCs w:val="20"/>
                <w:lang w:val="de-DE" w:eastAsia="en-US"/>
              </w:rPr>
              <w:lastRenderedPageBreak/>
              <w:t>120 Absatz 11 Bedingungen bestehen, verlängert werden. In diesem Fall ist der Vertragspartner verpflichtet, die im Vertrag festgelegten Leistungen zu den gleichen Preisen, Bedingungen und Konditionen zu erbringen.</w:t>
            </w:r>
          </w:p>
        </w:tc>
        <w:tc>
          <w:tcPr>
            <w:tcW w:w="856" w:type="dxa"/>
          </w:tcPr>
          <w:p w14:paraId="465221FA" w14:textId="77777777" w:rsidR="005C3A86" w:rsidRPr="000B7D0D" w:rsidRDefault="005C3A86" w:rsidP="0073053C">
            <w:pPr>
              <w:widowControl w:val="0"/>
              <w:rPr>
                <w:rFonts w:cs="Arial"/>
                <w:i/>
                <w:color w:val="FF0000"/>
                <w:lang w:val="de-DE"/>
              </w:rPr>
            </w:pPr>
          </w:p>
        </w:tc>
        <w:tc>
          <w:tcPr>
            <w:tcW w:w="4393" w:type="dxa"/>
            <w:gridSpan w:val="2"/>
          </w:tcPr>
          <w:p w14:paraId="57EE3E4C" w14:textId="77777777" w:rsidR="005C3A86" w:rsidRDefault="005C3A86" w:rsidP="0073053C">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57A72">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69D8D893" w14:textId="77777777" w:rsidR="005C3A86" w:rsidRPr="00D936CD" w:rsidRDefault="005C3A86" w:rsidP="0073053C">
            <w:pPr>
              <w:widowControl w:val="0"/>
              <w:ind w:right="105"/>
              <w:jc w:val="both"/>
              <w:rPr>
                <w:rFonts w:eastAsia="Calibri" w:cs="Arial"/>
                <w:color w:val="FF0000"/>
                <w:lang w:val="it-IT"/>
              </w:rPr>
            </w:pPr>
          </w:p>
          <w:p w14:paraId="3EF97FFB" w14:textId="77777777" w:rsidR="005C3A86" w:rsidRPr="00211C25" w:rsidRDefault="005C3A86" w:rsidP="0073053C">
            <w:pPr>
              <w:widowControl w:val="0"/>
              <w:ind w:right="105"/>
              <w:jc w:val="both"/>
              <w:rPr>
                <w:rFonts w:eastAsia="Calibri" w:cs="Arial"/>
                <w:color w:val="FF0000"/>
                <w:lang w:val="it-IT"/>
              </w:rPr>
            </w:pPr>
            <w:r w:rsidRPr="00A26A91">
              <w:rPr>
                <w:rFonts w:eastAsia="Calibri" w:cs="Arial"/>
                <w:color w:val="FF0000"/>
                <w:lang w:val="it-IT"/>
              </w:rPr>
              <w:t xml:space="preserve">In casi eccezionali, il contratto in corso di esecuzione può prorogato per il tempo strettamente necessario alla conclusione della procedura di individuazione del nuovo contraente se si verificano le condizioni indicate </w:t>
            </w:r>
            <w:r w:rsidRPr="00A26A91">
              <w:rPr>
                <w:rFonts w:eastAsia="Calibri" w:cs="Arial"/>
                <w:color w:val="FF0000"/>
                <w:lang w:val="it-IT"/>
              </w:rPr>
              <w:lastRenderedPageBreak/>
              <w:t>all’art. 120 comma 11, In tal caso il contraente è tenuto all’esecuzione delle prestazioni oggetto del contratto agli stessi prezzi, patti e condizioni previsti nel contratto</w:t>
            </w:r>
            <w:r>
              <w:rPr>
                <w:rFonts w:eastAsia="Calibri" w:cs="Arial"/>
                <w:color w:val="FF0000"/>
                <w:lang w:val="it-IT"/>
              </w:rPr>
              <w:t>.</w:t>
            </w:r>
          </w:p>
        </w:tc>
      </w:tr>
      <w:tr w:rsidR="005C3A86" w:rsidRPr="004E168B" w14:paraId="64663A08" w14:textId="77777777" w:rsidTr="003B1373">
        <w:trPr>
          <w:gridAfter w:val="1"/>
          <w:wAfter w:w="137" w:type="dxa"/>
        </w:trPr>
        <w:tc>
          <w:tcPr>
            <w:tcW w:w="4402" w:type="dxa"/>
            <w:gridSpan w:val="2"/>
          </w:tcPr>
          <w:p w14:paraId="5DF43E06" w14:textId="77777777" w:rsidR="005C3A86" w:rsidRPr="001702F8" w:rsidRDefault="005C3A86" w:rsidP="0073053C">
            <w:pPr>
              <w:pStyle w:val="Default"/>
              <w:widowControl w:val="0"/>
              <w:spacing w:line="240" w:lineRule="exact"/>
              <w:jc w:val="both"/>
              <w:rPr>
                <w:rFonts w:cs="Arial"/>
                <w:sz w:val="20"/>
              </w:rPr>
            </w:pPr>
          </w:p>
        </w:tc>
        <w:tc>
          <w:tcPr>
            <w:tcW w:w="856" w:type="dxa"/>
          </w:tcPr>
          <w:p w14:paraId="7DFC62A3" w14:textId="77777777" w:rsidR="005C3A86" w:rsidRPr="008129F5" w:rsidRDefault="005C3A86" w:rsidP="0073053C">
            <w:pPr>
              <w:widowControl w:val="0"/>
              <w:spacing w:line="240" w:lineRule="exact"/>
              <w:ind w:right="-180"/>
              <w:jc w:val="both"/>
              <w:rPr>
                <w:rFonts w:cs="Arial"/>
                <w:lang w:val="it-IT"/>
              </w:rPr>
            </w:pPr>
          </w:p>
        </w:tc>
        <w:tc>
          <w:tcPr>
            <w:tcW w:w="4256" w:type="dxa"/>
          </w:tcPr>
          <w:p w14:paraId="56610E16"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4E168B" w14:paraId="77E9A9BC" w14:textId="77777777" w:rsidTr="003B1373">
        <w:trPr>
          <w:gridAfter w:val="1"/>
          <w:wAfter w:w="137" w:type="dxa"/>
        </w:trPr>
        <w:tc>
          <w:tcPr>
            <w:tcW w:w="4402" w:type="dxa"/>
            <w:gridSpan w:val="2"/>
          </w:tcPr>
          <w:p w14:paraId="40CD2F28" w14:textId="77777777" w:rsidR="005C3A86" w:rsidRPr="001702F8" w:rsidRDefault="005C3A86" w:rsidP="0073053C">
            <w:pPr>
              <w:pStyle w:val="Default"/>
              <w:widowControl w:val="0"/>
              <w:spacing w:line="240" w:lineRule="exact"/>
              <w:jc w:val="both"/>
              <w:rPr>
                <w:rFonts w:cs="Arial"/>
                <w:sz w:val="20"/>
              </w:rPr>
            </w:pPr>
          </w:p>
        </w:tc>
        <w:tc>
          <w:tcPr>
            <w:tcW w:w="856" w:type="dxa"/>
          </w:tcPr>
          <w:p w14:paraId="1A96DABD" w14:textId="77777777" w:rsidR="005C3A86" w:rsidRPr="008129F5" w:rsidRDefault="005C3A86" w:rsidP="0073053C">
            <w:pPr>
              <w:widowControl w:val="0"/>
              <w:spacing w:line="240" w:lineRule="exact"/>
              <w:ind w:right="-180"/>
              <w:jc w:val="both"/>
              <w:rPr>
                <w:rFonts w:cs="Arial"/>
                <w:lang w:val="it-IT"/>
              </w:rPr>
            </w:pPr>
          </w:p>
        </w:tc>
        <w:tc>
          <w:tcPr>
            <w:tcW w:w="4256" w:type="dxa"/>
          </w:tcPr>
          <w:p w14:paraId="285249E5"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A26A91" w14:paraId="00B66605" w14:textId="77777777" w:rsidTr="003B1373">
        <w:trPr>
          <w:gridAfter w:val="1"/>
          <w:wAfter w:w="137" w:type="dxa"/>
        </w:trPr>
        <w:tc>
          <w:tcPr>
            <w:tcW w:w="4402" w:type="dxa"/>
            <w:gridSpan w:val="2"/>
          </w:tcPr>
          <w:p w14:paraId="5A217F71" w14:textId="77777777" w:rsidR="005C3A86" w:rsidRPr="00A26A91" w:rsidRDefault="005C3A86" w:rsidP="0073053C">
            <w:pPr>
              <w:pStyle w:val="Default"/>
              <w:widowControl w:val="0"/>
              <w:spacing w:line="240" w:lineRule="exact"/>
              <w:jc w:val="both"/>
              <w:rPr>
                <w:rFonts w:cs="Arial"/>
                <w:i/>
                <w:iCs/>
                <w:sz w:val="20"/>
                <w:szCs w:val="20"/>
              </w:rPr>
            </w:pPr>
            <w:r w:rsidRPr="00A26A91">
              <w:rPr>
                <w:b/>
                <w:i/>
                <w:iCs/>
                <w:color w:val="FF0000"/>
                <w:sz w:val="20"/>
                <w:szCs w:val="20"/>
                <w:highlight w:val="green"/>
                <w:lang w:val="de-DE"/>
              </w:rPr>
              <w:t>Fakultativ</w:t>
            </w:r>
          </w:p>
        </w:tc>
        <w:tc>
          <w:tcPr>
            <w:tcW w:w="856" w:type="dxa"/>
          </w:tcPr>
          <w:p w14:paraId="5222EC7D" w14:textId="77777777" w:rsidR="005C3A86" w:rsidRPr="00685C72" w:rsidRDefault="005C3A86" w:rsidP="0073053C">
            <w:pPr>
              <w:widowControl w:val="0"/>
              <w:spacing w:line="240" w:lineRule="exact"/>
              <w:ind w:right="-180"/>
              <w:jc w:val="both"/>
              <w:rPr>
                <w:rFonts w:cs="Arial"/>
              </w:rPr>
            </w:pPr>
          </w:p>
        </w:tc>
        <w:tc>
          <w:tcPr>
            <w:tcW w:w="4256" w:type="dxa"/>
          </w:tcPr>
          <w:p w14:paraId="20D75A78"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5C3A86" w:rsidRPr="004E168B" w14:paraId="28BCDEB4" w14:textId="77777777" w:rsidTr="003B1373">
        <w:trPr>
          <w:gridAfter w:val="1"/>
          <w:wAfter w:w="137" w:type="dxa"/>
        </w:trPr>
        <w:tc>
          <w:tcPr>
            <w:tcW w:w="4402" w:type="dxa"/>
            <w:gridSpan w:val="2"/>
          </w:tcPr>
          <w:p w14:paraId="707478AC" w14:textId="77777777" w:rsidR="005C3A86" w:rsidRPr="00A26A91" w:rsidRDefault="005C3A86" w:rsidP="0073053C">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 gemäß Art. 76 Absatz 6 GvD 36/2023</w:t>
            </w:r>
          </w:p>
        </w:tc>
        <w:tc>
          <w:tcPr>
            <w:tcW w:w="856" w:type="dxa"/>
          </w:tcPr>
          <w:p w14:paraId="3F465ACB" w14:textId="77777777" w:rsidR="005C3A86" w:rsidRPr="006158C3" w:rsidRDefault="005C3A86" w:rsidP="0073053C">
            <w:pPr>
              <w:widowControl w:val="0"/>
              <w:spacing w:line="240" w:lineRule="exact"/>
              <w:ind w:right="-180"/>
              <w:jc w:val="both"/>
              <w:rPr>
                <w:rFonts w:cs="Arial"/>
                <w:lang w:val="de-DE"/>
              </w:rPr>
            </w:pPr>
          </w:p>
        </w:tc>
        <w:tc>
          <w:tcPr>
            <w:tcW w:w="4256" w:type="dxa"/>
          </w:tcPr>
          <w:p w14:paraId="0915E9F4"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Pr="00A26A91">
              <w:rPr>
                <w:rFonts w:cs="Arial"/>
                <w:b/>
                <w:i/>
                <w:iCs/>
                <w:noProof w:val="0"/>
                <w:color w:val="FF0000"/>
                <w:sz w:val="20"/>
                <w:highlight w:val="green"/>
                <w:lang w:eastAsia="en-US"/>
              </w:rPr>
              <w:t xml:space="preserve"> </w:t>
            </w:r>
            <w:r w:rsidRPr="00A26A91">
              <w:rPr>
                <w:b/>
                <w:i/>
                <w:iCs/>
                <w:color w:val="FF0000"/>
                <w:sz w:val="20"/>
                <w:szCs w:val="20"/>
                <w:highlight w:val="green"/>
              </w:rPr>
              <w:t xml:space="preserve">ex art. 76, comma 6, </w:t>
            </w:r>
            <w:r>
              <w:rPr>
                <w:b/>
                <w:i/>
                <w:iCs/>
                <w:color w:val="FF0000"/>
                <w:sz w:val="20"/>
                <w:szCs w:val="20"/>
                <w:highlight w:val="green"/>
              </w:rPr>
              <w:t>d</w:t>
            </w:r>
            <w:r w:rsidRPr="00A26A91">
              <w:rPr>
                <w:b/>
                <w:i/>
                <w:iCs/>
                <w:color w:val="FF0000"/>
                <w:sz w:val="20"/>
                <w:szCs w:val="20"/>
                <w:highlight w:val="green"/>
              </w:rPr>
              <w:t>.</w:t>
            </w:r>
            <w:r>
              <w:rPr>
                <w:b/>
                <w:i/>
                <w:iCs/>
                <w:color w:val="FF0000"/>
                <w:sz w:val="20"/>
                <w:szCs w:val="20"/>
                <w:highlight w:val="green"/>
              </w:rPr>
              <w:t>l</w:t>
            </w:r>
            <w:r w:rsidRPr="00A26A91">
              <w:rPr>
                <w:b/>
                <w:i/>
                <w:iCs/>
                <w:color w:val="FF0000"/>
                <w:sz w:val="20"/>
                <w:szCs w:val="20"/>
                <w:highlight w:val="green"/>
              </w:rPr>
              <w:t>gs. 36/2023</w:t>
            </w:r>
          </w:p>
        </w:tc>
      </w:tr>
      <w:tr w:rsidR="005C3A86" w:rsidRPr="004E168B" w14:paraId="4DCA81B7" w14:textId="77777777" w:rsidTr="003B1373">
        <w:trPr>
          <w:gridAfter w:val="1"/>
          <w:wAfter w:w="137" w:type="dxa"/>
        </w:trPr>
        <w:tc>
          <w:tcPr>
            <w:tcW w:w="4402" w:type="dxa"/>
            <w:gridSpan w:val="2"/>
          </w:tcPr>
          <w:p w14:paraId="70B8678B" w14:textId="4F1342F6" w:rsidR="005C3A86" w:rsidRPr="00D07B6A" w:rsidRDefault="005C3A86" w:rsidP="0073053C">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 vor, </w:t>
            </w:r>
            <w:r w:rsidRPr="00A26A91">
              <w:rPr>
                <w:rFonts w:cs="Arial"/>
                <w:color w:val="FF0000"/>
                <w:lang w:val="de-DE"/>
              </w:rPr>
              <w:t>den Zuschlagsempfänger im Wege eines Verhandlungsverfahrens ohne Veröffentlichung der Ausschreibungsbekanntmachung</w:t>
            </w:r>
            <w:r>
              <w:rPr>
                <w:rFonts w:cs="Arial"/>
                <w:color w:val="FF0000"/>
                <w:lang w:val="de-DE"/>
              </w:rPr>
              <w:t>,</w:t>
            </w:r>
            <w:r w:rsidRPr="00B44717">
              <w:rPr>
                <w:rFonts w:eastAsia="Andale Sans UI" w:cs="Arial"/>
                <w:noProof w:val="0"/>
                <w:color w:val="FF0000"/>
                <w:lang w:val="de-DE" w:eastAsia="de-DE"/>
              </w:rPr>
              <w:t xml:space="preserve"> 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6" w:type="dxa"/>
          </w:tcPr>
          <w:p w14:paraId="6D693CA0" w14:textId="77777777" w:rsidR="005C3A86" w:rsidRPr="008129F5" w:rsidRDefault="005C3A86" w:rsidP="0073053C">
            <w:pPr>
              <w:widowControl w:val="0"/>
              <w:spacing w:line="240" w:lineRule="exact"/>
              <w:ind w:right="-180"/>
              <w:jc w:val="both"/>
              <w:rPr>
                <w:rFonts w:cs="Arial"/>
                <w:lang w:val="de-DE"/>
              </w:rPr>
            </w:pPr>
          </w:p>
        </w:tc>
        <w:tc>
          <w:tcPr>
            <w:tcW w:w="4256" w:type="dxa"/>
          </w:tcPr>
          <w:p w14:paraId="7947AD26" w14:textId="171C5607" w:rsidR="005C3A86" w:rsidRPr="00685C72"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La stazione appaltante si riserva la facoltà, nei limiti di cui all’art. 76 comma 6 d.lgs. 36/2023  di affidare all’aggiudicatario, 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tr w:rsidR="005C3A86" w:rsidRPr="004E168B" w14:paraId="7F475784" w14:textId="77777777" w:rsidTr="003B1373">
        <w:trPr>
          <w:gridAfter w:val="1"/>
          <w:wAfter w:w="137" w:type="dxa"/>
        </w:trPr>
        <w:tc>
          <w:tcPr>
            <w:tcW w:w="4402" w:type="dxa"/>
            <w:gridSpan w:val="2"/>
          </w:tcPr>
          <w:p w14:paraId="6CDF2D82" w14:textId="77777777" w:rsidR="005C3A86" w:rsidRPr="00D07B6A" w:rsidRDefault="005C3A86" w:rsidP="0073053C">
            <w:pPr>
              <w:pStyle w:val="DeutscherText"/>
              <w:ind w:left="13"/>
              <w:rPr>
                <w:color w:val="FF0000"/>
                <w:lang w:val="it-IT"/>
              </w:rPr>
            </w:pPr>
          </w:p>
        </w:tc>
        <w:tc>
          <w:tcPr>
            <w:tcW w:w="856" w:type="dxa"/>
          </w:tcPr>
          <w:p w14:paraId="48E1C0DF" w14:textId="77777777" w:rsidR="005C3A86" w:rsidRPr="008129F5" w:rsidRDefault="005C3A86" w:rsidP="0073053C">
            <w:pPr>
              <w:widowControl w:val="0"/>
              <w:spacing w:line="240" w:lineRule="exact"/>
              <w:ind w:right="-180"/>
              <w:jc w:val="both"/>
              <w:rPr>
                <w:rFonts w:cs="Arial"/>
                <w:lang w:val="it-IT"/>
              </w:rPr>
            </w:pPr>
          </w:p>
        </w:tc>
        <w:tc>
          <w:tcPr>
            <w:tcW w:w="4256" w:type="dxa"/>
          </w:tcPr>
          <w:p w14:paraId="17B1138A"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4E168B" w14:paraId="4E8E0E40" w14:textId="77777777" w:rsidTr="003B1373">
        <w:trPr>
          <w:gridAfter w:val="1"/>
          <w:wAfter w:w="137" w:type="dxa"/>
        </w:trPr>
        <w:tc>
          <w:tcPr>
            <w:tcW w:w="4402" w:type="dxa"/>
            <w:gridSpan w:val="2"/>
          </w:tcPr>
          <w:p w14:paraId="6EF5609B" w14:textId="77777777" w:rsidR="005C3A86" w:rsidRPr="00A26A91" w:rsidRDefault="005C3A86" w:rsidP="0073053C">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andere gesetzliche Steuern und Abgaben.</w:t>
            </w:r>
          </w:p>
        </w:tc>
        <w:tc>
          <w:tcPr>
            <w:tcW w:w="856" w:type="dxa"/>
          </w:tcPr>
          <w:p w14:paraId="56880BAD" w14:textId="77777777" w:rsidR="005C3A86" w:rsidRPr="00A26A91" w:rsidRDefault="005C3A86" w:rsidP="0073053C">
            <w:pPr>
              <w:widowControl w:val="0"/>
              <w:spacing w:line="240" w:lineRule="exact"/>
              <w:ind w:right="-180"/>
              <w:jc w:val="both"/>
              <w:rPr>
                <w:rFonts w:cs="Arial"/>
                <w:lang w:val="de-DE"/>
              </w:rPr>
            </w:pPr>
          </w:p>
        </w:tc>
        <w:tc>
          <w:tcPr>
            <w:tcW w:w="4256" w:type="dxa"/>
          </w:tcPr>
          <w:p w14:paraId="3C34BEF2" w14:textId="77777777" w:rsidR="005C3A86" w:rsidRPr="00A26A91"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L’onorario calcolato per l’opzione di cui all’art. 76, c. 6, del D. LGS. n. 36/2023 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assistenziali, IVA e/o di altre imposte e contributi di legge.</w:t>
            </w:r>
          </w:p>
        </w:tc>
      </w:tr>
      <w:tr w:rsidR="005C3A86" w:rsidRPr="004E168B" w14:paraId="7510B35C" w14:textId="77777777" w:rsidTr="003B1373">
        <w:trPr>
          <w:gridAfter w:val="1"/>
          <w:wAfter w:w="137" w:type="dxa"/>
        </w:trPr>
        <w:tc>
          <w:tcPr>
            <w:tcW w:w="4402" w:type="dxa"/>
            <w:gridSpan w:val="2"/>
          </w:tcPr>
          <w:p w14:paraId="3AC579E7" w14:textId="77777777" w:rsidR="005C3A86" w:rsidRPr="008A0DCD" w:rsidRDefault="005C3A86" w:rsidP="0073053C">
            <w:pPr>
              <w:pStyle w:val="Default"/>
              <w:widowControl w:val="0"/>
              <w:spacing w:line="240" w:lineRule="exact"/>
              <w:ind w:left="13"/>
              <w:jc w:val="both"/>
              <w:rPr>
                <w:rFonts w:cs="Arial"/>
                <w:color w:val="FF0000"/>
                <w:sz w:val="20"/>
                <w:szCs w:val="20"/>
              </w:rPr>
            </w:pPr>
          </w:p>
        </w:tc>
        <w:tc>
          <w:tcPr>
            <w:tcW w:w="856" w:type="dxa"/>
          </w:tcPr>
          <w:p w14:paraId="44E265CA" w14:textId="77777777" w:rsidR="005C3A86" w:rsidRPr="008A0DCD" w:rsidRDefault="005C3A86" w:rsidP="0073053C">
            <w:pPr>
              <w:widowControl w:val="0"/>
              <w:spacing w:line="240" w:lineRule="exact"/>
              <w:ind w:right="-180"/>
              <w:jc w:val="both"/>
              <w:rPr>
                <w:rFonts w:cs="Arial"/>
                <w:lang w:val="it-IT"/>
              </w:rPr>
            </w:pPr>
          </w:p>
        </w:tc>
        <w:tc>
          <w:tcPr>
            <w:tcW w:w="4256" w:type="dxa"/>
          </w:tcPr>
          <w:p w14:paraId="3C67CC2D"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A26A91" w14:paraId="2ED3E2B8" w14:textId="77777777" w:rsidTr="003B1373">
        <w:trPr>
          <w:gridAfter w:val="1"/>
          <w:wAfter w:w="137" w:type="dxa"/>
        </w:trPr>
        <w:tc>
          <w:tcPr>
            <w:tcW w:w="4402" w:type="dxa"/>
            <w:gridSpan w:val="2"/>
          </w:tcPr>
          <w:p w14:paraId="1CBDC889" w14:textId="77777777" w:rsidR="005C3A86" w:rsidRPr="008A0DCD" w:rsidRDefault="005C3A86" w:rsidP="0073053C">
            <w:pPr>
              <w:pStyle w:val="Default"/>
              <w:widowControl w:val="0"/>
              <w:spacing w:line="240" w:lineRule="exact"/>
              <w:ind w:left="13"/>
              <w:jc w:val="both"/>
              <w:rPr>
                <w:rFonts w:cs="Arial"/>
                <w:color w:val="FF0000"/>
                <w:sz w:val="20"/>
                <w:szCs w:val="20"/>
              </w:rPr>
            </w:pPr>
            <w:r w:rsidRPr="00685C72">
              <w:rPr>
                <w:b/>
                <w:color w:val="FF0000"/>
                <w:sz w:val="20"/>
                <w:szCs w:val="20"/>
                <w:highlight w:val="green"/>
                <w:lang w:val="de-DE"/>
              </w:rPr>
              <w:t>Fakultativ</w:t>
            </w:r>
          </w:p>
        </w:tc>
        <w:tc>
          <w:tcPr>
            <w:tcW w:w="856" w:type="dxa"/>
          </w:tcPr>
          <w:p w14:paraId="37C2E9D7" w14:textId="77777777" w:rsidR="005C3A86" w:rsidRPr="008A0DCD" w:rsidRDefault="005C3A86" w:rsidP="0073053C">
            <w:pPr>
              <w:widowControl w:val="0"/>
              <w:spacing w:line="240" w:lineRule="exact"/>
              <w:ind w:right="-180"/>
              <w:jc w:val="both"/>
              <w:rPr>
                <w:rFonts w:cs="Arial"/>
                <w:lang w:val="it-IT"/>
              </w:rPr>
            </w:pPr>
          </w:p>
        </w:tc>
        <w:tc>
          <w:tcPr>
            <w:tcW w:w="4256" w:type="dxa"/>
          </w:tcPr>
          <w:p w14:paraId="4B91AE2D" w14:textId="77777777" w:rsidR="005C3A86" w:rsidRPr="00A26A91" w:rsidRDefault="005C3A86" w:rsidP="0073053C">
            <w:pPr>
              <w:pStyle w:val="Default"/>
              <w:widowControl w:val="0"/>
              <w:spacing w:line="240" w:lineRule="exact"/>
              <w:ind w:right="6"/>
              <w:jc w:val="both"/>
              <w:rPr>
                <w:i/>
                <w:iCs/>
                <w:color w:val="FF0000"/>
                <w:sz w:val="20"/>
                <w:szCs w:val="20"/>
                <w:highlight w:val="green"/>
              </w:rPr>
            </w:pPr>
            <w:r w:rsidRPr="00A26A91">
              <w:rPr>
                <w:b/>
                <w:i/>
                <w:iCs/>
                <w:color w:val="FF0000"/>
                <w:sz w:val="20"/>
                <w:szCs w:val="20"/>
                <w:highlight w:val="green"/>
              </w:rPr>
              <w:t>Facoltativo</w:t>
            </w:r>
          </w:p>
        </w:tc>
      </w:tr>
      <w:tr w:rsidR="005C3A86" w:rsidRPr="004E168B" w14:paraId="095B76FE" w14:textId="77777777" w:rsidTr="003B1373">
        <w:trPr>
          <w:gridAfter w:val="1"/>
          <w:wAfter w:w="137" w:type="dxa"/>
        </w:trPr>
        <w:tc>
          <w:tcPr>
            <w:tcW w:w="4402" w:type="dxa"/>
            <w:gridSpan w:val="2"/>
          </w:tcPr>
          <w:p w14:paraId="11AD75AD" w14:textId="77777777" w:rsidR="005C3A86" w:rsidRPr="00A26A91" w:rsidRDefault="005C3A86" w:rsidP="0073053C">
            <w:pPr>
              <w:pStyle w:val="Default"/>
              <w:widowControl w:val="0"/>
              <w:spacing w:line="240" w:lineRule="exact"/>
              <w:ind w:right="6"/>
              <w:jc w:val="both"/>
              <w:rPr>
                <w:rFonts w:cs="Arial"/>
                <w:color w:val="FF0000"/>
                <w:sz w:val="20"/>
                <w:szCs w:val="20"/>
                <w:lang w:val="de-DE"/>
              </w:rPr>
            </w:pPr>
            <w:r w:rsidRPr="00A26A91">
              <w:rPr>
                <w:rFonts w:cs="Arial"/>
                <w:b/>
                <w:i/>
                <w:iCs/>
                <w:color w:val="FF0000"/>
                <w:sz w:val="20"/>
                <w:szCs w:val="20"/>
                <w:highlight w:val="green"/>
                <w:lang w:val="de-DE"/>
              </w:rPr>
              <w:t>Fakultativ: Abweichung bis zu einem Fünftel der Vertragssumme</w:t>
            </w:r>
            <w:r w:rsidRPr="00BB10CB">
              <w:rPr>
                <w:rFonts w:cs="Arial"/>
                <w:b/>
                <w:i/>
                <w:noProof w:val="0"/>
                <w:color w:val="FF0000"/>
                <w:sz w:val="20"/>
                <w:highlight w:val="green"/>
                <w:lang w:val="de-DE" w:eastAsia="en-US"/>
              </w:rPr>
              <w:t xml:space="preserve"> gemäß Artikel 120 Absatz </w:t>
            </w:r>
            <w:r>
              <w:rPr>
                <w:rFonts w:cs="Arial"/>
                <w:b/>
                <w:i/>
                <w:noProof w:val="0"/>
                <w:color w:val="FF0000"/>
                <w:sz w:val="20"/>
                <w:highlight w:val="green"/>
                <w:lang w:val="de-DE" w:eastAsia="en-US"/>
              </w:rPr>
              <w:t>9</w:t>
            </w:r>
            <w:r w:rsidRPr="00BB10CB">
              <w:rPr>
                <w:rFonts w:cs="Arial"/>
                <w:b/>
                <w:i/>
                <w:noProof w:val="0"/>
                <w:color w:val="FF0000"/>
                <w:sz w:val="20"/>
                <w:highlight w:val="green"/>
                <w:lang w:val="de-DE" w:eastAsia="en-US"/>
              </w:rPr>
              <w:t xml:space="preserve"> </w:t>
            </w:r>
            <w:proofErr w:type="spellStart"/>
            <w:r w:rsidRPr="00BB10CB">
              <w:rPr>
                <w:rFonts w:cs="Arial"/>
                <w:b/>
                <w:i/>
                <w:noProof w:val="0"/>
                <w:color w:val="FF0000"/>
                <w:sz w:val="20"/>
                <w:highlight w:val="green"/>
                <w:lang w:val="de-DE" w:eastAsia="en-US"/>
              </w:rPr>
              <w:t>GvD</w:t>
            </w:r>
            <w:proofErr w:type="spellEnd"/>
            <w:r w:rsidRPr="00BB10CB">
              <w:rPr>
                <w:rFonts w:cs="Arial"/>
                <w:b/>
                <w:i/>
                <w:noProof w:val="0"/>
                <w:color w:val="FF0000"/>
                <w:sz w:val="20"/>
                <w:highlight w:val="green"/>
                <w:lang w:val="de-DE" w:eastAsia="en-US"/>
              </w:rPr>
              <w:t xml:space="preserve"> Nr. 36/2023.</w:t>
            </w:r>
          </w:p>
        </w:tc>
        <w:tc>
          <w:tcPr>
            <w:tcW w:w="856" w:type="dxa"/>
          </w:tcPr>
          <w:p w14:paraId="4688369A" w14:textId="77777777" w:rsidR="005C3A86" w:rsidRPr="00A26A91" w:rsidRDefault="005C3A86" w:rsidP="0073053C">
            <w:pPr>
              <w:widowControl w:val="0"/>
              <w:spacing w:line="240" w:lineRule="exact"/>
              <w:ind w:right="-180"/>
              <w:jc w:val="both"/>
              <w:rPr>
                <w:rFonts w:cs="Arial"/>
                <w:lang w:val="de-DE"/>
              </w:rPr>
            </w:pPr>
          </w:p>
        </w:tc>
        <w:tc>
          <w:tcPr>
            <w:tcW w:w="4256" w:type="dxa"/>
          </w:tcPr>
          <w:p w14:paraId="72A39A18" w14:textId="77777777" w:rsidR="005C3A86" w:rsidRPr="00A26A91" w:rsidRDefault="005C3A86" w:rsidP="0073053C">
            <w:pPr>
              <w:pStyle w:val="Default"/>
              <w:widowControl w:val="0"/>
              <w:spacing w:line="240" w:lineRule="exact"/>
              <w:ind w:right="6"/>
              <w:jc w:val="both"/>
              <w:rPr>
                <w:rFonts w:cs="Arial"/>
                <w:b/>
                <w:i/>
                <w:iCs/>
                <w:color w:val="FF0000"/>
                <w:sz w:val="20"/>
                <w:szCs w:val="20"/>
                <w:highlight w:val="green"/>
              </w:rPr>
            </w:pPr>
            <w:r w:rsidRPr="00A26A91">
              <w:rPr>
                <w:rFonts w:cs="Arial"/>
                <w:b/>
                <w:i/>
                <w:iCs/>
                <w:color w:val="FF0000"/>
                <w:sz w:val="20"/>
                <w:szCs w:val="20"/>
                <w:highlight w:val="green"/>
              </w:rPr>
              <w:t xml:space="preserve">Variazione fino a concorrenza del quinto dell’importo del contratto ex art. 120 comma 9 </w:t>
            </w:r>
            <w:r>
              <w:rPr>
                <w:rFonts w:cs="Arial"/>
                <w:b/>
                <w:i/>
                <w:iCs/>
                <w:color w:val="FF0000"/>
                <w:sz w:val="20"/>
                <w:szCs w:val="20"/>
                <w:highlight w:val="green"/>
              </w:rPr>
              <w:t>d</w:t>
            </w:r>
            <w:r w:rsidRPr="00A26A91">
              <w:rPr>
                <w:rFonts w:cs="Arial"/>
                <w:b/>
                <w:i/>
                <w:iCs/>
                <w:color w:val="FF0000"/>
                <w:sz w:val="20"/>
                <w:szCs w:val="20"/>
                <w:highlight w:val="green"/>
              </w:rPr>
              <w:t>.</w:t>
            </w:r>
            <w:r>
              <w:rPr>
                <w:rFonts w:cs="Arial"/>
                <w:b/>
                <w:i/>
                <w:iCs/>
                <w:color w:val="FF0000"/>
                <w:sz w:val="20"/>
                <w:szCs w:val="20"/>
                <w:highlight w:val="green"/>
              </w:rPr>
              <w:t>l</w:t>
            </w:r>
            <w:r w:rsidRPr="00A26A91">
              <w:rPr>
                <w:rFonts w:cs="Arial"/>
                <w:b/>
                <w:i/>
                <w:iCs/>
                <w:color w:val="FF0000"/>
                <w:sz w:val="20"/>
                <w:szCs w:val="20"/>
                <w:highlight w:val="green"/>
              </w:rPr>
              <w:t>gs. 36/2023</w:t>
            </w:r>
          </w:p>
        </w:tc>
      </w:tr>
      <w:tr w:rsidR="005C3A86" w:rsidRPr="004E168B" w14:paraId="2CA2357F" w14:textId="77777777" w:rsidTr="003B1373">
        <w:trPr>
          <w:gridAfter w:val="1"/>
          <w:wAfter w:w="137" w:type="dxa"/>
        </w:trPr>
        <w:tc>
          <w:tcPr>
            <w:tcW w:w="4402" w:type="dxa"/>
            <w:gridSpan w:val="2"/>
          </w:tcPr>
          <w:p w14:paraId="14F0B3E3" w14:textId="77777777" w:rsidR="005C3A86" w:rsidRPr="00A26A91" w:rsidRDefault="005C3A86" w:rsidP="0073053C">
            <w:pPr>
              <w:pStyle w:val="Default"/>
              <w:widowControl w:val="0"/>
              <w:spacing w:line="240" w:lineRule="exact"/>
              <w:ind w:left="13"/>
              <w:jc w:val="both"/>
              <w:rPr>
                <w:rFonts w:cs="Arial"/>
                <w:color w:val="FF0000"/>
                <w:sz w:val="20"/>
                <w:szCs w:val="20"/>
                <w:lang w:val="de-DE"/>
              </w:rPr>
            </w:pPr>
            <w:r w:rsidRPr="00A26A91">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muss der Auftragnehmer die Leistung gemäß den ursprünglich vereinbarten Bedingungen durchführen. In diesem Fall hat der Auftragnehmer kein Recht zur Vertragsauflösung geltend zu machen.</w:t>
            </w:r>
          </w:p>
        </w:tc>
        <w:tc>
          <w:tcPr>
            <w:tcW w:w="856" w:type="dxa"/>
          </w:tcPr>
          <w:p w14:paraId="7131B51F" w14:textId="77777777" w:rsidR="005C3A86" w:rsidRPr="00A26A91" w:rsidRDefault="005C3A86" w:rsidP="0073053C">
            <w:pPr>
              <w:widowControl w:val="0"/>
              <w:spacing w:line="240" w:lineRule="exact"/>
              <w:ind w:right="-180"/>
              <w:jc w:val="both"/>
              <w:rPr>
                <w:rFonts w:cs="Arial"/>
                <w:lang w:val="de-DE"/>
              </w:rPr>
            </w:pPr>
          </w:p>
        </w:tc>
        <w:tc>
          <w:tcPr>
            <w:tcW w:w="4256" w:type="dxa"/>
          </w:tcPr>
          <w:p w14:paraId="1AFE662B" w14:textId="77777777" w:rsidR="005C3A86" w:rsidRPr="00A26A91" w:rsidRDefault="005C3A86" w:rsidP="0073053C">
            <w:pPr>
              <w:pStyle w:val="Default"/>
              <w:widowControl w:val="0"/>
              <w:spacing w:line="240" w:lineRule="exact"/>
              <w:ind w:right="6"/>
              <w:jc w:val="both"/>
              <w:rPr>
                <w:color w:val="FF0000"/>
                <w:sz w:val="20"/>
                <w:szCs w:val="20"/>
              </w:rPr>
            </w:pPr>
            <w:r w:rsidRPr="00A26A91">
              <w:rPr>
                <w:rFonts w:eastAsia="Calibri" w:cs="Arial"/>
                <w:color w:val="FF0000"/>
                <w:sz w:val="20"/>
                <w:szCs w:val="20"/>
              </w:rPr>
              <w:t>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tc>
      </w:tr>
      <w:tr w:rsidR="005C3A86" w:rsidRPr="004E168B" w14:paraId="6F0A00EA" w14:textId="77777777" w:rsidTr="003B1373">
        <w:trPr>
          <w:gridAfter w:val="1"/>
          <w:wAfter w:w="137" w:type="dxa"/>
        </w:trPr>
        <w:tc>
          <w:tcPr>
            <w:tcW w:w="4402" w:type="dxa"/>
            <w:gridSpan w:val="2"/>
          </w:tcPr>
          <w:p w14:paraId="65EB139D" w14:textId="77777777" w:rsidR="005C3A86" w:rsidRPr="00685C72" w:rsidRDefault="005C3A86" w:rsidP="0073053C">
            <w:pPr>
              <w:pStyle w:val="Default"/>
              <w:widowControl w:val="0"/>
              <w:spacing w:line="240" w:lineRule="exact"/>
              <w:jc w:val="both"/>
              <w:rPr>
                <w:rFonts w:cs="Arial"/>
                <w:sz w:val="20"/>
              </w:rPr>
            </w:pPr>
          </w:p>
        </w:tc>
        <w:tc>
          <w:tcPr>
            <w:tcW w:w="856" w:type="dxa"/>
          </w:tcPr>
          <w:p w14:paraId="065C5D02" w14:textId="77777777" w:rsidR="005C3A86" w:rsidRPr="008129F5" w:rsidRDefault="005C3A86" w:rsidP="0073053C">
            <w:pPr>
              <w:widowControl w:val="0"/>
              <w:spacing w:line="240" w:lineRule="exact"/>
              <w:ind w:right="-180"/>
              <w:jc w:val="both"/>
              <w:rPr>
                <w:rFonts w:cs="Arial"/>
                <w:lang w:val="it-IT"/>
              </w:rPr>
            </w:pPr>
          </w:p>
        </w:tc>
        <w:tc>
          <w:tcPr>
            <w:tcW w:w="4256" w:type="dxa"/>
          </w:tcPr>
          <w:p w14:paraId="2068C994" w14:textId="77777777" w:rsidR="005C3A86" w:rsidRPr="00685C72" w:rsidRDefault="005C3A86" w:rsidP="0073053C">
            <w:pPr>
              <w:pStyle w:val="Default"/>
              <w:widowControl w:val="0"/>
              <w:spacing w:line="240" w:lineRule="exact"/>
              <w:ind w:right="6"/>
              <w:jc w:val="both"/>
              <w:rPr>
                <w:rFonts w:eastAsia="Andale Sans UI"/>
                <w:sz w:val="20"/>
              </w:rPr>
            </w:pPr>
          </w:p>
        </w:tc>
      </w:tr>
      <w:tr w:rsidR="005C3A86" w:rsidRPr="004E168B" w14:paraId="0E076C55" w14:textId="77777777" w:rsidTr="003B1373">
        <w:trPr>
          <w:gridAfter w:val="1"/>
          <w:wAfter w:w="137" w:type="dxa"/>
        </w:trPr>
        <w:tc>
          <w:tcPr>
            <w:tcW w:w="4402" w:type="dxa"/>
            <w:gridSpan w:val="2"/>
          </w:tcPr>
          <w:p w14:paraId="6DD1FC27" w14:textId="77777777" w:rsidR="005C3A86" w:rsidRPr="00F23E4E" w:rsidRDefault="005C3A86" w:rsidP="0073053C">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 xml:space="preserve">Fakultativ: Vertragsänderungen gemäß Artikel 120 Absatz 1, Buchstabe a) </w:t>
            </w:r>
            <w:proofErr w:type="spellStart"/>
            <w:r w:rsidRPr="00371AD5">
              <w:rPr>
                <w:rFonts w:cs="Arial"/>
                <w:b/>
                <w:i/>
                <w:color w:val="FF0000"/>
                <w:sz w:val="20"/>
                <w:highlight w:val="green"/>
                <w:lang w:eastAsia="en-US"/>
              </w:rPr>
              <w:t>GvD</w:t>
            </w:r>
            <w:proofErr w:type="spellEnd"/>
            <w:r w:rsidRPr="00371AD5">
              <w:rPr>
                <w:rFonts w:cs="Arial"/>
                <w:b/>
                <w:i/>
                <w:color w:val="FF0000"/>
                <w:sz w:val="20"/>
                <w:highlight w:val="green"/>
                <w:lang w:eastAsia="en-US"/>
              </w:rPr>
              <w:t xml:space="preserve"> Nr. 36/2023.</w:t>
            </w:r>
          </w:p>
        </w:tc>
        <w:tc>
          <w:tcPr>
            <w:tcW w:w="856" w:type="dxa"/>
          </w:tcPr>
          <w:p w14:paraId="2BC35AC8" w14:textId="77777777" w:rsidR="005C3A86" w:rsidRPr="00F23E4E" w:rsidRDefault="005C3A86" w:rsidP="0073053C">
            <w:pPr>
              <w:widowControl w:val="0"/>
              <w:spacing w:line="240" w:lineRule="exact"/>
              <w:ind w:right="-180"/>
              <w:jc w:val="both"/>
              <w:rPr>
                <w:rFonts w:cs="Arial"/>
                <w:strike/>
                <w:highlight w:val="yellow"/>
                <w:lang w:val="de-DE"/>
              </w:rPr>
            </w:pPr>
          </w:p>
        </w:tc>
        <w:tc>
          <w:tcPr>
            <w:tcW w:w="4256" w:type="dxa"/>
          </w:tcPr>
          <w:p w14:paraId="007E72D1" w14:textId="77777777" w:rsidR="005C3A86" w:rsidRPr="00F23E4E" w:rsidRDefault="005C3A86" w:rsidP="0073053C">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5C3A86" w:rsidRPr="004E168B" w14:paraId="6A0D42F0" w14:textId="77777777" w:rsidTr="003B1373">
        <w:trPr>
          <w:gridAfter w:val="1"/>
          <w:wAfter w:w="137" w:type="dxa"/>
        </w:trPr>
        <w:tc>
          <w:tcPr>
            <w:tcW w:w="4402" w:type="dxa"/>
            <w:gridSpan w:val="2"/>
          </w:tcPr>
          <w:p w14:paraId="4DD3B965" w14:textId="77777777" w:rsidR="005C3A86" w:rsidRPr="00F23E4E" w:rsidRDefault="005C3A86" w:rsidP="0073053C">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 xml:space="preserve">[in klarer, präziser und eindeutiger Weise den Umfang und die Art der Vertragsänderungen, sowie die Bedingungen, unter denen sie vorgenommen werden </w:t>
            </w:r>
            <w:r w:rsidRPr="00371AD5">
              <w:rPr>
                <w:rFonts w:eastAsia="Calibri" w:cs="Arial"/>
                <w:i/>
                <w:iCs/>
                <w:noProof w:val="0"/>
                <w:color w:val="FF0000"/>
                <w:sz w:val="18"/>
                <w:szCs w:val="18"/>
                <w:highlight w:val="green"/>
                <w:lang w:val="de-DE" w:eastAsia="en-US"/>
              </w:rPr>
              <w:lastRenderedPageBreak/>
              <w:t>können, angeben. ]</w:t>
            </w:r>
          </w:p>
        </w:tc>
        <w:tc>
          <w:tcPr>
            <w:tcW w:w="856" w:type="dxa"/>
          </w:tcPr>
          <w:p w14:paraId="4E7C25BB" w14:textId="77777777" w:rsidR="005C3A86" w:rsidRPr="00F23E4E" w:rsidRDefault="005C3A86" w:rsidP="0073053C">
            <w:pPr>
              <w:widowControl w:val="0"/>
              <w:spacing w:line="240" w:lineRule="exact"/>
              <w:ind w:right="-180"/>
              <w:jc w:val="both"/>
              <w:rPr>
                <w:rFonts w:cs="Arial"/>
                <w:lang w:val="de-DE"/>
              </w:rPr>
            </w:pPr>
          </w:p>
        </w:tc>
        <w:tc>
          <w:tcPr>
            <w:tcW w:w="4256" w:type="dxa"/>
          </w:tcPr>
          <w:p w14:paraId="0BC0446A" w14:textId="77777777" w:rsidR="005C3A86" w:rsidRPr="00D07B6A" w:rsidRDefault="005C3A86" w:rsidP="0073053C">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 xml:space="preserve">indicare in modo chiaro, preciso ed inequivocabile, la portata e la natura delle modifiche contrattuali, nonché le condizioni alle quali esse </w:t>
            </w:r>
            <w:r w:rsidRPr="006454C8">
              <w:rPr>
                <w:rFonts w:eastAsia="Calibri" w:cs="Arial"/>
                <w:i/>
                <w:iCs/>
                <w:color w:val="FF0000"/>
                <w:sz w:val="18"/>
                <w:szCs w:val="18"/>
                <w:highlight w:val="green"/>
              </w:rPr>
              <w:lastRenderedPageBreak/>
              <w:t>possono essere effettuate. ]</w:t>
            </w:r>
          </w:p>
        </w:tc>
      </w:tr>
      <w:tr w:rsidR="005C3A86" w:rsidRPr="004E168B" w14:paraId="7C6304BE" w14:textId="77777777" w:rsidTr="003B1373">
        <w:trPr>
          <w:gridAfter w:val="1"/>
          <w:wAfter w:w="137" w:type="dxa"/>
        </w:trPr>
        <w:tc>
          <w:tcPr>
            <w:tcW w:w="4402" w:type="dxa"/>
            <w:gridSpan w:val="2"/>
          </w:tcPr>
          <w:p w14:paraId="19CDE661" w14:textId="77777777" w:rsidR="005C3A86" w:rsidRPr="00870D6A"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0B0BCE04" w14:textId="77777777" w:rsidR="005C3A86" w:rsidRPr="00870D6A" w:rsidRDefault="005C3A86" w:rsidP="0073053C">
            <w:pPr>
              <w:widowControl w:val="0"/>
              <w:spacing w:line="240" w:lineRule="exact"/>
              <w:ind w:right="-180"/>
              <w:jc w:val="both"/>
              <w:rPr>
                <w:rFonts w:cs="Arial"/>
                <w:lang w:val="it-IT"/>
              </w:rPr>
            </w:pPr>
          </w:p>
        </w:tc>
        <w:tc>
          <w:tcPr>
            <w:tcW w:w="4256" w:type="dxa"/>
          </w:tcPr>
          <w:p w14:paraId="5EEB1A76" w14:textId="77777777" w:rsidR="005C3A86" w:rsidRPr="00870D6A"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4E168B" w14:paraId="45C3390B" w14:textId="77777777" w:rsidTr="003B1373">
        <w:trPr>
          <w:gridAfter w:val="1"/>
          <w:wAfter w:w="137" w:type="dxa"/>
        </w:trPr>
        <w:tc>
          <w:tcPr>
            <w:tcW w:w="4402" w:type="dxa"/>
            <w:gridSpan w:val="2"/>
          </w:tcPr>
          <w:p w14:paraId="2CB90BAB"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52016255" w14:textId="77777777" w:rsidR="005C3A86" w:rsidRPr="00134035" w:rsidRDefault="005C3A86" w:rsidP="0073053C">
            <w:pPr>
              <w:widowControl w:val="0"/>
              <w:spacing w:line="240" w:lineRule="exact"/>
              <w:ind w:right="-180"/>
              <w:jc w:val="both"/>
              <w:rPr>
                <w:rFonts w:cs="Arial"/>
                <w:lang w:val="it-IT"/>
              </w:rPr>
            </w:pPr>
          </w:p>
        </w:tc>
        <w:tc>
          <w:tcPr>
            <w:tcW w:w="4256" w:type="dxa"/>
          </w:tcPr>
          <w:p w14:paraId="1A262E19" w14:textId="77777777" w:rsidR="005C3A86" w:rsidRPr="00134035"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4E168B" w14:paraId="0D95E980" w14:textId="77777777" w:rsidTr="003B1373">
        <w:trPr>
          <w:gridAfter w:val="1"/>
          <w:wAfter w:w="137" w:type="dxa"/>
        </w:trPr>
        <w:tc>
          <w:tcPr>
            <w:tcW w:w="4402" w:type="dxa"/>
            <w:gridSpan w:val="2"/>
          </w:tcPr>
          <w:p w14:paraId="6D702B2B"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Pr>
                <w:rFonts w:cs="Arial"/>
                <w:b/>
                <w:i/>
                <w:color w:val="FF0000"/>
                <w:sz w:val="20"/>
                <w:lang w:val="de-DE" w:eastAsia="en-US"/>
              </w:rPr>
              <w:t xml:space="preserve">: </w:t>
            </w:r>
          </w:p>
        </w:tc>
        <w:tc>
          <w:tcPr>
            <w:tcW w:w="856" w:type="dxa"/>
          </w:tcPr>
          <w:p w14:paraId="0334F81A"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p>
        </w:tc>
        <w:tc>
          <w:tcPr>
            <w:tcW w:w="4256" w:type="dxa"/>
          </w:tcPr>
          <w:p w14:paraId="221EAB14" w14:textId="77777777" w:rsidR="005C3A86" w:rsidRPr="002C715C" w:rsidRDefault="005C3A86" w:rsidP="0073053C">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Facoltativo: clausola di rinegoziazione ai sensi dell’articolo 9 d.lgs. 36/2023</w:t>
            </w:r>
            <w:r>
              <w:rPr>
                <w:rFonts w:cs="Arial"/>
                <w:b/>
                <w:i/>
                <w:color w:val="FF0000"/>
                <w:sz w:val="20"/>
                <w:highlight w:val="green"/>
                <w:lang w:eastAsia="en-US"/>
              </w:rPr>
              <w:t xml:space="preserve">: </w:t>
            </w:r>
          </w:p>
        </w:tc>
      </w:tr>
      <w:tr w:rsidR="005C3A86" w:rsidRPr="00423EC4" w14:paraId="7E1EEA38" w14:textId="77777777" w:rsidTr="003B1373">
        <w:trPr>
          <w:gridAfter w:val="1"/>
          <w:wAfter w:w="137" w:type="dxa"/>
        </w:trPr>
        <w:tc>
          <w:tcPr>
            <w:tcW w:w="4402" w:type="dxa"/>
            <w:gridSpan w:val="2"/>
          </w:tcPr>
          <w:p w14:paraId="4B2B85B4"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 xml:space="preserve">Gemäß Artikel 9 </w:t>
            </w:r>
            <w:proofErr w:type="spellStart"/>
            <w:r w:rsidRPr="00423EC4">
              <w:rPr>
                <w:rStyle w:val="normaltextrun"/>
                <w:rFonts w:ascii="Arial" w:hAnsi="Arial" w:cs="Arial"/>
                <w:i/>
                <w:iCs/>
                <w:color w:val="FF0000"/>
                <w:sz w:val="20"/>
                <w:szCs w:val="20"/>
                <w:highlight w:val="green"/>
                <w:shd w:val="clear" w:color="auto" w:fill="FFFF00"/>
                <w:lang w:val="de-DE"/>
              </w:rPr>
              <w:t>GvD</w:t>
            </w:r>
            <w:proofErr w:type="spellEnd"/>
            <w:r w:rsidRPr="00423EC4">
              <w:rPr>
                <w:rStyle w:val="normaltextrun"/>
                <w:rFonts w:ascii="Arial" w:hAnsi="Arial" w:cs="Arial"/>
                <w:i/>
                <w:iCs/>
                <w:color w:val="FF0000"/>
                <w:sz w:val="20"/>
                <w:szCs w:val="20"/>
                <w:highlight w:val="green"/>
                <w:shd w:val="clear" w:color="auto" w:fill="FFFF00"/>
                <w:lang w:val="de-DE"/>
              </w:rPr>
              <w:t xml:space="preserve"> 36/2023 kann die Vergabestelle </w:t>
            </w:r>
            <w:proofErr w:type="spellStart"/>
            <w:r w:rsidRPr="00423EC4">
              <w:rPr>
                <w:rStyle w:val="normaltextrun"/>
                <w:rFonts w:ascii="Arial" w:hAnsi="Arial" w:cs="Arial"/>
                <w:i/>
                <w:iCs/>
                <w:color w:val="FF0000"/>
                <w:sz w:val="20"/>
                <w:szCs w:val="20"/>
                <w:highlight w:val="green"/>
                <w:shd w:val="clear" w:color="auto" w:fill="FFFF00"/>
                <w:lang w:val="de-DE"/>
              </w:rPr>
              <w:t>Preiüberprüfungsklauseln</w:t>
            </w:r>
            <w:proofErr w:type="spellEnd"/>
            <w:r w:rsidRPr="00423EC4">
              <w:rPr>
                <w:rStyle w:val="normaltextrun"/>
                <w:rFonts w:ascii="Arial" w:hAnsi="Arial" w:cs="Arial"/>
                <w:i/>
                <w:iCs/>
                <w:color w:val="FF0000"/>
                <w:sz w:val="20"/>
                <w:szCs w:val="20"/>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5FB518B0" w14:textId="77777777" w:rsidR="005C3A86" w:rsidRPr="009A3EA1" w:rsidRDefault="005C3A86" w:rsidP="0073053C">
            <w:pPr>
              <w:pStyle w:val="Default"/>
              <w:widowControl w:val="0"/>
              <w:spacing w:line="240" w:lineRule="exact"/>
              <w:jc w:val="both"/>
              <w:rPr>
                <w:rFonts w:cs="Arial"/>
                <w:color w:val="FF0000"/>
                <w:lang w:val="de-DE"/>
              </w:rPr>
            </w:pPr>
          </w:p>
          <w:p w14:paraId="41811106" w14:textId="77777777" w:rsidR="005C3A86" w:rsidRPr="002C715C" w:rsidRDefault="005C3A86" w:rsidP="0073053C">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6" w:type="dxa"/>
          </w:tcPr>
          <w:p w14:paraId="0F76DB0A" w14:textId="77777777" w:rsidR="005C3A86" w:rsidRPr="002C715C" w:rsidRDefault="005C3A86" w:rsidP="0073053C">
            <w:pPr>
              <w:widowControl w:val="0"/>
              <w:spacing w:line="240" w:lineRule="exact"/>
              <w:ind w:right="-180"/>
              <w:jc w:val="both"/>
              <w:rPr>
                <w:rFonts w:cs="Arial"/>
                <w:lang w:val="de-DE"/>
              </w:rPr>
            </w:pPr>
          </w:p>
        </w:tc>
        <w:tc>
          <w:tcPr>
            <w:tcW w:w="4256" w:type="dxa"/>
          </w:tcPr>
          <w:p w14:paraId="5DBDC986" w14:textId="77777777" w:rsidR="005C3A86" w:rsidRDefault="005C3A86" w:rsidP="0073053C">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4E9110A" w14:textId="77777777" w:rsidR="005C3A86" w:rsidRDefault="005C3A86" w:rsidP="0073053C">
            <w:pPr>
              <w:pStyle w:val="paragraph"/>
              <w:spacing w:before="0" w:beforeAutospacing="0" w:after="0" w:afterAutospacing="0"/>
              <w:jc w:val="both"/>
              <w:textAlignment w:val="baseline"/>
              <w:rPr>
                <w:rStyle w:val="normaltextrun"/>
                <w:rFonts w:ascii="Arial" w:hAnsi="Arial" w:cs="Arial"/>
                <w:color w:val="FF0000"/>
                <w:sz w:val="20"/>
                <w:szCs w:val="20"/>
              </w:rPr>
            </w:pPr>
          </w:p>
          <w:p w14:paraId="0C3F940A"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5C3A86" w:rsidRPr="006454C8" w14:paraId="070487DE" w14:textId="77777777" w:rsidTr="003B1373">
        <w:trPr>
          <w:gridAfter w:val="1"/>
          <w:wAfter w:w="137" w:type="dxa"/>
        </w:trPr>
        <w:tc>
          <w:tcPr>
            <w:tcW w:w="4402" w:type="dxa"/>
            <w:gridSpan w:val="2"/>
          </w:tcPr>
          <w:p w14:paraId="030C5518" w14:textId="77777777" w:rsidR="005C3A86" w:rsidRPr="00423EC4"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6" w:type="dxa"/>
          </w:tcPr>
          <w:p w14:paraId="0B2918D1" w14:textId="77777777" w:rsidR="005C3A86" w:rsidRPr="00423EC4" w:rsidRDefault="005C3A86" w:rsidP="0073053C">
            <w:pPr>
              <w:widowControl w:val="0"/>
              <w:spacing w:line="240" w:lineRule="exact"/>
              <w:ind w:right="-180"/>
              <w:jc w:val="both"/>
              <w:rPr>
                <w:rFonts w:cs="Arial"/>
                <w:lang w:val="it-IT"/>
              </w:rPr>
            </w:pPr>
          </w:p>
        </w:tc>
        <w:tc>
          <w:tcPr>
            <w:tcW w:w="4256" w:type="dxa"/>
          </w:tcPr>
          <w:p w14:paraId="42A9CC04" w14:textId="77777777" w:rsidR="005C3A86" w:rsidRPr="006454C8" w:rsidRDefault="005C3A86" w:rsidP="0073053C">
            <w:pPr>
              <w:pStyle w:val="paragraph"/>
              <w:spacing w:before="0" w:beforeAutospacing="0" w:after="0" w:afterAutospacing="0"/>
              <w:jc w:val="both"/>
              <w:textAlignment w:val="baseline"/>
              <w:rPr>
                <w:rFonts w:eastAsia="Calibri" w:cs="Arial"/>
                <w:color w:val="FF0000"/>
                <w:highlight w:val="yellow"/>
              </w:rPr>
            </w:pPr>
          </w:p>
        </w:tc>
      </w:tr>
      <w:tr w:rsidR="005C3A86" w:rsidRPr="004E168B" w14:paraId="65507566" w14:textId="77777777" w:rsidTr="003B1373">
        <w:trPr>
          <w:gridAfter w:val="1"/>
          <w:wAfter w:w="137" w:type="dxa"/>
        </w:trPr>
        <w:tc>
          <w:tcPr>
            <w:tcW w:w="4402" w:type="dxa"/>
            <w:gridSpan w:val="2"/>
          </w:tcPr>
          <w:p w14:paraId="53DD12B5" w14:textId="77777777" w:rsidR="005C3A86" w:rsidRPr="002C715C"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6" w:type="dxa"/>
          </w:tcPr>
          <w:p w14:paraId="63239965" w14:textId="77777777" w:rsidR="005C3A86" w:rsidRPr="002C715C" w:rsidRDefault="005C3A86" w:rsidP="0073053C">
            <w:pPr>
              <w:widowControl w:val="0"/>
              <w:spacing w:line="240" w:lineRule="exact"/>
              <w:ind w:right="-180"/>
              <w:jc w:val="both"/>
              <w:rPr>
                <w:rFonts w:cs="Arial"/>
                <w:lang w:val="de-DE"/>
              </w:rPr>
            </w:pPr>
          </w:p>
        </w:tc>
        <w:tc>
          <w:tcPr>
            <w:tcW w:w="4256" w:type="dxa"/>
          </w:tcPr>
          <w:p w14:paraId="67C0AA41" w14:textId="77777777" w:rsidR="005C3A86" w:rsidRPr="009D1A75" w:rsidRDefault="005C3A86" w:rsidP="0073053C">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5C3A86" w:rsidRPr="004E168B" w14:paraId="1BC4CF0A" w14:textId="77777777" w:rsidTr="003B1373">
        <w:trPr>
          <w:gridAfter w:val="1"/>
          <w:wAfter w:w="137" w:type="dxa"/>
        </w:trPr>
        <w:tc>
          <w:tcPr>
            <w:tcW w:w="4402" w:type="dxa"/>
            <w:gridSpan w:val="2"/>
          </w:tcPr>
          <w:p w14:paraId="5AB4B893" w14:textId="77777777" w:rsidR="005C3A86" w:rsidRPr="00F70F98"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D57A72">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D57A72">
              <w:rPr>
                <w:rFonts w:ascii="Arial" w:hAnsi="Arial" w:cs="Arial"/>
                <w:bCs/>
                <w:iCs/>
                <w:noProof/>
                <w:color w:val="FF0000"/>
                <w:sz w:val="20"/>
                <w:lang w:val="de-DE" w:eastAsia="en-US"/>
              </w:rPr>
              <w:t xml:space="preserve">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val="de-DE"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t>(die maßgeblichen Umstände klar, präzise und eindeutig angeben)</w:t>
            </w:r>
          </w:p>
        </w:tc>
        <w:tc>
          <w:tcPr>
            <w:tcW w:w="856" w:type="dxa"/>
          </w:tcPr>
          <w:p w14:paraId="6219B62B" w14:textId="77777777" w:rsidR="005C3A86" w:rsidRPr="00F70F98" w:rsidRDefault="005C3A86" w:rsidP="0073053C">
            <w:pPr>
              <w:widowControl w:val="0"/>
              <w:spacing w:line="240" w:lineRule="exact"/>
              <w:ind w:right="-180"/>
              <w:jc w:val="both"/>
              <w:rPr>
                <w:rFonts w:cs="Arial"/>
                <w:lang w:val="de-DE"/>
              </w:rPr>
            </w:pPr>
          </w:p>
        </w:tc>
        <w:tc>
          <w:tcPr>
            <w:tcW w:w="4256" w:type="dxa"/>
          </w:tcPr>
          <w:p w14:paraId="0F6E7680" w14:textId="77777777" w:rsidR="005C3A86" w:rsidRPr="009D1A75" w:rsidRDefault="005C3A86" w:rsidP="0073053C">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D57A72">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5C3A86" w:rsidRPr="004E168B" w14:paraId="15BBB8F8" w14:textId="77777777" w:rsidTr="003B1373">
        <w:trPr>
          <w:gridAfter w:val="1"/>
          <w:wAfter w:w="137" w:type="dxa"/>
        </w:trPr>
        <w:tc>
          <w:tcPr>
            <w:tcW w:w="4402" w:type="dxa"/>
            <w:gridSpan w:val="2"/>
          </w:tcPr>
          <w:p w14:paraId="6847717F"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17D9FE30" w14:textId="77777777" w:rsidR="005C3A86" w:rsidRPr="00134035" w:rsidRDefault="005C3A86" w:rsidP="0073053C">
            <w:pPr>
              <w:widowControl w:val="0"/>
              <w:spacing w:line="240" w:lineRule="exact"/>
              <w:ind w:right="-180"/>
              <w:jc w:val="both"/>
              <w:rPr>
                <w:rFonts w:cs="Arial"/>
                <w:lang w:val="it-IT"/>
              </w:rPr>
            </w:pPr>
          </w:p>
        </w:tc>
        <w:tc>
          <w:tcPr>
            <w:tcW w:w="4256" w:type="dxa"/>
          </w:tcPr>
          <w:p w14:paraId="20F9443E" w14:textId="77777777" w:rsidR="005C3A86" w:rsidRPr="006454C8" w:rsidRDefault="005C3A86" w:rsidP="0073053C">
            <w:pPr>
              <w:pStyle w:val="Default"/>
              <w:widowControl w:val="0"/>
              <w:spacing w:line="240" w:lineRule="exact"/>
              <w:ind w:right="6"/>
              <w:jc w:val="both"/>
              <w:rPr>
                <w:rFonts w:eastAsia="Calibri" w:cs="Arial"/>
                <w:color w:val="FF0000"/>
                <w:highlight w:val="yellow"/>
              </w:rPr>
            </w:pPr>
          </w:p>
        </w:tc>
      </w:tr>
      <w:tr w:rsidR="005C3A86" w:rsidRPr="004E168B" w14:paraId="7C51389B" w14:textId="77777777" w:rsidTr="003B1373">
        <w:trPr>
          <w:gridAfter w:val="1"/>
          <w:wAfter w:w="137" w:type="dxa"/>
        </w:trPr>
        <w:tc>
          <w:tcPr>
            <w:tcW w:w="4402" w:type="dxa"/>
            <w:gridSpan w:val="2"/>
          </w:tcPr>
          <w:p w14:paraId="5DB3CFA5" w14:textId="77777777" w:rsidR="005C3A86" w:rsidRPr="00D57A72" w:rsidRDefault="005C3A86" w:rsidP="0073053C">
            <w:pPr>
              <w:widowControl w:val="0"/>
              <w:jc w:val="both"/>
              <w:rPr>
                <w:rFonts w:eastAsia="Andale Sans UI" w:cs="Arial"/>
                <w:b/>
                <w:bCs/>
                <w:i/>
                <w:iCs/>
                <w:noProof w:val="0"/>
                <w:color w:val="FF0000"/>
                <w:highlight w:val="green"/>
                <w:lang w:val="de-DE" w:eastAsia="it-IT"/>
              </w:rPr>
            </w:pPr>
            <w:r w:rsidRPr="00D57A72">
              <w:rPr>
                <w:rFonts w:eastAsia="Andale Sans UI" w:cs="Arial"/>
                <w:b/>
                <w:bCs/>
                <w:i/>
                <w:iCs/>
                <w:noProof w:val="0"/>
                <w:color w:val="FF0000"/>
                <w:highlight w:val="green"/>
                <w:lang w:val="de-DE" w:eastAsia="it-IT"/>
              </w:rPr>
              <w:t>Sollte eine Option Anwendung finden:</w:t>
            </w:r>
          </w:p>
          <w:p w14:paraId="5631C6B4" w14:textId="77777777" w:rsidR="005C3A86" w:rsidRPr="00840467" w:rsidRDefault="005C3A86" w:rsidP="0073053C">
            <w:pPr>
              <w:pStyle w:val="Default"/>
              <w:widowControl w:val="0"/>
              <w:jc w:val="both"/>
              <w:rPr>
                <w:rFonts w:cs="Arial"/>
                <w:i/>
                <w:iCs/>
                <w:sz w:val="20"/>
                <w:lang w:val="de-DE"/>
              </w:rPr>
            </w:pPr>
            <w:r w:rsidRPr="00D57A72">
              <w:rPr>
                <w:rFonts w:cs="Arial"/>
                <w:b/>
                <w:bCs/>
                <w:i/>
                <w:iCs/>
                <w:noProof w:val="0"/>
                <w:color w:val="FF0000"/>
                <w:sz w:val="20"/>
                <w:szCs w:val="20"/>
                <w:highlight w:val="green"/>
                <w:lang w:val="de-DE" w:eastAsia="de-DE"/>
              </w:rPr>
              <w:t xml:space="preserve">NB: Gemäß Art. 14, Abs. 4, </w:t>
            </w:r>
            <w:proofErr w:type="spellStart"/>
            <w:r w:rsidRPr="00D57A72">
              <w:rPr>
                <w:rFonts w:cs="Arial"/>
                <w:b/>
                <w:bCs/>
                <w:i/>
                <w:iCs/>
                <w:noProof w:val="0"/>
                <w:color w:val="FF0000"/>
                <w:sz w:val="20"/>
                <w:szCs w:val="20"/>
                <w:highlight w:val="green"/>
                <w:lang w:val="de-DE" w:eastAsia="de-DE"/>
              </w:rPr>
              <w:t>GvD</w:t>
            </w:r>
            <w:proofErr w:type="spellEnd"/>
            <w:r w:rsidRPr="00D57A72">
              <w:rPr>
                <w:rFonts w:cs="Arial"/>
                <w:b/>
                <w:bCs/>
                <w:i/>
                <w:iCs/>
                <w:noProof w:val="0"/>
                <w:color w:val="FF0000"/>
                <w:sz w:val="20"/>
                <w:szCs w:val="20"/>
                <w:highlight w:val="green"/>
                <w:lang w:val="de-DE" w:eastAsia="de-DE"/>
              </w:rPr>
              <w:t xml:space="preserve"> Nr. 36/2023</w:t>
            </w:r>
            <w:r w:rsidRPr="00D57A72">
              <w:rPr>
                <w:rFonts w:cs="Arial"/>
                <w:b/>
                <w:bCs/>
                <w:i/>
                <w:iCs/>
                <w:noProof w:val="0"/>
                <w:color w:val="FF0000"/>
                <w:sz w:val="20"/>
                <w:szCs w:val="20"/>
                <w:highlight w:val="cyan"/>
                <w:lang w:val="de-DE" w:eastAsia="de-DE"/>
              </w:rPr>
              <w:t xml:space="preserve">, </w:t>
            </w:r>
            <w:r w:rsidRPr="00D57A72">
              <w:rPr>
                <w:rFonts w:cs="Arial"/>
                <w:b/>
                <w:bCs/>
                <w:i/>
                <w:iCs/>
                <w:noProof w:val="0"/>
                <w:color w:val="FF0000"/>
                <w:sz w:val="20"/>
                <w:szCs w:val="20"/>
                <w:highlight w:val="green"/>
                <w:lang w:val="de-DE" w:eastAsia="de-DE"/>
              </w:rPr>
              <w:t>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D57A72">
              <w:rPr>
                <w:rFonts w:ascii="Times New Roman" w:hAnsi="Times New Roman" w:cs="Arial"/>
                <w:b/>
                <w:bCs/>
                <w:noProof w:val="0"/>
                <w:color w:val="FF0000"/>
                <w:sz w:val="20"/>
                <w:szCs w:val="20"/>
                <w:highlight w:val="green"/>
                <w:lang w:val="de-DE" w:eastAsia="de-DE"/>
              </w:rPr>
              <w:t>.</w:t>
            </w:r>
          </w:p>
        </w:tc>
        <w:tc>
          <w:tcPr>
            <w:tcW w:w="856" w:type="dxa"/>
          </w:tcPr>
          <w:p w14:paraId="4EA0D875" w14:textId="77777777" w:rsidR="005C3A86" w:rsidRPr="008129F5" w:rsidRDefault="005C3A86" w:rsidP="0073053C">
            <w:pPr>
              <w:widowControl w:val="0"/>
              <w:jc w:val="both"/>
              <w:rPr>
                <w:rFonts w:cs="Arial"/>
                <w:lang w:val="de-DE"/>
              </w:rPr>
            </w:pPr>
          </w:p>
        </w:tc>
        <w:tc>
          <w:tcPr>
            <w:tcW w:w="4256" w:type="dxa"/>
          </w:tcPr>
          <w:p w14:paraId="0B9CDE05" w14:textId="77777777" w:rsidR="005C3A86" w:rsidRPr="00D57A72" w:rsidRDefault="005C3A86" w:rsidP="0073053C">
            <w:pPr>
              <w:widowControl w:val="0"/>
              <w:jc w:val="both"/>
              <w:rPr>
                <w:rFonts w:cs="Arial"/>
                <w:b/>
                <w:bCs/>
                <w:i/>
                <w:iCs/>
                <w:color w:val="FF0000"/>
                <w:highlight w:val="green"/>
                <w:lang w:val="it-IT"/>
              </w:rPr>
            </w:pPr>
            <w:r w:rsidRPr="00D57A72">
              <w:rPr>
                <w:rFonts w:cs="Arial"/>
                <w:b/>
                <w:bCs/>
                <w:i/>
                <w:iCs/>
                <w:color w:val="FF0000"/>
                <w:highlight w:val="green"/>
                <w:lang w:val="it-IT"/>
              </w:rPr>
              <w:t>Quando una opzione trova applicazione</w:t>
            </w:r>
          </w:p>
          <w:p w14:paraId="1BFE0D4E" w14:textId="77777777" w:rsidR="005C3A86" w:rsidRPr="008129F5" w:rsidRDefault="005C3A86" w:rsidP="0073053C">
            <w:pPr>
              <w:widowControl w:val="0"/>
              <w:jc w:val="both"/>
              <w:rPr>
                <w:rFonts w:cs="Arial"/>
                <w:i/>
                <w:iCs/>
                <w:color w:val="FF0000"/>
                <w:szCs w:val="24"/>
                <w:lang w:val="it-IT"/>
              </w:rPr>
            </w:pPr>
            <w:r w:rsidRPr="00D57A72">
              <w:rPr>
                <w:rFonts w:cs="Arial"/>
                <w:b/>
                <w:bCs/>
                <w:i/>
                <w:iCs/>
                <w:color w:val="FF0000"/>
                <w:szCs w:val="24"/>
                <w:highlight w:val="green"/>
                <w:lang w:val="it-IT"/>
              </w:rPr>
              <w:t>N.B.: la stazione appaltante, ai fini della determinazione del valore stimato dell‘appalto di cui dell’art. Art. 14, c. 4, d. lgs. n. 36/2023, deve ricomprendere oltre a tutti i servizi, anche le eventuali opzioni e gli oneri previdenziali e assistenziali, esclusi invece dall’importo a base di gara.</w:t>
            </w:r>
          </w:p>
        </w:tc>
      </w:tr>
      <w:tr w:rsidR="00DB1D78" w:rsidRPr="004E168B" w14:paraId="390C9A47" w14:textId="77777777" w:rsidTr="003B1373">
        <w:trPr>
          <w:gridAfter w:val="1"/>
          <w:wAfter w:w="137" w:type="dxa"/>
        </w:trPr>
        <w:tc>
          <w:tcPr>
            <w:tcW w:w="4402" w:type="dxa"/>
            <w:gridSpan w:val="2"/>
          </w:tcPr>
          <w:p w14:paraId="48903AF8" w14:textId="77777777" w:rsidR="00DB1D78" w:rsidRPr="00CE41BA" w:rsidRDefault="00DB1D78" w:rsidP="0073053C">
            <w:pPr>
              <w:widowControl w:val="0"/>
              <w:jc w:val="both"/>
              <w:rPr>
                <w:rFonts w:eastAsia="Andale Sans UI" w:cs="Arial"/>
                <w:b/>
                <w:bCs/>
                <w:i/>
                <w:iCs/>
                <w:noProof w:val="0"/>
                <w:color w:val="FF0000"/>
                <w:highlight w:val="green"/>
                <w:lang w:val="it-IT" w:eastAsia="it-IT"/>
              </w:rPr>
            </w:pPr>
          </w:p>
        </w:tc>
        <w:tc>
          <w:tcPr>
            <w:tcW w:w="856" w:type="dxa"/>
          </w:tcPr>
          <w:p w14:paraId="603314BB" w14:textId="77777777" w:rsidR="00DB1D78" w:rsidRPr="00CE41BA" w:rsidRDefault="00DB1D78" w:rsidP="0073053C">
            <w:pPr>
              <w:widowControl w:val="0"/>
              <w:jc w:val="both"/>
              <w:rPr>
                <w:rFonts w:cs="Arial"/>
                <w:lang w:val="it-IT"/>
              </w:rPr>
            </w:pPr>
          </w:p>
        </w:tc>
        <w:tc>
          <w:tcPr>
            <w:tcW w:w="4256" w:type="dxa"/>
          </w:tcPr>
          <w:p w14:paraId="22AF4591" w14:textId="77777777" w:rsidR="00DB1D78" w:rsidRPr="00D57A72" w:rsidRDefault="00DB1D78" w:rsidP="0073053C">
            <w:pPr>
              <w:widowControl w:val="0"/>
              <w:jc w:val="both"/>
              <w:rPr>
                <w:rFonts w:cs="Arial"/>
                <w:b/>
                <w:bCs/>
                <w:i/>
                <w:iCs/>
                <w:color w:val="FF0000"/>
                <w:highlight w:val="green"/>
                <w:lang w:val="it-IT"/>
              </w:rPr>
            </w:pPr>
          </w:p>
        </w:tc>
      </w:tr>
      <w:tr w:rsidR="003B1373" w:rsidRPr="003B1373" w14:paraId="4C830C4C" w14:textId="77777777" w:rsidTr="003B1373">
        <w:trPr>
          <w:gridAfter w:val="1"/>
          <w:wAfter w:w="137" w:type="dxa"/>
        </w:trPr>
        <w:tc>
          <w:tcPr>
            <w:tcW w:w="4402" w:type="dxa"/>
            <w:gridSpan w:val="2"/>
          </w:tcPr>
          <w:p w14:paraId="52F59941" w14:textId="77777777" w:rsidR="005C3A86" w:rsidRPr="00E419EC" w:rsidRDefault="005C3A86" w:rsidP="0073053C">
            <w:pPr>
              <w:pStyle w:val="Default"/>
              <w:widowControl w:val="0"/>
              <w:spacing w:line="240" w:lineRule="exact"/>
              <w:jc w:val="both"/>
              <w:rPr>
                <w:rFonts w:cs="Arial"/>
                <w:color w:val="auto"/>
                <w:sz w:val="20"/>
              </w:rPr>
            </w:pPr>
            <w:r w:rsidRPr="00E419EC">
              <w:rPr>
                <w:rFonts w:cs="Arial"/>
                <w:b/>
                <w:color w:val="auto"/>
                <w:sz w:val="20"/>
              </w:rPr>
              <w:t>Geschätzter Gesamtbetrag des Auftrags</w:t>
            </w:r>
          </w:p>
        </w:tc>
        <w:tc>
          <w:tcPr>
            <w:tcW w:w="856" w:type="dxa"/>
          </w:tcPr>
          <w:p w14:paraId="330531B3" w14:textId="77777777" w:rsidR="005C3A86" w:rsidRPr="00E419EC" w:rsidRDefault="005C3A86" w:rsidP="0073053C">
            <w:pPr>
              <w:widowControl w:val="0"/>
              <w:spacing w:line="240" w:lineRule="exact"/>
              <w:ind w:right="-180"/>
              <w:jc w:val="both"/>
              <w:rPr>
                <w:rFonts w:cs="Arial"/>
              </w:rPr>
            </w:pPr>
          </w:p>
        </w:tc>
        <w:tc>
          <w:tcPr>
            <w:tcW w:w="4256" w:type="dxa"/>
          </w:tcPr>
          <w:p w14:paraId="695066C2" w14:textId="77777777" w:rsidR="005C3A86" w:rsidRPr="00E419EC" w:rsidRDefault="005C3A86" w:rsidP="0073053C">
            <w:pPr>
              <w:pStyle w:val="Default"/>
              <w:widowControl w:val="0"/>
              <w:spacing w:line="240" w:lineRule="exact"/>
              <w:ind w:right="6"/>
              <w:jc w:val="both"/>
              <w:rPr>
                <w:rFonts w:eastAsia="Andale Sans UI"/>
                <w:color w:val="auto"/>
                <w:sz w:val="20"/>
              </w:rPr>
            </w:pPr>
            <w:r w:rsidRPr="00E419EC">
              <w:rPr>
                <w:rFonts w:cs="Arial"/>
                <w:b/>
                <w:color w:val="auto"/>
                <w:sz w:val="20"/>
              </w:rPr>
              <w:t>Valore complessivo stimato dell’appalto</w:t>
            </w:r>
          </w:p>
        </w:tc>
      </w:tr>
      <w:tr w:rsidR="005C3A86" w:rsidRPr="004E168B" w14:paraId="3BE1D8B7" w14:textId="77777777" w:rsidTr="003B1373">
        <w:trPr>
          <w:gridAfter w:val="1"/>
          <w:wAfter w:w="137" w:type="dxa"/>
        </w:trPr>
        <w:tc>
          <w:tcPr>
            <w:tcW w:w="4402" w:type="dxa"/>
            <w:gridSpan w:val="2"/>
          </w:tcPr>
          <w:p w14:paraId="765DE789" w14:textId="34AA99F8" w:rsidR="005C3A86" w:rsidRPr="00E419EC" w:rsidRDefault="003B1373" w:rsidP="0073053C">
            <w:pPr>
              <w:pStyle w:val="Default"/>
              <w:widowControl w:val="0"/>
              <w:spacing w:line="240" w:lineRule="exact"/>
              <w:jc w:val="both"/>
              <w:rPr>
                <w:rFonts w:cs="Arial"/>
                <w:sz w:val="20"/>
                <w:lang w:val="de-DE"/>
              </w:rPr>
            </w:pPr>
            <w:r w:rsidRPr="00E419EC">
              <w:rPr>
                <w:rFonts w:cs="Arial"/>
                <w:b/>
                <w:color w:val="auto"/>
                <w:sz w:val="20"/>
                <w:szCs w:val="20"/>
                <w:lang w:val="de-DE" w:eastAsia="de-DE"/>
              </w:rPr>
              <w:t xml:space="preserve">Der geschätzte Betrag des Auftrags </w:t>
            </w:r>
            <w:r w:rsidRPr="00E419EC">
              <w:rPr>
                <w:rFonts w:cs="Arial"/>
                <w:color w:val="auto"/>
                <w:sz w:val="20"/>
                <w:szCs w:val="20"/>
                <w:lang w:val="de-DE" w:eastAsia="de-DE"/>
              </w:rPr>
              <w:t xml:space="preserve">(einschließlich Vorsorge- und Fürsorgebeiträge </w:t>
            </w:r>
            <w:r w:rsidRPr="00E419EC">
              <w:rPr>
                <w:rFonts w:cs="Arial"/>
                <w:color w:val="FF0000"/>
                <w:sz w:val="20"/>
                <w:szCs w:val="20"/>
                <w:lang w:val="de-DE" w:eastAsia="de-DE"/>
              </w:rPr>
              <w:t>und inkl. Optionen, Erneuerungen, vertragliche Verlängerungen, maximaler Pflichtanteil von einem Fünftel, Vertragsänderungen und eventuelle Neuverhandlungen</w:t>
            </w:r>
            <w:r w:rsidRPr="00E419EC">
              <w:rPr>
                <w:rFonts w:cs="Arial"/>
                <w:color w:val="auto"/>
                <w:sz w:val="20"/>
                <w:szCs w:val="20"/>
                <w:lang w:val="de-DE" w:eastAsia="de-DE"/>
              </w:rPr>
              <w:t>)</w:t>
            </w:r>
            <w:r w:rsidRPr="00E419EC">
              <w:rPr>
                <w:rFonts w:cs="Arial"/>
                <w:b/>
                <w:color w:val="auto"/>
                <w:sz w:val="20"/>
                <w:szCs w:val="20"/>
                <w:lang w:val="de-DE" w:eastAsia="de-DE"/>
              </w:rPr>
              <w:t xml:space="preserve"> </w:t>
            </w:r>
            <w:r w:rsidRPr="00E419EC">
              <w:rPr>
                <w:rFonts w:cs="Arial"/>
                <w:color w:val="auto"/>
                <w:sz w:val="20"/>
                <w:szCs w:val="20"/>
                <w:lang w:val="de-DE" w:eastAsia="de-DE"/>
              </w:rPr>
              <w:t>beträgt für die Zwecke gemäß Art.14 Abs. 4, des GvD Nr. 36/2023</w:t>
            </w:r>
            <w:r w:rsidRPr="00E419EC">
              <w:rPr>
                <w:rFonts w:cs="Arial"/>
                <w:color w:val="FF0000"/>
                <w:sz w:val="20"/>
                <w:szCs w:val="20"/>
                <w:lang w:val="de-DE" w:eastAsia="de-DE"/>
              </w:rPr>
              <w:t xml:space="preserve"> </w:t>
            </w:r>
            <w:r w:rsidRPr="00E419EC">
              <w:rPr>
                <w:rFonts w:cs="Arial"/>
                <w:color w:val="auto"/>
                <w:sz w:val="20"/>
                <w:szCs w:val="20"/>
                <w:lang w:val="en-US" w:eastAsia="en-US"/>
              </w:rPr>
              <w:fldChar w:fldCharType="begin">
                <w:ffData>
                  <w:name w:val="Testo172"/>
                  <w:enabled/>
                  <w:calcOnExit w:val="0"/>
                  <w:textInput/>
                </w:ffData>
              </w:fldChar>
            </w:r>
            <w:r w:rsidRPr="00E419EC">
              <w:rPr>
                <w:rFonts w:cs="Arial"/>
                <w:color w:val="auto"/>
                <w:sz w:val="20"/>
                <w:szCs w:val="20"/>
                <w:lang w:val="de-DE" w:eastAsia="en-US"/>
              </w:rPr>
              <w:instrText xml:space="preserve"> FORMTEXT </w:instrText>
            </w:r>
            <w:r w:rsidRPr="00E419EC">
              <w:rPr>
                <w:rFonts w:cs="Arial"/>
                <w:color w:val="auto"/>
                <w:sz w:val="20"/>
                <w:szCs w:val="20"/>
                <w:lang w:val="en-US" w:eastAsia="en-US"/>
              </w:rPr>
            </w:r>
            <w:r w:rsidRPr="00E419EC">
              <w:rPr>
                <w:rFonts w:cs="Arial"/>
                <w:color w:val="auto"/>
                <w:sz w:val="20"/>
                <w:szCs w:val="20"/>
                <w:lang w:val="en-US" w:eastAsia="en-US"/>
              </w:rPr>
              <w:fldChar w:fldCharType="separate"/>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fldChar w:fldCharType="end"/>
            </w:r>
            <w:r w:rsidRPr="00E419EC">
              <w:rPr>
                <w:rFonts w:cs="Arial"/>
                <w:color w:val="auto"/>
                <w:sz w:val="20"/>
                <w:szCs w:val="20"/>
                <w:lang w:val="de-DE" w:eastAsia="de-DE"/>
              </w:rPr>
              <w:t xml:space="preserve"> Euro</w:t>
            </w:r>
            <w:r w:rsidRPr="00E419EC">
              <w:rPr>
                <w:rFonts w:cs="Arial"/>
                <w:color w:val="FF0000"/>
                <w:sz w:val="20"/>
                <w:szCs w:val="20"/>
                <w:lang w:val="de-DE" w:eastAsia="de-DE"/>
              </w:rPr>
              <w:t xml:space="preserve"> </w:t>
            </w:r>
            <w:r w:rsidRPr="00E419EC">
              <w:rPr>
                <w:rFonts w:cs="Arial"/>
                <w:color w:val="auto"/>
                <w:sz w:val="20"/>
                <w:szCs w:val="20"/>
                <w:lang w:val="de-DE" w:eastAsia="de-DE"/>
              </w:rPr>
              <w:t>ohne MwSt.</w:t>
            </w:r>
          </w:p>
        </w:tc>
        <w:tc>
          <w:tcPr>
            <w:tcW w:w="856" w:type="dxa"/>
          </w:tcPr>
          <w:p w14:paraId="0B886F3B" w14:textId="77777777" w:rsidR="005C3A86" w:rsidRPr="00E419EC" w:rsidRDefault="005C3A86" w:rsidP="0073053C">
            <w:pPr>
              <w:widowControl w:val="0"/>
              <w:spacing w:line="240" w:lineRule="exact"/>
              <w:ind w:right="-180"/>
              <w:jc w:val="both"/>
              <w:rPr>
                <w:rFonts w:cs="Arial"/>
                <w:lang w:val="de-DE"/>
              </w:rPr>
            </w:pPr>
          </w:p>
        </w:tc>
        <w:tc>
          <w:tcPr>
            <w:tcW w:w="4256" w:type="dxa"/>
          </w:tcPr>
          <w:p w14:paraId="0C1FD2AC" w14:textId="3E8B1F06" w:rsidR="005C3A86" w:rsidRPr="00E419EC" w:rsidRDefault="003B1373" w:rsidP="0073053C">
            <w:pPr>
              <w:pStyle w:val="Default"/>
              <w:widowControl w:val="0"/>
              <w:spacing w:line="240" w:lineRule="exact"/>
              <w:ind w:right="6"/>
              <w:jc w:val="both"/>
              <w:rPr>
                <w:rFonts w:eastAsia="Andale Sans UI"/>
                <w:sz w:val="20"/>
              </w:rPr>
            </w:pPr>
            <w:r w:rsidRPr="00E419EC">
              <w:rPr>
                <w:rFonts w:cs="Arial"/>
                <w:color w:val="auto"/>
                <w:sz w:val="20"/>
                <w:szCs w:val="20"/>
                <w:lang w:eastAsia="en-US"/>
              </w:rPr>
              <w:t xml:space="preserve">Ai fini dell’art. 14, c. 4, del D. LGS. 36/2023, </w:t>
            </w:r>
            <w:r w:rsidRPr="00E419EC">
              <w:rPr>
                <w:rFonts w:cs="Arial"/>
                <w:b/>
                <w:color w:val="auto"/>
                <w:sz w:val="20"/>
                <w:szCs w:val="20"/>
                <w:lang w:eastAsia="en-US"/>
              </w:rPr>
              <w:t xml:space="preserve">il valore stimato dell’appalto </w:t>
            </w:r>
            <w:r w:rsidRPr="00E419EC">
              <w:rPr>
                <w:rFonts w:cs="Arial"/>
                <w:color w:val="auto"/>
                <w:sz w:val="20"/>
                <w:szCs w:val="20"/>
                <w:lang w:eastAsia="en-US"/>
              </w:rPr>
              <w:t xml:space="preserve">(comprensivo degli oneri previdenziali ed assistenziali </w:t>
            </w:r>
            <w:r w:rsidRPr="00E419EC">
              <w:rPr>
                <w:rFonts w:cs="Arial"/>
                <w:color w:val="FF0000"/>
                <w:sz w:val="20"/>
                <w:szCs w:val="20"/>
                <w:lang w:eastAsia="en-US"/>
              </w:rPr>
              <w:t xml:space="preserve">ed incluse opzioni, rinnovi, proroghe negoziali, importo massimo del quinto d’obbligo, modifiche del contratto ed eventuale rinegoziazione) </w:t>
            </w:r>
            <w:r w:rsidRPr="00E419EC">
              <w:rPr>
                <w:rFonts w:cs="Arial"/>
                <w:color w:val="auto"/>
                <w:sz w:val="20"/>
                <w:szCs w:val="20"/>
                <w:lang w:eastAsia="en-US"/>
              </w:rPr>
              <w:t xml:space="preserve">è pari a euro </w:t>
            </w:r>
            <w:r w:rsidRPr="00E419EC">
              <w:rPr>
                <w:rFonts w:cs="Arial"/>
                <w:b/>
                <w:color w:val="auto"/>
                <w:sz w:val="20"/>
                <w:szCs w:val="20"/>
                <w:lang w:val="en-US" w:eastAsia="en-US"/>
              </w:rPr>
              <w:fldChar w:fldCharType="begin">
                <w:ffData>
                  <w:name w:val="Testo172"/>
                  <w:enabled/>
                  <w:calcOnExit w:val="0"/>
                  <w:textInput/>
                </w:ffData>
              </w:fldChar>
            </w:r>
            <w:r w:rsidRPr="00E419EC">
              <w:rPr>
                <w:rFonts w:cs="Arial"/>
                <w:b/>
                <w:color w:val="auto"/>
                <w:sz w:val="20"/>
                <w:szCs w:val="20"/>
                <w:lang w:eastAsia="en-US"/>
              </w:rPr>
              <w:instrText xml:space="preserve"> FORMTEXT </w:instrText>
            </w:r>
            <w:r w:rsidRPr="00E419EC">
              <w:rPr>
                <w:rFonts w:cs="Arial"/>
                <w:b/>
                <w:color w:val="auto"/>
                <w:sz w:val="20"/>
                <w:szCs w:val="20"/>
                <w:lang w:val="en-US" w:eastAsia="en-US"/>
              </w:rPr>
            </w:r>
            <w:r w:rsidRPr="00E419EC">
              <w:rPr>
                <w:rFonts w:cs="Arial"/>
                <w:b/>
                <w:color w:val="auto"/>
                <w:sz w:val="20"/>
                <w:szCs w:val="20"/>
                <w:lang w:val="en-US" w:eastAsia="en-US"/>
              </w:rPr>
              <w:fldChar w:fldCharType="separate"/>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fldChar w:fldCharType="end"/>
            </w:r>
            <w:r w:rsidRPr="00E419EC">
              <w:rPr>
                <w:rFonts w:cs="Arial"/>
                <w:b/>
                <w:color w:val="auto"/>
                <w:sz w:val="20"/>
                <w:szCs w:val="20"/>
                <w:lang w:eastAsia="en-US"/>
              </w:rPr>
              <w:t xml:space="preserve"> </w:t>
            </w:r>
            <w:r w:rsidRPr="00E419EC">
              <w:rPr>
                <w:rFonts w:cs="Arial"/>
                <w:color w:val="auto"/>
                <w:sz w:val="20"/>
                <w:szCs w:val="20"/>
                <w:lang w:eastAsia="en-US"/>
              </w:rPr>
              <w:t>al netto d’IVA.</w:t>
            </w:r>
          </w:p>
        </w:tc>
      </w:tr>
      <w:tr w:rsidR="003B1373" w:rsidRPr="004E168B" w14:paraId="118E0529" w14:textId="77777777" w:rsidTr="003B1373">
        <w:trPr>
          <w:gridAfter w:val="1"/>
          <w:wAfter w:w="137" w:type="dxa"/>
        </w:trPr>
        <w:tc>
          <w:tcPr>
            <w:tcW w:w="4402" w:type="dxa"/>
            <w:gridSpan w:val="2"/>
          </w:tcPr>
          <w:p w14:paraId="6D36B21B" w14:textId="77777777" w:rsidR="003B1373" w:rsidRPr="00495819" w:rsidRDefault="003B1373" w:rsidP="0073053C">
            <w:pPr>
              <w:pStyle w:val="Default"/>
              <w:widowControl w:val="0"/>
              <w:spacing w:line="240" w:lineRule="exact"/>
              <w:jc w:val="both"/>
              <w:rPr>
                <w:rFonts w:cs="Arial"/>
                <w:b/>
                <w:color w:val="auto"/>
                <w:sz w:val="20"/>
                <w:szCs w:val="20"/>
                <w:highlight w:val="yellow"/>
                <w:lang w:eastAsia="de-DE"/>
              </w:rPr>
            </w:pPr>
          </w:p>
        </w:tc>
        <w:tc>
          <w:tcPr>
            <w:tcW w:w="856" w:type="dxa"/>
          </w:tcPr>
          <w:p w14:paraId="665BAA52" w14:textId="77777777" w:rsidR="003B1373" w:rsidRPr="00495819" w:rsidRDefault="003B1373" w:rsidP="0073053C">
            <w:pPr>
              <w:widowControl w:val="0"/>
              <w:spacing w:line="240" w:lineRule="exact"/>
              <w:ind w:right="-180"/>
              <w:jc w:val="both"/>
              <w:rPr>
                <w:rFonts w:cs="Arial"/>
                <w:lang w:val="it-IT"/>
              </w:rPr>
            </w:pPr>
          </w:p>
        </w:tc>
        <w:tc>
          <w:tcPr>
            <w:tcW w:w="4256" w:type="dxa"/>
          </w:tcPr>
          <w:p w14:paraId="65A1F702" w14:textId="77777777" w:rsidR="003B1373" w:rsidRPr="003B1373" w:rsidRDefault="003B1373" w:rsidP="0073053C">
            <w:pPr>
              <w:pStyle w:val="Default"/>
              <w:widowControl w:val="0"/>
              <w:spacing w:line="240" w:lineRule="exact"/>
              <w:ind w:right="6"/>
              <w:jc w:val="both"/>
              <w:rPr>
                <w:rFonts w:cs="Arial"/>
                <w:color w:val="auto"/>
                <w:sz w:val="20"/>
                <w:szCs w:val="20"/>
                <w:highlight w:val="yellow"/>
                <w:lang w:eastAsia="en-US"/>
              </w:rPr>
            </w:pPr>
          </w:p>
        </w:tc>
      </w:tr>
      <w:tr w:rsidR="006163E8" w:rsidRPr="004E168B" w14:paraId="50FB7345" w14:textId="77777777" w:rsidTr="003B1373">
        <w:trPr>
          <w:gridAfter w:val="1"/>
          <w:wAfter w:w="137" w:type="dxa"/>
        </w:trPr>
        <w:tc>
          <w:tcPr>
            <w:tcW w:w="4402" w:type="dxa"/>
            <w:gridSpan w:val="2"/>
          </w:tcPr>
          <w:p w14:paraId="567BC562" w14:textId="77777777" w:rsidR="006163E8" w:rsidRPr="00840467" w:rsidRDefault="006163E8" w:rsidP="006163E8">
            <w:pPr>
              <w:pStyle w:val="Default"/>
              <w:widowControl w:val="0"/>
              <w:spacing w:line="240" w:lineRule="exact"/>
              <w:jc w:val="both"/>
              <w:rPr>
                <w:rFonts w:cs="Arial"/>
                <w:sz w:val="20"/>
                <w:lang w:val="de-DE"/>
              </w:rPr>
            </w:pPr>
            <w:r w:rsidRPr="00840467">
              <w:rPr>
                <w:rFonts w:cs="Arial"/>
                <w:b/>
                <w:bCs/>
                <w:color w:val="FF0000"/>
                <w:sz w:val="20"/>
                <w:lang w:val="de-DE"/>
              </w:rPr>
              <w:t>Der angebotene Abschlagsprozentsatz wird auch auf das für die Optionen berechnete Honorar angewandt</w:t>
            </w:r>
            <w:r w:rsidRPr="00840467">
              <w:rPr>
                <w:rFonts w:cs="Arial"/>
                <w:sz w:val="20"/>
                <w:lang w:val="de-DE"/>
              </w:rPr>
              <w:t>.</w:t>
            </w:r>
          </w:p>
        </w:tc>
        <w:tc>
          <w:tcPr>
            <w:tcW w:w="856" w:type="dxa"/>
          </w:tcPr>
          <w:p w14:paraId="65501F75" w14:textId="77777777" w:rsidR="006163E8" w:rsidRPr="00840467" w:rsidRDefault="006163E8" w:rsidP="006163E8">
            <w:pPr>
              <w:widowControl w:val="0"/>
              <w:spacing w:line="240" w:lineRule="exact"/>
              <w:ind w:right="-180"/>
              <w:jc w:val="both"/>
              <w:rPr>
                <w:rFonts w:cs="Arial"/>
                <w:lang w:val="de-DE"/>
              </w:rPr>
            </w:pPr>
          </w:p>
        </w:tc>
        <w:tc>
          <w:tcPr>
            <w:tcW w:w="4256" w:type="dxa"/>
          </w:tcPr>
          <w:p w14:paraId="4DD3CA0F" w14:textId="77777777" w:rsidR="006163E8" w:rsidRPr="00D07B6A" w:rsidRDefault="006163E8" w:rsidP="006163E8">
            <w:pPr>
              <w:pStyle w:val="Default"/>
              <w:widowControl w:val="0"/>
              <w:spacing w:line="240" w:lineRule="exact"/>
              <w:ind w:right="6"/>
              <w:jc w:val="both"/>
              <w:rPr>
                <w:rFonts w:eastAsia="Andale Sans UI"/>
                <w:sz w:val="20"/>
              </w:rPr>
            </w:pPr>
            <w:r w:rsidRPr="003A5AEF">
              <w:rPr>
                <w:rFonts w:cs="Arial"/>
                <w:b/>
                <w:color w:val="FF0000"/>
                <w:sz w:val="20"/>
              </w:rPr>
              <w:t>La percentuale di ribasso offerto sarà applicata anche all’onorario calcolato per le opzioni.</w:t>
            </w:r>
          </w:p>
        </w:tc>
      </w:tr>
      <w:tr w:rsidR="006163E8" w:rsidRPr="004E168B" w14:paraId="2544B7B5" w14:textId="77777777" w:rsidTr="003B1373">
        <w:trPr>
          <w:gridAfter w:val="1"/>
          <w:wAfter w:w="137" w:type="dxa"/>
        </w:trPr>
        <w:tc>
          <w:tcPr>
            <w:tcW w:w="4402" w:type="dxa"/>
            <w:gridSpan w:val="2"/>
          </w:tcPr>
          <w:p w14:paraId="59820564" w14:textId="77777777" w:rsidR="006163E8" w:rsidRPr="00D07B6A" w:rsidRDefault="006163E8" w:rsidP="006163E8">
            <w:pPr>
              <w:pStyle w:val="Default"/>
              <w:widowControl w:val="0"/>
              <w:spacing w:line="240" w:lineRule="exact"/>
              <w:jc w:val="both"/>
              <w:rPr>
                <w:rFonts w:cs="Arial"/>
                <w:sz w:val="20"/>
              </w:rPr>
            </w:pPr>
          </w:p>
        </w:tc>
        <w:tc>
          <w:tcPr>
            <w:tcW w:w="856" w:type="dxa"/>
          </w:tcPr>
          <w:p w14:paraId="6C15B9AC" w14:textId="77777777" w:rsidR="006163E8" w:rsidRPr="008129F5" w:rsidRDefault="006163E8" w:rsidP="006163E8">
            <w:pPr>
              <w:widowControl w:val="0"/>
              <w:spacing w:line="240" w:lineRule="exact"/>
              <w:ind w:right="-180"/>
              <w:jc w:val="both"/>
              <w:rPr>
                <w:rFonts w:cs="Arial"/>
                <w:lang w:val="it-IT"/>
              </w:rPr>
            </w:pPr>
          </w:p>
        </w:tc>
        <w:tc>
          <w:tcPr>
            <w:tcW w:w="4256" w:type="dxa"/>
          </w:tcPr>
          <w:p w14:paraId="1880EE5A" w14:textId="77777777" w:rsidR="006163E8" w:rsidRPr="00D07B6A" w:rsidRDefault="006163E8" w:rsidP="006163E8">
            <w:pPr>
              <w:pStyle w:val="Default"/>
              <w:widowControl w:val="0"/>
              <w:spacing w:line="240" w:lineRule="exact"/>
              <w:ind w:right="6"/>
              <w:jc w:val="both"/>
              <w:rPr>
                <w:rFonts w:eastAsia="Andale Sans UI"/>
                <w:sz w:val="20"/>
              </w:rPr>
            </w:pPr>
          </w:p>
        </w:tc>
      </w:tr>
      <w:tr w:rsidR="006163E8" w:rsidRPr="00440BC9" w14:paraId="562D7305" w14:textId="77777777" w:rsidTr="003B1373">
        <w:trPr>
          <w:gridAfter w:val="1"/>
          <w:wAfter w:w="137" w:type="dxa"/>
        </w:trPr>
        <w:tc>
          <w:tcPr>
            <w:tcW w:w="4402" w:type="dxa"/>
            <w:gridSpan w:val="2"/>
            <w:shd w:val="clear" w:color="auto" w:fill="EEECE1" w:themeFill="background2"/>
          </w:tcPr>
          <w:p w14:paraId="58485965" w14:textId="77777777" w:rsidR="006163E8" w:rsidRPr="00BC188F" w:rsidRDefault="006163E8" w:rsidP="006163E8">
            <w:pPr>
              <w:pStyle w:val="Default"/>
              <w:widowControl w:val="0"/>
              <w:spacing w:line="240" w:lineRule="exact"/>
              <w:ind w:left="439"/>
              <w:jc w:val="both"/>
              <w:rPr>
                <w:rFonts w:cs="Arial"/>
                <w:sz w:val="20"/>
              </w:rPr>
            </w:pPr>
          </w:p>
          <w:p w14:paraId="6A9A4BD5" w14:textId="77777777" w:rsidR="006163E8" w:rsidRPr="00BC188F" w:rsidRDefault="006163E8" w:rsidP="006163E8">
            <w:pPr>
              <w:pStyle w:val="Default"/>
              <w:widowControl w:val="0"/>
              <w:numPr>
                <w:ilvl w:val="0"/>
                <w:numId w:val="11"/>
              </w:numPr>
              <w:spacing w:line="240" w:lineRule="exact"/>
              <w:ind w:left="439" w:hanging="426"/>
              <w:jc w:val="both"/>
              <w:rPr>
                <w:rFonts w:cs="Arial"/>
                <w:sz w:val="20"/>
              </w:rPr>
            </w:pPr>
            <w:r w:rsidRPr="00A703A9">
              <w:rPr>
                <w:rFonts w:cs="Arial"/>
                <w:b/>
                <w:sz w:val="20"/>
                <w:lang w:val="de-DE"/>
              </w:rPr>
              <w:t>ARBEITSGRUPPE</w:t>
            </w:r>
          </w:p>
          <w:p w14:paraId="3C5C29E8" w14:textId="77777777" w:rsidR="006163E8" w:rsidRPr="00D07B6A" w:rsidRDefault="006163E8" w:rsidP="006163E8">
            <w:pPr>
              <w:pStyle w:val="Default"/>
              <w:widowControl w:val="0"/>
              <w:spacing w:line="240" w:lineRule="exact"/>
              <w:ind w:left="439"/>
              <w:jc w:val="both"/>
              <w:rPr>
                <w:rFonts w:cs="Arial"/>
                <w:sz w:val="20"/>
              </w:rPr>
            </w:pPr>
          </w:p>
        </w:tc>
        <w:tc>
          <w:tcPr>
            <w:tcW w:w="856" w:type="dxa"/>
            <w:shd w:val="clear" w:color="auto" w:fill="auto"/>
          </w:tcPr>
          <w:p w14:paraId="36C088F7" w14:textId="77777777" w:rsidR="006163E8" w:rsidRPr="00F21EC1" w:rsidRDefault="006163E8" w:rsidP="006163E8">
            <w:pPr>
              <w:widowControl w:val="0"/>
              <w:spacing w:line="240" w:lineRule="exact"/>
              <w:ind w:right="-180"/>
              <w:jc w:val="center"/>
              <w:rPr>
                <w:rFonts w:cs="Arial"/>
              </w:rPr>
            </w:pPr>
          </w:p>
        </w:tc>
        <w:tc>
          <w:tcPr>
            <w:tcW w:w="4256" w:type="dxa"/>
            <w:shd w:val="clear" w:color="auto" w:fill="EEECE1" w:themeFill="background2"/>
          </w:tcPr>
          <w:p w14:paraId="135343D9" w14:textId="77777777" w:rsidR="006163E8" w:rsidRPr="00BC188F" w:rsidRDefault="006163E8" w:rsidP="006163E8">
            <w:pPr>
              <w:pStyle w:val="Default"/>
              <w:widowControl w:val="0"/>
              <w:spacing w:line="240" w:lineRule="exact"/>
              <w:ind w:left="425"/>
              <w:rPr>
                <w:rFonts w:eastAsia="Andale Sans UI"/>
                <w:sz w:val="20"/>
              </w:rPr>
            </w:pPr>
          </w:p>
          <w:p w14:paraId="7C5EA6AF" w14:textId="77777777" w:rsidR="006163E8" w:rsidRPr="00D07B6A" w:rsidRDefault="006163E8" w:rsidP="008764B9">
            <w:pPr>
              <w:pStyle w:val="Default"/>
              <w:widowControl w:val="0"/>
              <w:numPr>
                <w:ilvl w:val="0"/>
                <w:numId w:val="78"/>
              </w:numPr>
              <w:spacing w:line="240" w:lineRule="exact"/>
              <w:ind w:left="425" w:hanging="425"/>
              <w:rPr>
                <w:rFonts w:eastAsia="Andale Sans UI"/>
                <w:sz w:val="20"/>
              </w:rPr>
            </w:pPr>
            <w:r w:rsidRPr="00D13986">
              <w:rPr>
                <w:rFonts w:cs="Arial"/>
                <w:b/>
                <w:sz w:val="20"/>
              </w:rPr>
              <w:t>GRUPPO DI LAVORO</w:t>
            </w:r>
          </w:p>
        </w:tc>
      </w:tr>
      <w:tr w:rsidR="006163E8" w:rsidRPr="00440BC9" w14:paraId="2C10D06F" w14:textId="77777777" w:rsidTr="003B1373">
        <w:trPr>
          <w:gridAfter w:val="1"/>
          <w:wAfter w:w="137" w:type="dxa"/>
        </w:trPr>
        <w:tc>
          <w:tcPr>
            <w:tcW w:w="4402" w:type="dxa"/>
            <w:gridSpan w:val="2"/>
          </w:tcPr>
          <w:p w14:paraId="28A272F1" w14:textId="77777777" w:rsidR="006163E8" w:rsidRPr="00D07B6A" w:rsidRDefault="006163E8" w:rsidP="006163E8">
            <w:pPr>
              <w:pStyle w:val="Default"/>
              <w:widowControl w:val="0"/>
              <w:spacing w:line="240" w:lineRule="exact"/>
              <w:jc w:val="both"/>
              <w:rPr>
                <w:rFonts w:cs="Arial"/>
                <w:sz w:val="20"/>
              </w:rPr>
            </w:pPr>
          </w:p>
        </w:tc>
        <w:tc>
          <w:tcPr>
            <w:tcW w:w="856" w:type="dxa"/>
          </w:tcPr>
          <w:p w14:paraId="7B203F25" w14:textId="77777777" w:rsidR="006163E8" w:rsidRPr="00F21EC1" w:rsidRDefault="006163E8" w:rsidP="006163E8">
            <w:pPr>
              <w:widowControl w:val="0"/>
              <w:spacing w:line="240" w:lineRule="exact"/>
              <w:ind w:right="-180"/>
              <w:jc w:val="both"/>
              <w:rPr>
                <w:rFonts w:cs="Arial"/>
              </w:rPr>
            </w:pPr>
          </w:p>
        </w:tc>
        <w:tc>
          <w:tcPr>
            <w:tcW w:w="4256" w:type="dxa"/>
          </w:tcPr>
          <w:p w14:paraId="1F23661B" w14:textId="77777777" w:rsidR="006163E8" w:rsidRPr="00D07B6A" w:rsidRDefault="006163E8" w:rsidP="006163E8">
            <w:pPr>
              <w:pStyle w:val="Default"/>
              <w:widowControl w:val="0"/>
              <w:spacing w:line="240" w:lineRule="exact"/>
              <w:ind w:right="6"/>
              <w:jc w:val="both"/>
              <w:rPr>
                <w:rFonts w:eastAsia="Andale Sans UI"/>
                <w:sz w:val="20"/>
              </w:rPr>
            </w:pPr>
          </w:p>
        </w:tc>
      </w:tr>
      <w:tr w:rsidR="006163E8" w:rsidRPr="004E168B" w14:paraId="711097BB" w14:textId="77777777" w:rsidTr="003B1373">
        <w:trPr>
          <w:gridAfter w:val="1"/>
          <w:wAfter w:w="137" w:type="dxa"/>
        </w:trPr>
        <w:tc>
          <w:tcPr>
            <w:tcW w:w="4402" w:type="dxa"/>
            <w:gridSpan w:val="2"/>
          </w:tcPr>
          <w:p w14:paraId="1C18F5C3" w14:textId="77777777" w:rsidR="006163E8" w:rsidRPr="008666B3" w:rsidRDefault="006163E8" w:rsidP="006163E8">
            <w:pPr>
              <w:pStyle w:val="Default"/>
              <w:widowControl w:val="0"/>
              <w:spacing w:line="240" w:lineRule="exact"/>
              <w:jc w:val="both"/>
              <w:rPr>
                <w:rFonts w:cs="Arial"/>
                <w:i/>
                <w:iCs/>
                <w:color w:val="FF0000"/>
                <w:sz w:val="20"/>
                <w:highlight w:val="green"/>
                <w:lang w:val="de-DE" w:eastAsia="en-US"/>
              </w:rPr>
            </w:pPr>
            <w:bookmarkStart w:id="13" w:name="_Hlk60225328"/>
            <w:r w:rsidRPr="008666B3">
              <w:rPr>
                <w:rFonts w:cs="Arial"/>
                <w:i/>
                <w:iCs/>
                <w:color w:val="FF0000"/>
                <w:sz w:val="20"/>
                <w:highlight w:val="green"/>
                <w:lang w:val="de-DE" w:eastAsia="en-US"/>
              </w:rPr>
              <w:t xml:space="preserve">Es wird darauf hingewiesen, dass die Mindestanzahl der Einheiten der Mindestanzahl jener Techniker entspricht, die die Vergabestelle für die Ausführung der vertragsgegenständlichen </w:t>
            </w:r>
            <w:r w:rsidRPr="008666B3">
              <w:rPr>
                <w:rFonts w:cs="Arial"/>
                <w:i/>
                <w:iCs/>
                <w:color w:val="FF0000"/>
                <w:sz w:val="20"/>
                <w:highlight w:val="green"/>
                <w:lang w:val="de-DE" w:eastAsia="en-US"/>
              </w:rPr>
              <w:lastRenderedPageBreak/>
              <w:t>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498FF9A" w14:textId="77777777" w:rsidR="006163E8" w:rsidRPr="008666B3" w:rsidRDefault="006163E8" w:rsidP="006163E8">
            <w:pPr>
              <w:widowControl w:val="0"/>
              <w:spacing w:line="240" w:lineRule="exact"/>
              <w:ind w:right="-180"/>
              <w:jc w:val="both"/>
              <w:rPr>
                <w:rFonts w:cs="Arial"/>
                <w:i/>
                <w:iCs/>
                <w:color w:val="FF0000"/>
                <w:szCs w:val="24"/>
                <w:highlight w:val="green"/>
                <w:lang w:val="de-DE"/>
              </w:rPr>
            </w:pPr>
          </w:p>
        </w:tc>
        <w:tc>
          <w:tcPr>
            <w:tcW w:w="4256" w:type="dxa"/>
          </w:tcPr>
          <w:p w14:paraId="7C926E8A" w14:textId="77777777" w:rsidR="006163E8" w:rsidRPr="00745142" w:rsidRDefault="006163E8" w:rsidP="006163E8">
            <w:pPr>
              <w:jc w:val="both"/>
              <w:rPr>
                <w:rFonts w:cs="Arial"/>
                <w:i/>
                <w:iCs/>
                <w:color w:val="FF0000"/>
                <w:szCs w:val="24"/>
                <w:highlight w:val="green"/>
                <w:lang w:val="it-IT"/>
              </w:rPr>
            </w:pPr>
            <w:r w:rsidRPr="00745142">
              <w:rPr>
                <w:rFonts w:cs="Arial"/>
                <w:i/>
                <w:iCs/>
                <w:color w:val="FF0000"/>
                <w:szCs w:val="24"/>
                <w:highlight w:val="green"/>
                <w:lang w:val="it-IT"/>
              </w:rPr>
              <w:t xml:space="preserve">Si specifica che il numero minimo di unità corrisponde al numero minimo di tecnici richiesti dalla Stazione Appaltante per lo svolgimento delle prestazioni oggetto d’ appalto e non deve </w:t>
            </w:r>
            <w:r w:rsidRPr="00745142">
              <w:rPr>
                <w:rFonts w:cs="Arial"/>
                <w:i/>
                <w:iCs/>
                <w:color w:val="FF0000"/>
                <w:szCs w:val="24"/>
                <w:highlight w:val="green"/>
                <w:lang w:val="it-IT"/>
              </w:rPr>
              <w:lastRenderedPageBreak/>
              <w:t>necessariamente corrispondere al numero delle figure professionali richieste (ad es. la Stazione Appaltante può richiedere minimo 4 persone tra i quali deve essere presente 1 geologo e 1 coordinatore della sicurezza).</w:t>
            </w:r>
          </w:p>
          <w:p w14:paraId="18A79BCC"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p>
        </w:tc>
      </w:tr>
      <w:bookmarkEnd w:id="13"/>
      <w:tr w:rsidR="006163E8" w:rsidRPr="004E168B" w14:paraId="1EC94CA9" w14:textId="77777777" w:rsidTr="003B1373">
        <w:trPr>
          <w:gridAfter w:val="1"/>
          <w:wAfter w:w="137" w:type="dxa"/>
        </w:trPr>
        <w:tc>
          <w:tcPr>
            <w:tcW w:w="4402" w:type="dxa"/>
            <w:gridSpan w:val="2"/>
          </w:tcPr>
          <w:p w14:paraId="2499CABC"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3B03540E" w14:textId="77777777" w:rsidR="006163E8" w:rsidRPr="00C234BF" w:rsidRDefault="006163E8" w:rsidP="006163E8">
            <w:pPr>
              <w:widowControl w:val="0"/>
              <w:spacing w:line="240" w:lineRule="exact"/>
              <w:ind w:right="-180"/>
              <w:jc w:val="both"/>
              <w:rPr>
                <w:rFonts w:cs="Arial"/>
                <w:lang w:val="it-IT"/>
              </w:rPr>
            </w:pPr>
          </w:p>
        </w:tc>
        <w:tc>
          <w:tcPr>
            <w:tcW w:w="4256" w:type="dxa"/>
          </w:tcPr>
          <w:p w14:paraId="09BC7B0D" w14:textId="77777777" w:rsidR="006163E8" w:rsidRPr="00AE05D9" w:rsidRDefault="006163E8" w:rsidP="006163E8">
            <w:pPr>
              <w:jc w:val="both"/>
              <w:rPr>
                <w:rFonts w:eastAsia="Andale Sans UI"/>
                <w:color w:val="000000"/>
                <w:szCs w:val="24"/>
                <w:highlight w:val="green"/>
                <w:lang w:val="it-IT" w:eastAsia="it-IT"/>
              </w:rPr>
            </w:pPr>
          </w:p>
        </w:tc>
      </w:tr>
      <w:tr w:rsidR="006163E8" w:rsidRPr="004E168B" w14:paraId="583A7A45" w14:textId="77777777" w:rsidTr="003B1373">
        <w:trPr>
          <w:gridAfter w:val="1"/>
          <w:wAfter w:w="137" w:type="dxa"/>
        </w:trPr>
        <w:tc>
          <w:tcPr>
            <w:tcW w:w="4402" w:type="dxa"/>
            <w:gridSpan w:val="2"/>
          </w:tcPr>
          <w:p w14:paraId="2B8EA5F2" w14:textId="77777777" w:rsidR="006163E8" w:rsidRPr="00882650" w:rsidRDefault="006163E8" w:rsidP="006163E8">
            <w:pPr>
              <w:pStyle w:val="Default"/>
              <w:widowControl w:val="0"/>
              <w:spacing w:line="240" w:lineRule="exact"/>
              <w:ind w:right="6"/>
              <w:jc w:val="both"/>
              <w:rPr>
                <w:rFonts w:cs="Arial"/>
                <w:bCs/>
                <w:color w:val="auto"/>
                <w:sz w:val="20"/>
                <w:lang w:val="de-DE"/>
              </w:rPr>
            </w:pPr>
            <w:r w:rsidRPr="00882650">
              <w:rPr>
                <w:rFonts w:cs="Arial"/>
                <w:bCs/>
                <w:color w:val="auto"/>
                <w:sz w:val="20"/>
                <w:lang w:val="de-DE"/>
              </w:rPr>
              <w:t>Die für die Ausführung des Auftrags geschätzten Mindesteinheiten an technischem Personal betragen</w:t>
            </w:r>
            <w:r w:rsidRPr="00205D93">
              <w:rPr>
                <w:lang w:val="de-DE"/>
              </w:rPr>
              <w:t xml:space="preserve"> </w:t>
            </w:r>
            <w:r w:rsidRPr="009F5E9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6" w:type="dxa"/>
          </w:tcPr>
          <w:p w14:paraId="1A80F162" w14:textId="77777777" w:rsidR="006163E8" w:rsidRPr="00882650" w:rsidRDefault="006163E8" w:rsidP="006163E8">
            <w:pPr>
              <w:widowControl w:val="0"/>
              <w:spacing w:line="240" w:lineRule="exact"/>
              <w:ind w:right="-180"/>
              <w:jc w:val="both"/>
              <w:rPr>
                <w:rFonts w:cs="Arial"/>
                <w:lang w:val="de-DE"/>
              </w:rPr>
            </w:pPr>
          </w:p>
        </w:tc>
        <w:tc>
          <w:tcPr>
            <w:tcW w:w="4256" w:type="dxa"/>
          </w:tcPr>
          <w:p w14:paraId="5FB9067B" w14:textId="77777777" w:rsidR="006163E8" w:rsidRPr="00882650" w:rsidRDefault="006163E8" w:rsidP="006163E8">
            <w:pPr>
              <w:pStyle w:val="Default"/>
              <w:widowControl w:val="0"/>
              <w:spacing w:line="240" w:lineRule="exact"/>
              <w:ind w:right="6"/>
              <w:jc w:val="both"/>
              <w:rPr>
                <w:rFonts w:eastAsia="Andale Sans UI"/>
                <w:color w:val="auto"/>
                <w:sz w:val="20"/>
              </w:rPr>
            </w:pPr>
            <w:r w:rsidRPr="00882650">
              <w:rPr>
                <w:rFonts w:cs="Arial"/>
                <w:bCs/>
                <w:color w:val="auto"/>
                <w:sz w:val="20"/>
              </w:rPr>
              <w:t>Il personale tecnico minimo stimato come necessario</w:t>
            </w:r>
            <w:r>
              <w:rPr>
                <w:rFonts w:cs="Arial"/>
                <w:bCs/>
                <w:color w:val="auto"/>
                <w:sz w:val="20"/>
              </w:rPr>
              <w:t xml:space="preserve">, </w:t>
            </w:r>
            <w:r w:rsidRPr="009F5E91">
              <w:rPr>
                <w:rFonts w:cs="Arial"/>
                <w:b/>
                <w:color w:val="auto"/>
                <w:sz w:val="20"/>
              </w:rPr>
              <w:t>a pena di di esclusione dalla gara</w:t>
            </w:r>
            <w:r w:rsidRPr="009F5E91">
              <w:rPr>
                <w:rFonts w:cs="Arial"/>
                <w:bCs/>
                <w:color w:val="auto"/>
                <w:sz w:val="20"/>
              </w:rPr>
              <w:t>, per</w:t>
            </w:r>
            <w:r w:rsidRPr="00882650">
              <w:rPr>
                <w:rFonts w:cs="Arial"/>
                <w:bCs/>
                <w:color w:val="auto"/>
                <w:sz w:val="20"/>
              </w:rPr>
              <w:t xml:space="preserve">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6163E8" w:rsidRPr="004E168B" w14:paraId="1CE90C8C" w14:textId="77777777" w:rsidTr="003B1373">
        <w:trPr>
          <w:gridAfter w:val="1"/>
          <w:wAfter w:w="137" w:type="dxa"/>
        </w:trPr>
        <w:tc>
          <w:tcPr>
            <w:tcW w:w="4402" w:type="dxa"/>
            <w:gridSpan w:val="2"/>
          </w:tcPr>
          <w:p w14:paraId="56717DE2"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5AF7389E" w14:textId="77777777" w:rsidR="006163E8" w:rsidRPr="00C234BF" w:rsidRDefault="006163E8" w:rsidP="006163E8">
            <w:pPr>
              <w:widowControl w:val="0"/>
              <w:spacing w:line="240" w:lineRule="exact"/>
              <w:ind w:right="-180"/>
              <w:jc w:val="both"/>
              <w:rPr>
                <w:rFonts w:cs="Arial"/>
                <w:lang w:val="it-IT"/>
              </w:rPr>
            </w:pPr>
          </w:p>
        </w:tc>
        <w:tc>
          <w:tcPr>
            <w:tcW w:w="4256" w:type="dxa"/>
          </w:tcPr>
          <w:p w14:paraId="5943E65B" w14:textId="77777777" w:rsidR="006163E8" w:rsidRPr="00AE05D9" w:rsidRDefault="006163E8" w:rsidP="006163E8">
            <w:pPr>
              <w:jc w:val="both"/>
              <w:rPr>
                <w:rFonts w:eastAsia="Andale Sans UI"/>
                <w:color w:val="000000"/>
                <w:szCs w:val="24"/>
                <w:highlight w:val="green"/>
                <w:lang w:val="it-IT" w:eastAsia="it-IT"/>
              </w:rPr>
            </w:pPr>
          </w:p>
        </w:tc>
      </w:tr>
      <w:tr w:rsidR="006163E8" w:rsidRPr="00C234BF" w14:paraId="6F8B4096" w14:textId="77777777" w:rsidTr="003B1373">
        <w:trPr>
          <w:gridAfter w:val="1"/>
          <w:wAfter w:w="137" w:type="dxa"/>
        </w:trPr>
        <w:tc>
          <w:tcPr>
            <w:tcW w:w="4402" w:type="dxa"/>
            <w:gridSpan w:val="2"/>
          </w:tcPr>
          <w:p w14:paraId="33932862" w14:textId="77777777" w:rsidR="006163E8" w:rsidRPr="00745142" w:rsidRDefault="006163E8" w:rsidP="006163E8">
            <w:pPr>
              <w:pStyle w:val="Default"/>
              <w:widowControl w:val="0"/>
              <w:spacing w:line="240" w:lineRule="exact"/>
              <w:jc w:val="both"/>
              <w:rPr>
                <w:rFonts w:cs="Arial"/>
                <w:i/>
                <w:iCs/>
                <w:color w:val="FF0000"/>
                <w:sz w:val="20"/>
                <w:highlight w:val="green"/>
                <w:lang w:eastAsia="en-US"/>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6" w:type="dxa"/>
          </w:tcPr>
          <w:p w14:paraId="2F81030E" w14:textId="77777777" w:rsidR="006163E8" w:rsidRPr="00745142" w:rsidRDefault="006163E8" w:rsidP="006163E8">
            <w:pPr>
              <w:widowControl w:val="0"/>
              <w:spacing w:line="240" w:lineRule="exact"/>
              <w:ind w:right="-180"/>
              <w:jc w:val="both"/>
              <w:rPr>
                <w:rFonts w:cs="Arial"/>
                <w:i/>
                <w:iCs/>
                <w:color w:val="FF0000"/>
                <w:szCs w:val="24"/>
                <w:highlight w:val="green"/>
                <w:lang w:val="it-IT"/>
              </w:rPr>
            </w:pPr>
          </w:p>
        </w:tc>
        <w:tc>
          <w:tcPr>
            <w:tcW w:w="4256" w:type="dxa"/>
          </w:tcPr>
          <w:p w14:paraId="035F068F"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6163E8" w:rsidRPr="00C234BF" w14:paraId="79BE6E9F" w14:textId="77777777" w:rsidTr="003B1373">
        <w:trPr>
          <w:gridAfter w:val="1"/>
          <w:wAfter w:w="137" w:type="dxa"/>
        </w:trPr>
        <w:tc>
          <w:tcPr>
            <w:tcW w:w="4402" w:type="dxa"/>
            <w:gridSpan w:val="2"/>
          </w:tcPr>
          <w:p w14:paraId="4C39B3E0" w14:textId="77777777" w:rsidR="006163E8" w:rsidRPr="00657F58" w:rsidRDefault="006163E8" w:rsidP="006163E8">
            <w:pPr>
              <w:pStyle w:val="Default"/>
              <w:widowControl w:val="0"/>
              <w:spacing w:line="240" w:lineRule="exact"/>
              <w:jc w:val="both"/>
              <w:rPr>
                <w:rFonts w:cs="Arial"/>
                <w:sz w:val="20"/>
              </w:rPr>
            </w:pPr>
          </w:p>
        </w:tc>
        <w:tc>
          <w:tcPr>
            <w:tcW w:w="856" w:type="dxa"/>
          </w:tcPr>
          <w:p w14:paraId="5CB67C1A" w14:textId="77777777" w:rsidR="006163E8" w:rsidRPr="008129F5" w:rsidRDefault="006163E8" w:rsidP="006163E8">
            <w:pPr>
              <w:widowControl w:val="0"/>
              <w:spacing w:line="240" w:lineRule="exact"/>
              <w:ind w:right="-180"/>
              <w:jc w:val="both"/>
              <w:rPr>
                <w:rFonts w:cs="Arial"/>
                <w:lang w:val="it-IT"/>
              </w:rPr>
            </w:pPr>
          </w:p>
        </w:tc>
        <w:tc>
          <w:tcPr>
            <w:tcW w:w="4256" w:type="dxa"/>
          </w:tcPr>
          <w:p w14:paraId="5FC3E894" w14:textId="77777777" w:rsidR="006163E8" w:rsidRPr="00657F58" w:rsidRDefault="006163E8" w:rsidP="006163E8">
            <w:pPr>
              <w:pStyle w:val="Default"/>
              <w:widowControl w:val="0"/>
              <w:spacing w:line="240" w:lineRule="exact"/>
              <w:ind w:right="6"/>
              <w:jc w:val="both"/>
              <w:rPr>
                <w:rFonts w:eastAsia="Andale Sans UI"/>
                <w:sz w:val="20"/>
              </w:rPr>
            </w:pPr>
          </w:p>
        </w:tc>
      </w:tr>
      <w:tr w:rsidR="006163E8" w:rsidRPr="004E168B" w14:paraId="60BBAEC4" w14:textId="77777777" w:rsidTr="003B1373">
        <w:trPr>
          <w:gridAfter w:val="1"/>
          <w:wAfter w:w="137" w:type="dxa"/>
        </w:trPr>
        <w:tc>
          <w:tcPr>
            <w:tcW w:w="4402" w:type="dxa"/>
            <w:gridSpan w:val="2"/>
          </w:tcPr>
          <w:p w14:paraId="19A6C971" w14:textId="77777777" w:rsidR="006163E8" w:rsidRPr="009F5E91" w:rsidRDefault="006163E8" w:rsidP="006163E8">
            <w:pPr>
              <w:widowControl w:val="0"/>
              <w:jc w:val="both"/>
              <w:rPr>
                <w:rFonts w:cs="Arial"/>
                <w:bCs/>
                <w:lang w:val="de-DE"/>
              </w:rPr>
            </w:pPr>
            <w:r w:rsidRPr="009F5E91">
              <w:rPr>
                <w:rFonts w:cs="Arial"/>
                <w:bCs/>
                <w:lang w:val="de-DE"/>
              </w:rPr>
              <w:t xml:space="preserve">Die beauftragte Arbeitsgruppe muss </w:t>
            </w:r>
            <w:r w:rsidRPr="009F5E91">
              <w:rPr>
                <w:rFonts w:cs="Arial"/>
                <w:b/>
                <w:bCs/>
                <w:lang w:val="de-DE"/>
              </w:rPr>
              <w:t>bei sonstigem Ausschluss</w:t>
            </w:r>
            <w:r w:rsidRPr="009F5E91">
              <w:rPr>
                <w:rFonts w:cs="Arial"/>
                <w:bCs/>
                <w:lang w:val="de-DE"/>
              </w:rPr>
              <w:t xml:space="preserve"> folgende Berufsbilder einschließen:</w:t>
            </w:r>
          </w:p>
          <w:p w14:paraId="2E8ABB4F" w14:textId="77777777" w:rsidR="006163E8" w:rsidRPr="009F5E91" w:rsidRDefault="006163E8" w:rsidP="006163E8">
            <w:pPr>
              <w:pStyle w:val="Default"/>
              <w:widowControl w:val="0"/>
              <w:spacing w:line="240" w:lineRule="exact"/>
              <w:jc w:val="both"/>
              <w:rPr>
                <w:rFonts w:cs="Arial"/>
                <w:sz w:val="20"/>
                <w:lang w:val="de-DE"/>
              </w:rPr>
            </w:pPr>
          </w:p>
        </w:tc>
        <w:tc>
          <w:tcPr>
            <w:tcW w:w="856" w:type="dxa"/>
          </w:tcPr>
          <w:p w14:paraId="1B409593" w14:textId="77777777" w:rsidR="006163E8" w:rsidRPr="009F5E91" w:rsidRDefault="006163E8" w:rsidP="006163E8">
            <w:pPr>
              <w:widowControl w:val="0"/>
              <w:spacing w:line="240" w:lineRule="exact"/>
              <w:ind w:right="-180"/>
              <w:jc w:val="both"/>
              <w:rPr>
                <w:rFonts w:cs="Arial"/>
                <w:lang w:val="de-DE"/>
              </w:rPr>
            </w:pPr>
          </w:p>
        </w:tc>
        <w:tc>
          <w:tcPr>
            <w:tcW w:w="4256" w:type="dxa"/>
          </w:tcPr>
          <w:p w14:paraId="17B6F402" w14:textId="77777777" w:rsidR="006163E8" w:rsidRPr="009F5E91" w:rsidRDefault="006163E8" w:rsidP="006163E8">
            <w:pPr>
              <w:pStyle w:val="Default"/>
              <w:widowControl w:val="0"/>
              <w:spacing w:line="240" w:lineRule="exact"/>
              <w:ind w:right="6"/>
              <w:jc w:val="both"/>
              <w:rPr>
                <w:rFonts w:eastAsia="Andale Sans UI"/>
                <w:sz w:val="20"/>
              </w:rPr>
            </w:pPr>
            <w:r w:rsidRPr="009F5E91">
              <w:rPr>
                <w:rFonts w:cs="Arial"/>
                <w:b/>
                <w:sz w:val="20"/>
              </w:rPr>
              <w:t>A pena di esclusione dalla gara</w:t>
            </w:r>
            <w:r w:rsidRPr="009F5E91">
              <w:rPr>
                <w:rFonts w:cs="Arial"/>
                <w:bCs/>
                <w:sz w:val="20"/>
              </w:rPr>
              <w:t xml:space="preserve"> il gruppo di lavoro incaricato dello svolgimento dell’appalto dovrà comprendere le seguenti figure professionali:</w:t>
            </w:r>
          </w:p>
        </w:tc>
      </w:tr>
      <w:tr w:rsidR="006163E8" w:rsidRPr="004E168B" w14:paraId="3FACE82E" w14:textId="77777777" w:rsidTr="003B1373">
        <w:trPr>
          <w:gridAfter w:val="1"/>
          <w:wAfter w:w="137" w:type="dxa"/>
        </w:trPr>
        <w:tc>
          <w:tcPr>
            <w:tcW w:w="4402" w:type="dxa"/>
            <w:gridSpan w:val="2"/>
          </w:tcPr>
          <w:p w14:paraId="1B2C7E55" w14:textId="77777777" w:rsidR="006163E8" w:rsidRPr="009A1EB3" w:rsidRDefault="006163E8" w:rsidP="006163E8">
            <w:pPr>
              <w:widowControl w:val="0"/>
              <w:spacing w:line="240" w:lineRule="exact"/>
              <w:jc w:val="both"/>
              <w:rPr>
                <w:rFonts w:cs="Arial"/>
                <w:bCs/>
                <w:i/>
                <w:iCs/>
                <w:color w:val="FF0000"/>
                <w:highlight w:val="green"/>
                <w:lang w:val="de-DE"/>
              </w:rPr>
            </w:pPr>
            <w:r w:rsidRPr="009A1EB3">
              <w:rPr>
                <w:rFonts w:cs="Arial"/>
                <w:bCs/>
                <w:i/>
                <w:iCs/>
                <w:color w:val="FF0000"/>
                <w:highlight w:val="green"/>
                <w:lang w:val="de-DE"/>
              </w:rPr>
              <w:t>In die Anlage A2 einfügen - Zusammensetzung der Arbeitsgruppe: geforderte und nachfolgend beispielhaft angeführte Berufsbilder</w:t>
            </w:r>
          </w:p>
        </w:tc>
        <w:tc>
          <w:tcPr>
            <w:tcW w:w="856" w:type="dxa"/>
          </w:tcPr>
          <w:p w14:paraId="14F7304A" w14:textId="77777777" w:rsidR="006163E8" w:rsidRPr="009A1EB3" w:rsidRDefault="006163E8" w:rsidP="006163E8">
            <w:pPr>
              <w:widowControl w:val="0"/>
              <w:spacing w:line="240" w:lineRule="exact"/>
              <w:ind w:right="-180"/>
              <w:jc w:val="both"/>
              <w:rPr>
                <w:rFonts w:cs="Arial"/>
                <w:highlight w:val="green"/>
                <w:lang w:val="de-DE"/>
              </w:rPr>
            </w:pPr>
          </w:p>
        </w:tc>
        <w:tc>
          <w:tcPr>
            <w:tcW w:w="4256" w:type="dxa"/>
          </w:tcPr>
          <w:p w14:paraId="6A043D34" w14:textId="77777777" w:rsidR="006163E8" w:rsidRPr="009A1EB3" w:rsidRDefault="006163E8" w:rsidP="006163E8">
            <w:pPr>
              <w:pStyle w:val="Default"/>
              <w:widowControl w:val="0"/>
              <w:spacing w:line="240" w:lineRule="exact"/>
              <w:ind w:right="6"/>
              <w:jc w:val="both"/>
              <w:rPr>
                <w:rFonts w:eastAsia="Andale Sans UI"/>
                <w:sz w:val="20"/>
                <w:highlight w:val="green"/>
              </w:rPr>
            </w:pPr>
            <w:r w:rsidRPr="009A1EB3">
              <w:rPr>
                <w:rFonts w:cs="Arial"/>
                <w:bCs/>
                <w:i/>
                <w:color w:val="FF0000"/>
                <w:sz w:val="20"/>
                <w:highlight w:val="green"/>
              </w:rPr>
              <w:t>Riportare nell’Allegato A2 - Composizione del gruppo di lavoro le figure professionali richieste ed indicate qui sotto a titolo esemplificativo:</w:t>
            </w:r>
          </w:p>
        </w:tc>
      </w:tr>
      <w:tr w:rsidR="006163E8" w:rsidRPr="00440BC9" w14:paraId="62938C61" w14:textId="77777777" w:rsidTr="003B1373">
        <w:trPr>
          <w:gridAfter w:val="1"/>
          <w:wAfter w:w="137" w:type="dxa"/>
        </w:trPr>
        <w:tc>
          <w:tcPr>
            <w:tcW w:w="4402" w:type="dxa"/>
            <w:gridSpan w:val="2"/>
          </w:tcPr>
          <w:p w14:paraId="15190AF3"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Projektant für Architektur, Strukturen oder Anlagen</w:t>
            </w:r>
          </w:p>
          <w:p w14:paraId="7CC5BCA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Brandschutztechniker,</w:t>
            </w:r>
          </w:p>
          <w:p w14:paraId="48E44616" w14:textId="4DB222B2" w:rsidR="006163E8" w:rsidRPr="00D76F64" w:rsidRDefault="006163E8" w:rsidP="007A0E12">
            <w:pPr>
              <w:pStyle w:val="Paragrafoelenco"/>
              <w:widowControl w:val="0"/>
              <w:numPr>
                <w:ilvl w:val="0"/>
                <w:numId w:val="19"/>
              </w:numPr>
              <w:ind w:left="282" w:hanging="282"/>
              <w:jc w:val="both"/>
              <w:rPr>
                <w:rFonts w:cs="Arial"/>
                <w:bCs/>
                <w:color w:val="FF0000"/>
                <w:highlight w:val="green"/>
                <w:lang w:val="de-DE"/>
              </w:rPr>
            </w:pPr>
            <w:r w:rsidRPr="004B3841">
              <w:rPr>
                <w:rFonts w:cs="Arial"/>
                <w:color w:val="FF0000"/>
                <w:lang w:val="de-DE"/>
              </w:rPr>
              <w:t>Befähigter Lärmschutztechniker</w:t>
            </w:r>
            <w:r w:rsidRPr="00D76F64">
              <w:rPr>
                <w:rFonts w:cs="Arial"/>
                <w:color w:val="FF0000"/>
                <w:lang w:val="de-DE"/>
              </w:rPr>
              <w:t xml:space="preserve"> </w:t>
            </w:r>
            <w:r w:rsidRPr="00D76F64">
              <w:rPr>
                <w:rFonts w:cs="Arial"/>
                <w:color w:val="FF0000"/>
                <w:highlight w:val="green"/>
                <w:lang w:val="de-DE"/>
              </w:rPr>
              <w:t>(</w:t>
            </w:r>
            <w:r w:rsidRPr="00D76F64">
              <w:rPr>
                <w:rFonts w:cs="Arial"/>
                <w:i/>
                <w:iCs/>
                <w:color w:val="FF0000"/>
                <w:highlight w:val="green"/>
                <w:lang w:val="de-DE"/>
              </w:rPr>
              <w:t xml:space="preserve">obligatorisch im Falle der Anwendung des MUK Gebäude - </w:t>
            </w:r>
            <w:r w:rsidRPr="00D76F64">
              <w:rPr>
                <w:i/>
                <w:iCs/>
                <w:color w:val="FF0000"/>
                <w:highlight w:val="green"/>
                <w:lang w:val="de-DE"/>
              </w:rPr>
              <w:t>MD vom 23. Juni 2022)</w:t>
            </w:r>
          </w:p>
          <w:p w14:paraId="7861A2F7" w14:textId="087D5072"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 xml:space="preserve">Geologe </w:t>
            </w:r>
          </w:p>
          <w:p w14:paraId="54B5C9E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Sicherheitskoordinator,</w:t>
            </w:r>
          </w:p>
          <w:p w14:paraId="689F0607" w14:textId="5D106E06"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rPr>
              <w:t xml:space="preserve">Experte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c>
          <w:tcPr>
            <w:tcW w:w="856" w:type="dxa"/>
          </w:tcPr>
          <w:p w14:paraId="37B7349A" w14:textId="77777777" w:rsidR="006163E8" w:rsidRPr="000B6F0A" w:rsidRDefault="006163E8" w:rsidP="006163E8">
            <w:pPr>
              <w:widowControl w:val="0"/>
              <w:spacing w:line="240" w:lineRule="exact"/>
              <w:ind w:right="-180"/>
              <w:jc w:val="both"/>
              <w:rPr>
                <w:rFonts w:cs="Arial"/>
              </w:rPr>
            </w:pPr>
          </w:p>
        </w:tc>
        <w:tc>
          <w:tcPr>
            <w:tcW w:w="4256" w:type="dxa"/>
          </w:tcPr>
          <w:p w14:paraId="28B9084C" w14:textId="77777777"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Progettista/i architettonico, strutturista, impianti</w:t>
            </w:r>
          </w:p>
          <w:p w14:paraId="5D80273F"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Professionista antincendio,</w:t>
            </w:r>
          </w:p>
          <w:p w14:paraId="186E7B59" w14:textId="2D052FAF" w:rsidR="006163E8" w:rsidRPr="00D76F64" w:rsidRDefault="006163E8" w:rsidP="007A0E12">
            <w:pPr>
              <w:pStyle w:val="Paragrafoelenco"/>
              <w:widowControl w:val="0"/>
              <w:numPr>
                <w:ilvl w:val="0"/>
                <w:numId w:val="19"/>
              </w:numPr>
              <w:ind w:left="282" w:hanging="282"/>
              <w:jc w:val="both"/>
              <w:rPr>
                <w:rFonts w:cs="Arial"/>
                <w:bCs/>
                <w:i/>
                <w:iCs/>
                <w:color w:val="FF0000"/>
                <w:highlight w:val="green"/>
                <w:lang w:val="it-IT"/>
              </w:rPr>
            </w:pPr>
            <w:r w:rsidRPr="004B3841">
              <w:rPr>
                <w:rFonts w:cs="Arial"/>
                <w:bCs/>
                <w:color w:val="FF0000"/>
                <w:lang w:val="it-IT"/>
              </w:rPr>
              <w:t>Tecnico competente in acustica</w:t>
            </w:r>
            <w:r w:rsidRPr="00D76F64">
              <w:rPr>
                <w:rFonts w:cs="Arial"/>
                <w:bCs/>
                <w:color w:val="FF0000"/>
                <w:lang w:val="it-IT"/>
              </w:rPr>
              <w:t xml:space="preserve"> </w:t>
            </w:r>
            <w:r w:rsidRPr="000B6F0A">
              <w:rPr>
                <w:rFonts w:cs="Arial"/>
                <w:bCs/>
                <w:color w:val="FF0000"/>
                <w:lang w:val="it-IT"/>
              </w:rPr>
              <w:t>(</w:t>
            </w:r>
            <w:r w:rsidRPr="00D76F64">
              <w:rPr>
                <w:rFonts w:cs="Arial"/>
                <w:bCs/>
                <w:i/>
                <w:iCs/>
                <w:color w:val="FF0000"/>
                <w:highlight w:val="green"/>
                <w:lang w:val="it-IT"/>
              </w:rPr>
              <w:t>obbligatorio in caso di applicazione del Cam  Edilizia – DM 23 giugno 2022),</w:t>
            </w:r>
          </w:p>
          <w:p w14:paraId="617EC88A" w14:textId="05839176"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Geologo,</w:t>
            </w:r>
            <w:r w:rsidRPr="000B6F0A">
              <w:rPr>
                <w:lang w:val="it-IT"/>
              </w:rPr>
              <w:t xml:space="preserve"> </w:t>
            </w:r>
          </w:p>
          <w:p w14:paraId="57E053B6"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Coordinatore della sicurezza,</w:t>
            </w:r>
          </w:p>
          <w:p w14:paraId="4908683B" w14:textId="53F85771"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 xml:space="preserve">Esperto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r>
      <w:tr w:rsidR="006163E8" w:rsidRPr="00440BC9" w14:paraId="667C01F0" w14:textId="77777777" w:rsidTr="003B1373">
        <w:trPr>
          <w:gridAfter w:val="1"/>
          <w:wAfter w:w="137" w:type="dxa"/>
        </w:trPr>
        <w:tc>
          <w:tcPr>
            <w:tcW w:w="4402" w:type="dxa"/>
            <w:gridSpan w:val="2"/>
          </w:tcPr>
          <w:p w14:paraId="517D431F"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4D84ECF4" w14:textId="77777777" w:rsidR="006163E8" w:rsidRPr="008D4737" w:rsidRDefault="006163E8" w:rsidP="006163E8">
            <w:pPr>
              <w:widowControl w:val="0"/>
              <w:spacing w:line="240" w:lineRule="exact"/>
              <w:ind w:right="-180"/>
              <w:jc w:val="both"/>
              <w:rPr>
                <w:rFonts w:cs="Arial"/>
                <w:strike/>
                <w:highlight w:val="yellow"/>
              </w:rPr>
            </w:pPr>
          </w:p>
        </w:tc>
        <w:tc>
          <w:tcPr>
            <w:tcW w:w="4256" w:type="dxa"/>
          </w:tcPr>
          <w:p w14:paraId="7F832DAB"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4E168B" w14:paraId="29BF04BC" w14:textId="77777777" w:rsidTr="003B1373">
        <w:trPr>
          <w:gridAfter w:val="1"/>
          <w:wAfter w:w="137" w:type="dxa"/>
        </w:trPr>
        <w:tc>
          <w:tcPr>
            <w:tcW w:w="4402" w:type="dxa"/>
            <w:gridSpan w:val="2"/>
            <w:shd w:val="clear" w:color="auto" w:fill="DBE5F1" w:themeFill="accent1" w:themeFillTint="33"/>
          </w:tcPr>
          <w:p w14:paraId="5677894F" w14:textId="77777777" w:rsidR="006163E8" w:rsidRPr="00EE0A91" w:rsidRDefault="006163E8" w:rsidP="006163E8">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7DEF722C" w14:textId="326FC42B" w:rsidR="006163E8" w:rsidRPr="00EE0A91" w:rsidRDefault="006163E8" w:rsidP="006163E8">
            <w:pPr>
              <w:widowControl w:val="0"/>
              <w:autoSpaceDE w:val="0"/>
              <w:autoSpaceDN w:val="0"/>
              <w:adjustRightInd w:val="0"/>
              <w:spacing w:line="240" w:lineRule="exact"/>
              <w:ind w:right="76"/>
              <w:jc w:val="both"/>
              <w:rPr>
                <w:rFonts w:cs="Arial"/>
                <w:b/>
                <w:bCs/>
                <w:i/>
                <w:iCs/>
                <w:color w:val="FF0000"/>
                <w:lang w:val="de-DE" w:eastAsia="it-IT"/>
              </w:rPr>
            </w:pPr>
          </w:p>
          <w:p w14:paraId="45350796" w14:textId="77777777" w:rsidR="006163E8" w:rsidRPr="00EE0A91" w:rsidRDefault="006163E8" w:rsidP="006163E8">
            <w:pPr>
              <w:pStyle w:val="Default"/>
              <w:widowControl w:val="0"/>
              <w:spacing w:line="240" w:lineRule="exact"/>
              <w:jc w:val="both"/>
              <w:rPr>
                <w:rFonts w:cs="Arial"/>
                <w:i/>
                <w:iCs/>
                <w:strike/>
                <w:sz w:val="20"/>
                <w:highlight w:val="yellow"/>
              </w:rPr>
            </w:pPr>
          </w:p>
        </w:tc>
        <w:tc>
          <w:tcPr>
            <w:tcW w:w="856" w:type="dxa"/>
            <w:shd w:val="clear" w:color="auto" w:fill="DBE5F1" w:themeFill="accent1" w:themeFillTint="33"/>
          </w:tcPr>
          <w:p w14:paraId="1E70D658" w14:textId="77777777" w:rsidR="006163E8" w:rsidRPr="00EE0A91" w:rsidRDefault="006163E8" w:rsidP="006163E8">
            <w:pPr>
              <w:widowControl w:val="0"/>
              <w:spacing w:line="240" w:lineRule="exact"/>
              <w:ind w:right="-180"/>
              <w:jc w:val="both"/>
              <w:rPr>
                <w:rFonts w:cs="Arial"/>
                <w:i/>
                <w:iCs/>
                <w:strike/>
                <w:highlight w:val="yellow"/>
              </w:rPr>
            </w:pPr>
          </w:p>
        </w:tc>
        <w:tc>
          <w:tcPr>
            <w:tcW w:w="4256" w:type="dxa"/>
            <w:shd w:val="clear" w:color="auto" w:fill="DBE5F1" w:themeFill="accent1" w:themeFillTint="33"/>
          </w:tcPr>
          <w:p w14:paraId="69DBA111" w14:textId="103779D3" w:rsidR="006163E8" w:rsidRPr="00EE0A91" w:rsidRDefault="006163E8" w:rsidP="006163E8">
            <w:pPr>
              <w:pStyle w:val="Default"/>
              <w:widowControl w:val="0"/>
              <w:spacing w:line="240" w:lineRule="exact"/>
              <w:ind w:right="6"/>
              <w:jc w:val="both"/>
              <w:rPr>
                <w:rFonts w:eastAsia="Andale Sans UI"/>
                <w:i/>
                <w:iCs/>
                <w:strike/>
                <w:sz w:val="20"/>
                <w:highlight w:val="yellow"/>
              </w:rPr>
            </w:pPr>
            <w:r w:rsidRPr="00EE0A91">
              <w:rPr>
                <w:rFonts w:cs="Arial"/>
                <w:b/>
                <w:bCs/>
                <w:i/>
                <w:iCs/>
                <w:color w:val="FF0000"/>
                <w:sz w:val="20"/>
                <w:szCs w:val="20"/>
                <w:highlight w:val="green"/>
              </w:rPr>
              <w:t>Per i progetti pubblici PNRR</w:t>
            </w:r>
          </w:p>
        </w:tc>
      </w:tr>
      <w:tr w:rsidR="006163E8" w:rsidRPr="004E168B" w14:paraId="46350021" w14:textId="77777777" w:rsidTr="003B1373">
        <w:trPr>
          <w:gridAfter w:val="1"/>
          <w:wAfter w:w="137" w:type="dxa"/>
        </w:trPr>
        <w:tc>
          <w:tcPr>
            <w:tcW w:w="4402" w:type="dxa"/>
            <w:gridSpan w:val="2"/>
            <w:shd w:val="clear" w:color="auto" w:fill="DBE5F1" w:themeFill="accent1" w:themeFillTint="33"/>
          </w:tcPr>
          <w:p w14:paraId="54AE0DD6" w14:textId="1C909523" w:rsidR="006163E8" w:rsidRDefault="006163E8" w:rsidP="006163E8">
            <w:pPr>
              <w:widowControl w:val="0"/>
              <w:jc w:val="both"/>
              <w:rPr>
                <w:rStyle w:val="Collegamentoipertestuale"/>
                <w:b/>
                <w:i/>
                <w:iCs/>
                <w:color w:val="FF0000"/>
                <w:sz w:val="16"/>
                <w:szCs w:val="16"/>
                <w:highlight w:val="green"/>
                <w:lang w:val="de-DE"/>
              </w:rPr>
            </w:pPr>
            <w:r w:rsidRPr="0088500C">
              <w:rPr>
                <w:rFonts w:cs="Arial"/>
                <w:b/>
                <w:i/>
                <w:iCs/>
                <w:color w:val="FF0000"/>
                <w:sz w:val="16"/>
                <w:szCs w:val="16"/>
                <w:highlight w:val="green"/>
                <w:lang w:val="de-DE"/>
              </w:rPr>
              <w:t xml:space="preserve">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  </w:t>
            </w:r>
            <w:hyperlink r:id="rId31" w:history="1">
              <w:r w:rsidRPr="0088500C">
                <w:rPr>
                  <w:rStyle w:val="Collegamentoipertestuale"/>
                  <w:rFonts w:cs="Arial"/>
                  <w:i/>
                  <w:iCs/>
                  <w:sz w:val="16"/>
                  <w:szCs w:val="16"/>
                  <w:highlight w:val="green"/>
                  <w:lang w:val="de-DE"/>
                </w:rPr>
                <w:t>https://www.provinz.bz.it/arbeit-wirtschaft/ausschreibungen/informationsunterlagen.asp</w:t>
              </w:r>
            </w:hyperlink>
            <w:r w:rsidRPr="0088500C">
              <w:rPr>
                <w:rStyle w:val="Collegamentoipertestuale"/>
                <w:b/>
                <w:i/>
                <w:iCs/>
                <w:color w:val="FF0000"/>
                <w:sz w:val="16"/>
                <w:szCs w:val="16"/>
                <w:highlight w:val="green"/>
                <w:lang w:val="de-DE"/>
              </w:rPr>
              <w:t xml:space="preserve"> </w:t>
            </w:r>
          </w:p>
          <w:p w14:paraId="71B61656" w14:textId="77777777" w:rsidR="006163E8" w:rsidRPr="0088500C" w:rsidRDefault="006163E8" w:rsidP="006163E8">
            <w:pPr>
              <w:widowControl w:val="0"/>
              <w:jc w:val="both"/>
              <w:rPr>
                <w:rStyle w:val="Collegamentoipertestuale"/>
                <w:b/>
                <w:i/>
                <w:iCs/>
                <w:color w:val="FF0000"/>
                <w:sz w:val="16"/>
                <w:szCs w:val="16"/>
                <w:highlight w:val="green"/>
                <w:lang w:val="de-DE"/>
              </w:rPr>
            </w:pPr>
          </w:p>
          <w:p w14:paraId="3455B9A3" w14:textId="77777777" w:rsidR="006163E8" w:rsidRPr="0088500C" w:rsidRDefault="006163E8" w:rsidP="006163E8">
            <w:pPr>
              <w:widowControl w:val="0"/>
              <w:jc w:val="both"/>
              <w:rPr>
                <w:rStyle w:val="Collegamentoipertestuale"/>
                <w:rFonts w:cs="Arial"/>
                <w:b/>
                <w:i/>
                <w:iCs/>
                <w:color w:val="FF0000"/>
                <w:sz w:val="16"/>
                <w:szCs w:val="16"/>
                <w:highlight w:val="green"/>
                <w:lang w:val="de-DE"/>
              </w:rPr>
            </w:pPr>
            <w:r w:rsidRPr="0088500C">
              <w:rPr>
                <w:rStyle w:val="Collegamentoipertestuale"/>
                <w:rFonts w:cs="Arial"/>
                <w:b/>
                <w:i/>
                <w:iCs/>
                <w:color w:val="FF0000"/>
                <w:sz w:val="16"/>
                <w:szCs w:val="16"/>
                <w:highlight w:val="green"/>
                <w:lang w:val="de-DE"/>
              </w:rPr>
              <w:t>Die Planungsarbeitsgruppe muss einen oder mehrere Experten einbeziehen, um die DNSH-Verpflichtungen in das Projekt zu integrieren, wie beispielsweise:</w:t>
            </w:r>
          </w:p>
          <w:p w14:paraId="6BBCD502" w14:textId="77777777" w:rsidR="006163E8" w:rsidRPr="00662620" w:rsidRDefault="006163E8" w:rsidP="006163E8">
            <w:pPr>
              <w:pStyle w:val="Default"/>
              <w:widowControl w:val="0"/>
              <w:spacing w:line="240" w:lineRule="exact"/>
              <w:jc w:val="both"/>
              <w:rPr>
                <w:rFonts w:cs="Arial"/>
                <w:strike/>
                <w:sz w:val="20"/>
                <w:highlight w:val="yellow"/>
                <w:lang w:val="de-DE"/>
              </w:rPr>
            </w:pPr>
          </w:p>
        </w:tc>
        <w:tc>
          <w:tcPr>
            <w:tcW w:w="856" w:type="dxa"/>
            <w:shd w:val="clear" w:color="auto" w:fill="DBE5F1" w:themeFill="accent1" w:themeFillTint="33"/>
          </w:tcPr>
          <w:p w14:paraId="4644AB9B" w14:textId="77777777" w:rsidR="006163E8" w:rsidRPr="00662620" w:rsidRDefault="006163E8" w:rsidP="006163E8">
            <w:pPr>
              <w:widowControl w:val="0"/>
              <w:spacing w:line="240" w:lineRule="exact"/>
              <w:ind w:right="-180"/>
              <w:jc w:val="both"/>
              <w:rPr>
                <w:rFonts w:cs="Arial"/>
                <w:strike/>
                <w:highlight w:val="yellow"/>
                <w:lang w:val="de-DE"/>
              </w:rPr>
            </w:pPr>
          </w:p>
        </w:tc>
        <w:tc>
          <w:tcPr>
            <w:tcW w:w="4256" w:type="dxa"/>
            <w:shd w:val="clear" w:color="auto" w:fill="DBE5F1" w:themeFill="accent1" w:themeFillTint="33"/>
          </w:tcPr>
          <w:p w14:paraId="65C9C43F" w14:textId="77777777" w:rsidR="006163E8" w:rsidRDefault="006163E8" w:rsidP="006163E8">
            <w:pPr>
              <w:widowControl w:val="0"/>
              <w:jc w:val="both"/>
              <w:rPr>
                <w:rFonts w:cs="Arial"/>
                <w:b/>
                <w:i/>
                <w:iCs/>
                <w:color w:val="FF0000"/>
                <w:sz w:val="16"/>
                <w:szCs w:val="16"/>
                <w:lang w:val="it-IT"/>
              </w:rPr>
            </w:pPr>
            <w:r w:rsidRPr="0088500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p>
          <w:p w14:paraId="66E8DE60" w14:textId="2FCC9B2F" w:rsidR="006163E8" w:rsidRDefault="00D63017" w:rsidP="006163E8">
            <w:pPr>
              <w:widowControl w:val="0"/>
              <w:jc w:val="both"/>
              <w:rPr>
                <w:rFonts w:cs="Arial"/>
                <w:b/>
                <w:i/>
                <w:iCs/>
                <w:color w:val="FF0000"/>
                <w:sz w:val="16"/>
                <w:szCs w:val="16"/>
                <w:highlight w:val="green"/>
                <w:lang w:val="it-IT"/>
              </w:rPr>
            </w:pPr>
            <w:hyperlink r:id="rId32" w:history="1">
              <w:r w:rsidR="006163E8" w:rsidRPr="00E05CA9">
                <w:rPr>
                  <w:rStyle w:val="Collegamentoipertestuale"/>
                  <w:rFonts w:cs="Arial"/>
                  <w:i/>
                  <w:iCs/>
                  <w:sz w:val="16"/>
                  <w:szCs w:val="16"/>
                  <w:highlight w:val="green"/>
                  <w:lang w:val="it-IT"/>
                </w:rPr>
                <w:t>https://www.provincia.bz.it/lavoro-economia/appalti/Documenti_informativi.asp</w:t>
              </w:r>
            </w:hyperlink>
            <w:r w:rsidR="006163E8" w:rsidRPr="0088500C">
              <w:rPr>
                <w:rFonts w:cs="Arial"/>
                <w:b/>
                <w:i/>
                <w:iCs/>
                <w:color w:val="FF0000"/>
                <w:sz w:val="16"/>
                <w:szCs w:val="16"/>
                <w:highlight w:val="green"/>
                <w:lang w:val="it-IT"/>
              </w:rPr>
              <w:t>.</w:t>
            </w:r>
          </w:p>
          <w:p w14:paraId="576A1ABC" w14:textId="77777777" w:rsidR="006163E8" w:rsidRPr="0088500C" w:rsidRDefault="006163E8" w:rsidP="006163E8">
            <w:pPr>
              <w:widowControl w:val="0"/>
              <w:jc w:val="both"/>
              <w:rPr>
                <w:rFonts w:cs="Arial"/>
                <w:b/>
                <w:i/>
                <w:iCs/>
                <w:color w:val="FF0000"/>
                <w:sz w:val="16"/>
                <w:szCs w:val="16"/>
                <w:highlight w:val="green"/>
                <w:lang w:val="it-IT"/>
              </w:rPr>
            </w:pPr>
          </w:p>
          <w:p w14:paraId="0EA805DC" w14:textId="77777777" w:rsidR="006163E8" w:rsidRPr="0088500C" w:rsidRDefault="006163E8" w:rsidP="006163E8">
            <w:pPr>
              <w:widowControl w:val="0"/>
              <w:jc w:val="both"/>
              <w:rPr>
                <w:rFonts w:cs="Arial"/>
                <w:b/>
                <w:i/>
                <w:iCs/>
                <w:color w:val="FF0000"/>
                <w:sz w:val="16"/>
                <w:szCs w:val="16"/>
                <w:highlight w:val="green"/>
                <w:lang w:val="it-IT"/>
              </w:rPr>
            </w:pPr>
            <w:r w:rsidRPr="0088500C">
              <w:rPr>
                <w:rFonts w:cs="Arial"/>
                <w:b/>
                <w:i/>
                <w:iCs/>
                <w:color w:val="FF0000"/>
                <w:sz w:val="16"/>
                <w:szCs w:val="16"/>
                <w:highlight w:val="green"/>
                <w:lang w:val="it-IT"/>
              </w:rPr>
              <w:t>Il gruppo di progettazione dovrà includere uno o piú esperti al fine di integrare i vincoli DNSH nel progetto, quali a titolo meramente esemplificativo:</w:t>
            </w:r>
          </w:p>
          <w:p w14:paraId="5EF57B7F" w14:textId="77777777" w:rsidR="006163E8" w:rsidRPr="00BD30EF" w:rsidRDefault="006163E8" w:rsidP="006163E8">
            <w:pPr>
              <w:widowControl w:val="0"/>
              <w:jc w:val="both"/>
              <w:rPr>
                <w:rFonts w:cs="Arial"/>
                <w:bCs/>
                <w:i/>
                <w:iCs/>
                <w:color w:val="FF0000"/>
                <w:highlight w:val="green"/>
                <w:lang w:val="it-IT"/>
              </w:rPr>
            </w:pPr>
          </w:p>
          <w:p w14:paraId="53783924"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4E168B" w14:paraId="72FC1FB2" w14:textId="77777777" w:rsidTr="003B1373">
        <w:trPr>
          <w:gridAfter w:val="1"/>
          <w:wAfter w:w="137" w:type="dxa"/>
        </w:trPr>
        <w:tc>
          <w:tcPr>
            <w:tcW w:w="4402" w:type="dxa"/>
            <w:gridSpan w:val="2"/>
            <w:shd w:val="clear" w:color="auto" w:fill="DBE5F1" w:themeFill="accent1" w:themeFillTint="33"/>
          </w:tcPr>
          <w:p w14:paraId="44379046" w14:textId="77777777" w:rsidR="006163E8" w:rsidRPr="000B6F0A" w:rsidRDefault="006163E8" w:rsidP="007A0E12">
            <w:pPr>
              <w:widowControl w:val="0"/>
              <w:numPr>
                <w:ilvl w:val="0"/>
                <w:numId w:val="19"/>
              </w:numPr>
              <w:ind w:left="282" w:hanging="282"/>
              <w:contextualSpacing/>
              <w:jc w:val="both"/>
              <w:rPr>
                <w:rFonts w:cs="Arial"/>
                <w:b/>
                <w:bCs/>
                <w:i/>
                <w:iCs/>
                <w:color w:val="FF0000"/>
                <w:lang w:val="de-DE" w:eastAsia="it-IT"/>
              </w:rPr>
            </w:pPr>
            <w:r w:rsidRPr="000B6F0A">
              <w:rPr>
                <w:rFonts w:cs="Arial"/>
                <w:b/>
                <w:bCs/>
                <w:i/>
                <w:iCs/>
                <w:color w:val="FF0000"/>
                <w:lang w:val="de-DE" w:eastAsia="it-IT"/>
              </w:rPr>
              <w:t>Akustikexperte (</w:t>
            </w:r>
            <w:r w:rsidRPr="00DB07C6">
              <w:rPr>
                <w:rFonts w:cs="Arial"/>
                <w:b/>
                <w:bCs/>
                <w:i/>
                <w:iCs/>
                <w:color w:val="FF0000"/>
                <w:highlight w:val="green"/>
                <w:lang w:val="de-DE" w:eastAsia="it-IT"/>
              </w:rPr>
              <w:t>obligatorisch im Falle der Anwendung des MUK Gebäude - MD vom 23. Juni 2022)</w:t>
            </w:r>
            <w:r w:rsidRPr="000B6F0A">
              <w:rPr>
                <w:rFonts w:cs="Arial"/>
                <w:b/>
                <w:bCs/>
                <w:i/>
                <w:iCs/>
                <w:color w:val="FF0000"/>
                <w:lang w:val="de-DE" w:eastAsia="it-IT"/>
              </w:rPr>
              <w:t xml:space="preserve"> </w:t>
            </w:r>
          </w:p>
          <w:p w14:paraId="22A69729"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 xml:space="preserve">UVP- oder VINCA-Sachverständiger </w:t>
            </w:r>
            <w:r w:rsidRPr="000B6F0A">
              <w:rPr>
                <w:rFonts w:cs="Arial"/>
                <w:b/>
                <w:bCs/>
                <w:i/>
                <w:iCs/>
                <w:color w:val="FF0000"/>
                <w:lang w:val="de-DE" w:eastAsia="it-IT"/>
              </w:rPr>
              <w:lastRenderedPageBreak/>
              <w:t>(wenn das Projekt einer Umweltverträglichkeitsprüfung unterzogen werden soll zu EIA oder EIA und VINCA)</w:t>
            </w:r>
          </w:p>
          <w:p w14:paraId="6C01CF8A" w14:textId="77777777" w:rsidR="006163E8" w:rsidRPr="000B6F0A" w:rsidRDefault="006163E8" w:rsidP="007A0E12">
            <w:pPr>
              <w:widowControl w:val="0"/>
              <w:numPr>
                <w:ilvl w:val="0"/>
                <w:numId w:val="19"/>
              </w:numPr>
              <w:contextualSpacing/>
              <w:jc w:val="both"/>
              <w:rPr>
                <w:rFonts w:cs="Arial"/>
                <w:b/>
                <w:bCs/>
                <w:i/>
                <w:iCs/>
                <w:color w:val="FF0000"/>
                <w:lang w:eastAsia="it-IT"/>
              </w:rPr>
            </w:pPr>
            <w:r w:rsidRPr="000B6F0A">
              <w:rPr>
                <w:rFonts w:cs="Arial"/>
                <w:b/>
                <w:bCs/>
                <w:i/>
                <w:iCs/>
                <w:color w:val="FF0000"/>
                <w:lang w:eastAsia="it-IT"/>
              </w:rPr>
              <w:t>Zertifizierter Energiemanagement-Experte (EGE)</w:t>
            </w:r>
          </w:p>
          <w:p w14:paraId="1C83E48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CO2-Fußabdruck, Umweltmanagementsysteme, Umweltbewertungen</w:t>
            </w:r>
          </w:p>
          <w:p w14:paraId="0AE40C82"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Klima und Klimawandel (Klimaphysiker)</w:t>
            </w:r>
          </w:p>
          <w:p w14:paraId="69C0806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Lösungen zur Anpassung an den Klimawandel (Architekt, Ingenieur, Umweltingenieur usw.);</w:t>
            </w:r>
          </w:p>
          <w:p w14:paraId="190C1EC8"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die Bewirtschaftung von Wasserressourcen (Geologe, Biologe, Umweltingenieur usw.);</w:t>
            </w:r>
          </w:p>
          <w:p w14:paraId="7A52DAF6" w14:textId="12A3D232" w:rsidR="006163E8" w:rsidRPr="000B6F0A" w:rsidRDefault="006163E8" w:rsidP="006E4C0D">
            <w:pPr>
              <w:pStyle w:val="Default"/>
              <w:widowControl w:val="0"/>
              <w:numPr>
                <w:ilvl w:val="0"/>
                <w:numId w:val="19"/>
              </w:numPr>
              <w:spacing w:line="240" w:lineRule="exact"/>
              <w:jc w:val="both"/>
              <w:rPr>
                <w:rFonts w:cs="Arial"/>
                <w:strike/>
                <w:sz w:val="20"/>
                <w:lang w:val="de-DE"/>
              </w:rPr>
            </w:pPr>
            <w:r w:rsidRPr="000B6F0A">
              <w:rPr>
                <w:rFonts w:cs="Arial"/>
                <w:b/>
                <w:bCs/>
                <w:i/>
                <w:iCs/>
                <w:color w:val="FF0000"/>
                <w:sz w:val="20"/>
                <w:szCs w:val="20"/>
                <w:lang w:val="de-DE"/>
              </w:rPr>
              <w:t>Experte für biologische Vielfalt (Biologe, Naturforscher usw.).</w:t>
            </w:r>
          </w:p>
        </w:tc>
        <w:tc>
          <w:tcPr>
            <w:tcW w:w="856" w:type="dxa"/>
            <w:shd w:val="clear" w:color="auto" w:fill="DBE5F1" w:themeFill="accent1" w:themeFillTint="33"/>
          </w:tcPr>
          <w:p w14:paraId="57A6FB90" w14:textId="77777777" w:rsidR="006163E8" w:rsidRPr="000B6F0A" w:rsidRDefault="006163E8" w:rsidP="006163E8">
            <w:pPr>
              <w:widowControl w:val="0"/>
              <w:spacing w:line="240" w:lineRule="exact"/>
              <w:ind w:right="-180"/>
              <w:jc w:val="both"/>
              <w:rPr>
                <w:rFonts w:cs="Arial"/>
                <w:strike/>
                <w:lang w:val="de-DE"/>
              </w:rPr>
            </w:pPr>
          </w:p>
        </w:tc>
        <w:tc>
          <w:tcPr>
            <w:tcW w:w="4256" w:type="dxa"/>
            <w:shd w:val="clear" w:color="auto" w:fill="DBE5F1" w:themeFill="accent1" w:themeFillTint="33"/>
          </w:tcPr>
          <w:p w14:paraId="51D1A556"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acustica (</w:t>
            </w:r>
            <w:r w:rsidRPr="00DB07C6">
              <w:rPr>
                <w:rFonts w:cs="Arial"/>
                <w:b/>
                <w:bCs/>
                <w:i/>
                <w:iCs/>
                <w:color w:val="FF0000"/>
                <w:highlight w:val="green"/>
                <w:lang w:val="it-IT" w:eastAsia="it-IT"/>
              </w:rPr>
              <w:t>obbligatorio in caso di applicazione del Cam  Edilizia – DM 23 giugno 2022</w:t>
            </w:r>
            <w:r w:rsidRPr="000B6F0A">
              <w:rPr>
                <w:rFonts w:cs="Arial"/>
                <w:b/>
                <w:bCs/>
                <w:i/>
                <w:iCs/>
                <w:color w:val="FF0000"/>
                <w:lang w:val="it-IT" w:eastAsia="it-IT"/>
              </w:rPr>
              <w:t>),</w:t>
            </w:r>
          </w:p>
          <w:p w14:paraId="72C0B61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 xml:space="preserve">Esperto VIA o VINCA (se il progetto deve </w:t>
            </w:r>
            <w:r w:rsidRPr="000B6F0A">
              <w:rPr>
                <w:rFonts w:cs="Arial"/>
                <w:b/>
                <w:bCs/>
                <w:i/>
                <w:iCs/>
                <w:color w:val="FF0000"/>
                <w:lang w:val="it-IT" w:eastAsia="it-IT"/>
              </w:rPr>
              <w:lastRenderedPageBreak/>
              <w:t>essere sottoposto ad assoggettabilità</w:t>
            </w:r>
          </w:p>
          <w:p w14:paraId="6616CAED" w14:textId="77777777" w:rsidR="006163E8" w:rsidRPr="000B6F0A" w:rsidRDefault="006163E8" w:rsidP="006163E8">
            <w:pPr>
              <w:widowControl w:val="0"/>
              <w:ind w:left="137"/>
              <w:jc w:val="both"/>
              <w:rPr>
                <w:rFonts w:cs="Arial"/>
                <w:b/>
                <w:bCs/>
                <w:i/>
                <w:iCs/>
                <w:color w:val="FF0000"/>
                <w:lang w:val="it-IT" w:eastAsia="it-IT"/>
              </w:rPr>
            </w:pPr>
            <w:r w:rsidRPr="000B6F0A">
              <w:rPr>
                <w:rFonts w:cs="Arial"/>
                <w:b/>
                <w:bCs/>
                <w:i/>
                <w:iCs/>
                <w:color w:val="FF0000"/>
                <w:lang w:val="it-IT" w:eastAsia="it-IT"/>
              </w:rPr>
              <w:t>a VIA o a VIA e a VINCA)</w:t>
            </w:r>
          </w:p>
          <w:p w14:paraId="1373CB07"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dell´energia certificato (EGE)</w:t>
            </w:r>
          </w:p>
          <w:p w14:paraId="5C4098B8"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carbon footprint, sistemi di gestione ambientale, valutazioni ambientali;</w:t>
            </w:r>
          </w:p>
          <w:p w14:paraId="352FA821"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clima e cambiamenti climatici (fisico climatologo);</w:t>
            </w:r>
          </w:p>
          <w:p w14:paraId="0051D94D"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soluzioni di adattamento ai cambiamenti climatici (architetto, ingegnere, ingegnere ambientale, ecc.);</w:t>
            </w:r>
          </w:p>
          <w:p w14:paraId="5F0A143F"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 risorse idriche (geologo,biologo, ingegnere ambientale, ecc.);</w:t>
            </w:r>
          </w:p>
          <w:p w14:paraId="20B7945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biodiversità (biologo, naturalista, ecc.).</w:t>
            </w:r>
          </w:p>
          <w:p w14:paraId="3C0DA83E" w14:textId="77777777" w:rsidR="006163E8" w:rsidRPr="000B6F0A" w:rsidRDefault="006163E8" w:rsidP="006163E8">
            <w:pPr>
              <w:pStyle w:val="Default"/>
              <w:widowControl w:val="0"/>
              <w:spacing w:line="240" w:lineRule="exact"/>
              <w:ind w:right="6"/>
              <w:jc w:val="both"/>
              <w:rPr>
                <w:rFonts w:eastAsia="Andale Sans UI"/>
                <w:strike/>
                <w:sz w:val="20"/>
              </w:rPr>
            </w:pPr>
          </w:p>
        </w:tc>
      </w:tr>
      <w:tr w:rsidR="006163E8" w:rsidRPr="004E168B" w14:paraId="68E35EC0" w14:textId="77777777" w:rsidTr="003B1373">
        <w:trPr>
          <w:gridAfter w:val="1"/>
          <w:wAfter w:w="137" w:type="dxa"/>
        </w:trPr>
        <w:tc>
          <w:tcPr>
            <w:tcW w:w="4402" w:type="dxa"/>
            <w:gridSpan w:val="2"/>
          </w:tcPr>
          <w:p w14:paraId="76462E27"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7D65781D" w14:textId="77777777" w:rsidR="006163E8" w:rsidRPr="00662620" w:rsidRDefault="006163E8" w:rsidP="006163E8">
            <w:pPr>
              <w:widowControl w:val="0"/>
              <w:spacing w:line="240" w:lineRule="exact"/>
              <w:ind w:right="-180"/>
              <w:jc w:val="both"/>
              <w:rPr>
                <w:rFonts w:cs="Arial"/>
                <w:strike/>
                <w:highlight w:val="yellow"/>
                <w:lang w:val="it-IT"/>
              </w:rPr>
            </w:pPr>
          </w:p>
        </w:tc>
        <w:tc>
          <w:tcPr>
            <w:tcW w:w="4256" w:type="dxa"/>
          </w:tcPr>
          <w:p w14:paraId="38BDEABE" w14:textId="77777777" w:rsidR="006163E8" w:rsidRPr="00DE4F2F" w:rsidRDefault="006163E8" w:rsidP="006163E8">
            <w:pPr>
              <w:pStyle w:val="Default"/>
              <w:widowControl w:val="0"/>
              <w:spacing w:line="240" w:lineRule="exact"/>
              <w:ind w:right="6"/>
              <w:jc w:val="both"/>
              <w:rPr>
                <w:rFonts w:eastAsia="Andale Sans UI"/>
                <w:strike/>
                <w:sz w:val="20"/>
                <w:highlight w:val="yellow"/>
              </w:rPr>
            </w:pPr>
          </w:p>
        </w:tc>
      </w:tr>
      <w:tr w:rsidR="006163E8" w:rsidRPr="004E168B" w14:paraId="4994A04D" w14:textId="77777777" w:rsidTr="003B1373">
        <w:trPr>
          <w:gridAfter w:val="1"/>
          <w:wAfter w:w="137" w:type="dxa"/>
        </w:trPr>
        <w:tc>
          <w:tcPr>
            <w:tcW w:w="4402" w:type="dxa"/>
            <w:gridSpan w:val="2"/>
          </w:tcPr>
          <w:p w14:paraId="0BCD6EB3" w14:textId="77777777" w:rsidR="00DE4F2F" w:rsidRPr="00DE4F2F" w:rsidRDefault="00DE4F2F" w:rsidP="00DE4F2F">
            <w:pPr>
              <w:widowControl w:val="0"/>
              <w:autoSpaceDE w:val="0"/>
              <w:autoSpaceDN w:val="0"/>
              <w:adjustRightInd w:val="0"/>
              <w:contextualSpacing/>
              <w:jc w:val="both"/>
              <w:rPr>
                <w:rFonts w:cs="Arial"/>
                <w:b/>
                <w:bCs/>
                <w:color w:val="000000"/>
                <w:u w:val="single"/>
                <w:lang w:val="de-DE" w:eastAsia="it-IT"/>
              </w:rPr>
            </w:pPr>
            <w:r w:rsidRPr="00DE4F2F">
              <w:rPr>
                <w:rFonts w:cs="Arial"/>
                <w:b/>
                <w:bCs/>
                <w:u w:val="single"/>
                <w:lang w:val="de-DE"/>
              </w:rPr>
              <w:t xml:space="preserve">Die Teilnehmer müssen bei Angebotsabgabe (in der Analge A2 - Zusammensetzung der Arbeitsgruppe) die Namen und Qualifikationen </w:t>
            </w:r>
            <w:r w:rsidRPr="00DE4F2F">
              <w:rPr>
                <w:rFonts w:eastAsia="MS Mincho" w:cs="Arial"/>
                <w:b/>
                <w:bCs/>
                <w:noProof w:val="0"/>
                <w:color w:val="000000"/>
                <w:u w:val="single"/>
                <w:lang w:val="de-DE" w:eastAsia="de-DE"/>
              </w:rPr>
              <w:t>der</w:t>
            </w:r>
            <w:r w:rsidRPr="00DE4F2F">
              <w:rPr>
                <w:rFonts w:cs="Arial"/>
                <w:b/>
                <w:bCs/>
                <w:u w:val="single"/>
                <w:lang w:val="de-DE"/>
              </w:rPr>
              <w:t xml:space="preserve"> </w:t>
            </w:r>
            <w:r w:rsidRPr="00DE4F2F">
              <w:rPr>
                <w:rFonts w:cs="Arial"/>
                <w:b/>
                <w:bCs/>
                <w:color w:val="000000"/>
                <w:u w:val="single"/>
                <w:lang w:val="de-DE" w:eastAsia="it-IT"/>
              </w:rPr>
              <w:t>Techniker (NATÜRLICHE PERSONEN) angeben, die persönlich die Leistungen erbringen, die Gegenstand des Vertrags sind.</w:t>
            </w:r>
          </w:p>
          <w:p w14:paraId="3E63481A" w14:textId="76F7643D" w:rsidR="006163E8" w:rsidRPr="008C5014" w:rsidRDefault="006163E8" w:rsidP="006163E8">
            <w:pPr>
              <w:pStyle w:val="Default"/>
              <w:widowControl w:val="0"/>
              <w:contextualSpacing/>
              <w:jc w:val="both"/>
              <w:rPr>
                <w:rFonts w:cs="Arial"/>
                <w:b/>
                <w:bCs/>
                <w:sz w:val="20"/>
                <w:szCs w:val="20"/>
                <w:u w:val="single"/>
                <w:lang w:val="de-DE"/>
              </w:rPr>
            </w:pPr>
          </w:p>
        </w:tc>
        <w:tc>
          <w:tcPr>
            <w:tcW w:w="856" w:type="dxa"/>
          </w:tcPr>
          <w:p w14:paraId="01D1E737" w14:textId="77777777" w:rsidR="006163E8" w:rsidRPr="008C5014" w:rsidRDefault="006163E8" w:rsidP="006163E8">
            <w:pPr>
              <w:widowControl w:val="0"/>
              <w:spacing w:line="240" w:lineRule="exact"/>
              <w:ind w:right="-180"/>
              <w:jc w:val="both"/>
              <w:rPr>
                <w:rFonts w:cs="Arial"/>
                <w:lang w:val="de-DE"/>
              </w:rPr>
            </w:pPr>
          </w:p>
        </w:tc>
        <w:tc>
          <w:tcPr>
            <w:tcW w:w="4256" w:type="dxa"/>
          </w:tcPr>
          <w:p w14:paraId="6C9FCD51" w14:textId="41F1911C" w:rsidR="006163E8" w:rsidRPr="00E76D0E" w:rsidRDefault="00DE4F2F" w:rsidP="006163E8">
            <w:pPr>
              <w:widowControl w:val="0"/>
              <w:jc w:val="both"/>
              <w:rPr>
                <w:rFonts w:cs="Arial"/>
                <w:bCs/>
                <w:lang w:val="it-IT"/>
              </w:rPr>
            </w:pPr>
            <w:r w:rsidRPr="00E76D0E">
              <w:rPr>
                <w:rFonts w:cs="Arial"/>
                <w:b/>
                <w:bCs/>
                <w:u w:val="single"/>
                <w:lang w:val="it-IT"/>
              </w:rPr>
              <w:t>E’ fatto o</w:t>
            </w:r>
            <w:r w:rsidR="006163E8" w:rsidRPr="00E76D0E">
              <w:rPr>
                <w:rFonts w:cs="Arial"/>
                <w:b/>
                <w:bCs/>
                <w:u w:val="single"/>
                <w:lang w:val="it-IT"/>
              </w:rPr>
              <w:t>bbligo ai concorrenti di indicare in sede di presentazione dell’offerta (nell’ Allegato A2 – Composizione del Gruppo di Lavoro) i nomi e le qualifiche dei tecnici</w:t>
            </w:r>
            <w:r w:rsidR="006163E8" w:rsidRPr="00E76D0E">
              <w:rPr>
                <w:rFonts w:cs="Arial"/>
                <w:b/>
                <w:bCs/>
                <w:lang w:val="it-IT"/>
              </w:rPr>
              <w:t xml:space="preserve"> (</w:t>
            </w:r>
            <w:r w:rsidR="006163E8" w:rsidRPr="00E76D0E">
              <w:rPr>
                <w:rFonts w:cs="Arial"/>
                <w:b/>
                <w:bCs/>
                <w:u w:val="single"/>
                <w:lang w:val="it-IT"/>
              </w:rPr>
              <w:t>PERSONE FISICHE</w:t>
            </w:r>
            <w:r w:rsidR="006163E8" w:rsidRPr="00E76D0E">
              <w:rPr>
                <w:rFonts w:cs="Arial"/>
                <w:b/>
                <w:bCs/>
                <w:lang w:val="it-IT"/>
              </w:rPr>
              <w:t>) che eseguiranno personalmente le prestazioni oggetto di appalto.</w:t>
            </w:r>
          </w:p>
        </w:tc>
      </w:tr>
      <w:tr w:rsidR="006163E8" w:rsidRPr="004E168B" w14:paraId="36E6ACBF" w14:textId="77777777" w:rsidTr="003B1373">
        <w:trPr>
          <w:gridAfter w:val="1"/>
          <w:wAfter w:w="137" w:type="dxa"/>
        </w:trPr>
        <w:tc>
          <w:tcPr>
            <w:tcW w:w="4402" w:type="dxa"/>
            <w:gridSpan w:val="2"/>
          </w:tcPr>
          <w:p w14:paraId="65D68EE6" w14:textId="77777777" w:rsidR="006163E8" w:rsidRPr="008C5014" w:rsidRDefault="006163E8" w:rsidP="006163E8">
            <w:pPr>
              <w:pStyle w:val="Default"/>
              <w:widowControl w:val="0"/>
              <w:contextualSpacing/>
              <w:jc w:val="both"/>
              <w:rPr>
                <w:rFonts w:cs="Arial"/>
                <w:b/>
                <w:bCs/>
                <w:color w:val="auto"/>
                <w:sz w:val="20"/>
                <w:szCs w:val="20"/>
                <w:u w:val="single"/>
                <w:lang w:eastAsia="en-US"/>
              </w:rPr>
            </w:pPr>
          </w:p>
        </w:tc>
        <w:tc>
          <w:tcPr>
            <w:tcW w:w="856" w:type="dxa"/>
          </w:tcPr>
          <w:p w14:paraId="73350117" w14:textId="77777777" w:rsidR="006163E8" w:rsidRPr="008C5014" w:rsidRDefault="006163E8" w:rsidP="006163E8">
            <w:pPr>
              <w:widowControl w:val="0"/>
              <w:spacing w:line="240" w:lineRule="exact"/>
              <w:ind w:right="-180"/>
              <w:jc w:val="both"/>
              <w:rPr>
                <w:rFonts w:cs="Arial"/>
                <w:lang w:val="it-IT"/>
              </w:rPr>
            </w:pPr>
          </w:p>
        </w:tc>
        <w:tc>
          <w:tcPr>
            <w:tcW w:w="4256" w:type="dxa"/>
          </w:tcPr>
          <w:p w14:paraId="5377D301" w14:textId="77777777" w:rsidR="006163E8" w:rsidRPr="00E76D0E" w:rsidRDefault="006163E8" w:rsidP="006163E8">
            <w:pPr>
              <w:widowControl w:val="0"/>
              <w:jc w:val="both"/>
              <w:rPr>
                <w:rFonts w:cs="Arial"/>
                <w:b/>
                <w:bCs/>
                <w:u w:val="single"/>
                <w:lang w:val="it-IT"/>
              </w:rPr>
            </w:pPr>
          </w:p>
        </w:tc>
      </w:tr>
      <w:tr w:rsidR="006163E8" w:rsidRPr="004E168B" w14:paraId="0AE6FD76" w14:textId="77777777" w:rsidTr="003B1373">
        <w:trPr>
          <w:gridAfter w:val="1"/>
          <w:wAfter w:w="137" w:type="dxa"/>
        </w:trPr>
        <w:tc>
          <w:tcPr>
            <w:tcW w:w="4402" w:type="dxa"/>
            <w:gridSpan w:val="2"/>
          </w:tcPr>
          <w:p w14:paraId="4A7DFDFE" w14:textId="795E8805" w:rsidR="006163E8" w:rsidRPr="008C5014" w:rsidRDefault="00840950" w:rsidP="006163E8">
            <w:pPr>
              <w:pStyle w:val="Default"/>
              <w:widowControl w:val="0"/>
              <w:jc w:val="both"/>
              <w:rPr>
                <w:rFonts w:cs="Arial"/>
                <w:sz w:val="20"/>
                <w:lang w:val="de-DE"/>
              </w:rPr>
            </w:pPr>
            <w:r w:rsidRPr="00194AE7">
              <w:rPr>
                <w:rFonts w:eastAsia="Andale Sans UI" w:cs="Arial"/>
                <w:noProof w:val="0"/>
                <w:color w:val="auto"/>
                <w:sz w:val="20"/>
                <w:szCs w:val="20"/>
                <w:lang w:val="de-DE" w:eastAsia="de-DE"/>
              </w:rPr>
              <w:t>Unabhängig</w:t>
            </w:r>
            <w:r w:rsidR="00194AE7" w:rsidRPr="00194AE7">
              <w:rPr>
                <w:rFonts w:eastAsia="Andale Sans UI" w:cs="Arial"/>
                <w:noProof w:val="0"/>
                <w:color w:val="auto"/>
                <w:sz w:val="20"/>
                <w:szCs w:val="20"/>
                <w:lang w:val="de-DE" w:eastAsia="de-DE"/>
              </w:rPr>
              <w:t xml:space="preserve"> von der Rechtsnatur des Zuschlagsempfängers </w:t>
            </w:r>
            <w:r w:rsidR="00194AE7" w:rsidRPr="00194AE7">
              <w:rPr>
                <w:rFonts w:eastAsia="Andale Sans UI" w:cs="Arial"/>
                <w:noProof w:val="0"/>
                <w:color w:val="auto"/>
                <w:sz w:val="20"/>
                <w:szCs w:val="20"/>
                <w:u w:val="single"/>
                <w:lang w:val="de-DE" w:eastAsia="de-DE"/>
              </w:rPr>
              <w:t xml:space="preserve">muss der Auftrag, gemäß Artikel 34 ff. des Anhangs II.12 des GvD.36/2023, von </w:t>
            </w:r>
            <w:r w:rsidRPr="00194AE7">
              <w:rPr>
                <w:rFonts w:eastAsia="Andale Sans UI" w:cs="Arial"/>
                <w:noProof w:val="0"/>
                <w:color w:val="auto"/>
                <w:sz w:val="20"/>
                <w:szCs w:val="20"/>
                <w:u w:val="single"/>
                <w:lang w:val="de-DE" w:eastAsia="de-DE"/>
              </w:rPr>
              <w:t>Technikern</w:t>
            </w:r>
            <w:r w:rsidR="00194AE7" w:rsidRPr="00194AE7">
              <w:rPr>
                <w:rFonts w:eastAsia="Andale Sans UI" w:cs="Arial"/>
                <w:noProof w:val="0"/>
                <w:color w:val="auto"/>
                <w:sz w:val="20"/>
                <w:szCs w:val="20"/>
                <w:u w:val="single"/>
                <w:lang w:val="de-DE" w:eastAsia="de-DE"/>
              </w:rPr>
              <w:t xml:space="preserve"> ausgeführt werden, welche die geforderten Fähigkeiten besitzen und welche in den Berufslisten der geltenden Berufsordnungen eingetragen sind</w:t>
            </w:r>
            <w:r w:rsidR="00194AE7" w:rsidRPr="00194AE7">
              <w:rPr>
                <w:rFonts w:eastAsia="Andale Sans UI" w:cs="Arial"/>
                <w:noProof w:val="0"/>
                <w:color w:val="auto"/>
                <w:sz w:val="20"/>
                <w:szCs w:val="20"/>
                <w:lang w:val="de-DE" w:eastAsia="de-DE"/>
              </w:rPr>
              <w:t xml:space="preserve">, </w:t>
            </w:r>
            <w:r w:rsidR="00194AE7" w:rsidRPr="00194AE7">
              <w:rPr>
                <w:rFonts w:eastAsia="Andale Sans UI" w:cs="Arial"/>
                <w:b/>
                <w:bCs/>
                <w:noProof w:val="0"/>
                <w:color w:val="auto"/>
                <w:sz w:val="20"/>
                <w:szCs w:val="20"/>
                <w:lang w:val="de-DE" w:eastAsia="de-DE"/>
              </w:rPr>
              <w:t xml:space="preserve">welche persönlich haften und welche namentlich bereits bei der Angebotseinreichung zusammen mit der Spezifizierung ihrer </w:t>
            </w:r>
            <w:r w:rsidRPr="00194AE7">
              <w:rPr>
                <w:rFonts w:eastAsia="Andale Sans UI" w:cs="Arial"/>
                <w:b/>
                <w:bCs/>
                <w:noProof w:val="0"/>
                <w:color w:val="auto"/>
                <w:sz w:val="20"/>
                <w:szCs w:val="20"/>
                <w:lang w:val="de-DE" w:eastAsia="de-DE"/>
              </w:rPr>
              <w:t>beruflichen</w:t>
            </w:r>
            <w:r w:rsidR="00194AE7" w:rsidRPr="00194AE7">
              <w:rPr>
                <w:rFonts w:eastAsia="Andale Sans UI" w:cs="Arial"/>
                <w:b/>
                <w:bCs/>
                <w:noProof w:val="0"/>
                <w:color w:val="auto"/>
                <w:sz w:val="20"/>
                <w:szCs w:val="20"/>
                <w:lang w:val="de-DE" w:eastAsia="de-DE"/>
              </w:rPr>
              <w:t xml:space="preserve"> Qualifikation angegeben wurden</w:t>
            </w:r>
            <w:r w:rsidR="00194AE7" w:rsidRPr="00194AE7">
              <w:rPr>
                <w:rFonts w:eastAsia="Andale Sans UI" w:cs="Arial"/>
                <w:noProof w:val="0"/>
                <w:color w:val="auto"/>
                <w:sz w:val="20"/>
                <w:szCs w:val="20"/>
                <w:lang w:val="de-DE" w:eastAsia="de-DE"/>
              </w:rPr>
              <w:t>.</w:t>
            </w:r>
          </w:p>
        </w:tc>
        <w:tc>
          <w:tcPr>
            <w:tcW w:w="856" w:type="dxa"/>
          </w:tcPr>
          <w:p w14:paraId="5E85D49C" w14:textId="77777777" w:rsidR="006163E8" w:rsidRPr="008C5014" w:rsidRDefault="006163E8" w:rsidP="006163E8">
            <w:pPr>
              <w:widowControl w:val="0"/>
              <w:spacing w:line="240" w:lineRule="exact"/>
              <w:ind w:right="-180"/>
              <w:jc w:val="both"/>
              <w:rPr>
                <w:rFonts w:cs="Arial"/>
                <w:lang w:val="de-DE"/>
              </w:rPr>
            </w:pPr>
          </w:p>
        </w:tc>
        <w:tc>
          <w:tcPr>
            <w:tcW w:w="4256" w:type="dxa"/>
            <w:shd w:val="clear" w:color="auto" w:fill="auto"/>
          </w:tcPr>
          <w:p w14:paraId="4F3A4E9F" w14:textId="48900F45" w:rsidR="006163E8" w:rsidRPr="00E76D0E" w:rsidRDefault="00194AE7" w:rsidP="006163E8">
            <w:pPr>
              <w:widowControl w:val="0"/>
              <w:jc w:val="both"/>
              <w:rPr>
                <w:rFonts w:cs="Arial"/>
                <w:lang w:val="it-IT"/>
              </w:rPr>
            </w:pPr>
            <w:r w:rsidRPr="00E76D0E">
              <w:rPr>
                <w:rFonts w:cs="Arial"/>
                <w:lang w:val="it-IT"/>
              </w:rPr>
              <w:t>Indipendentemente dalla natura giuridica del soggetto aggiudicatario</w:t>
            </w:r>
            <w:r w:rsidRPr="00E76D0E">
              <w:rPr>
                <w:rFonts w:cs="Arial"/>
                <w:u w:val="single"/>
                <w:lang w:val="it-IT"/>
              </w:rPr>
              <w:t>, ai sensi degli artt. 34 e ss. dell´Allegato II.12 d.lgs. 36/2023,</w:t>
            </w:r>
            <w:r w:rsidRPr="00E76D0E">
              <w:rPr>
                <w:rFonts w:cs="Arial"/>
                <w:lang w:val="it-IT"/>
              </w:rPr>
              <w:t xml:space="preserve"> </w:t>
            </w:r>
            <w:r w:rsidRPr="00E76D0E">
              <w:rPr>
                <w:rFonts w:cs="Arial"/>
                <w:u w:val="single"/>
                <w:lang w:val="it-IT"/>
              </w:rPr>
              <w:t>l’incarico dovrà essere espletato da tecnici in possesso delle competenze richieste, iscritti negli appositi albi previsti dai vigenti ordinamenti professionali</w:t>
            </w:r>
            <w:r w:rsidRPr="00E76D0E">
              <w:rPr>
                <w:rFonts w:cs="Arial"/>
                <w:lang w:val="it-IT"/>
              </w:rPr>
              <w:t xml:space="preserve">, </w:t>
            </w:r>
            <w:r w:rsidRPr="00E76D0E">
              <w:rPr>
                <w:rFonts w:cs="Arial"/>
                <w:b/>
                <w:bCs/>
                <w:lang w:val="it-IT"/>
              </w:rPr>
              <w:t>personalmente responsabili e nominativamente già indicati in sede di presentazione dell’offerta, con la specificazione delle rispettive qualificazioni professionali.</w:t>
            </w:r>
          </w:p>
        </w:tc>
      </w:tr>
      <w:tr w:rsidR="006163E8" w:rsidRPr="004E168B" w14:paraId="0A1C392C" w14:textId="77777777" w:rsidTr="003B1373">
        <w:trPr>
          <w:gridAfter w:val="1"/>
          <w:wAfter w:w="137" w:type="dxa"/>
        </w:trPr>
        <w:tc>
          <w:tcPr>
            <w:tcW w:w="4402" w:type="dxa"/>
            <w:gridSpan w:val="2"/>
          </w:tcPr>
          <w:p w14:paraId="5A964738" w14:textId="77777777" w:rsidR="006163E8" w:rsidRPr="008D4737" w:rsidRDefault="006163E8" w:rsidP="006163E8">
            <w:pPr>
              <w:pStyle w:val="Default"/>
              <w:widowControl w:val="0"/>
              <w:jc w:val="both"/>
              <w:rPr>
                <w:rFonts w:cs="Arial"/>
                <w:strike/>
                <w:sz w:val="20"/>
                <w:highlight w:val="yellow"/>
              </w:rPr>
            </w:pPr>
          </w:p>
        </w:tc>
        <w:tc>
          <w:tcPr>
            <w:tcW w:w="856" w:type="dxa"/>
          </w:tcPr>
          <w:p w14:paraId="523727C1" w14:textId="77777777" w:rsidR="006163E8" w:rsidRPr="008D4737" w:rsidRDefault="006163E8" w:rsidP="006163E8">
            <w:pPr>
              <w:widowControl w:val="0"/>
              <w:spacing w:line="240" w:lineRule="exact"/>
              <w:ind w:right="-180"/>
              <w:jc w:val="both"/>
              <w:rPr>
                <w:rFonts w:cs="Arial"/>
                <w:strike/>
                <w:highlight w:val="yellow"/>
                <w:lang w:val="it-IT"/>
              </w:rPr>
            </w:pPr>
          </w:p>
        </w:tc>
        <w:tc>
          <w:tcPr>
            <w:tcW w:w="4256" w:type="dxa"/>
          </w:tcPr>
          <w:p w14:paraId="28FCECFC" w14:textId="77777777" w:rsidR="006163E8" w:rsidRPr="008D4737" w:rsidRDefault="006163E8" w:rsidP="006163E8">
            <w:pPr>
              <w:widowControl w:val="0"/>
              <w:jc w:val="both"/>
              <w:rPr>
                <w:rFonts w:cs="Arial"/>
                <w:b/>
                <w:bCs/>
                <w:strike/>
                <w:highlight w:val="yellow"/>
                <w:u w:val="single"/>
                <w:lang w:val="it-IT"/>
              </w:rPr>
            </w:pPr>
          </w:p>
        </w:tc>
      </w:tr>
      <w:tr w:rsidR="006163E8" w:rsidRPr="004E168B" w14:paraId="4C1E8071" w14:textId="77777777" w:rsidTr="003B1373">
        <w:trPr>
          <w:gridAfter w:val="1"/>
          <w:wAfter w:w="137" w:type="dxa"/>
        </w:trPr>
        <w:tc>
          <w:tcPr>
            <w:tcW w:w="4402" w:type="dxa"/>
            <w:gridSpan w:val="2"/>
          </w:tcPr>
          <w:p w14:paraId="19ABF59F" w14:textId="2246FF29" w:rsidR="006163E8" w:rsidRPr="0033088D" w:rsidRDefault="00194AE7" w:rsidP="006163E8">
            <w:pPr>
              <w:jc w:val="both"/>
              <w:rPr>
                <w:rFonts w:eastAsia="MS Mincho" w:cs="Arial"/>
                <w:noProof w:val="0"/>
                <w:lang w:val="de-DE" w:eastAsia="de-DE"/>
              </w:rPr>
            </w:pPr>
            <w:r w:rsidRPr="0033088D">
              <w:rPr>
                <w:rFonts w:eastAsia="MS Mincho" w:cs="Arial"/>
                <w:noProof w:val="0"/>
                <w:u w:val="single"/>
                <w:lang w:val="de-DE" w:eastAsia="de-DE"/>
              </w:rPr>
              <w:t>Im Anhang A2 - Zusammensetzung der Arbeitsgruppe muss auch die Art des Arbeitsverhältnisses</w:t>
            </w:r>
            <w:r w:rsidR="001B5E8A" w:rsidRPr="0033088D">
              <w:rPr>
                <w:rFonts w:eastAsia="MS Mincho" w:cs="Arial"/>
                <w:noProof w:val="0"/>
                <w:u w:val="single"/>
                <w:lang w:val="de-DE" w:eastAsia="de-DE"/>
              </w:rPr>
              <w:t xml:space="preserve"> (</w:t>
            </w:r>
            <w:r w:rsidRPr="0033088D">
              <w:rPr>
                <w:rFonts w:eastAsia="MS Mincho" w:cs="Arial"/>
                <w:noProof w:val="0"/>
                <w:lang w:val="de-DE" w:eastAsia="de-DE"/>
              </w:rPr>
              <w:t>organisch</w:t>
            </w:r>
            <w:r w:rsidR="001B5E8A" w:rsidRPr="0033088D">
              <w:rPr>
                <w:rFonts w:eastAsia="MS Mincho" w:cs="Arial"/>
                <w:noProof w:val="0"/>
                <w:lang w:val="de-DE" w:eastAsia="de-DE"/>
              </w:rPr>
              <w:t>,</w:t>
            </w:r>
            <w:r w:rsidRPr="0033088D">
              <w:rPr>
                <w:rFonts w:eastAsia="MS Mincho" w:cs="Arial"/>
                <w:noProof w:val="0"/>
                <w:lang w:val="de-DE" w:eastAsia="de-DE"/>
              </w:rPr>
              <w:t xml:space="preserve"> abhängig oder in Form einer Mitarbeit) </w:t>
            </w:r>
            <w:r w:rsidRPr="0033088D">
              <w:rPr>
                <w:rFonts w:eastAsia="MS Mincho" w:cs="Arial"/>
                <w:noProof w:val="0"/>
                <w:u w:val="single"/>
                <w:lang w:val="de-DE" w:eastAsia="de-DE"/>
              </w:rPr>
              <w:t>zwischen dem Techniker, der die Leistung erbringt, und dem Teilnehmer angegeben werden</w:t>
            </w:r>
            <w:r w:rsidRPr="0033088D">
              <w:rPr>
                <w:rFonts w:eastAsia="MS Mincho" w:cs="Arial"/>
                <w:noProof w:val="0"/>
                <w:lang w:val="de-DE" w:eastAsia="de-DE"/>
              </w:rPr>
              <w:t>.</w:t>
            </w:r>
          </w:p>
        </w:tc>
        <w:tc>
          <w:tcPr>
            <w:tcW w:w="856" w:type="dxa"/>
          </w:tcPr>
          <w:p w14:paraId="74FA9B6B" w14:textId="77777777" w:rsidR="006163E8" w:rsidRPr="0033088D" w:rsidRDefault="006163E8" w:rsidP="006163E8">
            <w:pPr>
              <w:widowControl w:val="0"/>
              <w:spacing w:line="240" w:lineRule="exact"/>
              <w:ind w:right="-180"/>
              <w:jc w:val="both"/>
              <w:rPr>
                <w:rFonts w:cs="Arial"/>
                <w:lang w:val="de-DE"/>
              </w:rPr>
            </w:pPr>
          </w:p>
        </w:tc>
        <w:tc>
          <w:tcPr>
            <w:tcW w:w="4256" w:type="dxa"/>
          </w:tcPr>
          <w:p w14:paraId="4D293CB9" w14:textId="7209E2D5" w:rsidR="006163E8" w:rsidRPr="0033088D" w:rsidRDefault="006163E8" w:rsidP="006163E8">
            <w:pPr>
              <w:widowControl w:val="0"/>
              <w:jc w:val="both"/>
              <w:rPr>
                <w:rFonts w:cs="Arial"/>
                <w:lang w:val="it-IT"/>
              </w:rPr>
            </w:pPr>
            <w:bookmarkStart w:id="14" w:name="_Hlk39153413"/>
            <w:bookmarkStart w:id="15" w:name="_Hlk38554607"/>
            <w:r w:rsidRPr="0033088D">
              <w:rPr>
                <w:rFonts w:cs="Arial"/>
                <w:u w:val="single"/>
                <w:lang w:val="it-IT"/>
              </w:rPr>
              <w:t xml:space="preserve">Nell’Allegato A2 – Composizione del Gruppo di Lavoro </w:t>
            </w:r>
            <w:bookmarkStart w:id="16" w:name="_Hlk50131026"/>
            <w:r w:rsidRPr="0033088D">
              <w:rPr>
                <w:rFonts w:cs="Arial"/>
                <w:u w:val="single"/>
                <w:lang w:val="it-IT"/>
              </w:rPr>
              <w:t>dovrà inoltre essere specificata la natura del rapporto</w:t>
            </w:r>
            <w:r w:rsidRPr="0033088D">
              <w:rPr>
                <w:rFonts w:cs="Arial"/>
                <w:lang w:val="it-IT"/>
              </w:rPr>
              <w:t xml:space="preserve"> </w:t>
            </w:r>
            <w:r w:rsidR="001B5E8A" w:rsidRPr="0033088D">
              <w:rPr>
                <w:rFonts w:cs="Arial"/>
                <w:lang w:val="it-IT"/>
              </w:rPr>
              <w:t>(</w:t>
            </w:r>
            <w:r w:rsidRPr="0033088D">
              <w:rPr>
                <w:rFonts w:cs="Arial"/>
                <w:lang w:val="it-IT"/>
              </w:rPr>
              <w:t>organico</w:t>
            </w:r>
            <w:r w:rsidR="001B5E8A" w:rsidRPr="0033088D">
              <w:rPr>
                <w:rFonts w:cs="Arial"/>
                <w:lang w:val="it-IT"/>
              </w:rPr>
              <w:t xml:space="preserve">, </w:t>
            </w:r>
            <w:r w:rsidRPr="0033088D">
              <w:rPr>
                <w:rFonts w:cs="Arial"/>
                <w:lang w:val="it-IT"/>
              </w:rPr>
              <w:t>di dipendenza o di collaborazione)</w:t>
            </w:r>
            <w:r w:rsidR="001B5E8A" w:rsidRPr="0033088D">
              <w:rPr>
                <w:rFonts w:cs="Arial"/>
                <w:lang w:val="it-IT"/>
              </w:rPr>
              <w:t xml:space="preserve"> </w:t>
            </w:r>
            <w:r w:rsidRPr="0033088D">
              <w:rPr>
                <w:rFonts w:cs="Arial"/>
                <w:u w:val="single"/>
                <w:lang w:val="it-IT"/>
              </w:rPr>
              <w:t>intercorrente tra il tecnico esecutore della prestazione ed il concorrente</w:t>
            </w:r>
            <w:bookmarkEnd w:id="14"/>
            <w:bookmarkEnd w:id="15"/>
            <w:r w:rsidRPr="0033088D">
              <w:rPr>
                <w:rFonts w:cs="Arial"/>
                <w:lang w:val="it-IT"/>
              </w:rPr>
              <w:t>.</w:t>
            </w:r>
            <w:bookmarkEnd w:id="16"/>
          </w:p>
          <w:p w14:paraId="420B71EE" w14:textId="77777777" w:rsidR="006163E8" w:rsidRPr="0033088D" w:rsidRDefault="006163E8" w:rsidP="006163E8">
            <w:pPr>
              <w:widowControl w:val="0"/>
              <w:jc w:val="both"/>
              <w:rPr>
                <w:rFonts w:cs="Arial"/>
                <w:lang w:val="it-IT"/>
              </w:rPr>
            </w:pPr>
          </w:p>
        </w:tc>
      </w:tr>
      <w:tr w:rsidR="002F797F" w:rsidRPr="004E168B" w14:paraId="3B4AD4EE" w14:textId="77777777" w:rsidTr="003B1373">
        <w:trPr>
          <w:gridAfter w:val="1"/>
          <w:wAfter w:w="137" w:type="dxa"/>
        </w:trPr>
        <w:tc>
          <w:tcPr>
            <w:tcW w:w="4402" w:type="dxa"/>
            <w:gridSpan w:val="2"/>
          </w:tcPr>
          <w:p w14:paraId="3F024B7D" w14:textId="77777777" w:rsidR="002F797F" w:rsidRPr="0033088D" w:rsidRDefault="002F797F" w:rsidP="006163E8">
            <w:pPr>
              <w:jc w:val="both"/>
              <w:rPr>
                <w:rFonts w:eastAsia="MS Mincho" w:cs="Arial"/>
                <w:noProof w:val="0"/>
                <w:u w:val="single"/>
                <w:lang w:val="it-IT" w:eastAsia="de-DE"/>
              </w:rPr>
            </w:pPr>
          </w:p>
        </w:tc>
        <w:tc>
          <w:tcPr>
            <w:tcW w:w="856" w:type="dxa"/>
          </w:tcPr>
          <w:p w14:paraId="5616C291" w14:textId="77777777" w:rsidR="002F797F" w:rsidRPr="0033088D" w:rsidRDefault="002F797F" w:rsidP="006163E8">
            <w:pPr>
              <w:widowControl w:val="0"/>
              <w:spacing w:line="240" w:lineRule="exact"/>
              <w:ind w:right="-180"/>
              <w:jc w:val="both"/>
              <w:rPr>
                <w:rFonts w:cs="Arial"/>
                <w:lang w:val="it-IT"/>
              </w:rPr>
            </w:pPr>
          </w:p>
        </w:tc>
        <w:tc>
          <w:tcPr>
            <w:tcW w:w="4256" w:type="dxa"/>
          </w:tcPr>
          <w:p w14:paraId="42330B71" w14:textId="77777777" w:rsidR="002F797F" w:rsidRPr="0033088D" w:rsidRDefault="002F797F" w:rsidP="006163E8">
            <w:pPr>
              <w:widowControl w:val="0"/>
              <w:jc w:val="both"/>
              <w:rPr>
                <w:rFonts w:cs="Arial"/>
                <w:u w:val="single"/>
                <w:lang w:val="it-IT"/>
              </w:rPr>
            </w:pPr>
          </w:p>
        </w:tc>
      </w:tr>
      <w:tr w:rsidR="002F797F" w:rsidRPr="004E168B" w14:paraId="456977BB" w14:textId="77777777" w:rsidTr="003B1373">
        <w:trPr>
          <w:gridAfter w:val="1"/>
          <w:wAfter w:w="137" w:type="dxa"/>
        </w:trPr>
        <w:tc>
          <w:tcPr>
            <w:tcW w:w="4402" w:type="dxa"/>
            <w:gridSpan w:val="2"/>
          </w:tcPr>
          <w:p w14:paraId="302DD1A9"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Der ausführende Techniker der Leistung kann sein:</w:t>
            </w:r>
          </w:p>
          <w:p w14:paraId="68D100E8"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(in Bezug auf einzelne freiberufliche Wettbewerber oder Freiberuflersozietäten)</w:t>
            </w:r>
          </w:p>
          <w:p w14:paraId="351CAD2F" w14:textId="7A517719"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xml:space="preserve">- ein einzelner oder </w:t>
            </w:r>
            <w:r w:rsidR="00840950" w:rsidRPr="0033088D">
              <w:rPr>
                <w:rFonts w:eastAsia="MS Mincho" w:cs="Arial"/>
                <w:noProof w:val="0"/>
                <w:lang w:val="de-DE" w:eastAsia="de-DE"/>
              </w:rPr>
              <w:t>assoziierter</w:t>
            </w:r>
            <w:r w:rsidRPr="0033088D">
              <w:rPr>
                <w:rFonts w:eastAsia="MS Mincho" w:cs="Arial"/>
                <w:noProof w:val="0"/>
                <w:lang w:val="de-DE" w:eastAsia="de-DE"/>
              </w:rPr>
              <w:t xml:space="preserve"> Freiberufler;</w:t>
            </w:r>
          </w:p>
          <w:p w14:paraId="282CA2F1"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 xml:space="preserve">(in Bezug auf </w:t>
            </w:r>
            <w:r w:rsidRPr="0033088D">
              <w:rPr>
                <w:rFonts w:cs="Arial"/>
                <w:lang w:val="de-DE"/>
              </w:rPr>
              <w:t>Wettbewerber in Form einer Gesellschaft</w:t>
            </w:r>
            <w:r w:rsidRPr="0033088D">
              <w:rPr>
                <w:rFonts w:eastAsia="MS Mincho" w:cs="Arial"/>
                <w:noProof w:val="0"/>
                <w:lang w:val="de-DE" w:eastAsia="de-DE"/>
              </w:rPr>
              <w:t>)</w:t>
            </w:r>
          </w:p>
          <w:p w14:paraId="5373BA3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Gesellschafter</w:t>
            </w:r>
          </w:p>
          <w:p w14:paraId="19BC82F7"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Verwalter</w:t>
            </w:r>
          </w:p>
          <w:p w14:paraId="6FF8F82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Mitarbeiter</w:t>
            </w:r>
          </w:p>
          <w:p w14:paraId="6EA09E0B" w14:textId="33942B36" w:rsidR="002F797F" w:rsidRPr="0033088D" w:rsidRDefault="002F797F" w:rsidP="002F797F">
            <w:pPr>
              <w:jc w:val="both"/>
              <w:rPr>
                <w:rFonts w:eastAsia="MS Mincho" w:cs="Arial"/>
                <w:noProof w:val="0"/>
                <w:u w:val="single"/>
                <w:lang w:val="de-DE" w:eastAsia="de-DE"/>
              </w:rPr>
            </w:pPr>
            <w:r w:rsidRPr="0033088D">
              <w:rPr>
                <w:rFonts w:eastAsia="MS Mincho" w:cs="Arial"/>
                <w:noProof w:val="0"/>
                <w:lang w:val="de-DE" w:eastAsia="de-DE"/>
              </w:rPr>
              <w:lastRenderedPageBreak/>
              <w:t xml:space="preserve">- ein Berater auf jährlicher Basis mit </w:t>
            </w:r>
            <w:r w:rsidR="00840950" w:rsidRPr="0033088D">
              <w:rPr>
                <w:rFonts w:eastAsia="MS Mincho" w:cs="Arial"/>
                <w:noProof w:val="0"/>
                <w:lang w:val="de-DE" w:eastAsia="de-DE"/>
              </w:rPr>
              <w:t>MwSt.</w:t>
            </w:r>
            <w:r w:rsidRPr="0033088D">
              <w:rPr>
                <w:rFonts w:eastAsia="MS Mincho" w:cs="Arial"/>
                <w:noProof w:val="0"/>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22DBECCE" w14:textId="77777777" w:rsidR="002F797F" w:rsidRPr="0033088D" w:rsidRDefault="002F797F" w:rsidP="002F797F">
            <w:pPr>
              <w:widowControl w:val="0"/>
              <w:spacing w:line="240" w:lineRule="exact"/>
              <w:ind w:right="-180"/>
              <w:jc w:val="both"/>
              <w:rPr>
                <w:rFonts w:cs="Arial"/>
                <w:lang w:val="de-DE"/>
              </w:rPr>
            </w:pPr>
          </w:p>
        </w:tc>
        <w:tc>
          <w:tcPr>
            <w:tcW w:w="4256" w:type="dxa"/>
          </w:tcPr>
          <w:p w14:paraId="70BFC8D6" w14:textId="77777777" w:rsidR="002F797F" w:rsidRPr="0033088D" w:rsidRDefault="002F797F" w:rsidP="002F797F">
            <w:pPr>
              <w:widowControl w:val="0"/>
              <w:jc w:val="both"/>
              <w:rPr>
                <w:rFonts w:cs="Arial"/>
                <w:lang w:val="it-IT"/>
              </w:rPr>
            </w:pPr>
            <w:r w:rsidRPr="0033088D">
              <w:rPr>
                <w:rFonts w:cs="Arial"/>
                <w:lang w:val="it-IT"/>
              </w:rPr>
              <w:t>I</w:t>
            </w:r>
            <w:r w:rsidRPr="0033088D">
              <w:rPr>
                <w:rFonts w:cs="Arial"/>
                <w:u w:val="single"/>
                <w:lang w:val="it-IT"/>
              </w:rPr>
              <w:t xml:space="preserve">l tecnico esecutore della prestazione </w:t>
            </w:r>
            <w:r w:rsidRPr="0033088D">
              <w:rPr>
                <w:rFonts w:cs="Arial"/>
                <w:lang w:val="it-IT"/>
              </w:rPr>
              <w:t>può essere:</w:t>
            </w:r>
          </w:p>
          <w:p w14:paraId="0888BB26" w14:textId="1068ABEC" w:rsidR="002F797F" w:rsidRPr="0033088D" w:rsidRDefault="002F797F" w:rsidP="002F797F">
            <w:pPr>
              <w:widowControl w:val="0"/>
              <w:jc w:val="both"/>
              <w:rPr>
                <w:rFonts w:cs="Arial"/>
                <w:lang w:val="it-IT"/>
              </w:rPr>
            </w:pPr>
            <w:r w:rsidRPr="0033088D">
              <w:rPr>
                <w:rFonts w:cs="Arial"/>
                <w:lang w:val="it-IT"/>
              </w:rPr>
              <w:t xml:space="preserve">(con riferimento ai concorrenti professionisti </w:t>
            </w:r>
            <w:r w:rsidRPr="00DB1D78">
              <w:rPr>
                <w:rFonts w:cs="Arial"/>
                <w:lang w:val="it-IT"/>
              </w:rPr>
              <w:t>sin</w:t>
            </w:r>
            <w:r w:rsidR="003B1373" w:rsidRPr="00DB1D78">
              <w:rPr>
                <w:rFonts w:cs="Arial"/>
                <w:lang w:val="it-IT"/>
              </w:rPr>
              <w:t>g</w:t>
            </w:r>
            <w:r w:rsidRPr="00DB1D78">
              <w:rPr>
                <w:rFonts w:cs="Arial"/>
                <w:lang w:val="it-IT"/>
              </w:rPr>
              <w:t>oli o studi associati)</w:t>
            </w:r>
          </w:p>
          <w:p w14:paraId="00804899" w14:textId="77777777" w:rsidR="002F797F" w:rsidRPr="0033088D" w:rsidRDefault="002F797F" w:rsidP="007A0E12">
            <w:pPr>
              <w:pStyle w:val="Paragrafoelenco"/>
              <w:widowControl w:val="0"/>
              <w:numPr>
                <w:ilvl w:val="0"/>
                <w:numId w:val="19"/>
              </w:numPr>
              <w:ind w:left="643"/>
              <w:jc w:val="both"/>
              <w:rPr>
                <w:rFonts w:cs="Arial"/>
                <w:lang w:val="it-IT"/>
              </w:rPr>
            </w:pPr>
            <w:r w:rsidRPr="0033088D">
              <w:rPr>
                <w:rFonts w:cs="Arial"/>
                <w:lang w:val="it-IT"/>
              </w:rPr>
              <w:t>un libero professionista singolo o associato;</w:t>
            </w:r>
          </w:p>
          <w:p w14:paraId="546DB401" w14:textId="77777777" w:rsidR="002F797F" w:rsidRPr="0033088D" w:rsidRDefault="002F797F" w:rsidP="002F797F">
            <w:pPr>
              <w:widowControl w:val="0"/>
              <w:jc w:val="both"/>
              <w:rPr>
                <w:rFonts w:cs="Arial"/>
                <w:lang w:val="it-IT"/>
              </w:rPr>
            </w:pPr>
            <w:r w:rsidRPr="0033088D">
              <w:rPr>
                <w:rFonts w:cs="Arial"/>
                <w:lang w:val="it-IT"/>
              </w:rPr>
              <w:t>(con riferimento ai concorrenti costituiti in forma societaria)</w:t>
            </w:r>
          </w:p>
          <w:p w14:paraId="0F9F5A77"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socio</w:t>
            </w:r>
          </w:p>
          <w:p w14:paraId="6F5E4CD6"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amministratore</w:t>
            </w:r>
          </w:p>
          <w:p w14:paraId="0FB6A422"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dipendente</w:t>
            </w:r>
          </w:p>
          <w:p w14:paraId="6A186862" w14:textId="6CC35F86" w:rsidR="002F797F" w:rsidRPr="002F797F" w:rsidRDefault="002F797F" w:rsidP="002F797F">
            <w:pPr>
              <w:widowControl w:val="0"/>
              <w:jc w:val="both"/>
              <w:rPr>
                <w:rFonts w:cs="Arial"/>
                <w:u w:val="single"/>
                <w:lang w:val="it-IT"/>
              </w:rPr>
            </w:pPr>
            <w:r w:rsidRPr="0033088D">
              <w:rPr>
                <w:rFonts w:cs="Arial"/>
                <w:lang w:val="it-IT"/>
              </w:rPr>
              <w:lastRenderedPageBreak/>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tr w:rsidR="002F797F" w:rsidRPr="004E168B" w14:paraId="0E0CBA2A" w14:textId="77777777" w:rsidTr="003B1373">
        <w:trPr>
          <w:gridAfter w:val="1"/>
          <w:wAfter w:w="137" w:type="dxa"/>
        </w:trPr>
        <w:tc>
          <w:tcPr>
            <w:tcW w:w="4402" w:type="dxa"/>
            <w:gridSpan w:val="2"/>
          </w:tcPr>
          <w:p w14:paraId="64C22882" w14:textId="77777777" w:rsidR="002F797F" w:rsidRPr="002F797F" w:rsidRDefault="002F797F" w:rsidP="002F797F">
            <w:pPr>
              <w:jc w:val="both"/>
              <w:rPr>
                <w:rFonts w:eastAsia="MS Mincho" w:cs="Arial"/>
                <w:noProof w:val="0"/>
                <w:u w:val="single"/>
                <w:lang w:val="it-IT" w:eastAsia="de-DE"/>
              </w:rPr>
            </w:pPr>
          </w:p>
        </w:tc>
        <w:tc>
          <w:tcPr>
            <w:tcW w:w="856" w:type="dxa"/>
          </w:tcPr>
          <w:p w14:paraId="0798E3F6" w14:textId="77777777" w:rsidR="002F797F" w:rsidRPr="002F797F" w:rsidRDefault="002F797F" w:rsidP="002F797F">
            <w:pPr>
              <w:widowControl w:val="0"/>
              <w:spacing w:line="240" w:lineRule="exact"/>
              <w:ind w:right="-180"/>
              <w:jc w:val="both"/>
              <w:rPr>
                <w:rFonts w:cs="Arial"/>
                <w:lang w:val="it-IT"/>
              </w:rPr>
            </w:pPr>
          </w:p>
        </w:tc>
        <w:tc>
          <w:tcPr>
            <w:tcW w:w="4256" w:type="dxa"/>
          </w:tcPr>
          <w:p w14:paraId="0F6E1AF4" w14:textId="77777777" w:rsidR="002F797F" w:rsidRPr="002F797F" w:rsidRDefault="002F797F" w:rsidP="002F797F">
            <w:pPr>
              <w:widowControl w:val="0"/>
              <w:jc w:val="both"/>
              <w:rPr>
                <w:rFonts w:cs="Arial"/>
                <w:u w:val="single"/>
                <w:lang w:val="it-IT"/>
              </w:rPr>
            </w:pPr>
          </w:p>
        </w:tc>
      </w:tr>
      <w:tr w:rsidR="002F797F" w:rsidRPr="004E168B" w14:paraId="46819F89" w14:textId="77777777" w:rsidTr="003B1373">
        <w:trPr>
          <w:gridAfter w:val="1"/>
          <w:wAfter w:w="137" w:type="dxa"/>
        </w:trPr>
        <w:tc>
          <w:tcPr>
            <w:tcW w:w="4402" w:type="dxa"/>
            <w:gridSpan w:val="2"/>
          </w:tcPr>
          <w:p w14:paraId="493245BE" w14:textId="77777777" w:rsidR="002F797F" w:rsidRPr="009D4E3A" w:rsidRDefault="002F797F" w:rsidP="002F797F">
            <w:pPr>
              <w:jc w:val="both"/>
              <w:rPr>
                <w:rFonts w:cs="Arial"/>
                <w:lang w:val="de-DE"/>
              </w:rPr>
            </w:pPr>
            <w:r w:rsidRPr="009D4E3A">
              <w:rPr>
                <w:rFonts w:cs="Arial"/>
                <w:lang w:val="de-DE"/>
              </w:rPr>
              <w:t xml:space="preserve">Bei Teilnahme in Form einer </w:t>
            </w:r>
            <w:r w:rsidRPr="009A1EB3">
              <w:rPr>
                <w:rFonts w:cs="Arial"/>
                <w:b/>
                <w:bCs/>
                <w:lang w:val="de-DE"/>
              </w:rPr>
              <w:t xml:space="preserve">Bietergemeinschaft, eines gewöhnlichen Konsortiums, EWIV und Netzwerk </w:t>
            </w:r>
            <w:r w:rsidRPr="009D4E3A">
              <w:rPr>
                <w:rFonts w:cs="Arial"/>
                <w:lang w:val="de-DE"/>
              </w:rPr>
              <w:t>muss im Anhang A2 - Zusammensetzung der Arbeitsgruppe 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p>
        </w:tc>
        <w:tc>
          <w:tcPr>
            <w:tcW w:w="856" w:type="dxa"/>
          </w:tcPr>
          <w:p w14:paraId="28AA69EF" w14:textId="77777777" w:rsidR="002F797F" w:rsidRPr="009D4E3A" w:rsidRDefault="002F797F" w:rsidP="002F797F">
            <w:pPr>
              <w:widowControl w:val="0"/>
              <w:spacing w:line="240" w:lineRule="exact"/>
              <w:ind w:right="-180"/>
              <w:jc w:val="both"/>
              <w:rPr>
                <w:rFonts w:cs="Arial"/>
                <w:lang w:val="de-DE"/>
              </w:rPr>
            </w:pPr>
          </w:p>
        </w:tc>
        <w:tc>
          <w:tcPr>
            <w:tcW w:w="4256" w:type="dxa"/>
          </w:tcPr>
          <w:p w14:paraId="2CAEBC7C" w14:textId="77777777" w:rsidR="002F797F" w:rsidRPr="008C5014" w:rsidRDefault="002F797F" w:rsidP="002F797F">
            <w:pPr>
              <w:widowControl w:val="0"/>
              <w:jc w:val="both"/>
              <w:rPr>
                <w:rFonts w:cs="Arial"/>
                <w:u w:val="single"/>
                <w:lang w:val="it-IT"/>
              </w:rPr>
            </w:pPr>
            <w:r w:rsidRPr="009D4E3A">
              <w:rPr>
                <w:rFonts w:cs="Arial"/>
                <w:lang w:val="it-IT"/>
              </w:rPr>
              <w:t xml:space="preserve">In caso di partecipazione in forma di </w:t>
            </w:r>
            <w:r w:rsidRPr="009D4E3A">
              <w:rPr>
                <w:rFonts w:cs="Arial"/>
                <w:b/>
                <w:lang w:val="it-IT"/>
              </w:rPr>
              <w:t>raggruppamento temporaneo, consorzio ordinario, GEIE e aggregazioni di rete</w:t>
            </w:r>
            <w:r w:rsidRPr="009D4E3A">
              <w:rPr>
                <w:rFonts w:cs="Arial"/>
                <w:u w:val="single"/>
                <w:lang w:val="it-IT"/>
              </w:rPr>
              <w:t xml:space="preserve"> </w:t>
            </w:r>
            <w:r w:rsidRPr="009D4E3A">
              <w:rPr>
                <w:rFonts w:cs="Arial"/>
                <w:lang w:val="it-IT"/>
              </w:rPr>
              <w:t>nell’Allegato A2 – Composizione del Gruppo di Lavoro dovrà essere specificata la natura del rapporto (organico, di dipendenza o di collaborazione) intercorrente tra il membro del raggruppamento temporaneo, consorzio ordinario, GEIE e aggregazioni di rete ed il rispettivo tecnico esecutore della prestazione che il membro del RT, consorzio ordinario, GEIE o aggregazione di rete si assume di eseguire.</w:t>
            </w:r>
          </w:p>
        </w:tc>
      </w:tr>
      <w:tr w:rsidR="002F797F" w:rsidRPr="004E168B" w14:paraId="04FC2558" w14:textId="77777777" w:rsidTr="003B1373">
        <w:trPr>
          <w:gridAfter w:val="1"/>
          <w:wAfter w:w="137" w:type="dxa"/>
        </w:trPr>
        <w:tc>
          <w:tcPr>
            <w:tcW w:w="4402" w:type="dxa"/>
            <w:gridSpan w:val="2"/>
          </w:tcPr>
          <w:p w14:paraId="75D23756" w14:textId="77777777" w:rsidR="002F797F" w:rsidRPr="008D4737" w:rsidRDefault="002F797F" w:rsidP="002F797F">
            <w:pPr>
              <w:jc w:val="both"/>
              <w:rPr>
                <w:rFonts w:eastAsia="MS Mincho" w:cs="Arial"/>
                <w:b/>
                <w:bCs/>
                <w:strike/>
                <w:noProof w:val="0"/>
                <w:highlight w:val="yellow"/>
                <w:lang w:val="it-IT" w:eastAsia="de-DE"/>
              </w:rPr>
            </w:pPr>
          </w:p>
        </w:tc>
        <w:tc>
          <w:tcPr>
            <w:tcW w:w="856" w:type="dxa"/>
          </w:tcPr>
          <w:p w14:paraId="1CA1E604"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0A01E007" w14:textId="77777777" w:rsidR="002F797F" w:rsidRPr="008D4737" w:rsidRDefault="002F797F" w:rsidP="002F797F">
            <w:pPr>
              <w:widowControl w:val="0"/>
              <w:jc w:val="both"/>
              <w:rPr>
                <w:rFonts w:cs="Arial"/>
                <w:b/>
                <w:strike/>
                <w:highlight w:val="yellow"/>
                <w:lang w:val="it-IT"/>
              </w:rPr>
            </w:pPr>
          </w:p>
        </w:tc>
      </w:tr>
      <w:tr w:rsidR="002F797F" w:rsidRPr="004E168B" w14:paraId="74C8310D" w14:textId="77777777" w:rsidTr="003B1373">
        <w:trPr>
          <w:gridAfter w:val="1"/>
          <w:wAfter w:w="137" w:type="dxa"/>
        </w:trPr>
        <w:tc>
          <w:tcPr>
            <w:tcW w:w="4402" w:type="dxa"/>
            <w:gridSpan w:val="2"/>
          </w:tcPr>
          <w:p w14:paraId="5831484E" w14:textId="77777777" w:rsidR="002F797F" w:rsidRPr="007A0392" w:rsidRDefault="002F797F" w:rsidP="002F797F">
            <w:pPr>
              <w:jc w:val="both"/>
              <w:rPr>
                <w:rFonts w:eastAsia="MS Mincho" w:cs="Arial"/>
                <w:noProof w:val="0"/>
                <w:lang w:val="de-DE" w:eastAsia="it-IT"/>
              </w:rPr>
            </w:pPr>
            <w:r w:rsidRPr="007A0392">
              <w:rPr>
                <w:rFonts w:eastAsia="MS Mincho" w:cs="Arial"/>
                <w:noProof w:val="0"/>
                <w:lang w:val="de-DE" w:eastAsia="it-IT"/>
              </w:rPr>
              <w:t xml:space="preserve">Auch im Falle von </w:t>
            </w:r>
            <w:r w:rsidRPr="007A0392">
              <w:rPr>
                <w:rFonts w:eastAsia="MS Mincho" w:cs="Arial"/>
                <w:b/>
                <w:noProof w:val="0"/>
                <w:lang w:val="de-DE" w:eastAsia="it-IT"/>
              </w:rPr>
              <w:t xml:space="preserve">ausgeschriebenen </w:t>
            </w:r>
            <w:r w:rsidRPr="007A0392">
              <w:rPr>
                <w:rFonts w:eastAsia="MS Mincho" w:cs="Arial"/>
                <w:b/>
                <w:bCs/>
                <w:noProof w:val="0"/>
                <w:lang w:val="de-DE" w:eastAsia="it-IT"/>
              </w:rPr>
              <w:t>Fachleistungen (gemäß Teil I, Punkt 4.1. der Ausschreibungsbedingungen verlangt), die nicht an eine bestimmte Kategorie und einen bestimmten ID-Code gebunden sind</w:t>
            </w:r>
            <w:r w:rsidRPr="007A0392">
              <w:rPr>
                <w:rFonts w:eastAsia="MS Mincho" w:cs="Arial"/>
                <w:noProof w:val="0"/>
                <w:lang w:val="de-DE" w:eastAsia="it-IT"/>
              </w:rPr>
              <w:t xml:space="preserve"> (z.B. Geologe, Sicherheitskoordinator, Experte für Akustik, Brandschutzexperte), </w:t>
            </w:r>
            <w:r w:rsidRPr="007A0392">
              <w:rPr>
                <w:rFonts w:eastAsia="MS Mincho" w:cs="Arial"/>
                <w:noProof w:val="0"/>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75AFC009" w14:textId="77777777" w:rsidR="002F797F" w:rsidRPr="007A0392" w:rsidRDefault="002F797F" w:rsidP="002F797F">
            <w:pPr>
              <w:widowControl w:val="0"/>
              <w:spacing w:line="240" w:lineRule="exact"/>
              <w:ind w:right="-180"/>
              <w:jc w:val="both"/>
              <w:rPr>
                <w:rFonts w:cs="Arial"/>
                <w:lang w:val="de-DE"/>
              </w:rPr>
            </w:pPr>
          </w:p>
        </w:tc>
        <w:tc>
          <w:tcPr>
            <w:tcW w:w="4256" w:type="dxa"/>
          </w:tcPr>
          <w:p w14:paraId="72670217" w14:textId="7797F45C" w:rsidR="002F797F" w:rsidRPr="00656950" w:rsidRDefault="002F797F" w:rsidP="002F797F">
            <w:pPr>
              <w:widowControl w:val="0"/>
              <w:jc w:val="both"/>
              <w:rPr>
                <w:rFonts w:cs="Arial"/>
                <w:lang w:val="it-IT"/>
              </w:rPr>
            </w:pPr>
            <w:r w:rsidRPr="007A0392">
              <w:rPr>
                <w:rFonts w:cs="Arial"/>
                <w:lang w:val="it-IT"/>
              </w:rPr>
              <w:t xml:space="preserve">Anche in caso di </w:t>
            </w:r>
            <w:r w:rsidRPr="007A0392">
              <w:rPr>
                <w:rFonts w:cs="Arial"/>
                <w:b/>
                <w:bCs/>
                <w:lang w:val="it-IT"/>
              </w:rPr>
              <w:t>prestazioni specialistiche oggetto di gara (richieste nel disciplinare Parte I par. 4.1.) non legate ad una specifica  categoria e ID</w:t>
            </w:r>
            <w:r w:rsidRPr="007A0392">
              <w:rPr>
                <w:rFonts w:cs="Arial"/>
                <w:lang w:val="it-IT"/>
              </w:rPr>
              <w:t xml:space="preserve"> (es: geologo, coordinatore della sicurezza esperto in acustica, esperto antincendio) nell’Allegato A2 - Composizione del gruppo di lavoro </w:t>
            </w:r>
            <w:r w:rsidRPr="007A0392">
              <w:rPr>
                <w:rFonts w:cs="Arial"/>
                <w:u w:val="single"/>
                <w:lang w:val="it-IT"/>
              </w:rPr>
              <w:t>dovrà essere indicato il professionista che eseguirá la relativa prestazione</w:t>
            </w:r>
            <w:r w:rsidRPr="007A0392">
              <w:rPr>
                <w:u w:val="single"/>
                <w:lang w:val="it-IT"/>
              </w:rPr>
              <w:t xml:space="preserve"> </w:t>
            </w:r>
            <w:r w:rsidRPr="007A0392">
              <w:rPr>
                <w:rFonts w:cs="Arial"/>
                <w:u w:val="single"/>
                <w:lang w:val="it-IT"/>
              </w:rPr>
              <w:t>con la specificazione del rapporto organico, di dipendenza o di collaborazione con il soggetto concorrente.</w:t>
            </w:r>
          </w:p>
        </w:tc>
      </w:tr>
      <w:tr w:rsidR="002F797F" w:rsidRPr="004E168B" w14:paraId="42536CAD" w14:textId="77777777" w:rsidTr="003B1373">
        <w:trPr>
          <w:gridAfter w:val="1"/>
          <w:wAfter w:w="137" w:type="dxa"/>
        </w:trPr>
        <w:tc>
          <w:tcPr>
            <w:tcW w:w="4402" w:type="dxa"/>
            <w:gridSpan w:val="2"/>
          </w:tcPr>
          <w:p w14:paraId="3F0EB3F0" w14:textId="77777777" w:rsidR="002F797F" w:rsidRPr="00656950" w:rsidRDefault="002F797F" w:rsidP="002F797F">
            <w:pPr>
              <w:jc w:val="both"/>
              <w:rPr>
                <w:rFonts w:eastAsia="MS Mincho" w:cs="Arial"/>
                <w:b/>
                <w:bCs/>
                <w:noProof w:val="0"/>
                <w:lang w:val="it-IT" w:eastAsia="it-IT"/>
              </w:rPr>
            </w:pPr>
          </w:p>
        </w:tc>
        <w:tc>
          <w:tcPr>
            <w:tcW w:w="856" w:type="dxa"/>
          </w:tcPr>
          <w:p w14:paraId="3219CD8A" w14:textId="77777777" w:rsidR="002F797F" w:rsidRPr="00656950" w:rsidRDefault="002F797F" w:rsidP="002F797F">
            <w:pPr>
              <w:widowControl w:val="0"/>
              <w:spacing w:line="240" w:lineRule="exact"/>
              <w:ind w:right="-180"/>
              <w:jc w:val="both"/>
              <w:rPr>
                <w:rFonts w:cs="Arial"/>
                <w:lang w:val="it-IT"/>
              </w:rPr>
            </w:pPr>
          </w:p>
        </w:tc>
        <w:tc>
          <w:tcPr>
            <w:tcW w:w="4256" w:type="dxa"/>
          </w:tcPr>
          <w:p w14:paraId="22EEE853" w14:textId="77777777" w:rsidR="002F797F" w:rsidRPr="00656950" w:rsidRDefault="002F797F" w:rsidP="002F797F">
            <w:pPr>
              <w:widowControl w:val="0"/>
              <w:jc w:val="both"/>
              <w:rPr>
                <w:rFonts w:cs="Arial"/>
                <w:b/>
                <w:bCs/>
                <w:lang w:val="it-IT"/>
              </w:rPr>
            </w:pPr>
          </w:p>
        </w:tc>
      </w:tr>
      <w:tr w:rsidR="002F797F" w:rsidRPr="004E168B" w14:paraId="1028BB75" w14:textId="77777777" w:rsidTr="003B1373">
        <w:trPr>
          <w:gridAfter w:val="1"/>
          <w:wAfter w:w="137" w:type="dxa"/>
        </w:trPr>
        <w:tc>
          <w:tcPr>
            <w:tcW w:w="4402" w:type="dxa"/>
            <w:gridSpan w:val="2"/>
          </w:tcPr>
          <w:p w14:paraId="157D0F5A" w14:textId="3BC33F17" w:rsidR="002F797F" w:rsidRPr="00B631ED" w:rsidRDefault="002F797F" w:rsidP="002F797F">
            <w:pPr>
              <w:jc w:val="both"/>
              <w:rPr>
                <w:rFonts w:eastAsia="MS Mincho" w:cs="Arial"/>
                <w:noProof w:val="0"/>
                <w:lang w:val="de-DE" w:eastAsia="it-IT"/>
              </w:rPr>
            </w:pPr>
            <w:r w:rsidRPr="00B631ED">
              <w:rPr>
                <w:rFonts w:cs="Arial"/>
                <w:u w:val="single"/>
                <w:lang w:val="de-DE"/>
              </w:rPr>
              <w:t xml:space="preserve">Sollte der Techniker, der </w:t>
            </w:r>
            <w:r w:rsidRPr="00B631ED">
              <w:rPr>
                <w:rFonts w:cs="Arial"/>
                <w:b/>
                <w:u w:val="single"/>
                <w:lang w:val="de-DE"/>
              </w:rPr>
              <w:t>ausgeschriebenen</w:t>
            </w:r>
            <w:r w:rsidRPr="00B631ED">
              <w:rPr>
                <w:rFonts w:cs="Arial"/>
                <w:u w:val="single"/>
                <w:lang w:val="de-DE"/>
              </w:rPr>
              <w:t xml:space="preserve"> </w:t>
            </w:r>
            <w:r w:rsidRPr="00B631ED">
              <w:rPr>
                <w:rFonts w:cs="Arial"/>
                <w:b/>
                <w:bCs/>
                <w:u w:val="single"/>
                <w:lang w:val="de-DE"/>
              </w:rPr>
              <w:t>Fachleistungen</w:t>
            </w:r>
            <w:r w:rsidRPr="00B631ED">
              <w:rPr>
                <w:rFonts w:cs="Arial"/>
                <w:u w:val="single"/>
                <w:lang w:val="de-DE"/>
              </w:rPr>
              <w:t xml:space="preserve"> (</w:t>
            </w:r>
            <w:r w:rsidRPr="00B631ED">
              <w:rPr>
                <w:rFonts w:cs="Arial"/>
                <w:b/>
                <w:bCs/>
                <w:u w:val="single"/>
                <w:lang w:val="de-DE"/>
              </w:rPr>
              <w:t xml:space="preserve">gemäß Teil I, Punkt 4.1. der Ausschreibungsbedingungen verlangt), </w:t>
            </w:r>
            <w:r w:rsidRPr="00B631ED">
              <w:rPr>
                <w:rFonts w:cs="Arial"/>
                <w:u w:val="single"/>
                <w:lang w:val="de-DE"/>
              </w:rPr>
              <w:t xml:space="preserve">erbringt, die nicht an eine bestimmte Kategorie und einen bestimmten ID-Code gebunden sind, </w:t>
            </w:r>
            <w:r w:rsidRPr="00B631ED">
              <w:rPr>
                <w:rFonts w:cs="Arial"/>
                <w:b/>
                <w:bCs/>
                <w:u w:val="single"/>
                <w:lang w:val="de-DE"/>
              </w:rPr>
              <w:t>nicht ein Mitglied des Teilnehmers sein</w:t>
            </w:r>
            <w:r w:rsidRPr="00B631ED">
              <w:rPr>
                <w:rFonts w:cs="Arial"/>
                <w:lang w:val="de-DE"/>
              </w:rPr>
              <w:t xml:space="preserve"> (sprich, kein organisches und/oder Angestelltenverhältnis oder freies Mitarbeiterverhältnis auf Vertragsbasis mit dem Teilnehmer haben), </w:t>
            </w:r>
            <w:r w:rsidRPr="00B631ED">
              <w:rPr>
                <w:rFonts w:cs="Arial"/>
                <w:b/>
                <w:bCs/>
                <w:u w:val="single"/>
                <w:lang w:val="de-DE"/>
              </w:rPr>
              <w:t>so muss der Techniker, der die Fachleistungen erbringt, sich mit dem Teilnehmer zusammenschließen und die Anlage A1 bis ausfüllen.</w:t>
            </w:r>
            <w:r w:rsidRPr="00B631ED">
              <w:rPr>
                <w:rFonts w:cs="Arial"/>
                <w:bCs/>
                <w:lang w:val="de-DE"/>
              </w:rPr>
              <w:t xml:space="preserve"> </w:t>
            </w:r>
          </w:p>
        </w:tc>
        <w:tc>
          <w:tcPr>
            <w:tcW w:w="856" w:type="dxa"/>
          </w:tcPr>
          <w:p w14:paraId="79C2B5C0" w14:textId="77777777" w:rsidR="002F797F" w:rsidRPr="00B631ED" w:rsidRDefault="002F797F" w:rsidP="002F797F">
            <w:pPr>
              <w:widowControl w:val="0"/>
              <w:spacing w:line="240" w:lineRule="exact"/>
              <w:ind w:right="-180"/>
              <w:jc w:val="both"/>
              <w:rPr>
                <w:rFonts w:cs="Arial"/>
                <w:lang w:val="de-DE"/>
              </w:rPr>
            </w:pPr>
          </w:p>
        </w:tc>
        <w:tc>
          <w:tcPr>
            <w:tcW w:w="4256" w:type="dxa"/>
          </w:tcPr>
          <w:p w14:paraId="3DC38095" w14:textId="45E9F75B" w:rsidR="002F797F" w:rsidRPr="00656950" w:rsidRDefault="002F797F" w:rsidP="002F797F">
            <w:pPr>
              <w:widowControl w:val="0"/>
              <w:jc w:val="both"/>
              <w:rPr>
                <w:rFonts w:cs="Arial"/>
                <w:lang w:val="it-IT"/>
              </w:rPr>
            </w:pPr>
            <w:r w:rsidRPr="00B631ED">
              <w:rPr>
                <w:rFonts w:cs="Arial"/>
                <w:u w:val="single"/>
                <w:lang w:val="it-IT"/>
              </w:rPr>
              <w:t xml:space="preserve">Nell’ipotesi in cui il professionista esecutore di </w:t>
            </w:r>
            <w:r w:rsidRPr="00B631ED">
              <w:rPr>
                <w:rFonts w:cs="Arial"/>
                <w:b/>
                <w:bCs/>
                <w:u w:val="single"/>
                <w:lang w:val="it-IT"/>
              </w:rPr>
              <w:t>prestazioni specialistiche</w:t>
            </w:r>
            <w:r w:rsidRPr="00B631ED">
              <w:rPr>
                <w:rFonts w:cs="Arial"/>
                <w:u w:val="single"/>
                <w:lang w:val="it-IT"/>
              </w:rPr>
              <w:t xml:space="preserve"> </w:t>
            </w:r>
            <w:r w:rsidRPr="00B631ED">
              <w:rPr>
                <w:rFonts w:cs="Arial"/>
                <w:b/>
                <w:bCs/>
                <w:u w:val="single"/>
                <w:lang w:val="it-IT"/>
              </w:rPr>
              <w:t>oggetto di gara (richieste nel disciplinare Parte I par. 4.1.)</w:t>
            </w:r>
            <w:r w:rsidRPr="00B631ED">
              <w:rPr>
                <w:rFonts w:cs="Arial"/>
                <w:u w:val="single"/>
                <w:lang w:val="it-IT"/>
              </w:rPr>
              <w:t xml:space="preserve">non legate ad una specifica categoria ID </w:t>
            </w:r>
            <w:r w:rsidRPr="00B631ED">
              <w:rPr>
                <w:rFonts w:cs="Arial"/>
                <w:b/>
                <w:bCs/>
                <w:u w:val="single"/>
                <w:lang w:val="it-IT"/>
              </w:rPr>
              <w:t>non faccia parte del soggetto concorrente</w:t>
            </w:r>
            <w:r w:rsidRPr="00B631ED">
              <w:rPr>
                <w:rFonts w:cs="Arial"/>
                <w:lang w:val="it-IT"/>
              </w:rPr>
              <w:t xml:space="preserve"> (in assenza cioè di un rapporto organico e/o contrattuale di dipendenza o collaborazione professionale del predetto pofessionista con il soggetto concorrente), </w:t>
            </w:r>
            <w:r w:rsidRPr="00B631ED">
              <w:rPr>
                <w:rFonts w:cs="Arial"/>
                <w:b/>
                <w:bCs/>
                <w:u w:val="single"/>
                <w:lang w:val="it-IT"/>
              </w:rPr>
              <w:t>il professionista esecutore delle prestazioni specialistiche deve essere associato al concorrente e dovrà compilare l’ allegato A1 bis</w:t>
            </w:r>
            <w:r w:rsidRPr="00B631ED">
              <w:rPr>
                <w:rFonts w:cs="Arial"/>
                <w:lang w:val="it-IT"/>
              </w:rPr>
              <w:t xml:space="preserve">. </w:t>
            </w:r>
          </w:p>
        </w:tc>
      </w:tr>
      <w:tr w:rsidR="002F797F" w:rsidRPr="004E168B" w14:paraId="53A08C96" w14:textId="77777777" w:rsidTr="003B1373">
        <w:trPr>
          <w:gridAfter w:val="1"/>
          <w:wAfter w:w="137" w:type="dxa"/>
        </w:trPr>
        <w:tc>
          <w:tcPr>
            <w:tcW w:w="4402" w:type="dxa"/>
            <w:gridSpan w:val="2"/>
          </w:tcPr>
          <w:p w14:paraId="05AC3D7E" w14:textId="77777777" w:rsidR="002F797F" w:rsidRPr="00656950" w:rsidRDefault="002F797F" w:rsidP="002F797F">
            <w:pPr>
              <w:jc w:val="both"/>
              <w:rPr>
                <w:rFonts w:cs="Arial"/>
                <w:b/>
                <w:bCs/>
                <w:u w:val="single"/>
                <w:lang w:val="it-IT"/>
              </w:rPr>
            </w:pPr>
          </w:p>
        </w:tc>
        <w:tc>
          <w:tcPr>
            <w:tcW w:w="856" w:type="dxa"/>
          </w:tcPr>
          <w:p w14:paraId="3BBFB0EA" w14:textId="77777777" w:rsidR="002F797F" w:rsidRPr="00656950" w:rsidRDefault="002F797F" w:rsidP="002F797F">
            <w:pPr>
              <w:widowControl w:val="0"/>
              <w:spacing w:line="240" w:lineRule="exact"/>
              <w:ind w:right="-180"/>
              <w:jc w:val="both"/>
              <w:rPr>
                <w:rFonts w:cs="Arial"/>
                <w:lang w:val="it-IT"/>
              </w:rPr>
            </w:pPr>
          </w:p>
        </w:tc>
        <w:tc>
          <w:tcPr>
            <w:tcW w:w="4256" w:type="dxa"/>
          </w:tcPr>
          <w:p w14:paraId="43F2C5F1" w14:textId="77777777" w:rsidR="002F797F" w:rsidRPr="00656950" w:rsidRDefault="002F797F" w:rsidP="002F797F">
            <w:pPr>
              <w:widowControl w:val="0"/>
              <w:jc w:val="both"/>
              <w:rPr>
                <w:rFonts w:cs="Arial"/>
                <w:b/>
                <w:bCs/>
                <w:u w:val="single"/>
                <w:lang w:val="it-IT"/>
              </w:rPr>
            </w:pPr>
          </w:p>
        </w:tc>
      </w:tr>
      <w:tr w:rsidR="002F797F" w:rsidRPr="004E168B" w14:paraId="0EF30101" w14:textId="77777777" w:rsidTr="003B1373">
        <w:trPr>
          <w:gridAfter w:val="1"/>
          <w:wAfter w:w="137" w:type="dxa"/>
        </w:trPr>
        <w:tc>
          <w:tcPr>
            <w:tcW w:w="4402" w:type="dxa"/>
            <w:gridSpan w:val="2"/>
          </w:tcPr>
          <w:p w14:paraId="513E2EC2" w14:textId="0BFF3BAB" w:rsidR="002F797F" w:rsidRPr="0033088D" w:rsidRDefault="002F797F" w:rsidP="002F797F">
            <w:pPr>
              <w:pStyle w:val="Nessunaspaziatura"/>
              <w:rPr>
                <w:rFonts w:ascii="Arial" w:hAnsi="Arial" w:cs="Arial"/>
                <w:bCs/>
                <w:sz w:val="20"/>
                <w:szCs w:val="20"/>
                <w:lang w:val="de-DE"/>
              </w:rPr>
            </w:pPr>
            <w:r w:rsidRPr="0033088D">
              <w:rPr>
                <w:rFonts w:ascii="Arial" w:hAnsi="Arial" w:cs="Arial"/>
                <w:bCs/>
                <w:noProof/>
                <w:sz w:val="20"/>
                <w:szCs w:val="20"/>
                <w:lang w:val="de-DE"/>
              </w:rPr>
              <w:t xml:space="preserve">In diesem Fall (Techniker, der eine </w:t>
            </w:r>
            <w:r w:rsidRPr="0033088D">
              <w:rPr>
                <w:rFonts w:ascii="Arial" w:hAnsi="Arial" w:cs="Arial"/>
                <w:bCs/>
                <w:noProof/>
                <w:sz w:val="20"/>
                <w:szCs w:val="20"/>
                <w:u w:val="single"/>
                <w:lang w:val="de-DE"/>
              </w:rPr>
              <w:t xml:space="preserve">ausgeschriebene </w:t>
            </w:r>
            <w:r w:rsidRPr="0033088D">
              <w:rPr>
                <w:rFonts w:ascii="Arial" w:hAnsi="Arial" w:cs="Arial"/>
                <w:bCs/>
                <w:noProof/>
                <w:sz w:val="20"/>
                <w:szCs w:val="20"/>
                <w:lang w:val="de-DE"/>
              </w:rPr>
              <w:t xml:space="preserve">Fachleistungen erbringt, die nicht an eine bestimmte Kategorie und einen bestimmten ID-Code gebunden sind) muss der Techniker die Teilnahmeanforderungen gemäß Art. 94 und 95  des GvD Nr. 36/2023 und die in </w:t>
            </w:r>
            <w:r w:rsidRPr="0033088D">
              <w:rPr>
                <w:rFonts w:ascii="Arial" w:hAnsi="Arial" w:cs="Arial"/>
                <w:bCs/>
                <w:noProof/>
                <w:sz w:val="20"/>
                <w:szCs w:val="20"/>
                <w:lang w:val="de-DE"/>
              </w:rPr>
              <w:lastRenderedPageBreak/>
              <w:t>den Ausschreibungsbesdingungen im Teil II, Punkt 3 geforderte berufliche Eignung und/oder Qualifikation erfüllen. Er muss aber nicht die besonderen Teilnahmeanforderungen gemäß Art. 100, Absatz 1, Buchstabe b) und/oder c) GvD Nr. 36/2023 (z.B Durchführungvon gleichwertigen technischen Dienstleistungen) erfüllen, wenn diese für die entsprechende Leistung nicht erforderlich sind</w:t>
            </w:r>
          </w:p>
        </w:tc>
        <w:tc>
          <w:tcPr>
            <w:tcW w:w="856" w:type="dxa"/>
          </w:tcPr>
          <w:p w14:paraId="5994A144" w14:textId="77777777" w:rsidR="002F797F" w:rsidRPr="0033088D" w:rsidRDefault="002F797F" w:rsidP="002F797F">
            <w:pPr>
              <w:widowControl w:val="0"/>
              <w:spacing w:line="240" w:lineRule="exact"/>
              <w:ind w:right="-180"/>
              <w:jc w:val="both"/>
              <w:rPr>
                <w:rFonts w:cs="Arial"/>
                <w:lang w:val="de-DE"/>
              </w:rPr>
            </w:pPr>
          </w:p>
        </w:tc>
        <w:tc>
          <w:tcPr>
            <w:tcW w:w="4256" w:type="dxa"/>
          </w:tcPr>
          <w:p w14:paraId="35FB90E9" w14:textId="68F22692" w:rsidR="002F797F" w:rsidRPr="0033088D" w:rsidRDefault="002F797F" w:rsidP="002F797F">
            <w:pPr>
              <w:widowControl w:val="0"/>
              <w:jc w:val="both"/>
              <w:rPr>
                <w:rFonts w:cs="Arial"/>
                <w:lang w:val="it-IT"/>
              </w:rPr>
            </w:pPr>
            <w:r w:rsidRPr="0033088D">
              <w:rPr>
                <w:rFonts w:cs="Arial"/>
                <w:lang w:val="it-IT"/>
              </w:rPr>
              <w:t xml:space="preserve">In tal caso (professionista esecutore di prestazioni specialistiche </w:t>
            </w:r>
            <w:r w:rsidRPr="0033088D">
              <w:rPr>
                <w:rFonts w:cs="Arial"/>
                <w:u w:val="single"/>
                <w:lang w:val="it-IT"/>
              </w:rPr>
              <w:t>oggetto di gara</w:t>
            </w:r>
            <w:r w:rsidRPr="0033088D">
              <w:rPr>
                <w:rFonts w:cs="Arial"/>
                <w:lang w:val="it-IT"/>
              </w:rPr>
              <w:t xml:space="preserve"> non legate ad una specifica categoria ID che non faccia parte del soggetto concorrente), dovrà possedere i requisiti di partecipazione di cui all´art</w:t>
            </w:r>
            <w:r w:rsidRPr="0033088D">
              <w:rPr>
                <w:rFonts w:cs="Arial"/>
                <w:strike/>
                <w:lang w:val="it-IT"/>
              </w:rPr>
              <w:t>.</w:t>
            </w:r>
            <w:r w:rsidRPr="0033088D">
              <w:rPr>
                <w:rFonts w:cs="Arial"/>
                <w:lang w:val="it-IT"/>
              </w:rPr>
              <w:t xml:space="preserve"> 94 e 95 d. lgs. 36/2023 e di idoneità </w:t>
            </w:r>
            <w:r w:rsidRPr="0033088D">
              <w:rPr>
                <w:rFonts w:cs="Arial"/>
                <w:lang w:val="it-IT"/>
              </w:rPr>
              <w:lastRenderedPageBreak/>
              <w:t>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2F797F" w:rsidRPr="004E168B" w14:paraId="36B2917C" w14:textId="77777777" w:rsidTr="003B1373">
        <w:trPr>
          <w:gridAfter w:val="1"/>
          <w:wAfter w:w="137" w:type="dxa"/>
        </w:trPr>
        <w:tc>
          <w:tcPr>
            <w:tcW w:w="4402" w:type="dxa"/>
            <w:gridSpan w:val="2"/>
          </w:tcPr>
          <w:p w14:paraId="6B85542A" w14:textId="77777777" w:rsidR="002F797F" w:rsidRPr="004B3841" w:rsidRDefault="002F797F" w:rsidP="002F797F">
            <w:pPr>
              <w:pStyle w:val="Nessunaspaziatura"/>
              <w:rPr>
                <w:rFonts w:ascii="Arial" w:hAnsi="Arial" w:cs="Arial"/>
                <w:bCs/>
                <w:sz w:val="20"/>
                <w:szCs w:val="20"/>
              </w:rPr>
            </w:pPr>
          </w:p>
        </w:tc>
        <w:tc>
          <w:tcPr>
            <w:tcW w:w="856" w:type="dxa"/>
          </w:tcPr>
          <w:p w14:paraId="74FAAF3D" w14:textId="77777777" w:rsidR="002F797F" w:rsidRPr="004B3841" w:rsidRDefault="002F797F" w:rsidP="002F797F">
            <w:pPr>
              <w:widowControl w:val="0"/>
              <w:spacing w:line="240" w:lineRule="exact"/>
              <w:ind w:right="-180"/>
              <w:jc w:val="both"/>
              <w:rPr>
                <w:rFonts w:cs="Arial"/>
                <w:lang w:val="it-IT"/>
              </w:rPr>
            </w:pPr>
          </w:p>
        </w:tc>
        <w:tc>
          <w:tcPr>
            <w:tcW w:w="4256" w:type="dxa"/>
          </w:tcPr>
          <w:p w14:paraId="5021AB39" w14:textId="77777777" w:rsidR="002F797F" w:rsidRPr="00656950" w:rsidRDefault="002F797F" w:rsidP="002F797F">
            <w:pPr>
              <w:widowControl w:val="0"/>
              <w:jc w:val="both"/>
              <w:rPr>
                <w:rFonts w:cs="Arial"/>
                <w:lang w:val="it-IT"/>
              </w:rPr>
            </w:pPr>
          </w:p>
        </w:tc>
      </w:tr>
      <w:tr w:rsidR="002F797F" w:rsidRPr="004E168B" w14:paraId="2F31A6F5" w14:textId="77777777" w:rsidTr="003B1373">
        <w:trPr>
          <w:gridAfter w:val="1"/>
          <w:wAfter w:w="137" w:type="dxa"/>
        </w:trPr>
        <w:tc>
          <w:tcPr>
            <w:tcW w:w="4402" w:type="dxa"/>
            <w:gridSpan w:val="2"/>
          </w:tcPr>
          <w:p w14:paraId="435E6280" w14:textId="516D4B01" w:rsidR="002F797F" w:rsidRPr="0033088D" w:rsidRDefault="00D17F3A" w:rsidP="002F797F">
            <w:pPr>
              <w:pStyle w:val="Nessunaspaziatura"/>
              <w:rPr>
                <w:rFonts w:ascii="Arial" w:hAnsi="Arial" w:cs="Arial"/>
                <w:bCs/>
                <w:sz w:val="20"/>
                <w:szCs w:val="20"/>
                <w:lang w:val="de-DE"/>
              </w:rPr>
            </w:pPr>
            <w:r w:rsidRPr="0033088D">
              <w:rPr>
                <w:rFonts w:ascii="Arial" w:hAnsi="Arial" w:cs="Arial"/>
                <w:b/>
                <w:bCs/>
                <w:noProof/>
                <w:sz w:val="20"/>
                <w:szCs w:val="20"/>
                <w:u w:val="single"/>
                <w:lang w:val="de-DE"/>
              </w:rPr>
              <w:t xml:space="preserve">Davon unbeschadet bleibt die Möglichkeit, auf Unteraufträge zurückzugreifen, innerhalb der Grenzen und unter den </w:t>
            </w:r>
            <w:r w:rsidRPr="0033088D">
              <w:rPr>
                <w:rFonts w:ascii="Arial" w:hAnsi="Arial"/>
                <w:b/>
                <w:bCs/>
                <w:noProof/>
                <w:sz w:val="20"/>
                <w:szCs w:val="20"/>
                <w:u w:val="single"/>
                <w:lang w:val="de-DE"/>
              </w:rPr>
              <w:t>Voraussetzungen gemäß Punkt 7 “Unterauftrag.</w:t>
            </w:r>
          </w:p>
        </w:tc>
        <w:tc>
          <w:tcPr>
            <w:tcW w:w="856" w:type="dxa"/>
          </w:tcPr>
          <w:p w14:paraId="16F5941B" w14:textId="77777777" w:rsidR="002F797F" w:rsidRPr="0033088D" w:rsidRDefault="002F797F" w:rsidP="002F797F">
            <w:pPr>
              <w:widowControl w:val="0"/>
              <w:spacing w:line="240" w:lineRule="exact"/>
              <w:ind w:right="-180"/>
              <w:jc w:val="both"/>
              <w:rPr>
                <w:rFonts w:cs="Arial"/>
                <w:lang w:val="de-DE"/>
              </w:rPr>
            </w:pPr>
          </w:p>
        </w:tc>
        <w:tc>
          <w:tcPr>
            <w:tcW w:w="4256" w:type="dxa"/>
          </w:tcPr>
          <w:p w14:paraId="663F8DD9" w14:textId="5070D1E0" w:rsidR="002F797F" w:rsidRPr="00656950" w:rsidRDefault="00D17F3A" w:rsidP="002F797F">
            <w:pPr>
              <w:widowControl w:val="0"/>
              <w:jc w:val="both"/>
              <w:rPr>
                <w:rFonts w:cs="Arial"/>
                <w:lang w:val="it-IT"/>
              </w:rPr>
            </w:pPr>
            <w:r w:rsidRPr="0033088D">
              <w:rPr>
                <w:rFonts w:cs="Arial"/>
                <w:b/>
                <w:bCs/>
                <w:u w:val="single"/>
                <w:lang w:val="it-IT"/>
              </w:rPr>
              <w:t>Resta salva la possibilità di ricorrere al subappalto nei limiti ed alle condizioni di cui al punto 7 “Subappalto”.</w:t>
            </w:r>
          </w:p>
        </w:tc>
      </w:tr>
      <w:tr w:rsidR="002F797F" w:rsidRPr="004E168B" w14:paraId="394D7EE7" w14:textId="77777777" w:rsidTr="003B1373">
        <w:trPr>
          <w:gridAfter w:val="1"/>
          <w:wAfter w:w="137" w:type="dxa"/>
        </w:trPr>
        <w:tc>
          <w:tcPr>
            <w:tcW w:w="4402" w:type="dxa"/>
            <w:gridSpan w:val="2"/>
          </w:tcPr>
          <w:p w14:paraId="4F82F565" w14:textId="77777777" w:rsidR="002F797F" w:rsidRPr="00D76F64" w:rsidRDefault="002F797F" w:rsidP="002F797F">
            <w:pPr>
              <w:pStyle w:val="Nessunaspaziatura"/>
              <w:rPr>
                <w:rFonts w:ascii="Arial" w:hAnsi="Arial" w:cs="Arial"/>
                <w:bCs/>
                <w:sz w:val="20"/>
                <w:szCs w:val="20"/>
              </w:rPr>
            </w:pPr>
          </w:p>
        </w:tc>
        <w:tc>
          <w:tcPr>
            <w:tcW w:w="856" w:type="dxa"/>
          </w:tcPr>
          <w:p w14:paraId="6E0D0027" w14:textId="77777777" w:rsidR="002F797F" w:rsidRPr="00D76F64" w:rsidRDefault="002F797F" w:rsidP="002F797F">
            <w:pPr>
              <w:widowControl w:val="0"/>
              <w:spacing w:line="240" w:lineRule="exact"/>
              <w:ind w:right="-180"/>
              <w:jc w:val="both"/>
              <w:rPr>
                <w:rFonts w:cs="Arial"/>
                <w:lang w:val="it-IT"/>
              </w:rPr>
            </w:pPr>
          </w:p>
        </w:tc>
        <w:tc>
          <w:tcPr>
            <w:tcW w:w="4256" w:type="dxa"/>
          </w:tcPr>
          <w:p w14:paraId="03CBB78E" w14:textId="77777777" w:rsidR="002F797F" w:rsidRPr="00656950" w:rsidRDefault="002F797F" w:rsidP="002F797F">
            <w:pPr>
              <w:widowControl w:val="0"/>
              <w:jc w:val="both"/>
              <w:rPr>
                <w:rFonts w:cs="Arial"/>
                <w:lang w:val="it-IT"/>
              </w:rPr>
            </w:pPr>
          </w:p>
        </w:tc>
      </w:tr>
      <w:tr w:rsidR="002F797F" w:rsidRPr="004E168B" w14:paraId="455110AC" w14:textId="77777777" w:rsidTr="003B1373">
        <w:trPr>
          <w:gridAfter w:val="1"/>
          <w:wAfter w:w="137" w:type="dxa"/>
        </w:trPr>
        <w:tc>
          <w:tcPr>
            <w:tcW w:w="4402" w:type="dxa"/>
            <w:gridSpan w:val="2"/>
          </w:tcPr>
          <w:p w14:paraId="17DD0821" w14:textId="77777777" w:rsidR="002F797F" w:rsidRPr="009D4E3A" w:rsidRDefault="002F797F" w:rsidP="002F797F">
            <w:pPr>
              <w:widowControl w:val="0"/>
              <w:jc w:val="both"/>
              <w:rPr>
                <w:rFonts w:cs="Arial"/>
                <w:bCs/>
                <w:u w:val="single"/>
                <w:lang w:val="de-DE"/>
              </w:rPr>
            </w:pPr>
            <w:r w:rsidRPr="009D4E3A">
              <w:rPr>
                <w:rFonts w:cs="Arial"/>
                <w:bCs/>
                <w:u w:val="single"/>
                <w:lang w:val="de-DE"/>
              </w:rPr>
              <w:t xml:space="preserve">Anlässlich der Angebotsabgabe muss in der Anlage A2 (Zusammensetzung der Arbeitsgruppe) </w:t>
            </w:r>
            <w:r w:rsidRPr="009D4E3A">
              <w:rPr>
                <w:rFonts w:cs="Arial"/>
                <w:b/>
                <w:u w:val="single"/>
                <w:lang w:val="de-DE"/>
              </w:rPr>
              <w:t>die mit der Koordinierung zwischen den verschiedenen Fachleistungen beauftragte Person</w:t>
            </w:r>
            <w:r w:rsidRPr="009D4E3A">
              <w:rPr>
                <w:rFonts w:cs="Arial"/>
                <w:bCs/>
                <w:u w:val="single"/>
                <w:lang w:val="de-DE"/>
              </w:rPr>
              <w:t xml:space="preserve"> angegeben werden. </w:t>
            </w:r>
          </w:p>
          <w:p w14:paraId="158DA033" w14:textId="77777777" w:rsidR="002F797F" w:rsidRPr="009D4E3A" w:rsidRDefault="002F797F" w:rsidP="002F797F">
            <w:pPr>
              <w:widowControl w:val="0"/>
              <w:jc w:val="both"/>
              <w:rPr>
                <w:rFonts w:cs="Arial"/>
                <w:bCs/>
                <w:lang w:val="de-DE"/>
              </w:rPr>
            </w:pPr>
            <w:r w:rsidRPr="009D4E3A">
              <w:rPr>
                <w:rFonts w:cs="Arial"/>
                <w:bCs/>
                <w:lang w:val="de-DE"/>
              </w:rPr>
              <w:t>Diese Funktion ist von jenem Techniker (natürliche Person), der die Hauptleistung erbringt, oder einem jener Techniker, die die Hauptleistung erbringen, zu übernehmen (Art. 6 BLR Nr.1308/2014).</w:t>
            </w:r>
          </w:p>
        </w:tc>
        <w:tc>
          <w:tcPr>
            <w:tcW w:w="856" w:type="dxa"/>
          </w:tcPr>
          <w:p w14:paraId="75477F91" w14:textId="77777777" w:rsidR="002F797F" w:rsidRPr="009D4E3A" w:rsidRDefault="002F797F" w:rsidP="002F797F">
            <w:pPr>
              <w:widowControl w:val="0"/>
              <w:spacing w:line="240" w:lineRule="exact"/>
              <w:ind w:right="-180"/>
              <w:jc w:val="both"/>
              <w:rPr>
                <w:rFonts w:cs="Arial"/>
                <w:lang w:val="de-DE"/>
              </w:rPr>
            </w:pPr>
          </w:p>
        </w:tc>
        <w:tc>
          <w:tcPr>
            <w:tcW w:w="4256" w:type="dxa"/>
          </w:tcPr>
          <w:p w14:paraId="52F5E2F9" w14:textId="77777777" w:rsidR="002F797F" w:rsidRPr="009D4E3A" w:rsidRDefault="002F797F" w:rsidP="002F797F">
            <w:pPr>
              <w:widowControl w:val="0"/>
              <w:jc w:val="both"/>
              <w:rPr>
                <w:rFonts w:cs="Arial"/>
                <w:b/>
                <w:u w:val="single"/>
                <w:lang w:val="it-IT"/>
              </w:rPr>
            </w:pPr>
            <w:r w:rsidRPr="009D4E3A">
              <w:rPr>
                <w:rFonts w:cs="Arial"/>
                <w:bCs/>
                <w:u w:val="single"/>
                <w:lang w:val="it-IT"/>
              </w:rPr>
              <w:t xml:space="preserve">In sede di presentazione dell’ offerta, nell’allegato A2 - Composizione del Gruppo di Lavoro dovrà inoltre essere indicato il </w:t>
            </w:r>
            <w:r w:rsidRPr="009D4E3A">
              <w:rPr>
                <w:rFonts w:cs="Arial"/>
                <w:b/>
                <w:u w:val="single"/>
                <w:lang w:val="it-IT"/>
              </w:rPr>
              <w:t>soggetto incaricato dell’integrazione fra le varie prestazioni specialistiche.</w:t>
            </w:r>
          </w:p>
          <w:p w14:paraId="3844DFF8" w14:textId="2D189251" w:rsidR="002F797F" w:rsidRPr="00D07388" w:rsidRDefault="002F797F" w:rsidP="002F797F">
            <w:pPr>
              <w:widowControl w:val="0"/>
              <w:jc w:val="both"/>
              <w:rPr>
                <w:rFonts w:cs="Arial"/>
                <w:b/>
                <w:lang w:val="it-IT"/>
              </w:rPr>
            </w:pPr>
            <w:r w:rsidRPr="009D4E3A">
              <w:rPr>
                <w:rFonts w:cs="Arial"/>
                <w:bCs/>
                <w:lang w:val="it-IT"/>
              </w:rPr>
              <w:t>Detta funzione va assunta dal professionista (persona fisica) che esegue la prestazione principale ovvero uno dei professionisti esecutori della prestazione principale (art. 6 DPG n. 1308/2014).</w:t>
            </w:r>
          </w:p>
        </w:tc>
      </w:tr>
      <w:tr w:rsidR="002F797F" w:rsidRPr="004E168B" w14:paraId="6C527EF0" w14:textId="77777777" w:rsidTr="003B1373">
        <w:trPr>
          <w:gridAfter w:val="1"/>
          <w:wAfter w:w="137" w:type="dxa"/>
        </w:trPr>
        <w:tc>
          <w:tcPr>
            <w:tcW w:w="4402" w:type="dxa"/>
            <w:gridSpan w:val="2"/>
          </w:tcPr>
          <w:p w14:paraId="51F97FAF" w14:textId="77777777" w:rsidR="002F797F" w:rsidRPr="008D4737" w:rsidRDefault="002F797F" w:rsidP="002F797F">
            <w:pPr>
              <w:widowControl w:val="0"/>
              <w:jc w:val="both"/>
              <w:rPr>
                <w:rFonts w:cs="Arial"/>
                <w:bCs/>
                <w:strike/>
                <w:highlight w:val="yellow"/>
                <w:u w:val="single"/>
                <w:lang w:val="it-IT"/>
              </w:rPr>
            </w:pPr>
          </w:p>
        </w:tc>
        <w:tc>
          <w:tcPr>
            <w:tcW w:w="856" w:type="dxa"/>
          </w:tcPr>
          <w:p w14:paraId="6BA4374F"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15EAD0A1" w14:textId="77777777" w:rsidR="002F797F" w:rsidRPr="008D4737" w:rsidRDefault="002F797F" w:rsidP="002F797F">
            <w:pPr>
              <w:widowControl w:val="0"/>
              <w:jc w:val="both"/>
              <w:rPr>
                <w:rFonts w:cs="Arial"/>
                <w:bCs/>
                <w:strike/>
                <w:highlight w:val="yellow"/>
                <w:u w:val="single"/>
                <w:lang w:val="it-IT"/>
              </w:rPr>
            </w:pPr>
          </w:p>
        </w:tc>
      </w:tr>
      <w:tr w:rsidR="002F797F" w:rsidRPr="004E168B" w14:paraId="4B6888A5" w14:textId="77777777" w:rsidTr="003B1373">
        <w:trPr>
          <w:gridAfter w:val="1"/>
          <w:wAfter w:w="137" w:type="dxa"/>
        </w:trPr>
        <w:tc>
          <w:tcPr>
            <w:tcW w:w="4402" w:type="dxa"/>
            <w:gridSpan w:val="2"/>
          </w:tcPr>
          <w:p w14:paraId="33DC9DD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r w:rsidRPr="009F5E91">
              <w:rPr>
                <w:rFonts w:cs="Arial"/>
                <w:bCs/>
                <w:color w:val="auto"/>
                <w:sz w:val="20"/>
                <w:lang w:val="de-DE"/>
              </w:rPr>
              <w:t>Unbeschadet der Mindestanzahl der obigen</w:t>
            </w:r>
            <w:r w:rsidRPr="009F5E91">
              <w:rPr>
                <w:rFonts w:cs="Arial"/>
                <w:noProof w:val="0"/>
                <w:color w:val="auto"/>
                <w:sz w:val="20"/>
                <w:szCs w:val="20"/>
                <w:lang w:val="de-DE"/>
              </w:rPr>
              <w:t xml:space="preserve"> Personaleinheiten ist für die Ausführung der technischen Dienste </w:t>
            </w:r>
            <w:r w:rsidRPr="009F5E91">
              <w:rPr>
                <w:rFonts w:eastAsia="Andale Sans UI" w:cs="Arial"/>
                <w:noProof w:val="0"/>
                <w:color w:val="auto"/>
                <w:sz w:val="20"/>
                <w:szCs w:val="20"/>
                <w:lang w:val="de-DE" w:eastAsia="de-DE"/>
              </w:rPr>
              <w:t>kann ein Subjekt für obige Berufsbilder mehrere Berufsbilder und/oder Fachbereiche einnehmen, sofern er die Anforderungen dafür erfüllt.</w:t>
            </w:r>
          </w:p>
          <w:p w14:paraId="31A04D9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p>
          <w:p w14:paraId="06EBFCF9" w14:textId="32473C34" w:rsidR="002F797F" w:rsidRPr="009F5E91" w:rsidRDefault="002F797F" w:rsidP="002F797F">
            <w:pPr>
              <w:pStyle w:val="Default"/>
              <w:widowControl w:val="0"/>
              <w:jc w:val="both"/>
              <w:rPr>
                <w:rFonts w:cs="Arial"/>
                <w:b/>
                <w:bCs/>
                <w:sz w:val="20"/>
                <w:lang w:val="de-DE"/>
              </w:rPr>
            </w:pPr>
          </w:p>
        </w:tc>
        <w:tc>
          <w:tcPr>
            <w:tcW w:w="856" w:type="dxa"/>
          </w:tcPr>
          <w:p w14:paraId="26549B79" w14:textId="77777777" w:rsidR="002F797F" w:rsidRPr="009F5E91" w:rsidRDefault="002F797F" w:rsidP="002F797F">
            <w:pPr>
              <w:widowControl w:val="0"/>
              <w:spacing w:line="240" w:lineRule="exact"/>
              <w:ind w:right="-180"/>
              <w:jc w:val="both"/>
              <w:rPr>
                <w:rFonts w:cs="Arial"/>
                <w:lang w:val="de-DE"/>
              </w:rPr>
            </w:pPr>
          </w:p>
        </w:tc>
        <w:tc>
          <w:tcPr>
            <w:tcW w:w="4256" w:type="dxa"/>
          </w:tcPr>
          <w:p w14:paraId="16DD4195" w14:textId="77777777" w:rsidR="002F797F" w:rsidRPr="009F5E91" w:rsidRDefault="002F797F" w:rsidP="002F797F">
            <w:pPr>
              <w:widowControl w:val="0"/>
              <w:jc w:val="both"/>
              <w:rPr>
                <w:rFonts w:cs="Arial"/>
                <w:bCs/>
                <w:lang w:val="it-IT"/>
              </w:rPr>
            </w:pPr>
            <w:r w:rsidRPr="009F5E91">
              <w:rPr>
                <w:rFonts w:cs="Arial"/>
                <w:bCs/>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782C027E" w14:textId="71DD638A" w:rsidR="002F797F" w:rsidRPr="00D17F3A" w:rsidRDefault="002F797F" w:rsidP="002F797F">
            <w:pPr>
              <w:widowControl w:val="0"/>
              <w:jc w:val="both"/>
              <w:rPr>
                <w:rFonts w:cs="Arial"/>
                <w:b/>
                <w:strike/>
                <w:lang w:val="it-IT"/>
              </w:rPr>
            </w:pPr>
          </w:p>
        </w:tc>
      </w:tr>
      <w:tr w:rsidR="002F797F" w:rsidRPr="004E168B" w14:paraId="08F07ECE" w14:textId="77777777" w:rsidTr="003B1373">
        <w:trPr>
          <w:gridAfter w:val="1"/>
          <w:wAfter w:w="137" w:type="dxa"/>
        </w:trPr>
        <w:tc>
          <w:tcPr>
            <w:tcW w:w="4402" w:type="dxa"/>
            <w:gridSpan w:val="2"/>
          </w:tcPr>
          <w:p w14:paraId="044EF8F0" w14:textId="77777777" w:rsidR="002F797F" w:rsidRPr="00D07B6A" w:rsidRDefault="002F797F" w:rsidP="002F797F">
            <w:pPr>
              <w:pStyle w:val="Default"/>
              <w:widowControl w:val="0"/>
              <w:spacing w:line="240" w:lineRule="exact"/>
              <w:jc w:val="both"/>
              <w:rPr>
                <w:rFonts w:cs="Arial"/>
                <w:sz w:val="20"/>
              </w:rPr>
            </w:pPr>
          </w:p>
        </w:tc>
        <w:tc>
          <w:tcPr>
            <w:tcW w:w="856" w:type="dxa"/>
          </w:tcPr>
          <w:p w14:paraId="64B0BE3E" w14:textId="77777777" w:rsidR="002F797F" w:rsidRPr="008129F5" w:rsidRDefault="002F797F" w:rsidP="002F797F">
            <w:pPr>
              <w:widowControl w:val="0"/>
              <w:spacing w:line="240" w:lineRule="exact"/>
              <w:ind w:right="-180"/>
              <w:jc w:val="both"/>
              <w:rPr>
                <w:rFonts w:cs="Arial"/>
                <w:lang w:val="it-IT"/>
              </w:rPr>
            </w:pPr>
          </w:p>
        </w:tc>
        <w:tc>
          <w:tcPr>
            <w:tcW w:w="4256" w:type="dxa"/>
          </w:tcPr>
          <w:p w14:paraId="6B7F2D0F" w14:textId="77777777" w:rsidR="002F797F" w:rsidRPr="00D07B6A" w:rsidRDefault="002F797F" w:rsidP="002F797F">
            <w:pPr>
              <w:pStyle w:val="Default"/>
              <w:widowControl w:val="0"/>
              <w:spacing w:line="240" w:lineRule="exact"/>
              <w:ind w:right="6"/>
              <w:jc w:val="both"/>
              <w:rPr>
                <w:rFonts w:eastAsia="Andale Sans UI"/>
                <w:sz w:val="20"/>
              </w:rPr>
            </w:pPr>
          </w:p>
        </w:tc>
      </w:tr>
      <w:tr w:rsidR="002F797F" w:rsidRPr="004E168B" w14:paraId="62628223" w14:textId="77777777" w:rsidTr="003B1373">
        <w:trPr>
          <w:gridAfter w:val="1"/>
          <w:wAfter w:w="137" w:type="dxa"/>
        </w:trPr>
        <w:tc>
          <w:tcPr>
            <w:tcW w:w="4402" w:type="dxa"/>
            <w:gridSpan w:val="2"/>
            <w:shd w:val="clear" w:color="auto" w:fill="EAF1DD" w:themeFill="accent3" w:themeFillTint="33"/>
          </w:tcPr>
          <w:p w14:paraId="0D3D5D1C" w14:textId="77777777" w:rsidR="002F797F" w:rsidRPr="009F5E91" w:rsidRDefault="002F797F" w:rsidP="002F797F">
            <w:pPr>
              <w:pStyle w:val="Default"/>
              <w:widowControl w:val="0"/>
              <w:numPr>
                <w:ilvl w:val="0"/>
                <w:numId w:val="11"/>
              </w:numPr>
              <w:spacing w:line="240" w:lineRule="exact"/>
              <w:ind w:left="439" w:hanging="426"/>
              <w:jc w:val="both"/>
              <w:rPr>
                <w:rFonts w:cs="Arial"/>
                <w:b/>
                <w:bCs/>
                <w:caps/>
                <w:sz w:val="20"/>
                <w:lang w:val="de-DE" w:eastAsia="en-US"/>
              </w:rPr>
            </w:pPr>
            <w:r w:rsidRPr="00DF3DEE">
              <w:rPr>
                <w:rFonts w:cs="Arial"/>
                <w:b/>
                <w:sz w:val="20"/>
              </w:rPr>
              <w:t>ZUSCHLAGSKRITE</w:t>
            </w:r>
            <w:r w:rsidRPr="009F5E91">
              <w:rPr>
                <w:rFonts w:cs="Arial"/>
                <w:b/>
                <w:sz w:val="20"/>
                <w:lang w:val="de-DE"/>
              </w:rPr>
              <w:t>RIUM</w:t>
            </w:r>
            <w:r w:rsidRPr="009F5E91">
              <w:rPr>
                <w:rFonts w:cs="Arial"/>
                <w:b/>
                <w:bCs/>
                <w:sz w:val="20"/>
                <w:lang w:val="de-DE" w:eastAsia="en-US"/>
              </w:rPr>
              <w:t xml:space="preserve"> DER VERGABE</w:t>
            </w:r>
          </w:p>
        </w:tc>
        <w:tc>
          <w:tcPr>
            <w:tcW w:w="856" w:type="dxa"/>
            <w:shd w:val="clear" w:color="auto" w:fill="FFFFFF" w:themeFill="background1"/>
          </w:tcPr>
          <w:p w14:paraId="0629BE76" w14:textId="77777777" w:rsidR="002F797F" w:rsidRPr="009F5E91" w:rsidRDefault="002F797F" w:rsidP="002F797F">
            <w:pPr>
              <w:widowControl w:val="0"/>
              <w:spacing w:line="240" w:lineRule="exact"/>
              <w:ind w:right="-180"/>
              <w:jc w:val="both"/>
              <w:rPr>
                <w:rFonts w:cs="Arial"/>
              </w:rPr>
            </w:pPr>
          </w:p>
        </w:tc>
        <w:tc>
          <w:tcPr>
            <w:tcW w:w="4256" w:type="dxa"/>
            <w:shd w:val="clear" w:color="auto" w:fill="EEECE1" w:themeFill="background2"/>
          </w:tcPr>
          <w:p w14:paraId="0A7C6CB1" w14:textId="77777777" w:rsidR="002F797F" w:rsidRPr="009F5E91" w:rsidRDefault="002F797F" w:rsidP="008764B9">
            <w:pPr>
              <w:pStyle w:val="Default"/>
              <w:widowControl w:val="0"/>
              <w:numPr>
                <w:ilvl w:val="0"/>
                <w:numId w:val="78"/>
              </w:numPr>
              <w:spacing w:line="240" w:lineRule="exact"/>
              <w:ind w:left="425" w:hanging="425"/>
              <w:rPr>
                <w:rFonts w:eastAsia="Andale Sans UI"/>
                <w:sz w:val="20"/>
              </w:rPr>
            </w:pPr>
            <w:r w:rsidRPr="009F5E91">
              <w:rPr>
                <w:rFonts w:cs="Arial"/>
                <w:b/>
                <w:sz w:val="20"/>
              </w:rPr>
              <w:t>CRITERIO</w:t>
            </w:r>
            <w:r w:rsidRPr="009F5E91">
              <w:rPr>
                <w:b/>
                <w:sz w:val="20"/>
                <w:lang w:eastAsia="en-US"/>
              </w:rPr>
              <w:t xml:space="preserve"> DI AGGIUDICAZIONE DELLA PROCEDURA</w:t>
            </w:r>
          </w:p>
        </w:tc>
      </w:tr>
      <w:tr w:rsidR="002F797F" w:rsidRPr="004E168B" w14:paraId="31F52B78" w14:textId="77777777" w:rsidTr="003B1373">
        <w:trPr>
          <w:gridAfter w:val="1"/>
          <w:wAfter w:w="137" w:type="dxa"/>
        </w:trPr>
        <w:tc>
          <w:tcPr>
            <w:tcW w:w="4402" w:type="dxa"/>
            <w:gridSpan w:val="2"/>
            <w:shd w:val="clear" w:color="auto" w:fill="auto"/>
          </w:tcPr>
          <w:p w14:paraId="303FEF2D" w14:textId="77777777" w:rsidR="002F797F" w:rsidRPr="00B06D31" w:rsidRDefault="002F797F" w:rsidP="002F797F">
            <w:pPr>
              <w:widowControl w:val="0"/>
              <w:jc w:val="both"/>
              <w:rPr>
                <w:rFonts w:cs="Arial"/>
                <w:strike/>
                <w:highlight w:val="yellow"/>
                <w:lang w:val="it-IT"/>
              </w:rPr>
            </w:pPr>
          </w:p>
        </w:tc>
        <w:tc>
          <w:tcPr>
            <w:tcW w:w="856" w:type="dxa"/>
            <w:shd w:val="clear" w:color="auto" w:fill="auto"/>
          </w:tcPr>
          <w:p w14:paraId="1FC74FD7" w14:textId="77777777" w:rsidR="002F797F" w:rsidRPr="00B06D31" w:rsidRDefault="002F797F" w:rsidP="002F797F">
            <w:pPr>
              <w:widowControl w:val="0"/>
              <w:spacing w:line="240" w:lineRule="exact"/>
              <w:ind w:right="-180"/>
              <w:jc w:val="both"/>
              <w:rPr>
                <w:rFonts w:cs="Arial"/>
                <w:strike/>
                <w:highlight w:val="yellow"/>
                <w:lang w:val="it-IT"/>
              </w:rPr>
            </w:pPr>
          </w:p>
        </w:tc>
        <w:tc>
          <w:tcPr>
            <w:tcW w:w="4256" w:type="dxa"/>
            <w:shd w:val="clear" w:color="auto" w:fill="auto"/>
          </w:tcPr>
          <w:p w14:paraId="3C4EB150" w14:textId="77777777" w:rsidR="002F797F" w:rsidRPr="006E1221" w:rsidRDefault="002F797F" w:rsidP="002F797F">
            <w:pPr>
              <w:widowControl w:val="0"/>
              <w:jc w:val="both"/>
              <w:rPr>
                <w:rFonts w:cs="Arial"/>
                <w:strike/>
                <w:highlight w:val="yellow"/>
                <w:lang w:val="it-IT"/>
              </w:rPr>
            </w:pPr>
          </w:p>
        </w:tc>
      </w:tr>
      <w:tr w:rsidR="002F797F" w:rsidRPr="004E168B" w14:paraId="34BC0CFF" w14:textId="77777777" w:rsidTr="003B1373">
        <w:trPr>
          <w:gridAfter w:val="1"/>
          <w:wAfter w:w="137" w:type="dxa"/>
        </w:trPr>
        <w:tc>
          <w:tcPr>
            <w:tcW w:w="4402" w:type="dxa"/>
            <w:gridSpan w:val="2"/>
            <w:shd w:val="clear" w:color="auto" w:fill="auto"/>
          </w:tcPr>
          <w:p w14:paraId="46CF1E1D" w14:textId="0F090224" w:rsidR="002F797F" w:rsidRPr="00933FE1" w:rsidRDefault="00D17F3A" w:rsidP="002F797F">
            <w:pPr>
              <w:widowControl w:val="0"/>
              <w:autoSpaceDE w:val="0"/>
              <w:autoSpaceDN w:val="0"/>
              <w:adjustRightInd w:val="0"/>
              <w:spacing w:line="240" w:lineRule="exact"/>
              <w:jc w:val="both"/>
              <w:rPr>
                <w:rFonts w:cs="Arial"/>
                <w:lang w:val="de-DE"/>
              </w:rPr>
            </w:pPr>
            <w:r w:rsidRPr="00D17F3A">
              <w:rPr>
                <w:rFonts w:cs="Arial"/>
                <w:lang w:val="de-DE"/>
              </w:rPr>
              <w:t xml:space="preserve">Das Angebot wird nach dem Kriterium des </w:t>
            </w:r>
            <w:r w:rsidRPr="008A3A31">
              <w:rPr>
                <w:rFonts w:cs="Arial"/>
                <w:lang w:val="de-DE"/>
              </w:rPr>
              <w:t xml:space="preserve">wirtschaftlich günstigsten Angebots </w:t>
            </w:r>
            <w:r w:rsidRPr="008A3A31">
              <w:rPr>
                <w:rFonts w:cs="Arial"/>
                <w:u w:val="single"/>
                <w:lang w:val="de-DE"/>
              </w:rPr>
              <w:t>nach Preis und Qualität</w:t>
            </w:r>
            <w:r w:rsidRPr="008A3A31">
              <w:rPr>
                <w:rFonts w:cs="Arial"/>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12C32112" w14:textId="77777777" w:rsidR="002F797F" w:rsidRPr="00933FE1" w:rsidRDefault="002F797F" w:rsidP="002F797F">
            <w:pPr>
              <w:widowControl w:val="0"/>
              <w:spacing w:line="240" w:lineRule="exact"/>
              <w:ind w:right="-180"/>
              <w:jc w:val="both"/>
              <w:rPr>
                <w:rFonts w:cs="Arial"/>
                <w:lang w:val="de-DE"/>
              </w:rPr>
            </w:pPr>
          </w:p>
        </w:tc>
        <w:tc>
          <w:tcPr>
            <w:tcW w:w="4256" w:type="dxa"/>
            <w:shd w:val="clear" w:color="auto" w:fill="auto"/>
          </w:tcPr>
          <w:p w14:paraId="4E8D1422" w14:textId="77777777" w:rsidR="00D17F3A" w:rsidRPr="00D17F3A" w:rsidRDefault="00D17F3A" w:rsidP="00D17F3A">
            <w:pPr>
              <w:widowControl w:val="0"/>
              <w:autoSpaceDE w:val="0"/>
              <w:autoSpaceDN w:val="0"/>
              <w:adjustRightInd w:val="0"/>
              <w:spacing w:line="240" w:lineRule="exact"/>
              <w:jc w:val="both"/>
              <w:rPr>
                <w:rFonts w:cs="Arial"/>
                <w:lang w:val="it-IT"/>
              </w:rPr>
            </w:pPr>
            <w:r w:rsidRPr="00D17F3A">
              <w:rPr>
                <w:rFonts w:cs="Arial"/>
                <w:lang w:val="it-IT"/>
              </w:rPr>
              <w:t xml:space="preserve">L’offerta è selezionata in base al criterio </w:t>
            </w:r>
            <w:r w:rsidRPr="008A3A31">
              <w:rPr>
                <w:rFonts w:cs="Arial"/>
                <w:lang w:val="it-IT"/>
              </w:rPr>
              <w:t xml:space="preserve">dell’offerta economicamente più vantaggiosa </w:t>
            </w:r>
            <w:r w:rsidRPr="008A3A31">
              <w:rPr>
                <w:rFonts w:cs="Arial"/>
                <w:u w:val="single"/>
                <w:lang w:val="it-IT"/>
              </w:rPr>
              <w:t>al prezzo e qualità</w:t>
            </w:r>
            <w:r w:rsidRPr="008A3A31">
              <w:rPr>
                <w:rFonts w:cs="Arial"/>
                <w:lang w:val="it-IT"/>
              </w:rPr>
              <w:t xml:space="preserve"> ai sensi dell’art. 33 L.P. 16/2015 e dell’art. 108 d.lgs. 36/2023, in quanto compatibile, e secondo il metodo</w:t>
            </w:r>
            <w:r w:rsidRPr="00D17F3A">
              <w:rPr>
                <w:rFonts w:cs="Arial"/>
                <w:lang w:val="it-IT"/>
              </w:rPr>
              <w:t xml:space="preserve"> del ribasso percentuale sul prezzo totale.</w:t>
            </w:r>
          </w:p>
          <w:p w14:paraId="21898B91" w14:textId="77777777" w:rsidR="002F797F" w:rsidRPr="00933FE1" w:rsidRDefault="002F797F" w:rsidP="002F797F">
            <w:pPr>
              <w:widowControl w:val="0"/>
              <w:autoSpaceDE w:val="0"/>
              <w:autoSpaceDN w:val="0"/>
              <w:adjustRightInd w:val="0"/>
              <w:spacing w:line="240" w:lineRule="exact"/>
              <w:jc w:val="both"/>
              <w:rPr>
                <w:rFonts w:eastAsia="Andale Sans UI"/>
                <w:lang w:val="it-IT"/>
              </w:rPr>
            </w:pPr>
          </w:p>
        </w:tc>
      </w:tr>
      <w:tr w:rsidR="00D17F3A" w:rsidRPr="004E168B" w14:paraId="2B91285D" w14:textId="77777777" w:rsidTr="003B1373">
        <w:trPr>
          <w:gridAfter w:val="1"/>
          <w:wAfter w:w="137" w:type="dxa"/>
        </w:trPr>
        <w:tc>
          <w:tcPr>
            <w:tcW w:w="4402" w:type="dxa"/>
            <w:gridSpan w:val="2"/>
            <w:shd w:val="clear" w:color="auto" w:fill="FFFFFF" w:themeFill="background1"/>
          </w:tcPr>
          <w:p w14:paraId="02AC9991" w14:textId="26617D0D" w:rsidR="00D17F3A" w:rsidRPr="00D17F3A" w:rsidRDefault="008A3A31" w:rsidP="00D17F3A">
            <w:pPr>
              <w:widowControl w:val="0"/>
              <w:autoSpaceDE w:val="0"/>
              <w:autoSpaceDN w:val="0"/>
              <w:adjustRightInd w:val="0"/>
              <w:spacing w:line="240" w:lineRule="exact"/>
              <w:jc w:val="both"/>
              <w:rPr>
                <w:b/>
                <w:bCs/>
                <w:i/>
                <w:iCs/>
                <w:color w:val="FF0000"/>
                <w:sz w:val="16"/>
                <w:szCs w:val="16"/>
                <w:highlight w:val="green"/>
                <w:lang w:val="de-DE"/>
              </w:rPr>
            </w:pPr>
            <w:r>
              <w:rPr>
                <w:b/>
                <w:bCs/>
                <w:i/>
                <w:iCs/>
                <w:color w:val="FF0000"/>
                <w:sz w:val="16"/>
                <w:szCs w:val="16"/>
                <w:highlight w:val="green"/>
                <w:lang w:val="de-DE"/>
              </w:rPr>
              <w:t>(</w:t>
            </w:r>
            <w:r w:rsidR="00D17F3A" w:rsidRPr="008A3A31">
              <w:rPr>
                <w:b/>
                <w:bCs/>
                <w:i/>
                <w:iCs/>
                <w:color w:val="FF0000"/>
                <w:sz w:val="16"/>
                <w:szCs w:val="16"/>
                <w:highlight w:val="green"/>
                <w:lang w:val="de-DE"/>
              </w:rPr>
              <w:t xml:space="preserve">Gemäß Anwendungsrichtlinie APB Nr. 6 - Vergabe von Dienstleistungen in den Bereichen Architektur und Ingenieurwesen sind in der Regel 20 Punkte </w:t>
            </w:r>
            <w:r w:rsidR="00D17F3A" w:rsidRPr="00D17F3A">
              <w:rPr>
                <w:b/>
                <w:bCs/>
                <w:i/>
                <w:iCs/>
                <w:color w:val="FF0000"/>
                <w:sz w:val="16"/>
                <w:szCs w:val="16"/>
                <w:highlight w:val="green"/>
                <w:lang w:val="de-DE"/>
              </w:rPr>
              <w:t>die maximale Punktezahl für den Preis.</w:t>
            </w:r>
          </w:p>
          <w:p w14:paraId="2D4B6BE1" w14:textId="328C05C6" w:rsidR="00D17F3A" w:rsidRPr="00933FE1" w:rsidRDefault="00D17F3A" w:rsidP="00D17F3A">
            <w:pPr>
              <w:widowControl w:val="0"/>
              <w:autoSpaceDE w:val="0"/>
              <w:autoSpaceDN w:val="0"/>
              <w:adjustRightInd w:val="0"/>
              <w:spacing w:line="240" w:lineRule="exact"/>
              <w:jc w:val="both"/>
              <w:rPr>
                <w:rFonts w:cs="Arial"/>
                <w:sz w:val="16"/>
                <w:szCs w:val="16"/>
                <w:highlight w:val="green"/>
                <w:lang w:val="de-DE"/>
              </w:rPr>
            </w:pPr>
            <w:r w:rsidRPr="00D17F3A">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FFFFFF" w:themeFill="background1"/>
          </w:tcPr>
          <w:p w14:paraId="41765707" w14:textId="77777777" w:rsidR="00D17F3A" w:rsidRPr="00933FE1" w:rsidRDefault="00D17F3A" w:rsidP="00D17F3A">
            <w:pPr>
              <w:widowControl w:val="0"/>
              <w:spacing w:line="240" w:lineRule="exact"/>
              <w:ind w:right="-180"/>
              <w:jc w:val="both"/>
              <w:rPr>
                <w:rFonts w:cs="Arial"/>
                <w:sz w:val="16"/>
                <w:szCs w:val="16"/>
                <w:highlight w:val="green"/>
                <w:lang w:val="de-DE"/>
              </w:rPr>
            </w:pPr>
          </w:p>
        </w:tc>
        <w:tc>
          <w:tcPr>
            <w:tcW w:w="4256" w:type="dxa"/>
            <w:shd w:val="clear" w:color="auto" w:fill="auto"/>
          </w:tcPr>
          <w:p w14:paraId="771202D2" w14:textId="77777777" w:rsidR="00D17F3A" w:rsidRPr="008A3A3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91553B">
              <w:rPr>
                <w:rFonts w:cs="Arial"/>
                <w:b/>
                <w:bCs/>
                <w:i/>
                <w:iCs/>
                <w:color w:val="FF0000"/>
                <w:sz w:val="16"/>
                <w:szCs w:val="16"/>
                <w:highlight w:val="green"/>
                <w:lang w:eastAsia="en-US"/>
              </w:rPr>
              <w:t>(</w:t>
            </w:r>
            <w:r w:rsidRPr="008A3A3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73F57B89" w14:textId="09032D40" w:rsidR="00D17F3A" w:rsidRPr="00933FE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8A3A31">
              <w:rPr>
                <w:rFonts w:cs="Arial"/>
                <w:b/>
                <w:bCs/>
                <w:i/>
                <w:iCs/>
                <w:color w:val="FF0000"/>
                <w:sz w:val="16"/>
                <w:szCs w:val="16"/>
                <w:highlight w:val="green"/>
              </w:rPr>
              <w:t xml:space="preserve">La stazione appaltante può, nell’ambito della propria </w:t>
            </w:r>
            <w:r w:rsidRPr="0091553B">
              <w:rPr>
                <w:rFonts w:cs="Arial"/>
                <w:b/>
                <w:bCs/>
                <w:i/>
                <w:iCs/>
                <w:color w:val="FF0000"/>
                <w:sz w:val="16"/>
                <w:szCs w:val="16"/>
                <w:highlight w:val="green"/>
              </w:rPr>
              <w:t xml:space="preserve">discrezionalità tecnica, stabilire una diversa ponderazione, ma con il limite di minimo 70 punti per la qualità e </w:t>
            </w:r>
            <w:r w:rsidRPr="008A0DCD">
              <w:rPr>
                <w:rFonts w:cs="Arial"/>
                <w:b/>
                <w:bCs/>
                <w:i/>
                <w:iCs/>
                <w:color w:val="FF0000"/>
                <w:sz w:val="16"/>
                <w:szCs w:val="16"/>
                <w:highlight w:val="green"/>
              </w:rPr>
              <w:t>massimo 30 punti per il prezzo</w:t>
            </w:r>
            <w:r w:rsidRPr="0091553B">
              <w:rPr>
                <w:rFonts w:cs="Arial"/>
                <w:b/>
                <w:bCs/>
                <w:i/>
                <w:iCs/>
                <w:color w:val="FF0000"/>
                <w:sz w:val="16"/>
                <w:szCs w:val="16"/>
                <w:highlight w:val="green"/>
              </w:rPr>
              <w:t>)</w:t>
            </w:r>
          </w:p>
        </w:tc>
      </w:tr>
      <w:tr w:rsidR="00D17F3A" w:rsidRPr="004E168B" w14:paraId="06744ABB" w14:textId="77777777" w:rsidTr="003B1373">
        <w:trPr>
          <w:gridAfter w:val="1"/>
          <w:wAfter w:w="137" w:type="dxa"/>
        </w:trPr>
        <w:tc>
          <w:tcPr>
            <w:tcW w:w="4402" w:type="dxa"/>
            <w:gridSpan w:val="2"/>
          </w:tcPr>
          <w:p w14:paraId="09273FC0" w14:textId="40C1C5EF" w:rsidR="00D17F3A" w:rsidRPr="002A2E16" w:rsidRDefault="00D17F3A" w:rsidP="00D17F3A">
            <w:pPr>
              <w:pStyle w:val="Default"/>
              <w:widowControl w:val="0"/>
              <w:spacing w:line="240" w:lineRule="exact"/>
              <w:jc w:val="both"/>
              <w:rPr>
                <w:b/>
                <w:bCs/>
                <w:i/>
                <w:iCs/>
                <w:color w:val="FF0000"/>
                <w:sz w:val="16"/>
                <w:szCs w:val="16"/>
                <w:highlight w:val="yellow"/>
                <w:lang w:eastAsia="en-US"/>
              </w:rPr>
            </w:pPr>
          </w:p>
        </w:tc>
        <w:tc>
          <w:tcPr>
            <w:tcW w:w="856" w:type="dxa"/>
          </w:tcPr>
          <w:p w14:paraId="41C5601F" w14:textId="77777777" w:rsidR="00D17F3A" w:rsidRPr="002A2E16" w:rsidRDefault="00D17F3A" w:rsidP="00D17F3A">
            <w:pPr>
              <w:widowControl w:val="0"/>
              <w:spacing w:line="240" w:lineRule="exact"/>
              <w:ind w:right="-180"/>
              <w:jc w:val="both"/>
              <w:rPr>
                <w:rFonts w:cs="Arial"/>
                <w:sz w:val="16"/>
                <w:szCs w:val="16"/>
                <w:lang w:val="it-IT"/>
              </w:rPr>
            </w:pPr>
          </w:p>
        </w:tc>
        <w:tc>
          <w:tcPr>
            <w:tcW w:w="4256" w:type="dxa"/>
          </w:tcPr>
          <w:p w14:paraId="4C056804" w14:textId="4052BA4C" w:rsidR="00D17F3A" w:rsidRPr="00F166E8" w:rsidRDefault="00D17F3A" w:rsidP="00D17F3A">
            <w:pPr>
              <w:pStyle w:val="Default"/>
              <w:widowControl w:val="0"/>
              <w:spacing w:line="240" w:lineRule="exact"/>
              <w:ind w:right="6"/>
              <w:jc w:val="both"/>
              <w:rPr>
                <w:rFonts w:cs="Arial"/>
                <w:b/>
                <w:bCs/>
                <w:i/>
                <w:iCs/>
                <w:color w:val="FF0000"/>
                <w:sz w:val="16"/>
                <w:szCs w:val="16"/>
                <w:highlight w:val="yellow"/>
                <w:lang w:eastAsia="en-US"/>
              </w:rPr>
            </w:pPr>
          </w:p>
        </w:tc>
      </w:tr>
      <w:tr w:rsidR="00D17F3A" w:rsidRPr="00440BC9" w14:paraId="3C59AF20" w14:textId="77777777" w:rsidTr="003B1373">
        <w:trPr>
          <w:gridAfter w:val="1"/>
          <w:wAfter w:w="137" w:type="dxa"/>
        </w:trPr>
        <w:tc>
          <w:tcPr>
            <w:tcW w:w="4402" w:type="dxa"/>
            <w:gridSpan w:val="2"/>
            <w:shd w:val="clear" w:color="auto" w:fill="auto"/>
          </w:tcPr>
          <w:p w14:paraId="7AC63958"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Das wirtschaftlich günstigste Angebot wird auf der Grundlage folgender Bewertungskriterien ermittelt:</w:t>
            </w:r>
          </w:p>
          <w:p w14:paraId="2192E2B3" w14:textId="77777777" w:rsidR="00D17F3A" w:rsidRPr="005C26E0" w:rsidRDefault="00D17F3A" w:rsidP="00D17F3A">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D17F3A" w:rsidRPr="005C26E0" w14:paraId="2410928D" w14:textId="77777777" w:rsidTr="00680238">
              <w:tc>
                <w:tcPr>
                  <w:tcW w:w="1800" w:type="dxa"/>
                </w:tcPr>
                <w:p w14:paraId="1B0FBF14"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Qualität</w:t>
                  </w:r>
                </w:p>
              </w:tc>
              <w:tc>
                <w:tcPr>
                  <w:tcW w:w="2047" w:type="dxa"/>
                </w:tcPr>
                <w:p w14:paraId="462211C5"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1"/>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r w:rsidR="00D17F3A" w:rsidRPr="005C26E0" w14:paraId="205AEA43" w14:textId="77777777" w:rsidTr="00680238">
              <w:tc>
                <w:tcPr>
                  <w:tcW w:w="1800" w:type="dxa"/>
                </w:tcPr>
                <w:p w14:paraId="2AD2F8DA"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t>Preis</w:t>
                  </w:r>
                </w:p>
              </w:tc>
              <w:tc>
                <w:tcPr>
                  <w:tcW w:w="2047" w:type="dxa"/>
                </w:tcPr>
                <w:p w14:paraId="7AA17D90"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fldChar w:fldCharType="begin">
                      <w:ffData>
                        <w:name w:val="Testo152"/>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bl>
          <w:p w14:paraId="5AD9C403" w14:textId="77777777" w:rsidR="00D17F3A" w:rsidRPr="005C26E0" w:rsidRDefault="00D17F3A" w:rsidP="00D17F3A">
            <w:pPr>
              <w:pStyle w:val="Default"/>
              <w:widowControl w:val="0"/>
              <w:spacing w:line="240" w:lineRule="exact"/>
              <w:jc w:val="both"/>
              <w:rPr>
                <w:rFonts w:cs="Arial"/>
                <w:sz w:val="20"/>
              </w:rPr>
            </w:pPr>
          </w:p>
        </w:tc>
        <w:tc>
          <w:tcPr>
            <w:tcW w:w="856" w:type="dxa"/>
            <w:shd w:val="clear" w:color="auto" w:fill="auto"/>
          </w:tcPr>
          <w:p w14:paraId="6F417F5A" w14:textId="77777777" w:rsidR="00D17F3A" w:rsidRPr="005C26E0" w:rsidRDefault="00D17F3A" w:rsidP="00D17F3A">
            <w:pPr>
              <w:widowControl w:val="0"/>
              <w:spacing w:line="240" w:lineRule="exact"/>
              <w:ind w:right="-180"/>
              <w:jc w:val="both"/>
              <w:rPr>
                <w:rFonts w:cs="Arial"/>
              </w:rPr>
            </w:pPr>
          </w:p>
        </w:tc>
        <w:tc>
          <w:tcPr>
            <w:tcW w:w="4256" w:type="dxa"/>
            <w:shd w:val="clear" w:color="auto" w:fill="auto"/>
          </w:tcPr>
          <w:p w14:paraId="3EBF9ED9" w14:textId="77777777" w:rsidR="00D17F3A" w:rsidRPr="005C26E0" w:rsidRDefault="00D17F3A" w:rsidP="00D17F3A">
            <w:pPr>
              <w:widowControl w:val="0"/>
              <w:spacing w:line="240" w:lineRule="exact"/>
              <w:jc w:val="both"/>
              <w:outlineLvl w:val="0"/>
              <w:rPr>
                <w:rFonts w:cs="Arial"/>
                <w:lang w:val="it-IT"/>
              </w:rPr>
            </w:pPr>
            <w:r w:rsidRPr="005C26E0">
              <w:rPr>
                <w:rFonts w:cs="Arial"/>
                <w:lang w:val="it-IT"/>
              </w:rPr>
              <w:t>L’offerta economicamente più vantaggiosa è determinata in base ai seguenti criteri di valutazione:</w:t>
            </w:r>
          </w:p>
          <w:p w14:paraId="583DCE1C" w14:textId="77777777" w:rsidR="00D17F3A" w:rsidRPr="005C26E0" w:rsidRDefault="00D17F3A" w:rsidP="00D17F3A">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D17F3A" w:rsidRPr="005C26E0" w14:paraId="1A5BEC83" w14:textId="77777777" w:rsidTr="00680238">
              <w:trPr>
                <w:trHeight w:val="265"/>
              </w:trPr>
              <w:tc>
                <w:tcPr>
                  <w:tcW w:w="1807" w:type="dxa"/>
                  <w:shd w:val="clear" w:color="auto" w:fill="auto"/>
                </w:tcPr>
                <w:p w14:paraId="5618FBDC"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Qualità</w:t>
                  </w:r>
                </w:p>
              </w:tc>
              <w:tc>
                <w:tcPr>
                  <w:tcW w:w="2010" w:type="dxa"/>
                  <w:shd w:val="clear" w:color="auto" w:fill="auto"/>
                </w:tcPr>
                <w:p w14:paraId="17831226"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49"/>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r w:rsidR="00D17F3A" w:rsidRPr="005C26E0" w14:paraId="4B399081" w14:textId="77777777" w:rsidTr="00680238">
              <w:trPr>
                <w:trHeight w:val="204"/>
              </w:trPr>
              <w:tc>
                <w:tcPr>
                  <w:tcW w:w="1807" w:type="dxa"/>
                  <w:shd w:val="clear" w:color="auto" w:fill="auto"/>
                </w:tcPr>
                <w:p w14:paraId="538D139D"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Prezzo</w:t>
                  </w:r>
                </w:p>
              </w:tc>
              <w:tc>
                <w:tcPr>
                  <w:tcW w:w="2010" w:type="dxa"/>
                  <w:shd w:val="clear" w:color="auto" w:fill="auto"/>
                </w:tcPr>
                <w:p w14:paraId="66364673"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0"/>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bl>
          <w:p w14:paraId="7A697FD3" w14:textId="77777777" w:rsidR="00D17F3A" w:rsidRPr="005C26E0" w:rsidRDefault="00D17F3A" w:rsidP="00D17F3A">
            <w:pPr>
              <w:pStyle w:val="Default"/>
              <w:widowControl w:val="0"/>
              <w:spacing w:line="240" w:lineRule="exact"/>
              <w:ind w:right="6"/>
              <w:jc w:val="both"/>
              <w:rPr>
                <w:rFonts w:eastAsia="Andale Sans UI"/>
                <w:sz w:val="20"/>
              </w:rPr>
            </w:pPr>
          </w:p>
        </w:tc>
      </w:tr>
      <w:tr w:rsidR="00D17F3A" w:rsidRPr="00F04286" w14:paraId="2172514B" w14:textId="77777777" w:rsidTr="003B1373">
        <w:trPr>
          <w:gridAfter w:val="1"/>
          <w:wAfter w:w="137" w:type="dxa"/>
        </w:trPr>
        <w:tc>
          <w:tcPr>
            <w:tcW w:w="4402" w:type="dxa"/>
            <w:gridSpan w:val="2"/>
            <w:shd w:val="clear" w:color="auto" w:fill="auto"/>
          </w:tcPr>
          <w:p w14:paraId="12BA3091"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0BE5DEFB" w14:textId="77777777" w:rsidR="00D17F3A" w:rsidRPr="008129F5" w:rsidRDefault="00D17F3A" w:rsidP="00D17F3A">
            <w:pPr>
              <w:widowControl w:val="0"/>
              <w:spacing w:line="240" w:lineRule="exact"/>
              <w:ind w:right="-180"/>
              <w:jc w:val="both"/>
              <w:rPr>
                <w:rFonts w:cs="Arial"/>
                <w:lang w:val="it-IT"/>
              </w:rPr>
            </w:pPr>
          </w:p>
        </w:tc>
        <w:tc>
          <w:tcPr>
            <w:tcW w:w="4256" w:type="dxa"/>
            <w:shd w:val="clear" w:color="auto" w:fill="auto"/>
          </w:tcPr>
          <w:p w14:paraId="0CA7EE6C" w14:textId="77777777" w:rsidR="00D17F3A" w:rsidRPr="00AD1D54" w:rsidRDefault="00D17F3A" w:rsidP="00D17F3A">
            <w:pPr>
              <w:pStyle w:val="Default"/>
              <w:widowControl w:val="0"/>
              <w:spacing w:line="240" w:lineRule="exact"/>
              <w:ind w:right="6"/>
              <w:jc w:val="both"/>
              <w:rPr>
                <w:rFonts w:eastAsia="Andale Sans UI"/>
                <w:sz w:val="20"/>
              </w:rPr>
            </w:pPr>
          </w:p>
        </w:tc>
      </w:tr>
      <w:tr w:rsidR="00D17F3A" w:rsidRPr="004E168B" w14:paraId="49C3912A" w14:textId="77777777" w:rsidTr="003B1373">
        <w:trPr>
          <w:gridAfter w:val="1"/>
          <w:wAfter w:w="137" w:type="dxa"/>
        </w:trPr>
        <w:tc>
          <w:tcPr>
            <w:tcW w:w="4402" w:type="dxa"/>
            <w:gridSpan w:val="2"/>
            <w:shd w:val="clear" w:color="auto" w:fill="auto"/>
          </w:tcPr>
          <w:p w14:paraId="68ED0555" w14:textId="5FB28591" w:rsidR="00D17F3A" w:rsidRPr="00A26A71" w:rsidRDefault="00D17F3A" w:rsidP="00D17F3A">
            <w:pPr>
              <w:widowControl w:val="0"/>
              <w:autoSpaceDE w:val="0"/>
              <w:autoSpaceDN w:val="0"/>
              <w:adjustRightInd w:val="0"/>
              <w:spacing w:line="240" w:lineRule="exact"/>
              <w:jc w:val="both"/>
              <w:rPr>
                <w:rFonts w:cs="Arial"/>
                <w:color w:val="FF0000"/>
                <w:highlight w:val="green"/>
                <w:lang w:val="de-DE"/>
              </w:rPr>
            </w:pPr>
            <w:r w:rsidRPr="00A26A71">
              <w:rPr>
                <w:rFonts w:cs="Arial"/>
                <w:i/>
                <w:iCs/>
                <w:color w:val="FF0000"/>
                <w:sz w:val="16"/>
                <w:szCs w:val="16"/>
                <w:highlight w:val="green"/>
                <w:lang w:val="de-DE"/>
              </w:rPr>
              <w:t>(Bei Bewertung nur nach tabellarischen Kriterien)</w:t>
            </w:r>
          </w:p>
          <w:p w14:paraId="200EDC08" w14:textId="5BABCD3A"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r w:rsidRPr="00A26A71">
              <w:rPr>
                <w:rFonts w:cs="Arial"/>
                <w:color w:val="FF0000"/>
                <w:lang w:val="de-DE"/>
              </w:rPr>
              <w:t xml:space="preserve">Die Punktezahl für das Element „Qualität“ wird unter Bezugnahme auf die Bewertungselemente berechnet, die im Detail in der </w:t>
            </w:r>
            <w:r w:rsidRPr="00A26A71">
              <w:rPr>
                <w:rFonts w:eastAsia="Andale Sans UI"/>
                <w:color w:val="FF0000"/>
                <w:lang w:val="de-DE"/>
              </w:rPr>
              <w:t>Anlage B - Datenblatt für das technische Angebot</w:t>
            </w:r>
            <w:r w:rsidRPr="00A26A71">
              <w:rPr>
                <w:rFonts w:cs="Arial"/>
                <w:color w:val="FF0000"/>
                <w:lang w:val="de-DE"/>
              </w:rPr>
              <w:t xml:space="preserve"> angegeben sind.</w:t>
            </w:r>
          </w:p>
        </w:tc>
        <w:tc>
          <w:tcPr>
            <w:tcW w:w="856" w:type="dxa"/>
            <w:shd w:val="clear" w:color="auto" w:fill="auto"/>
          </w:tcPr>
          <w:p w14:paraId="751BD2D4" w14:textId="77777777"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p>
        </w:tc>
        <w:tc>
          <w:tcPr>
            <w:tcW w:w="4256" w:type="dxa"/>
            <w:shd w:val="clear" w:color="auto" w:fill="auto"/>
          </w:tcPr>
          <w:p w14:paraId="0AA3CBF0" w14:textId="1B05B431" w:rsidR="00D17F3A" w:rsidRPr="00A26A71"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26A71">
              <w:rPr>
                <w:rFonts w:cs="Arial"/>
                <w:i/>
                <w:iCs/>
                <w:color w:val="FF0000"/>
                <w:sz w:val="16"/>
                <w:szCs w:val="16"/>
                <w:highlight w:val="green"/>
                <w:lang w:val="it-IT"/>
              </w:rPr>
              <w:t>(In caso di valutazione basata solo su criteri tabellari)</w:t>
            </w:r>
          </w:p>
          <w:p w14:paraId="47740A7F" w14:textId="0492B12D" w:rsidR="00D17F3A" w:rsidRPr="00097755" w:rsidRDefault="00D17F3A" w:rsidP="00D17F3A">
            <w:pPr>
              <w:widowControl w:val="0"/>
              <w:autoSpaceDE w:val="0"/>
              <w:autoSpaceDN w:val="0"/>
              <w:adjustRightInd w:val="0"/>
              <w:spacing w:line="240" w:lineRule="exact"/>
              <w:jc w:val="both"/>
              <w:rPr>
                <w:rFonts w:cs="Arial"/>
                <w:color w:val="FF0000"/>
                <w:highlight w:val="yellow"/>
                <w:lang w:val="it-IT"/>
              </w:rPr>
            </w:pPr>
            <w:r w:rsidRPr="00A26A71">
              <w:rPr>
                <w:rFonts w:cs="Arial"/>
                <w:color w:val="FF0000"/>
                <w:lang w:val="it-IT"/>
              </w:rPr>
              <w:t>Il punteggio dell’elemento “qualità” sarà calcolato con riferimento agli elementi di valutazione, dettagliati nell’Allegato B – scheda di offerta tecnica.</w:t>
            </w:r>
          </w:p>
        </w:tc>
      </w:tr>
      <w:tr w:rsidR="00D17F3A" w:rsidRPr="008523C2" w14:paraId="651EC09E" w14:textId="77777777" w:rsidTr="003B1373">
        <w:trPr>
          <w:gridAfter w:val="1"/>
          <w:wAfter w:w="137" w:type="dxa"/>
        </w:trPr>
        <w:tc>
          <w:tcPr>
            <w:tcW w:w="4402" w:type="dxa"/>
            <w:gridSpan w:val="2"/>
            <w:shd w:val="clear" w:color="auto" w:fill="auto"/>
          </w:tcPr>
          <w:p w14:paraId="7DE3949C" w14:textId="5F3A9456"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oder</w:t>
            </w:r>
          </w:p>
        </w:tc>
        <w:tc>
          <w:tcPr>
            <w:tcW w:w="856" w:type="dxa"/>
            <w:shd w:val="clear" w:color="auto" w:fill="auto"/>
          </w:tcPr>
          <w:p w14:paraId="1EC924E0" w14:textId="77777777"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p>
        </w:tc>
        <w:tc>
          <w:tcPr>
            <w:tcW w:w="4256" w:type="dxa"/>
            <w:shd w:val="clear" w:color="auto" w:fill="auto"/>
          </w:tcPr>
          <w:p w14:paraId="25987720" w14:textId="0DF2F2BC"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oppure</w:t>
            </w:r>
          </w:p>
        </w:tc>
      </w:tr>
      <w:tr w:rsidR="00D17F3A" w:rsidRPr="008523C2" w14:paraId="133D6E43" w14:textId="77777777" w:rsidTr="003B1373">
        <w:trPr>
          <w:gridAfter w:val="1"/>
          <w:wAfter w:w="137" w:type="dxa"/>
        </w:trPr>
        <w:tc>
          <w:tcPr>
            <w:tcW w:w="4402" w:type="dxa"/>
            <w:gridSpan w:val="2"/>
            <w:shd w:val="clear" w:color="auto" w:fill="auto"/>
          </w:tcPr>
          <w:p w14:paraId="42B5856E" w14:textId="77777777" w:rsidR="00D17F3A" w:rsidRPr="008523C2" w:rsidRDefault="00D17F3A" w:rsidP="00D17F3A">
            <w:pPr>
              <w:pStyle w:val="Default"/>
              <w:widowControl w:val="0"/>
              <w:spacing w:line="240" w:lineRule="exact"/>
              <w:jc w:val="both"/>
              <w:rPr>
                <w:rFonts w:cs="Arial"/>
                <w:sz w:val="20"/>
                <w:lang w:val="de-DE"/>
              </w:rPr>
            </w:pPr>
          </w:p>
        </w:tc>
        <w:tc>
          <w:tcPr>
            <w:tcW w:w="856" w:type="dxa"/>
            <w:shd w:val="clear" w:color="auto" w:fill="auto"/>
          </w:tcPr>
          <w:p w14:paraId="48CCAF6B" w14:textId="77777777" w:rsidR="00D17F3A" w:rsidRPr="008523C2" w:rsidRDefault="00D17F3A" w:rsidP="00D17F3A">
            <w:pPr>
              <w:widowControl w:val="0"/>
              <w:spacing w:line="240" w:lineRule="exact"/>
              <w:ind w:right="-180"/>
              <w:jc w:val="both"/>
              <w:rPr>
                <w:rFonts w:cs="Arial"/>
                <w:lang w:val="de-DE"/>
              </w:rPr>
            </w:pPr>
          </w:p>
        </w:tc>
        <w:tc>
          <w:tcPr>
            <w:tcW w:w="4256" w:type="dxa"/>
            <w:shd w:val="clear" w:color="auto" w:fill="auto"/>
          </w:tcPr>
          <w:p w14:paraId="6F726945" w14:textId="77777777" w:rsidR="00D17F3A" w:rsidRPr="008523C2" w:rsidRDefault="00D17F3A" w:rsidP="00D17F3A">
            <w:pPr>
              <w:pStyle w:val="Default"/>
              <w:widowControl w:val="0"/>
              <w:spacing w:line="240" w:lineRule="exact"/>
              <w:ind w:right="6"/>
              <w:jc w:val="both"/>
              <w:rPr>
                <w:rFonts w:eastAsia="Andale Sans UI"/>
                <w:sz w:val="20"/>
                <w:lang w:val="de-DE"/>
              </w:rPr>
            </w:pPr>
          </w:p>
        </w:tc>
      </w:tr>
      <w:tr w:rsidR="00D17F3A" w:rsidRPr="004E168B" w14:paraId="60D95498" w14:textId="77777777" w:rsidTr="003B1373">
        <w:trPr>
          <w:gridAfter w:val="1"/>
          <w:wAfter w:w="137" w:type="dxa"/>
        </w:trPr>
        <w:tc>
          <w:tcPr>
            <w:tcW w:w="4402" w:type="dxa"/>
            <w:gridSpan w:val="2"/>
            <w:shd w:val="clear" w:color="auto" w:fill="auto"/>
          </w:tcPr>
          <w:p w14:paraId="01B9D0DD" w14:textId="518A1BDF" w:rsidR="00D17F3A" w:rsidRPr="00A6376B" w:rsidRDefault="00D17F3A" w:rsidP="00D17F3A">
            <w:pPr>
              <w:widowControl w:val="0"/>
              <w:autoSpaceDE w:val="0"/>
              <w:autoSpaceDN w:val="0"/>
              <w:adjustRightInd w:val="0"/>
              <w:spacing w:line="240" w:lineRule="exact"/>
              <w:jc w:val="both"/>
              <w:rPr>
                <w:rFonts w:cs="Arial"/>
                <w:i/>
                <w:iCs/>
                <w:color w:val="FF0000"/>
                <w:sz w:val="16"/>
                <w:szCs w:val="16"/>
                <w:lang w:val="de-DE"/>
              </w:rPr>
            </w:pPr>
            <w:r w:rsidRPr="00A6376B">
              <w:rPr>
                <w:rFonts w:cs="Arial"/>
                <w:i/>
                <w:iCs/>
                <w:color w:val="FF0000"/>
                <w:sz w:val="16"/>
                <w:szCs w:val="16"/>
                <w:highlight w:val="green"/>
                <w:lang w:val="de-DE"/>
              </w:rPr>
              <w:t>(Bei Bewertung auch nach ermessenbasierten Kriterien)</w:t>
            </w:r>
          </w:p>
          <w:p w14:paraId="07647D63" w14:textId="73B1A953"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r w:rsidRPr="00A6376B">
              <w:rPr>
                <w:rFonts w:eastAsia="Andale Sans UI"/>
                <w:color w:val="FF0000"/>
                <w:lang w:val="de-DE"/>
              </w:rPr>
              <w:t>Die Punktezahl für das Element „Qualität“ wird unter Bezugnahme auf die Bewertungselemente berechnet, die im Detail in der „Tabelle der Bewerungskriterien“ im Anhang.</w:t>
            </w:r>
          </w:p>
        </w:tc>
        <w:tc>
          <w:tcPr>
            <w:tcW w:w="856" w:type="dxa"/>
            <w:shd w:val="clear" w:color="auto" w:fill="auto"/>
          </w:tcPr>
          <w:p w14:paraId="352AF271" w14:textId="77777777"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p>
        </w:tc>
        <w:tc>
          <w:tcPr>
            <w:tcW w:w="4256" w:type="dxa"/>
            <w:shd w:val="clear" w:color="auto" w:fill="auto"/>
          </w:tcPr>
          <w:p w14:paraId="418AA999" w14:textId="2DBDF632" w:rsidR="00D17F3A" w:rsidRPr="00A6376B"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6376B">
              <w:rPr>
                <w:rFonts w:cs="Arial"/>
                <w:i/>
                <w:iCs/>
                <w:color w:val="FF0000"/>
                <w:sz w:val="16"/>
                <w:szCs w:val="16"/>
                <w:highlight w:val="green"/>
                <w:lang w:val="it-IT"/>
              </w:rPr>
              <w:t>(In caso di valutazione basata anche su criteri discrezionali)</w:t>
            </w:r>
          </w:p>
          <w:p w14:paraId="4BA3AAB9" w14:textId="3A8896C2" w:rsidR="00D17F3A" w:rsidRPr="00FE2CC6" w:rsidRDefault="00D17F3A" w:rsidP="00D17F3A">
            <w:pPr>
              <w:widowControl w:val="0"/>
              <w:autoSpaceDE w:val="0"/>
              <w:autoSpaceDN w:val="0"/>
              <w:adjustRightInd w:val="0"/>
              <w:spacing w:line="240" w:lineRule="exact"/>
              <w:jc w:val="both"/>
              <w:rPr>
                <w:rFonts w:eastAsia="Andale Sans UI"/>
                <w:color w:val="FF0000"/>
                <w:highlight w:val="yellow"/>
                <w:lang w:val="it-IT"/>
              </w:rPr>
            </w:pPr>
            <w:r w:rsidRPr="00A6376B">
              <w:rPr>
                <w:rFonts w:eastAsia="Andale Sans UI"/>
                <w:color w:val="FF0000"/>
                <w:lang w:val="it-IT"/>
              </w:rPr>
              <w:t>Il punteggio dell’elemento “qualità” sarà calcolato con riferimento agli elementi di valutazione, dettagliati nella allegata “Tabella criteri di valutazione”.</w:t>
            </w:r>
          </w:p>
        </w:tc>
      </w:tr>
      <w:tr w:rsidR="00D17F3A" w:rsidRPr="004E168B" w14:paraId="535464CF" w14:textId="77777777" w:rsidTr="003B1373">
        <w:trPr>
          <w:gridAfter w:val="1"/>
          <w:wAfter w:w="137" w:type="dxa"/>
        </w:trPr>
        <w:tc>
          <w:tcPr>
            <w:tcW w:w="4402" w:type="dxa"/>
            <w:gridSpan w:val="2"/>
            <w:shd w:val="clear" w:color="auto" w:fill="auto"/>
          </w:tcPr>
          <w:p w14:paraId="5F88A0B0" w14:textId="77777777" w:rsidR="00D17F3A" w:rsidRPr="001779BB" w:rsidRDefault="00D17F3A" w:rsidP="00D17F3A">
            <w:pPr>
              <w:pStyle w:val="Default"/>
              <w:widowControl w:val="0"/>
              <w:spacing w:line="240" w:lineRule="exact"/>
              <w:jc w:val="both"/>
              <w:rPr>
                <w:rFonts w:cs="Arial"/>
                <w:color w:val="auto"/>
                <w:highlight w:val="yellow"/>
              </w:rPr>
            </w:pPr>
          </w:p>
        </w:tc>
        <w:tc>
          <w:tcPr>
            <w:tcW w:w="856" w:type="dxa"/>
            <w:shd w:val="clear" w:color="auto" w:fill="auto"/>
          </w:tcPr>
          <w:p w14:paraId="17895F79" w14:textId="77777777" w:rsidR="00D17F3A" w:rsidRPr="001779BB" w:rsidRDefault="00D17F3A" w:rsidP="00D17F3A">
            <w:pPr>
              <w:widowControl w:val="0"/>
              <w:spacing w:line="240" w:lineRule="exact"/>
              <w:ind w:right="-180"/>
              <w:jc w:val="both"/>
              <w:rPr>
                <w:rFonts w:cs="Arial"/>
                <w:lang w:val="it-IT"/>
              </w:rPr>
            </w:pPr>
          </w:p>
        </w:tc>
        <w:tc>
          <w:tcPr>
            <w:tcW w:w="4256" w:type="dxa"/>
            <w:shd w:val="clear" w:color="auto" w:fill="auto"/>
          </w:tcPr>
          <w:p w14:paraId="0C206F24" w14:textId="77777777" w:rsidR="00D17F3A" w:rsidRPr="008F3177" w:rsidRDefault="00D17F3A" w:rsidP="00D17F3A">
            <w:pPr>
              <w:pStyle w:val="Default"/>
              <w:widowControl w:val="0"/>
              <w:spacing w:line="240" w:lineRule="exact"/>
              <w:ind w:right="6"/>
              <w:jc w:val="both"/>
              <w:rPr>
                <w:rFonts w:cs="Arial"/>
                <w:color w:val="auto"/>
                <w:highlight w:val="yellow"/>
                <w:lang w:eastAsia="en-US"/>
              </w:rPr>
            </w:pPr>
          </w:p>
        </w:tc>
      </w:tr>
      <w:tr w:rsidR="00D17F3A" w:rsidRPr="00440BC9" w14:paraId="5BA1BEF2" w14:textId="77777777" w:rsidTr="003B1373">
        <w:trPr>
          <w:gridAfter w:val="1"/>
          <w:wAfter w:w="137" w:type="dxa"/>
        </w:trPr>
        <w:tc>
          <w:tcPr>
            <w:tcW w:w="4402" w:type="dxa"/>
            <w:gridSpan w:val="2"/>
            <w:shd w:val="clear" w:color="auto" w:fill="EEECE1" w:themeFill="background2"/>
          </w:tcPr>
          <w:p w14:paraId="39A57C98" w14:textId="77777777" w:rsidR="00D17F3A" w:rsidRPr="000716C0" w:rsidRDefault="00D17F3A" w:rsidP="00D17F3A">
            <w:pPr>
              <w:pStyle w:val="Default"/>
              <w:widowControl w:val="0"/>
              <w:spacing w:line="240" w:lineRule="exact"/>
              <w:jc w:val="both"/>
              <w:rPr>
                <w:rFonts w:cs="Arial"/>
                <w:b/>
                <w:sz w:val="20"/>
              </w:rPr>
            </w:pPr>
          </w:p>
          <w:p w14:paraId="1CA99E99" w14:textId="77777777" w:rsidR="00D17F3A" w:rsidRDefault="00D17F3A" w:rsidP="00D17F3A">
            <w:pPr>
              <w:pStyle w:val="Default"/>
              <w:widowControl w:val="0"/>
              <w:numPr>
                <w:ilvl w:val="0"/>
                <w:numId w:val="11"/>
              </w:numPr>
              <w:spacing w:line="240" w:lineRule="exact"/>
              <w:ind w:left="439" w:hanging="426"/>
              <w:jc w:val="both"/>
              <w:rPr>
                <w:rFonts w:cs="Arial"/>
                <w:b/>
                <w:sz w:val="20"/>
                <w:lang w:val="de-DE"/>
              </w:rPr>
            </w:pPr>
            <w:r w:rsidRPr="00797A23">
              <w:rPr>
                <w:rFonts w:cs="Arial"/>
                <w:b/>
                <w:sz w:val="20"/>
                <w:lang w:val="de-DE"/>
              </w:rPr>
              <w:t>UNTERAUFTRAG</w:t>
            </w:r>
          </w:p>
          <w:p w14:paraId="32362315"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61ECABC0"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4F85DDC2" w14:textId="77777777" w:rsidR="00D17F3A" w:rsidRDefault="00D17F3A" w:rsidP="00D17F3A">
            <w:pPr>
              <w:pStyle w:val="Default"/>
              <w:widowControl w:val="0"/>
              <w:spacing w:line="240" w:lineRule="exact"/>
              <w:ind w:right="6"/>
              <w:jc w:val="both"/>
              <w:rPr>
                <w:rFonts w:cs="Arial"/>
                <w:b/>
                <w:sz w:val="20"/>
              </w:rPr>
            </w:pPr>
          </w:p>
          <w:p w14:paraId="5D9942BA" w14:textId="77777777" w:rsidR="00D17F3A" w:rsidRPr="00E93765" w:rsidRDefault="00D17F3A" w:rsidP="008764B9">
            <w:pPr>
              <w:pStyle w:val="Default"/>
              <w:widowControl w:val="0"/>
              <w:numPr>
                <w:ilvl w:val="0"/>
                <w:numId w:val="78"/>
              </w:numPr>
              <w:spacing w:line="240" w:lineRule="exact"/>
              <w:ind w:left="425" w:hanging="425"/>
              <w:rPr>
                <w:rFonts w:cs="Arial"/>
                <w:b/>
                <w:sz w:val="20"/>
              </w:rPr>
            </w:pPr>
            <w:r w:rsidRPr="00797A23">
              <w:rPr>
                <w:rFonts w:cs="Arial"/>
                <w:b/>
                <w:sz w:val="20"/>
              </w:rPr>
              <w:t>SUBAPPALTO</w:t>
            </w:r>
          </w:p>
        </w:tc>
      </w:tr>
      <w:tr w:rsidR="00BA1197" w:rsidRPr="004E168B" w14:paraId="05B83F03" w14:textId="77777777" w:rsidTr="003B1373">
        <w:trPr>
          <w:gridAfter w:val="1"/>
          <w:wAfter w:w="137" w:type="dxa"/>
        </w:trPr>
        <w:tc>
          <w:tcPr>
            <w:tcW w:w="4402" w:type="dxa"/>
            <w:gridSpan w:val="2"/>
          </w:tcPr>
          <w:p w14:paraId="1D3F0033" w14:textId="77777777" w:rsidR="00BA1197" w:rsidRPr="003A684C" w:rsidRDefault="00BA1197" w:rsidP="0073053C">
            <w:pPr>
              <w:pStyle w:val="Pidipagina"/>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4F77288" w14:textId="77777777" w:rsidR="00BA1197" w:rsidRPr="00AD1D54" w:rsidRDefault="00BA1197" w:rsidP="0073053C">
            <w:pPr>
              <w:pStyle w:val="Default"/>
              <w:widowControl w:val="0"/>
              <w:spacing w:line="240" w:lineRule="exact"/>
              <w:jc w:val="both"/>
              <w:rPr>
                <w:rFonts w:cs="Arial"/>
                <w:sz w:val="20"/>
              </w:rPr>
            </w:pPr>
          </w:p>
        </w:tc>
        <w:tc>
          <w:tcPr>
            <w:tcW w:w="856" w:type="dxa"/>
          </w:tcPr>
          <w:p w14:paraId="73F18240" w14:textId="77777777" w:rsidR="00BA1197" w:rsidRPr="00F21EC1" w:rsidRDefault="00BA1197" w:rsidP="0073053C">
            <w:pPr>
              <w:widowControl w:val="0"/>
              <w:spacing w:line="240" w:lineRule="exact"/>
              <w:ind w:right="-180"/>
              <w:jc w:val="both"/>
              <w:rPr>
                <w:rFonts w:cs="Arial"/>
              </w:rPr>
            </w:pPr>
          </w:p>
        </w:tc>
        <w:tc>
          <w:tcPr>
            <w:tcW w:w="4256" w:type="dxa"/>
          </w:tcPr>
          <w:p w14:paraId="131ECFF5" w14:textId="77777777" w:rsidR="00BA1197" w:rsidRPr="003A684C" w:rsidRDefault="00BA1197" w:rsidP="0073053C">
            <w:pPr>
              <w:pStyle w:val="Pidipagina"/>
              <w:ind w:right="6"/>
              <w:jc w:val="both"/>
              <w:rPr>
                <w:i/>
                <w:iCs/>
                <w:color w:val="FF0000"/>
                <w:sz w:val="18"/>
                <w:szCs w:val="18"/>
                <w:highlight w:val="green"/>
                <w:lang w:val="it-IT" w:eastAsia="it-IT"/>
              </w:rPr>
            </w:pPr>
            <w:r w:rsidRPr="003A684C">
              <w:rPr>
                <w:i/>
                <w:iCs/>
                <w:color w:val="FF0000"/>
                <w:sz w:val="18"/>
                <w:szCs w:val="18"/>
                <w:highlight w:val="green"/>
                <w:lang w:val="it-IT" w:eastAsia="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01CA37A"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4E168B" w14:paraId="45FEBBE1" w14:textId="77777777" w:rsidTr="003B1373">
        <w:trPr>
          <w:gridAfter w:val="1"/>
          <w:wAfter w:w="137" w:type="dxa"/>
        </w:trPr>
        <w:tc>
          <w:tcPr>
            <w:tcW w:w="4402" w:type="dxa"/>
            <w:gridSpan w:val="2"/>
          </w:tcPr>
          <w:p w14:paraId="085618B4" w14:textId="77777777" w:rsidR="00BA1197" w:rsidRPr="007009D2" w:rsidRDefault="00BA1197" w:rsidP="0073053C">
            <w:pPr>
              <w:ind w:right="6"/>
              <w:jc w:val="both"/>
              <w:rPr>
                <w:rFonts w:cs="Arial"/>
                <w:i/>
                <w:iCs/>
                <w:color w:val="FF0000"/>
                <w:sz w:val="18"/>
                <w:szCs w:val="18"/>
                <w:highlight w:val="green"/>
                <w:lang w:val="de-DE"/>
              </w:rPr>
            </w:pPr>
            <w:r w:rsidRPr="007009D2">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69FE7739" w14:textId="77777777" w:rsidR="00BA1197" w:rsidRPr="007009D2" w:rsidRDefault="00BA1197" w:rsidP="0073053C">
            <w:pPr>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p w14:paraId="6230AAA2" w14:textId="77777777" w:rsidR="00BA1197" w:rsidRPr="003D6C66" w:rsidRDefault="00BA1197" w:rsidP="0073053C">
            <w:pPr>
              <w:pStyle w:val="Default"/>
              <w:widowControl w:val="0"/>
              <w:spacing w:line="240" w:lineRule="exact"/>
              <w:jc w:val="both"/>
              <w:rPr>
                <w:rFonts w:cs="Arial"/>
                <w:sz w:val="20"/>
                <w:lang w:val="de-DE"/>
              </w:rPr>
            </w:pPr>
          </w:p>
        </w:tc>
        <w:tc>
          <w:tcPr>
            <w:tcW w:w="856" w:type="dxa"/>
          </w:tcPr>
          <w:p w14:paraId="000EFC65" w14:textId="77777777" w:rsidR="00BA1197" w:rsidRPr="003D6C66" w:rsidRDefault="00BA1197" w:rsidP="0073053C">
            <w:pPr>
              <w:widowControl w:val="0"/>
              <w:spacing w:line="240" w:lineRule="exact"/>
              <w:ind w:right="-180"/>
              <w:jc w:val="both"/>
              <w:rPr>
                <w:rFonts w:cs="Arial"/>
                <w:lang w:val="de-DE"/>
              </w:rPr>
            </w:pPr>
          </w:p>
        </w:tc>
        <w:tc>
          <w:tcPr>
            <w:tcW w:w="4256" w:type="dxa"/>
          </w:tcPr>
          <w:p w14:paraId="59F5659D" w14:textId="77777777" w:rsidR="00BA1197" w:rsidRDefault="00BA1197" w:rsidP="0073053C">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stazioni appaltanti potranno scegliere, previa adeguata motivazione </w:t>
            </w:r>
            <w:r w:rsidRPr="008A3A31">
              <w:rPr>
                <w:i/>
                <w:iCs/>
                <w:color w:val="FF0000"/>
                <w:sz w:val="18"/>
                <w:szCs w:val="18"/>
                <w:highlight w:val="green"/>
              </w:rPr>
              <w:t xml:space="preserve">nella decisione a contrarre </w:t>
            </w:r>
            <w:r w:rsidRPr="007009D2">
              <w:rPr>
                <w:i/>
                <w:iCs/>
                <w:color w:val="FF0000"/>
                <w:sz w:val="18"/>
                <w:szCs w:val="18"/>
                <w:highlight w:val="green"/>
              </w:rPr>
              <w:t>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36481759" w14:textId="77777777" w:rsidR="00BA1197" w:rsidRPr="00F83782" w:rsidRDefault="00BA1197" w:rsidP="0073053C">
            <w:pPr>
              <w:pStyle w:val="Pidipagina"/>
              <w:ind w:right="6"/>
              <w:jc w:val="both"/>
              <w:rPr>
                <w:i/>
                <w:iCs/>
                <w:color w:val="FF0000"/>
                <w:sz w:val="18"/>
                <w:szCs w:val="18"/>
                <w:highlight w:val="cya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p w14:paraId="06B4743F" w14:textId="77777777" w:rsidR="00BA1197" w:rsidRDefault="00BA1197" w:rsidP="0073053C">
            <w:pPr>
              <w:pStyle w:val="Default"/>
              <w:widowControl w:val="0"/>
              <w:spacing w:line="240" w:lineRule="exact"/>
              <w:ind w:right="6"/>
              <w:jc w:val="both"/>
              <w:rPr>
                <w:i/>
                <w:iCs/>
                <w:color w:val="FF0000"/>
                <w:sz w:val="18"/>
                <w:szCs w:val="18"/>
              </w:rPr>
            </w:pPr>
          </w:p>
          <w:p w14:paraId="53DC503B"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4E168B" w14:paraId="06F5798D" w14:textId="77777777" w:rsidTr="003B1373">
        <w:trPr>
          <w:gridAfter w:val="1"/>
          <w:wAfter w:w="137" w:type="dxa"/>
        </w:trPr>
        <w:tc>
          <w:tcPr>
            <w:tcW w:w="4402" w:type="dxa"/>
            <w:gridSpan w:val="2"/>
          </w:tcPr>
          <w:p w14:paraId="587A7569" w14:textId="77777777" w:rsidR="00BA1197" w:rsidRPr="008D164D" w:rsidRDefault="00BA1197" w:rsidP="0073053C">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6CF732B4" w14:textId="77777777" w:rsidR="00BA1197" w:rsidRPr="007009D2" w:rsidRDefault="00BA1197" w:rsidP="0073053C">
            <w:pPr>
              <w:ind w:right="6"/>
              <w:jc w:val="both"/>
              <w:rPr>
                <w:rFonts w:cs="Arial"/>
                <w:i/>
                <w:iCs/>
                <w:color w:val="FF0000"/>
                <w:sz w:val="18"/>
                <w:szCs w:val="18"/>
                <w:highlight w:val="green"/>
                <w:lang w:val="de-DE"/>
              </w:rPr>
            </w:pPr>
          </w:p>
        </w:tc>
        <w:tc>
          <w:tcPr>
            <w:tcW w:w="856" w:type="dxa"/>
          </w:tcPr>
          <w:p w14:paraId="6261235E" w14:textId="77777777" w:rsidR="00BA1197" w:rsidRPr="003D6C66" w:rsidRDefault="00BA1197" w:rsidP="0073053C">
            <w:pPr>
              <w:widowControl w:val="0"/>
              <w:spacing w:line="240" w:lineRule="exact"/>
              <w:ind w:right="-180"/>
              <w:jc w:val="both"/>
              <w:rPr>
                <w:rFonts w:cs="Arial"/>
                <w:lang w:val="de-DE"/>
              </w:rPr>
            </w:pPr>
          </w:p>
        </w:tc>
        <w:tc>
          <w:tcPr>
            <w:tcW w:w="4256" w:type="dxa"/>
          </w:tcPr>
          <w:p w14:paraId="4396B047" w14:textId="77777777" w:rsidR="00BA1197" w:rsidRPr="008D164D" w:rsidRDefault="00BA1197" w:rsidP="0073053C">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BA1197" w:rsidRPr="004E168B" w14:paraId="60F4C1B3" w14:textId="77777777" w:rsidTr="003B1373">
        <w:trPr>
          <w:gridAfter w:val="1"/>
          <w:wAfter w:w="137" w:type="dxa"/>
        </w:trPr>
        <w:tc>
          <w:tcPr>
            <w:tcW w:w="4402" w:type="dxa"/>
            <w:gridSpan w:val="2"/>
          </w:tcPr>
          <w:p w14:paraId="1244BCF7" w14:textId="77777777" w:rsidR="00BA1197" w:rsidRPr="00F33DFD" w:rsidRDefault="00BA1197" w:rsidP="0073053C">
            <w:pPr>
              <w:ind w:right="6"/>
              <w:jc w:val="both"/>
              <w:rPr>
                <w:rFonts w:cs="Arial"/>
                <w:i/>
                <w:iCs/>
                <w:sz w:val="18"/>
                <w:szCs w:val="18"/>
                <w:lang w:val="de-DE"/>
              </w:rPr>
            </w:pPr>
            <w:r w:rsidRPr="00F33DFD">
              <w:rPr>
                <w:lang w:val="de-DE" w:eastAsia="it-IT"/>
              </w:rPr>
              <w:t>Für die Untervergabe gelten die Bestimmungen gemäß Art. 119 GvD 36/2023.</w:t>
            </w:r>
          </w:p>
        </w:tc>
        <w:tc>
          <w:tcPr>
            <w:tcW w:w="856" w:type="dxa"/>
          </w:tcPr>
          <w:p w14:paraId="7211FFAF" w14:textId="77777777" w:rsidR="00BA1197" w:rsidRPr="00F33DFD" w:rsidRDefault="00BA1197" w:rsidP="0073053C">
            <w:pPr>
              <w:widowControl w:val="0"/>
              <w:spacing w:line="240" w:lineRule="exact"/>
              <w:ind w:right="-180"/>
              <w:jc w:val="both"/>
              <w:rPr>
                <w:rFonts w:cs="Arial"/>
                <w:lang w:val="de-DE"/>
              </w:rPr>
            </w:pPr>
          </w:p>
        </w:tc>
        <w:tc>
          <w:tcPr>
            <w:tcW w:w="4256" w:type="dxa"/>
          </w:tcPr>
          <w:p w14:paraId="378AC001" w14:textId="77777777" w:rsidR="00BA1197" w:rsidRPr="00F33DFD" w:rsidRDefault="00BA1197" w:rsidP="0073053C">
            <w:pPr>
              <w:pStyle w:val="Default"/>
              <w:widowControl w:val="0"/>
              <w:spacing w:line="240" w:lineRule="exact"/>
              <w:ind w:right="6"/>
              <w:jc w:val="both"/>
              <w:rPr>
                <w:i/>
                <w:iCs/>
                <w:color w:val="auto"/>
                <w:sz w:val="18"/>
                <w:szCs w:val="18"/>
              </w:rPr>
            </w:pPr>
            <w:r w:rsidRPr="00F33DFD">
              <w:rPr>
                <w:rFonts w:eastAsia="Andale Sans UI"/>
                <w:sz w:val="20"/>
              </w:rPr>
              <w:t>In materia di subappalto valgono le disposizioni previste in materia dall’art. 119 del D.lgs. 36/2023.</w:t>
            </w:r>
          </w:p>
        </w:tc>
      </w:tr>
      <w:tr w:rsidR="00BA1197" w:rsidRPr="004E168B" w14:paraId="468AF888" w14:textId="77777777" w:rsidTr="003B1373">
        <w:trPr>
          <w:gridAfter w:val="1"/>
          <w:wAfter w:w="137" w:type="dxa"/>
        </w:trPr>
        <w:tc>
          <w:tcPr>
            <w:tcW w:w="4402" w:type="dxa"/>
            <w:gridSpan w:val="2"/>
          </w:tcPr>
          <w:p w14:paraId="28B7D9FA" w14:textId="77777777" w:rsidR="00BA1197" w:rsidRPr="00F33DFD" w:rsidRDefault="00BA1197" w:rsidP="0073053C">
            <w:pPr>
              <w:ind w:right="6"/>
              <w:jc w:val="both"/>
              <w:rPr>
                <w:rFonts w:cs="Arial"/>
                <w:i/>
                <w:iCs/>
                <w:color w:val="FF0000"/>
                <w:sz w:val="18"/>
                <w:szCs w:val="18"/>
                <w:lang w:val="it-IT"/>
              </w:rPr>
            </w:pPr>
          </w:p>
        </w:tc>
        <w:tc>
          <w:tcPr>
            <w:tcW w:w="856" w:type="dxa"/>
          </w:tcPr>
          <w:p w14:paraId="30321F84" w14:textId="77777777" w:rsidR="00BA1197" w:rsidRPr="00F33DFD" w:rsidRDefault="00BA1197" w:rsidP="0073053C">
            <w:pPr>
              <w:widowControl w:val="0"/>
              <w:spacing w:line="240" w:lineRule="exact"/>
              <w:ind w:right="-180"/>
              <w:jc w:val="both"/>
              <w:rPr>
                <w:rFonts w:cs="Arial"/>
                <w:lang w:val="it-IT"/>
              </w:rPr>
            </w:pPr>
          </w:p>
        </w:tc>
        <w:tc>
          <w:tcPr>
            <w:tcW w:w="4256" w:type="dxa"/>
          </w:tcPr>
          <w:p w14:paraId="0DEFE0AD" w14:textId="77777777" w:rsidR="00BA1197" w:rsidRPr="00F33DFD" w:rsidRDefault="00BA1197" w:rsidP="0073053C">
            <w:pPr>
              <w:pStyle w:val="Default"/>
              <w:widowControl w:val="0"/>
              <w:spacing w:line="240" w:lineRule="exact"/>
              <w:ind w:right="6"/>
              <w:jc w:val="both"/>
              <w:rPr>
                <w:i/>
                <w:iCs/>
                <w:color w:val="FF0000"/>
                <w:sz w:val="18"/>
                <w:szCs w:val="18"/>
              </w:rPr>
            </w:pPr>
          </w:p>
        </w:tc>
      </w:tr>
      <w:tr w:rsidR="00BA1197" w:rsidRPr="004E168B" w14:paraId="6F797915" w14:textId="77777777" w:rsidTr="003B1373">
        <w:trPr>
          <w:gridAfter w:val="1"/>
          <w:wAfter w:w="137" w:type="dxa"/>
        </w:trPr>
        <w:tc>
          <w:tcPr>
            <w:tcW w:w="4402" w:type="dxa"/>
            <w:gridSpan w:val="2"/>
          </w:tcPr>
          <w:p w14:paraId="5C6D4F46"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Es darf jedoch nicht die gesamte Ausführung der unter den Vertrag fallenden Leistungen an Dritte übertragen werden.</w:t>
            </w:r>
          </w:p>
        </w:tc>
        <w:tc>
          <w:tcPr>
            <w:tcW w:w="856" w:type="dxa"/>
          </w:tcPr>
          <w:p w14:paraId="68871069" w14:textId="77777777" w:rsidR="00BA1197" w:rsidRPr="00F33DFD" w:rsidRDefault="00BA1197" w:rsidP="0073053C">
            <w:pPr>
              <w:widowControl w:val="0"/>
              <w:spacing w:line="240" w:lineRule="exact"/>
              <w:ind w:right="-180"/>
              <w:jc w:val="both"/>
              <w:rPr>
                <w:rFonts w:cs="Arial"/>
                <w:lang w:val="de-DE"/>
              </w:rPr>
            </w:pPr>
          </w:p>
        </w:tc>
        <w:tc>
          <w:tcPr>
            <w:tcW w:w="4256" w:type="dxa"/>
          </w:tcPr>
          <w:p w14:paraId="208D8023" w14:textId="77777777" w:rsidR="00BA1197" w:rsidRPr="00F33DFD" w:rsidRDefault="00BA1197" w:rsidP="0073053C">
            <w:pPr>
              <w:pStyle w:val="Default"/>
              <w:widowControl w:val="0"/>
              <w:spacing w:line="240" w:lineRule="exact"/>
              <w:ind w:right="6"/>
              <w:jc w:val="both"/>
              <w:rPr>
                <w:rFonts w:eastAsia="Andale Sans UI"/>
                <w:sz w:val="20"/>
              </w:rPr>
            </w:pPr>
            <w:r w:rsidRPr="00F33DFD">
              <w:rPr>
                <w:rFonts w:cs="Arial"/>
                <w:color w:val="auto"/>
                <w:sz w:val="20"/>
                <w:szCs w:val="20"/>
              </w:rPr>
              <w:t>Non può essere affidata a terzi l’integrale esecuzione delle prestazioni oggetto del contratto di appalto.</w:t>
            </w:r>
          </w:p>
        </w:tc>
      </w:tr>
      <w:tr w:rsidR="00BA1197" w:rsidRPr="004E168B" w14:paraId="3466796F" w14:textId="77777777" w:rsidTr="003B1373">
        <w:trPr>
          <w:gridAfter w:val="1"/>
          <w:wAfter w:w="137" w:type="dxa"/>
        </w:trPr>
        <w:tc>
          <w:tcPr>
            <w:tcW w:w="4402" w:type="dxa"/>
            <w:gridSpan w:val="2"/>
          </w:tcPr>
          <w:p w14:paraId="22270794" w14:textId="77777777" w:rsidR="00BA1197" w:rsidRPr="00F33DFD" w:rsidRDefault="00BA1197" w:rsidP="0073053C">
            <w:pPr>
              <w:pStyle w:val="Default"/>
              <w:widowControl w:val="0"/>
              <w:spacing w:line="240" w:lineRule="exact"/>
              <w:ind w:right="6"/>
              <w:jc w:val="both"/>
              <w:rPr>
                <w:rFonts w:cs="Arial"/>
                <w:color w:val="auto"/>
                <w:sz w:val="20"/>
                <w:szCs w:val="20"/>
              </w:rPr>
            </w:pPr>
          </w:p>
        </w:tc>
        <w:tc>
          <w:tcPr>
            <w:tcW w:w="856" w:type="dxa"/>
          </w:tcPr>
          <w:p w14:paraId="4E5A7070" w14:textId="77777777" w:rsidR="00BA1197" w:rsidRPr="00F33DFD" w:rsidRDefault="00BA1197" w:rsidP="0073053C">
            <w:pPr>
              <w:widowControl w:val="0"/>
              <w:spacing w:line="240" w:lineRule="exact"/>
              <w:ind w:right="-180"/>
              <w:jc w:val="both"/>
              <w:rPr>
                <w:rFonts w:cs="Arial"/>
                <w:lang w:val="it-IT"/>
              </w:rPr>
            </w:pPr>
          </w:p>
        </w:tc>
        <w:tc>
          <w:tcPr>
            <w:tcW w:w="4256" w:type="dxa"/>
          </w:tcPr>
          <w:p w14:paraId="7E9850F3" w14:textId="77777777" w:rsidR="00BA1197" w:rsidRPr="00F33DFD" w:rsidRDefault="00BA1197" w:rsidP="0073053C">
            <w:pPr>
              <w:pStyle w:val="Default"/>
              <w:widowControl w:val="0"/>
              <w:spacing w:line="240" w:lineRule="exact"/>
              <w:ind w:right="6"/>
              <w:jc w:val="both"/>
              <w:rPr>
                <w:rFonts w:cs="Arial"/>
                <w:color w:val="auto"/>
                <w:sz w:val="20"/>
                <w:szCs w:val="20"/>
              </w:rPr>
            </w:pPr>
          </w:p>
        </w:tc>
      </w:tr>
      <w:tr w:rsidR="00BA1197" w:rsidRPr="004E168B" w14:paraId="5EA65327" w14:textId="77777777" w:rsidTr="003B1373">
        <w:trPr>
          <w:gridAfter w:val="1"/>
          <w:wAfter w:w="137" w:type="dxa"/>
        </w:trPr>
        <w:tc>
          <w:tcPr>
            <w:tcW w:w="4402" w:type="dxa"/>
            <w:gridSpan w:val="2"/>
          </w:tcPr>
          <w:p w14:paraId="5A4D543D"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 xml:space="preserve">Der Auftragnehmer und der Unterauftragnehmer </w:t>
            </w:r>
            <w:r w:rsidRPr="00F33DFD">
              <w:rPr>
                <w:rFonts w:cs="Arial"/>
                <w:color w:val="auto"/>
                <w:sz w:val="20"/>
                <w:szCs w:val="20"/>
                <w:lang w:val="de-DE"/>
              </w:rPr>
              <w:lastRenderedPageBreak/>
              <w:t>haften der Vergabestelle gegenüber gesamtschuldnerisch für die Leistungen, die Gegenstand des Unterauftrags sind (Art. 119 Abs.6 GvD Nr. 36/2023).</w:t>
            </w:r>
          </w:p>
        </w:tc>
        <w:tc>
          <w:tcPr>
            <w:tcW w:w="856" w:type="dxa"/>
          </w:tcPr>
          <w:p w14:paraId="63A59BD9" w14:textId="77777777" w:rsidR="00BA1197" w:rsidRPr="00F33DFD" w:rsidRDefault="00BA1197" w:rsidP="0073053C">
            <w:pPr>
              <w:widowControl w:val="0"/>
              <w:spacing w:line="240" w:lineRule="exact"/>
              <w:ind w:right="-180"/>
              <w:jc w:val="both"/>
              <w:rPr>
                <w:rFonts w:cs="Arial"/>
                <w:lang w:val="de-DE"/>
              </w:rPr>
            </w:pPr>
          </w:p>
        </w:tc>
        <w:tc>
          <w:tcPr>
            <w:tcW w:w="4256" w:type="dxa"/>
          </w:tcPr>
          <w:p w14:paraId="6358BF0D" w14:textId="77777777" w:rsidR="00BA1197" w:rsidRPr="00F33DFD" w:rsidRDefault="00BA1197" w:rsidP="0073053C">
            <w:pPr>
              <w:pStyle w:val="Default"/>
              <w:widowControl w:val="0"/>
              <w:spacing w:line="240" w:lineRule="exact"/>
              <w:ind w:right="6"/>
              <w:jc w:val="both"/>
              <w:rPr>
                <w:rFonts w:cs="Arial"/>
                <w:color w:val="auto"/>
                <w:sz w:val="20"/>
                <w:szCs w:val="20"/>
              </w:rPr>
            </w:pPr>
            <w:r w:rsidRPr="00F33DFD">
              <w:rPr>
                <w:rFonts w:cs="Arial"/>
                <w:color w:val="auto"/>
                <w:sz w:val="20"/>
                <w:szCs w:val="20"/>
              </w:rPr>
              <w:t xml:space="preserve">Il contraente principale e il subappaltatore sono </w:t>
            </w:r>
            <w:r w:rsidRPr="00F33DFD">
              <w:rPr>
                <w:rFonts w:cs="Arial"/>
                <w:color w:val="auto"/>
                <w:sz w:val="20"/>
                <w:szCs w:val="20"/>
              </w:rPr>
              <w:lastRenderedPageBreak/>
              <w:t>responsabili in solido nei confronti della stazione appaltante in relazione alle prestazioni oggetto del contratto di subappalto (art. 119 co. 6 del D.Lgs. 36/2023).</w:t>
            </w:r>
          </w:p>
        </w:tc>
      </w:tr>
      <w:tr w:rsidR="00BA1197" w:rsidRPr="004E168B" w14:paraId="4993AF88" w14:textId="77777777" w:rsidTr="003B1373">
        <w:trPr>
          <w:gridAfter w:val="1"/>
          <w:wAfter w:w="137" w:type="dxa"/>
        </w:trPr>
        <w:tc>
          <w:tcPr>
            <w:tcW w:w="4402" w:type="dxa"/>
            <w:gridSpan w:val="2"/>
          </w:tcPr>
          <w:p w14:paraId="2DD0DB8E" w14:textId="77777777" w:rsidR="00BA1197" w:rsidRPr="00870D6A" w:rsidRDefault="00BA1197" w:rsidP="0073053C">
            <w:pPr>
              <w:rPr>
                <w:lang w:val="it-IT" w:eastAsia="it-IT"/>
              </w:rPr>
            </w:pPr>
          </w:p>
        </w:tc>
        <w:tc>
          <w:tcPr>
            <w:tcW w:w="856" w:type="dxa"/>
          </w:tcPr>
          <w:p w14:paraId="4083AF00" w14:textId="77777777" w:rsidR="00BA1197" w:rsidRPr="00870D6A" w:rsidRDefault="00BA1197" w:rsidP="0073053C">
            <w:pPr>
              <w:widowControl w:val="0"/>
              <w:spacing w:line="240" w:lineRule="exact"/>
              <w:ind w:right="-180"/>
              <w:jc w:val="both"/>
              <w:rPr>
                <w:rFonts w:cs="Arial"/>
                <w:lang w:val="it-IT"/>
              </w:rPr>
            </w:pPr>
          </w:p>
        </w:tc>
        <w:tc>
          <w:tcPr>
            <w:tcW w:w="4256" w:type="dxa"/>
          </w:tcPr>
          <w:p w14:paraId="16DD79BB" w14:textId="77777777" w:rsidR="00BA1197" w:rsidRPr="00D73923" w:rsidRDefault="00BA1197" w:rsidP="0073053C">
            <w:pPr>
              <w:pStyle w:val="Default"/>
              <w:widowControl w:val="0"/>
              <w:spacing w:line="240" w:lineRule="exact"/>
              <w:ind w:right="6"/>
              <w:jc w:val="both"/>
              <w:rPr>
                <w:rFonts w:eastAsia="Andale Sans UI"/>
                <w:sz w:val="20"/>
              </w:rPr>
            </w:pPr>
          </w:p>
        </w:tc>
      </w:tr>
      <w:tr w:rsidR="00BA1197" w:rsidRPr="004E168B" w14:paraId="618573CE" w14:textId="77777777" w:rsidTr="003B1373">
        <w:trPr>
          <w:gridAfter w:val="1"/>
          <w:wAfter w:w="137" w:type="dxa"/>
        </w:trPr>
        <w:tc>
          <w:tcPr>
            <w:tcW w:w="4402" w:type="dxa"/>
            <w:gridSpan w:val="2"/>
          </w:tcPr>
          <w:p w14:paraId="41C1E1E0" w14:textId="77777777" w:rsidR="00BA1197" w:rsidRDefault="00BA1197" w:rsidP="0073053C">
            <w:pPr>
              <w:widowControl w:val="0"/>
              <w:spacing w:line="240" w:lineRule="exact"/>
              <w:jc w:val="both"/>
              <w:rPr>
                <w:lang w:val="de-DE"/>
              </w:rPr>
            </w:pPr>
            <w:r w:rsidRPr="00A10759">
              <w:rPr>
                <w:rFonts w:cs="Arial"/>
                <w:b/>
                <w:bCs/>
                <w:i/>
                <w:iCs/>
                <w:color w:val="FF0000"/>
                <w:sz w:val="16"/>
                <w:szCs w:val="16"/>
                <w:highlight w:val="green"/>
                <w:lang w:val="de-DE"/>
              </w:rPr>
              <w:t>[</w:t>
            </w:r>
            <w:r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460336AD" w14:textId="77777777" w:rsidR="00BA1197" w:rsidRPr="009A3EA1" w:rsidRDefault="00BA1197" w:rsidP="0073053C">
            <w:pPr>
              <w:pStyle w:val="Default"/>
              <w:widowControl w:val="0"/>
              <w:spacing w:line="240" w:lineRule="exact"/>
              <w:jc w:val="both"/>
              <w:rPr>
                <w:rFonts w:cs="Arial"/>
                <w:sz w:val="20"/>
                <w:lang w:val="de-DE"/>
              </w:rPr>
            </w:pPr>
          </w:p>
        </w:tc>
        <w:tc>
          <w:tcPr>
            <w:tcW w:w="856" w:type="dxa"/>
          </w:tcPr>
          <w:p w14:paraId="04555EB2" w14:textId="77777777" w:rsidR="00BA1197" w:rsidRPr="009A3EA1" w:rsidRDefault="00BA1197" w:rsidP="0073053C">
            <w:pPr>
              <w:widowControl w:val="0"/>
              <w:spacing w:line="240" w:lineRule="exact"/>
              <w:ind w:right="-180"/>
              <w:jc w:val="both"/>
              <w:rPr>
                <w:rFonts w:cs="Arial"/>
                <w:lang w:val="de-DE"/>
              </w:rPr>
            </w:pPr>
          </w:p>
        </w:tc>
        <w:tc>
          <w:tcPr>
            <w:tcW w:w="4256" w:type="dxa"/>
          </w:tcPr>
          <w:p w14:paraId="5A1E8FF4" w14:textId="77777777" w:rsidR="00BA1197" w:rsidRPr="00AD1D54" w:rsidRDefault="00BA1197" w:rsidP="0073053C">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BA1197" w:rsidRPr="00F33DFD" w14:paraId="12ECD114" w14:textId="77777777" w:rsidTr="003B1373">
        <w:trPr>
          <w:gridAfter w:val="1"/>
          <w:wAfter w:w="137" w:type="dxa"/>
        </w:trPr>
        <w:tc>
          <w:tcPr>
            <w:tcW w:w="4402" w:type="dxa"/>
            <w:gridSpan w:val="2"/>
          </w:tcPr>
          <w:p w14:paraId="57B8A2D1" w14:textId="2739298D" w:rsidR="00BA1197" w:rsidRPr="00A10759" w:rsidRDefault="00BA1197" w:rsidP="0073053C">
            <w:pPr>
              <w:pStyle w:val="Default"/>
              <w:widowControl w:val="0"/>
              <w:spacing w:line="240" w:lineRule="exact"/>
              <w:jc w:val="both"/>
              <w:rPr>
                <w:rFonts w:cs="Arial"/>
                <w:sz w:val="20"/>
                <w:lang w:val="de-DE"/>
              </w:rPr>
            </w:pPr>
            <w:r w:rsidRPr="00F33DFD">
              <w:rPr>
                <w:color w:val="FF0000"/>
                <w:sz w:val="20"/>
                <w:szCs w:val="20"/>
                <w:lang w:val="de-DE" w:eastAsia="en-US"/>
              </w:rPr>
              <w:t>Der Zuschlagsempfänger muss selbst folgende Leistungen</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color w:val="FF0000"/>
                <w:sz w:val="20"/>
                <w:szCs w:val="20"/>
                <w:lang w:val="de-DE" w:eastAsia="en-US"/>
              </w:rPr>
              <w:t xml:space="preserve">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angeben welche</w:t>
            </w:r>
            <w:r w:rsidRPr="008A3A31">
              <w:rPr>
                <w:i/>
                <w:iCs/>
                <w:color w:val="FF0000"/>
                <w:sz w:val="16"/>
                <w:szCs w:val="16"/>
                <w:lang w:val="de-DE" w:eastAsia="en-US"/>
              </w:rPr>
              <w:t>].</w:t>
            </w:r>
            <w:r w:rsidRPr="00F33DFD">
              <w:rPr>
                <w:color w:val="FF0000"/>
                <w:sz w:val="20"/>
                <w:szCs w:val="20"/>
                <w:lang w:val="de-DE" w:eastAsia="en-US"/>
              </w:rPr>
              <w:t xml:space="preserve"> Dies um sicherzusetellen, dass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Gründe angeben].</w:t>
            </w:r>
            <w:r w:rsidRPr="003D0007">
              <w:rPr>
                <w:color w:val="FF0000"/>
                <w:sz w:val="20"/>
                <w:szCs w:val="20"/>
                <w:lang w:val="de-DE" w:eastAsia="en-US"/>
              </w:rPr>
              <w:t xml:space="preserv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3D0007">
              <w:rPr>
                <w:color w:val="FF0000"/>
                <w:sz w:val="20"/>
                <w:szCs w:val="20"/>
                <w:lang w:val="de-DE" w:eastAsia="en-US"/>
              </w:rPr>
              <w:t xml:space="preserve">  </w:t>
            </w:r>
          </w:p>
        </w:tc>
        <w:tc>
          <w:tcPr>
            <w:tcW w:w="856" w:type="dxa"/>
          </w:tcPr>
          <w:p w14:paraId="614B04DD" w14:textId="77777777" w:rsidR="00BA1197" w:rsidRPr="00A10759" w:rsidRDefault="00BA1197" w:rsidP="0073053C">
            <w:pPr>
              <w:widowControl w:val="0"/>
              <w:spacing w:line="240" w:lineRule="exact"/>
              <w:ind w:right="-180"/>
              <w:jc w:val="both"/>
              <w:rPr>
                <w:rFonts w:cs="Arial"/>
                <w:lang w:val="de-DE"/>
              </w:rPr>
            </w:pPr>
          </w:p>
        </w:tc>
        <w:tc>
          <w:tcPr>
            <w:tcW w:w="4256" w:type="dxa"/>
          </w:tcPr>
          <w:p w14:paraId="1606836E" w14:textId="1426F347"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color w:val="FF0000"/>
                <w:sz w:val="20"/>
                <w:szCs w:val="20"/>
              </w:rPr>
              <w:t xml:space="preserve">L’affidatario deve eseguire direttamente le seguenti prestazioni: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quali]</w:t>
            </w:r>
            <w:r w:rsidRPr="008A3A31">
              <w:rPr>
                <w:rFonts w:cs="Arial"/>
                <w:b/>
                <w:bCs/>
                <w:i/>
                <w:iCs/>
                <w:color w:val="FF0000"/>
                <w:sz w:val="16"/>
                <w:szCs w:val="16"/>
              </w:rPr>
              <w:t>.</w:t>
            </w:r>
            <w:r w:rsidRPr="008A3A31">
              <w:rPr>
                <w:color w:val="FF0000"/>
                <w:sz w:val="20"/>
                <w:szCs w:val="20"/>
              </w:rPr>
              <w:t xml:space="preserve"> </w:t>
            </w:r>
            <w:r w:rsidRPr="00F33DFD">
              <w:rPr>
                <w:color w:val="FF0000"/>
                <w:sz w:val="20"/>
                <w:szCs w:val="20"/>
              </w:rPr>
              <w:t xml:space="preserve">Ciò in ragione dell’esigenza di garantire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le motivazioni</w:t>
            </w:r>
            <w:r w:rsidR="00F33DFD" w:rsidRPr="008A3A31">
              <w:rPr>
                <w:rFonts w:cs="Arial"/>
                <w:b/>
                <w:bCs/>
                <w:i/>
                <w:iCs/>
                <w:color w:val="FF0000"/>
                <w:sz w:val="16"/>
                <w:szCs w:val="16"/>
                <w:highlight w:val="green"/>
              </w:rPr>
              <w:t>]</w:t>
            </w:r>
            <w:r w:rsidRPr="008A3A31">
              <w:rPr>
                <w:rFonts w:cs="Arial"/>
                <w:b/>
                <w:bCs/>
                <w:i/>
                <w:iCs/>
                <w:color w:val="FF0000"/>
                <w:sz w:val="16"/>
                <w:szCs w:val="16"/>
                <w:highlight w:val="green"/>
              </w:rPr>
              <w:t>.</w:t>
            </w:r>
          </w:p>
        </w:tc>
      </w:tr>
      <w:tr w:rsidR="00BA1197" w:rsidRPr="004E168B" w14:paraId="0AB0D689" w14:textId="77777777" w:rsidTr="003B1373">
        <w:trPr>
          <w:gridAfter w:val="1"/>
          <w:wAfter w:w="137" w:type="dxa"/>
        </w:trPr>
        <w:tc>
          <w:tcPr>
            <w:tcW w:w="4402" w:type="dxa"/>
            <w:gridSpan w:val="2"/>
          </w:tcPr>
          <w:p w14:paraId="221DB5FF" w14:textId="145FFF10" w:rsidR="00BA1197" w:rsidRPr="00E37713" w:rsidRDefault="00BA1197" w:rsidP="0073053C">
            <w:pPr>
              <w:pStyle w:val="Default"/>
              <w:widowControl w:val="0"/>
              <w:spacing w:line="240" w:lineRule="exact"/>
              <w:jc w:val="both"/>
              <w:rPr>
                <w:rFonts w:cs="Arial"/>
                <w:sz w:val="20"/>
                <w:lang w:val="de-DE"/>
              </w:rPr>
            </w:pPr>
            <w:r w:rsidRPr="00F33DFD">
              <w:rPr>
                <w:rFonts w:cs="Arial"/>
                <w:color w:val="FF0000"/>
                <w:sz w:val="20"/>
                <w:szCs w:val="20"/>
                <w:lang w:val="de-DE" w:eastAsia="en-US"/>
              </w:rPr>
              <w:t xml:space="preserve">Die folgenden Leistungen können untervergeben werden: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p>
        </w:tc>
        <w:tc>
          <w:tcPr>
            <w:tcW w:w="856" w:type="dxa"/>
          </w:tcPr>
          <w:p w14:paraId="68DBC749" w14:textId="77777777" w:rsidR="00BA1197" w:rsidRPr="00E37713" w:rsidRDefault="00BA1197" w:rsidP="0073053C">
            <w:pPr>
              <w:widowControl w:val="0"/>
              <w:spacing w:line="240" w:lineRule="exact"/>
              <w:ind w:right="-180"/>
              <w:jc w:val="both"/>
              <w:rPr>
                <w:rFonts w:cs="Arial"/>
                <w:lang w:val="de-DE"/>
              </w:rPr>
            </w:pPr>
          </w:p>
        </w:tc>
        <w:tc>
          <w:tcPr>
            <w:tcW w:w="4256" w:type="dxa"/>
          </w:tcPr>
          <w:p w14:paraId="52791894" w14:textId="2F19D442"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rFonts w:cs="Arial"/>
                <w:color w:val="FF0000"/>
                <w:sz w:val="20"/>
                <w:szCs w:val="20"/>
                <w:lang w:eastAsia="en-US"/>
              </w:rPr>
              <w:t xml:space="preserve">Le seguenti prestazioni possono essere subappaltate: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rFonts w:cs="Arial"/>
                <w:color w:val="FF0000"/>
                <w:sz w:val="20"/>
                <w:szCs w:val="20"/>
                <w:lang w:eastAsia="en-US"/>
              </w:rPr>
              <w:t>.</w:t>
            </w:r>
          </w:p>
        </w:tc>
      </w:tr>
      <w:tr w:rsidR="00BA1197" w:rsidRPr="004E168B" w14:paraId="2CD98828" w14:textId="77777777" w:rsidTr="003B1373">
        <w:trPr>
          <w:gridAfter w:val="1"/>
          <w:wAfter w:w="137" w:type="dxa"/>
        </w:trPr>
        <w:tc>
          <w:tcPr>
            <w:tcW w:w="4402" w:type="dxa"/>
            <w:gridSpan w:val="2"/>
          </w:tcPr>
          <w:p w14:paraId="3D230768" w14:textId="77777777" w:rsidR="00BA1197" w:rsidRPr="00AD1D54" w:rsidRDefault="00BA1197" w:rsidP="0073053C">
            <w:pPr>
              <w:pStyle w:val="Default"/>
              <w:widowControl w:val="0"/>
              <w:spacing w:line="240" w:lineRule="exact"/>
              <w:jc w:val="both"/>
              <w:rPr>
                <w:rFonts w:cs="Arial"/>
                <w:sz w:val="20"/>
              </w:rPr>
            </w:pPr>
          </w:p>
        </w:tc>
        <w:tc>
          <w:tcPr>
            <w:tcW w:w="856" w:type="dxa"/>
          </w:tcPr>
          <w:p w14:paraId="03DFFF1F" w14:textId="77777777" w:rsidR="00BA1197" w:rsidRPr="00D73923" w:rsidRDefault="00BA1197" w:rsidP="0073053C">
            <w:pPr>
              <w:widowControl w:val="0"/>
              <w:spacing w:line="240" w:lineRule="exact"/>
              <w:ind w:right="-180"/>
              <w:jc w:val="both"/>
              <w:rPr>
                <w:rFonts w:cs="Arial"/>
                <w:lang w:val="it-IT"/>
              </w:rPr>
            </w:pPr>
          </w:p>
        </w:tc>
        <w:tc>
          <w:tcPr>
            <w:tcW w:w="4256" w:type="dxa"/>
          </w:tcPr>
          <w:p w14:paraId="434AEFAD"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4E168B" w14:paraId="49CBBB0B" w14:textId="77777777" w:rsidTr="003B1373">
        <w:trPr>
          <w:gridAfter w:val="1"/>
          <w:wAfter w:w="137" w:type="dxa"/>
        </w:trPr>
        <w:tc>
          <w:tcPr>
            <w:tcW w:w="4402" w:type="dxa"/>
            <w:gridSpan w:val="2"/>
          </w:tcPr>
          <w:p w14:paraId="304924DF" w14:textId="77777777" w:rsidR="00BA1197" w:rsidRPr="00D000FB" w:rsidRDefault="00BA1197" w:rsidP="0073053C">
            <w:pPr>
              <w:widowControl w:val="0"/>
              <w:tabs>
                <w:tab w:val="left" w:pos="5387"/>
              </w:tabs>
              <w:jc w:val="both"/>
              <w:rPr>
                <w:rFonts w:cs="Arial"/>
                <w:i/>
                <w:iCs/>
                <w:color w:val="FF0000"/>
                <w:highlight w:val="green"/>
                <w:lang w:val="it-IT"/>
              </w:rPr>
            </w:pPr>
          </w:p>
        </w:tc>
        <w:tc>
          <w:tcPr>
            <w:tcW w:w="856" w:type="dxa"/>
          </w:tcPr>
          <w:p w14:paraId="01185DA6" w14:textId="77777777" w:rsidR="00BA1197" w:rsidRPr="00D000FB" w:rsidRDefault="00BA1197" w:rsidP="0073053C">
            <w:pPr>
              <w:widowControl w:val="0"/>
              <w:spacing w:line="240" w:lineRule="exact"/>
              <w:ind w:right="-180"/>
              <w:jc w:val="both"/>
              <w:rPr>
                <w:rFonts w:cs="Arial"/>
                <w:lang w:val="it-IT"/>
              </w:rPr>
            </w:pPr>
          </w:p>
        </w:tc>
        <w:tc>
          <w:tcPr>
            <w:tcW w:w="4256" w:type="dxa"/>
          </w:tcPr>
          <w:p w14:paraId="1ECD6C98" w14:textId="77777777" w:rsidR="00BA1197" w:rsidRPr="00803C45" w:rsidRDefault="00BA1197" w:rsidP="0073053C">
            <w:pPr>
              <w:pStyle w:val="Default"/>
              <w:widowControl w:val="0"/>
              <w:spacing w:line="240" w:lineRule="exact"/>
              <w:ind w:right="6" w:hanging="2"/>
              <w:jc w:val="both"/>
              <w:rPr>
                <w:rFonts w:eastAsia="Andale Sans UI"/>
                <w:i/>
                <w:iCs/>
                <w:color w:val="FF0000"/>
                <w:sz w:val="20"/>
                <w:highlight w:val="green"/>
              </w:rPr>
            </w:pPr>
          </w:p>
        </w:tc>
      </w:tr>
      <w:tr w:rsidR="00BA1197" w:rsidRPr="004E168B" w14:paraId="4D9EAC01" w14:textId="77777777" w:rsidTr="003B1373">
        <w:trPr>
          <w:gridAfter w:val="1"/>
          <w:wAfter w:w="137" w:type="dxa"/>
          <w:trHeight w:val="80"/>
        </w:trPr>
        <w:tc>
          <w:tcPr>
            <w:tcW w:w="4402" w:type="dxa"/>
            <w:gridSpan w:val="2"/>
          </w:tcPr>
          <w:p w14:paraId="27D36057" w14:textId="77777777" w:rsidR="00BA1197" w:rsidRPr="00A14752" w:rsidRDefault="00BA1197" w:rsidP="0073053C">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7323A266" w14:textId="77777777" w:rsidR="00BA1197" w:rsidRPr="00A10759" w:rsidRDefault="00BA1197" w:rsidP="0073053C">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391A171F" w14:textId="77777777" w:rsidR="00BA1197" w:rsidRPr="00A14752" w:rsidRDefault="00BA1197" w:rsidP="0073053C">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6" w:type="dxa"/>
          </w:tcPr>
          <w:p w14:paraId="38F5C1AD" w14:textId="77777777" w:rsidR="00BA1197" w:rsidRPr="00A14752" w:rsidRDefault="00BA1197" w:rsidP="0073053C">
            <w:pPr>
              <w:widowControl w:val="0"/>
              <w:spacing w:line="240" w:lineRule="exact"/>
              <w:ind w:right="-180"/>
              <w:jc w:val="both"/>
              <w:rPr>
                <w:rFonts w:cs="Arial"/>
                <w:lang w:val="de-DE"/>
              </w:rPr>
            </w:pPr>
          </w:p>
        </w:tc>
        <w:tc>
          <w:tcPr>
            <w:tcW w:w="4256" w:type="dxa"/>
          </w:tcPr>
          <w:p w14:paraId="4713D347" w14:textId="77777777" w:rsidR="00BA1197" w:rsidRPr="00A14752" w:rsidRDefault="00BA1197" w:rsidP="0073053C">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5E9D24EE" w14:textId="77777777" w:rsidR="00BA1197" w:rsidRPr="00A14752" w:rsidRDefault="00BA1197" w:rsidP="0073053C">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BA1197" w:rsidRPr="004E168B" w14:paraId="0572E29C" w14:textId="77777777" w:rsidTr="003B1373">
        <w:trPr>
          <w:gridAfter w:val="1"/>
          <w:wAfter w:w="137" w:type="dxa"/>
        </w:trPr>
        <w:tc>
          <w:tcPr>
            <w:tcW w:w="4402" w:type="dxa"/>
            <w:gridSpan w:val="2"/>
          </w:tcPr>
          <w:p w14:paraId="5B3991A1" w14:textId="77777777" w:rsidR="00BA1197" w:rsidRPr="00D73923" w:rsidRDefault="00BA1197" w:rsidP="0073053C">
            <w:pPr>
              <w:widowControl w:val="0"/>
              <w:tabs>
                <w:tab w:val="left" w:pos="5387"/>
              </w:tabs>
              <w:jc w:val="both"/>
              <w:rPr>
                <w:rFonts w:cs="Arial"/>
                <w:i/>
                <w:iCs/>
                <w:color w:val="FF0000"/>
                <w:highlight w:val="cyan"/>
                <w:lang w:val="it-IT"/>
              </w:rPr>
            </w:pPr>
          </w:p>
        </w:tc>
        <w:tc>
          <w:tcPr>
            <w:tcW w:w="856" w:type="dxa"/>
          </w:tcPr>
          <w:p w14:paraId="4A94C393" w14:textId="77777777" w:rsidR="00BA1197" w:rsidRPr="00D73923" w:rsidRDefault="00BA1197" w:rsidP="0073053C">
            <w:pPr>
              <w:widowControl w:val="0"/>
              <w:spacing w:line="240" w:lineRule="exact"/>
              <w:ind w:right="-180"/>
              <w:jc w:val="both"/>
              <w:rPr>
                <w:rFonts w:cs="Arial"/>
                <w:highlight w:val="cyan"/>
                <w:lang w:val="it-IT"/>
              </w:rPr>
            </w:pPr>
          </w:p>
        </w:tc>
        <w:tc>
          <w:tcPr>
            <w:tcW w:w="4256" w:type="dxa"/>
          </w:tcPr>
          <w:p w14:paraId="481FC26E" w14:textId="77777777" w:rsidR="00BA1197" w:rsidRPr="00803C45" w:rsidRDefault="00BA1197" w:rsidP="0073053C">
            <w:pPr>
              <w:pStyle w:val="Default"/>
              <w:widowControl w:val="0"/>
              <w:spacing w:line="240" w:lineRule="exact"/>
              <w:ind w:right="6" w:hanging="2"/>
              <w:jc w:val="both"/>
              <w:rPr>
                <w:rFonts w:eastAsia="Andale Sans UI"/>
                <w:i/>
                <w:iCs/>
                <w:color w:val="FF0000"/>
                <w:sz w:val="20"/>
                <w:szCs w:val="20"/>
                <w:highlight w:val="cyan"/>
              </w:rPr>
            </w:pPr>
          </w:p>
        </w:tc>
      </w:tr>
      <w:tr w:rsidR="00BA1197" w:rsidRPr="004E168B" w14:paraId="2EEEBBAE" w14:textId="77777777" w:rsidTr="003B1373">
        <w:trPr>
          <w:gridAfter w:val="1"/>
          <w:wAfter w:w="137" w:type="dxa"/>
        </w:trPr>
        <w:tc>
          <w:tcPr>
            <w:tcW w:w="4402" w:type="dxa"/>
            <w:gridSpan w:val="2"/>
          </w:tcPr>
          <w:p w14:paraId="236C3CB0" w14:textId="77777777" w:rsidR="00BA1197" w:rsidRPr="00A10759" w:rsidRDefault="00BA1197" w:rsidP="0073053C">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0A60E064" w14:textId="77777777" w:rsidR="00BA1197" w:rsidRPr="00A10759" w:rsidRDefault="00BA1197" w:rsidP="0073053C">
            <w:pPr>
              <w:widowControl w:val="0"/>
              <w:tabs>
                <w:tab w:val="left" w:pos="5387"/>
              </w:tabs>
              <w:contextualSpacing/>
              <w:jc w:val="both"/>
              <w:rPr>
                <w:rFonts w:cs="Arial"/>
                <w:b/>
                <w:bCs/>
                <w:noProof w:val="0"/>
                <w:lang w:val="de-DE" w:eastAsia="it-IT"/>
              </w:rPr>
            </w:pPr>
          </w:p>
          <w:p w14:paraId="418D1580" w14:textId="77777777" w:rsidR="00BA1197" w:rsidRPr="008752CA" w:rsidRDefault="00BA1197" w:rsidP="0073053C">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6" w:type="dxa"/>
          </w:tcPr>
          <w:p w14:paraId="5C7E99AD" w14:textId="77777777" w:rsidR="00BA1197" w:rsidRPr="008129F5" w:rsidRDefault="00BA1197" w:rsidP="0073053C">
            <w:pPr>
              <w:widowControl w:val="0"/>
              <w:spacing w:line="240" w:lineRule="exact"/>
              <w:ind w:right="-180"/>
              <w:jc w:val="both"/>
              <w:rPr>
                <w:rFonts w:cs="Arial"/>
                <w:lang w:val="de-DE"/>
              </w:rPr>
            </w:pPr>
          </w:p>
        </w:tc>
        <w:tc>
          <w:tcPr>
            <w:tcW w:w="4256" w:type="dxa"/>
          </w:tcPr>
          <w:p w14:paraId="7FDA7B4E" w14:textId="77777777" w:rsidR="00BA1197" w:rsidRPr="00A10759" w:rsidRDefault="00BA1197" w:rsidP="0073053C">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7BB94A08" w14:textId="77777777" w:rsidR="00BA1197" w:rsidRPr="00A10759" w:rsidRDefault="00BA1197" w:rsidP="0073053C">
            <w:pPr>
              <w:widowControl w:val="0"/>
              <w:autoSpaceDE w:val="0"/>
              <w:autoSpaceDN w:val="0"/>
              <w:jc w:val="both"/>
              <w:rPr>
                <w:rFonts w:cs="Arial"/>
                <w:lang w:val="it-IT"/>
              </w:rPr>
            </w:pPr>
          </w:p>
          <w:p w14:paraId="0E5A07ED" w14:textId="77777777" w:rsidR="00BA1197" w:rsidRPr="00A10759" w:rsidRDefault="00BA1197" w:rsidP="0073053C">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BA1197" w:rsidRPr="004E168B" w14:paraId="039CE7C4" w14:textId="77777777" w:rsidTr="003B1373">
        <w:trPr>
          <w:gridAfter w:val="1"/>
          <w:wAfter w:w="137" w:type="dxa"/>
        </w:trPr>
        <w:tc>
          <w:tcPr>
            <w:tcW w:w="4402" w:type="dxa"/>
            <w:gridSpan w:val="2"/>
          </w:tcPr>
          <w:p w14:paraId="17A2DEFA" w14:textId="77777777" w:rsidR="00BA1197" w:rsidRPr="007F510D" w:rsidRDefault="00BA1197" w:rsidP="0073053C">
            <w:pPr>
              <w:widowControl w:val="0"/>
              <w:tabs>
                <w:tab w:val="left" w:pos="5387"/>
              </w:tabs>
              <w:contextualSpacing/>
              <w:jc w:val="both"/>
              <w:rPr>
                <w:rFonts w:cs="Arial"/>
                <w:noProof w:val="0"/>
                <w:lang w:val="it-IT" w:eastAsia="it-IT"/>
              </w:rPr>
            </w:pPr>
          </w:p>
        </w:tc>
        <w:tc>
          <w:tcPr>
            <w:tcW w:w="856" w:type="dxa"/>
          </w:tcPr>
          <w:p w14:paraId="5E50CB59" w14:textId="77777777" w:rsidR="00BA1197" w:rsidRPr="007F510D" w:rsidRDefault="00BA1197" w:rsidP="0073053C">
            <w:pPr>
              <w:widowControl w:val="0"/>
              <w:spacing w:line="240" w:lineRule="exact"/>
              <w:ind w:right="-180"/>
              <w:jc w:val="both"/>
              <w:rPr>
                <w:rFonts w:cs="Arial"/>
                <w:lang w:val="it-IT"/>
              </w:rPr>
            </w:pPr>
          </w:p>
        </w:tc>
        <w:tc>
          <w:tcPr>
            <w:tcW w:w="4256" w:type="dxa"/>
          </w:tcPr>
          <w:p w14:paraId="5C960DD1" w14:textId="77777777" w:rsidR="00BA1197" w:rsidRPr="008129F5" w:rsidRDefault="00BA1197" w:rsidP="0073053C">
            <w:pPr>
              <w:autoSpaceDE w:val="0"/>
              <w:autoSpaceDN w:val="0"/>
              <w:jc w:val="both"/>
              <w:rPr>
                <w:rFonts w:cs="Arial"/>
                <w:lang w:val="it-IT"/>
              </w:rPr>
            </w:pPr>
          </w:p>
        </w:tc>
      </w:tr>
      <w:tr w:rsidR="00BA1197" w:rsidRPr="004E168B" w14:paraId="4516A591" w14:textId="77777777" w:rsidTr="003B1373">
        <w:trPr>
          <w:gridAfter w:val="1"/>
          <w:wAfter w:w="137" w:type="dxa"/>
        </w:trPr>
        <w:tc>
          <w:tcPr>
            <w:tcW w:w="4402" w:type="dxa"/>
            <w:gridSpan w:val="2"/>
          </w:tcPr>
          <w:p w14:paraId="3573FFB4" w14:textId="77777777" w:rsidR="00BA1197" w:rsidRPr="007F510D" w:rsidRDefault="00BA1197" w:rsidP="0073053C">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p w14:paraId="3E256A64" w14:textId="77777777" w:rsidR="00BA1197" w:rsidRPr="00A10759" w:rsidRDefault="00BA1197" w:rsidP="0073053C">
            <w:pPr>
              <w:widowControl w:val="0"/>
              <w:tabs>
                <w:tab w:val="left" w:pos="5387"/>
              </w:tabs>
              <w:contextualSpacing/>
              <w:jc w:val="both"/>
              <w:rPr>
                <w:rFonts w:cs="Arial"/>
                <w:noProof w:val="0"/>
                <w:lang w:val="de-DE" w:eastAsia="it-IT"/>
              </w:rPr>
            </w:pPr>
          </w:p>
        </w:tc>
        <w:tc>
          <w:tcPr>
            <w:tcW w:w="856" w:type="dxa"/>
          </w:tcPr>
          <w:p w14:paraId="3C6F5B8A" w14:textId="77777777" w:rsidR="00BA1197" w:rsidRPr="00A10759" w:rsidRDefault="00BA1197" w:rsidP="0073053C">
            <w:pPr>
              <w:widowControl w:val="0"/>
              <w:spacing w:line="240" w:lineRule="exact"/>
              <w:ind w:right="-180"/>
              <w:jc w:val="both"/>
              <w:rPr>
                <w:rFonts w:cs="Arial"/>
                <w:lang w:val="de-DE"/>
              </w:rPr>
            </w:pPr>
          </w:p>
        </w:tc>
        <w:tc>
          <w:tcPr>
            <w:tcW w:w="4256" w:type="dxa"/>
          </w:tcPr>
          <w:p w14:paraId="1717957A"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p w14:paraId="7ECE22B6" w14:textId="77777777" w:rsidR="00BA1197" w:rsidRPr="008129F5" w:rsidRDefault="00BA1197" w:rsidP="0073053C">
            <w:pPr>
              <w:autoSpaceDE w:val="0"/>
              <w:autoSpaceDN w:val="0"/>
              <w:jc w:val="both"/>
              <w:rPr>
                <w:rFonts w:cs="Arial"/>
                <w:lang w:val="it-IT"/>
              </w:rPr>
            </w:pPr>
          </w:p>
        </w:tc>
      </w:tr>
      <w:tr w:rsidR="00BA1197" w:rsidRPr="004E168B" w14:paraId="58D563AD" w14:textId="77777777" w:rsidTr="003B1373">
        <w:trPr>
          <w:gridAfter w:val="1"/>
          <w:wAfter w:w="137" w:type="dxa"/>
        </w:trPr>
        <w:tc>
          <w:tcPr>
            <w:tcW w:w="4402" w:type="dxa"/>
            <w:gridSpan w:val="2"/>
          </w:tcPr>
          <w:p w14:paraId="10DA727C" w14:textId="77777777" w:rsidR="00BA1197" w:rsidRPr="008752CA" w:rsidRDefault="00BA1197" w:rsidP="0073053C">
            <w:pPr>
              <w:widowControl w:val="0"/>
              <w:tabs>
                <w:tab w:val="left" w:pos="5387"/>
              </w:tabs>
              <w:jc w:val="both"/>
              <w:rPr>
                <w:rFonts w:cs="Arial"/>
                <w:lang w:val="de-DE"/>
              </w:rPr>
            </w:pPr>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w:t>
            </w:r>
            <w:r w:rsidRPr="00211C25">
              <w:rPr>
                <w:rFonts w:cs="Arial"/>
                <w:lang w:val="de-DE" w:eastAsia="de-DE"/>
              </w:rPr>
              <w:lastRenderedPageBreak/>
              <w:t>erforderlich ist, um die Erfüllung der Qualifikationsanforderungen für die Ausschreibung nachzuweisen</w:t>
            </w:r>
          </w:p>
        </w:tc>
        <w:tc>
          <w:tcPr>
            <w:tcW w:w="856" w:type="dxa"/>
          </w:tcPr>
          <w:p w14:paraId="2766CB7A" w14:textId="77777777" w:rsidR="00BA1197" w:rsidRPr="008129F5" w:rsidRDefault="00BA1197" w:rsidP="0073053C">
            <w:pPr>
              <w:widowControl w:val="0"/>
              <w:spacing w:line="240" w:lineRule="exact"/>
              <w:ind w:right="-180"/>
              <w:jc w:val="both"/>
              <w:rPr>
                <w:rFonts w:cs="Arial"/>
                <w:lang w:val="de-DE"/>
              </w:rPr>
            </w:pPr>
          </w:p>
        </w:tc>
        <w:tc>
          <w:tcPr>
            <w:tcW w:w="4256" w:type="dxa"/>
          </w:tcPr>
          <w:p w14:paraId="2D98C54A" w14:textId="77777777" w:rsidR="00BA1197" w:rsidRPr="008129F5" w:rsidRDefault="00BA1197" w:rsidP="0073053C">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w:t>
            </w:r>
            <w:r w:rsidRPr="00211C25">
              <w:rPr>
                <w:rFonts w:cs="Arial"/>
                <w:lang w:val="it-IT"/>
              </w:rPr>
              <w:lastRenderedPageBreak/>
              <w:t>necessario per documentare il possesso dei requisiti di qualificazione richiesti in sede di gara.</w:t>
            </w:r>
          </w:p>
        </w:tc>
      </w:tr>
      <w:tr w:rsidR="00BA1197" w:rsidRPr="004E168B" w14:paraId="17834AC5" w14:textId="77777777" w:rsidTr="003B1373">
        <w:trPr>
          <w:gridAfter w:val="1"/>
          <w:wAfter w:w="137" w:type="dxa"/>
        </w:trPr>
        <w:tc>
          <w:tcPr>
            <w:tcW w:w="4402" w:type="dxa"/>
            <w:gridSpan w:val="2"/>
          </w:tcPr>
          <w:p w14:paraId="0D5DBBBE" w14:textId="77777777" w:rsidR="00BA1197" w:rsidRPr="001E7349" w:rsidRDefault="00BA1197" w:rsidP="0073053C">
            <w:pPr>
              <w:widowControl w:val="0"/>
              <w:tabs>
                <w:tab w:val="left" w:pos="5387"/>
              </w:tabs>
              <w:jc w:val="both"/>
              <w:rPr>
                <w:rFonts w:cs="Arial"/>
                <w:lang w:val="it-IT"/>
              </w:rPr>
            </w:pPr>
          </w:p>
        </w:tc>
        <w:tc>
          <w:tcPr>
            <w:tcW w:w="856" w:type="dxa"/>
          </w:tcPr>
          <w:p w14:paraId="5FF81DF8" w14:textId="77777777" w:rsidR="00BA1197" w:rsidRPr="001E7349" w:rsidRDefault="00BA1197" w:rsidP="0073053C">
            <w:pPr>
              <w:widowControl w:val="0"/>
              <w:spacing w:line="240" w:lineRule="exact"/>
              <w:ind w:right="-180"/>
              <w:jc w:val="both"/>
              <w:rPr>
                <w:rFonts w:cs="Arial"/>
                <w:lang w:val="it-IT"/>
              </w:rPr>
            </w:pPr>
          </w:p>
        </w:tc>
        <w:tc>
          <w:tcPr>
            <w:tcW w:w="4256" w:type="dxa"/>
          </w:tcPr>
          <w:p w14:paraId="4CA2AAE7" w14:textId="77777777" w:rsidR="00BA1197" w:rsidRPr="008129F5" w:rsidRDefault="00BA1197" w:rsidP="0073053C">
            <w:pPr>
              <w:widowControl w:val="0"/>
              <w:tabs>
                <w:tab w:val="left" w:pos="5387"/>
              </w:tabs>
              <w:jc w:val="both"/>
              <w:rPr>
                <w:rFonts w:cs="Arial"/>
                <w:lang w:val="it-IT"/>
              </w:rPr>
            </w:pPr>
          </w:p>
        </w:tc>
      </w:tr>
      <w:tr w:rsidR="00BA1197" w:rsidRPr="004E168B" w14:paraId="48927CD8" w14:textId="77777777" w:rsidTr="003B1373">
        <w:trPr>
          <w:gridAfter w:val="1"/>
          <w:wAfter w:w="137" w:type="dxa"/>
        </w:trPr>
        <w:tc>
          <w:tcPr>
            <w:tcW w:w="4402" w:type="dxa"/>
            <w:gridSpan w:val="2"/>
          </w:tcPr>
          <w:p w14:paraId="22D81BCB" w14:textId="77777777" w:rsidR="00BA1197" w:rsidRPr="00A10759" w:rsidRDefault="00BA1197" w:rsidP="0073053C">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6" w:type="dxa"/>
          </w:tcPr>
          <w:p w14:paraId="57AF0560" w14:textId="77777777" w:rsidR="00BA1197" w:rsidRPr="00A10759" w:rsidRDefault="00BA1197" w:rsidP="0073053C">
            <w:pPr>
              <w:widowControl w:val="0"/>
              <w:spacing w:line="240" w:lineRule="exact"/>
              <w:ind w:right="-180"/>
              <w:jc w:val="both"/>
              <w:rPr>
                <w:rFonts w:cs="Arial"/>
                <w:lang w:val="de-DE"/>
              </w:rPr>
            </w:pPr>
          </w:p>
        </w:tc>
        <w:tc>
          <w:tcPr>
            <w:tcW w:w="4256" w:type="dxa"/>
          </w:tcPr>
          <w:p w14:paraId="706E0A6A" w14:textId="77777777" w:rsidR="00BA1197" w:rsidRPr="008129F5" w:rsidRDefault="00BA1197" w:rsidP="0073053C">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BA1197" w:rsidRPr="004E168B" w14:paraId="23B82BF2" w14:textId="77777777" w:rsidTr="003B1373">
        <w:trPr>
          <w:gridAfter w:val="1"/>
          <w:wAfter w:w="137" w:type="dxa"/>
        </w:trPr>
        <w:tc>
          <w:tcPr>
            <w:tcW w:w="4402" w:type="dxa"/>
            <w:gridSpan w:val="2"/>
          </w:tcPr>
          <w:p w14:paraId="36CC3985" w14:textId="77777777" w:rsidR="00BA1197" w:rsidRPr="00A10759" w:rsidRDefault="00BA1197" w:rsidP="0073053C">
            <w:pPr>
              <w:widowControl w:val="0"/>
              <w:ind w:right="18"/>
              <w:contextualSpacing/>
              <w:jc w:val="both"/>
              <w:rPr>
                <w:rFonts w:cs="Arial"/>
                <w:lang w:val="it-IT"/>
              </w:rPr>
            </w:pPr>
          </w:p>
        </w:tc>
        <w:tc>
          <w:tcPr>
            <w:tcW w:w="856" w:type="dxa"/>
          </w:tcPr>
          <w:p w14:paraId="53C76EFE" w14:textId="77777777" w:rsidR="00BA1197" w:rsidRPr="00A10759" w:rsidRDefault="00BA1197" w:rsidP="0073053C">
            <w:pPr>
              <w:widowControl w:val="0"/>
              <w:spacing w:line="240" w:lineRule="exact"/>
              <w:ind w:right="-180"/>
              <w:jc w:val="both"/>
              <w:rPr>
                <w:rFonts w:cs="Arial"/>
                <w:lang w:val="it-IT"/>
              </w:rPr>
            </w:pPr>
          </w:p>
        </w:tc>
        <w:tc>
          <w:tcPr>
            <w:tcW w:w="4256" w:type="dxa"/>
          </w:tcPr>
          <w:p w14:paraId="24F9F1A6" w14:textId="77777777" w:rsidR="00BA1197" w:rsidRPr="008129F5" w:rsidRDefault="00BA1197" w:rsidP="0073053C">
            <w:pPr>
              <w:pStyle w:val="Rientrocorpodeltesto"/>
              <w:widowControl w:val="0"/>
              <w:tabs>
                <w:tab w:val="left" w:pos="426"/>
                <w:tab w:val="left" w:pos="8496"/>
              </w:tabs>
              <w:spacing w:after="0"/>
              <w:ind w:left="0"/>
              <w:jc w:val="both"/>
              <w:rPr>
                <w:rFonts w:cs="Arial"/>
                <w:lang w:val="it-IT"/>
              </w:rPr>
            </w:pPr>
          </w:p>
        </w:tc>
      </w:tr>
      <w:tr w:rsidR="008A3A31" w:rsidRPr="004E168B" w14:paraId="5178E9AE" w14:textId="77777777" w:rsidTr="003B1373">
        <w:trPr>
          <w:gridAfter w:val="1"/>
          <w:wAfter w:w="137" w:type="dxa"/>
          <w:trHeight w:val="709"/>
        </w:trPr>
        <w:tc>
          <w:tcPr>
            <w:tcW w:w="4402" w:type="dxa"/>
            <w:gridSpan w:val="2"/>
            <w:shd w:val="clear" w:color="auto" w:fill="auto"/>
          </w:tcPr>
          <w:p w14:paraId="6B7AB70E" w14:textId="77777777" w:rsidR="00BA1197" w:rsidRPr="008A3A31" w:rsidRDefault="00BA1197" w:rsidP="0073053C">
            <w:pPr>
              <w:widowControl w:val="0"/>
              <w:ind w:right="18"/>
              <w:contextualSpacing/>
              <w:jc w:val="both"/>
              <w:rPr>
                <w:rFonts w:eastAsia="Calibri" w:cs="Arial"/>
                <w:color w:val="000000" w:themeColor="text1"/>
                <w:lang w:val="de-DE"/>
              </w:rPr>
            </w:pPr>
            <w:r w:rsidRPr="008A3A31">
              <w:rPr>
                <w:rFonts w:eastAsia="Calibri" w:cs="Arial"/>
                <w:color w:val="000000" w:themeColor="text1"/>
                <w:lang w:val="de-DE"/>
              </w:rPr>
              <w:t xml:space="preserve">Gemäß Art. 119, Abs. 3, Buchst. d) des GvD Nr. 36/2023 sind u.a. folgende Dienstleistungskategorien keine Tätigkeiten, die untervergeben werden (und unterliegen folglich nicht der diesbezüglichen Regelung): </w:t>
            </w:r>
          </w:p>
          <w:p w14:paraId="5DCD939D" w14:textId="77777777" w:rsidR="00BA1197" w:rsidRPr="008A3A31" w:rsidRDefault="00BA1197" w:rsidP="0073053C">
            <w:pPr>
              <w:widowControl w:val="0"/>
              <w:ind w:right="18"/>
              <w:contextualSpacing/>
              <w:jc w:val="both"/>
              <w:rPr>
                <w:rFonts w:eastAsia="Calibri" w:cs="Arial"/>
                <w:color w:val="000000" w:themeColor="text1"/>
                <w:lang w:val="de-DE"/>
              </w:rPr>
            </w:pPr>
          </w:p>
          <w:p w14:paraId="32A4CDDF" w14:textId="68C411F3" w:rsidR="00BA1197" w:rsidRPr="008A3A31" w:rsidRDefault="00BA1197" w:rsidP="0073053C">
            <w:pPr>
              <w:widowControl w:val="0"/>
              <w:autoSpaceDE w:val="0"/>
              <w:autoSpaceDN w:val="0"/>
              <w:jc w:val="both"/>
              <w:rPr>
                <w:rFonts w:eastAsia="Calibri" w:cs="Arial"/>
                <w:strike/>
                <w:color w:val="000000" w:themeColor="text1"/>
                <w:lang w:val="de-DE"/>
              </w:rPr>
            </w:pPr>
            <w:r w:rsidRPr="008A3A31">
              <w:rPr>
                <w:rFonts w:cs="Arial"/>
                <w:color w:val="000000" w:themeColor="text1"/>
                <w:lang w:val="de-DE" w:eastAsia="de-DE"/>
              </w:rPr>
              <w:t xml:space="preserve">die </w:t>
            </w:r>
            <w:r w:rsidRPr="008A3A31">
              <w:rPr>
                <w:b/>
                <w:bCs/>
                <w:color w:val="000000" w:themeColor="text1"/>
                <w:lang w:val="de-DE"/>
              </w:rPr>
              <w:t>Sekundär-, Komplementär oder Zusätz</w:t>
            </w:r>
            <w:r w:rsidRPr="008A3A31">
              <w:rPr>
                <w:rFonts w:cs="Arial"/>
                <w:b/>
                <w:bCs/>
                <w:color w:val="000000" w:themeColor="text1"/>
                <w:lang w:val="de-DE" w:eastAsia="de-DE"/>
              </w:rPr>
              <w:t>leistungen</w:t>
            </w:r>
            <w:r w:rsidRPr="008A3A31">
              <w:rPr>
                <w:rFonts w:cs="Arial"/>
                <w:color w:val="000000" w:themeColor="text1"/>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Vergabestelle übermittelt.</w:t>
            </w:r>
          </w:p>
        </w:tc>
        <w:tc>
          <w:tcPr>
            <w:tcW w:w="856" w:type="dxa"/>
          </w:tcPr>
          <w:p w14:paraId="777AA3B3" w14:textId="77777777" w:rsidR="00BA1197" w:rsidRPr="008A3A31" w:rsidRDefault="00BA1197" w:rsidP="0073053C">
            <w:pPr>
              <w:widowControl w:val="0"/>
              <w:spacing w:line="240" w:lineRule="exact"/>
              <w:ind w:right="-180"/>
              <w:jc w:val="both"/>
              <w:rPr>
                <w:rFonts w:cs="Arial"/>
                <w:color w:val="000000" w:themeColor="text1"/>
                <w:lang w:val="de-DE"/>
              </w:rPr>
            </w:pPr>
          </w:p>
        </w:tc>
        <w:tc>
          <w:tcPr>
            <w:tcW w:w="4256" w:type="dxa"/>
          </w:tcPr>
          <w:p w14:paraId="36E6F301" w14:textId="77777777"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Ai sensi dell’art. 119, c. 3, lett. d), d. lgs. n. 36/2023 non si configurano come attività affidate in subappalto (e sono conseguentemente sottratte alla relativa disciplina), tra le altre, le seguenti categorie di servizi:</w:t>
            </w:r>
          </w:p>
          <w:p w14:paraId="55053345" w14:textId="77777777" w:rsidR="00BA1197" w:rsidRPr="008A3A31" w:rsidRDefault="00BA1197" w:rsidP="0073053C">
            <w:pPr>
              <w:widowControl w:val="0"/>
              <w:jc w:val="both"/>
              <w:rPr>
                <w:rFonts w:eastAsia="Calibri" w:cs="Arial"/>
                <w:color w:val="000000" w:themeColor="text1"/>
                <w:lang w:val="it-IT"/>
              </w:rPr>
            </w:pPr>
          </w:p>
          <w:p w14:paraId="438CC9F7" w14:textId="0B6C1F94"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 xml:space="preserve">le prestazioni </w:t>
            </w:r>
            <w:r w:rsidRPr="008A3A31">
              <w:rPr>
                <w:rFonts w:eastAsia="Calibri" w:cs="Arial"/>
                <w:b/>
                <w:bCs/>
                <w:color w:val="000000" w:themeColor="text1"/>
                <w:lang w:val="it-IT"/>
              </w:rPr>
              <w:t xml:space="preserve">secondarie, accessorie o sussidiarie </w:t>
            </w:r>
            <w:r w:rsidRPr="008A3A31">
              <w:rPr>
                <w:rFonts w:eastAsia="Calibri" w:cs="Arial"/>
                <w:color w:val="000000" w:themeColor="text1"/>
                <w:lang w:val="it-IT"/>
              </w:rPr>
              <w:t>rese in favore dei soggetti affidatari in forza di contratti continuativi di cooperazione, servizio o fornitura sottoscritti in epoca anteriore alla indizione della procedura finalizzata alla aggiudicazione dell'appalto. I relativi contratti sono trasmessi alla stazione appaltante prima o contestualmente alla sottoscrizione del contratto di appalto.</w:t>
            </w:r>
          </w:p>
          <w:p w14:paraId="0B2CD1CA" w14:textId="77777777" w:rsidR="00BA1197" w:rsidRPr="008A3A31" w:rsidRDefault="00BA1197" w:rsidP="0073053C">
            <w:pPr>
              <w:pStyle w:val="Rientrocorpodeltesto"/>
              <w:widowControl w:val="0"/>
              <w:tabs>
                <w:tab w:val="left" w:pos="426"/>
                <w:tab w:val="left" w:pos="8496"/>
              </w:tabs>
              <w:spacing w:after="0"/>
              <w:ind w:left="0"/>
              <w:jc w:val="both"/>
              <w:rPr>
                <w:rFonts w:eastAsia="Calibri" w:cs="Arial"/>
                <w:strike/>
                <w:color w:val="000000" w:themeColor="text1"/>
                <w:lang w:val="it-IT"/>
              </w:rPr>
            </w:pPr>
          </w:p>
        </w:tc>
      </w:tr>
      <w:tr w:rsidR="00BA1197" w:rsidRPr="004E168B" w14:paraId="1BD2829C" w14:textId="77777777" w:rsidTr="003B1373">
        <w:trPr>
          <w:gridAfter w:val="1"/>
          <w:wAfter w:w="137" w:type="dxa"/>
          <w:trHeight w:val="709"/>
        </w:trPr>
        <w:tc>
          <w:tcPr>
            <w:tcW w:w="4402" w:type="dxa"/>
            <w:gridSpan w:val="2"/>
            <w:shd w:val="clear" w:color="auto" w:fill="auto"/>
          </w:tcPr>
          <w:p w14:paraId="26A99400" w14:textId="77777777" w:rsidR="00BA1197" w:rsidRPr="007F510D" w:rsidRDefault="00BA1197" w:rsidP="0073053C">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529F8B08" w14:textId="77777777" w:rsidR="00BA1197" w:rsidRPr="00A14752" w:rsidRDefault="00BA1197" w:rsidP="0073053C">
            <w:pPr>
              <w:widowControl w:val="0"/>
              <w:ind w:right="18"/>
              <w:contextualSpacing/>
              <w:jc w:val="both"/>
              <w:rPr>
                <w:rFonts w:cs="Arial"/>
                <w:b/>
                <w:bCs/>
                <w:lang w:val="de-DE"/>
              </w:rPr>
            </w:pPr>
          </w:p>
        </w:tc>
        <w:tc>
          <w:tcPr>
            <w:tcW w:w="856" w:type="dxa"/>
          </w:tcPr>
          <w:p w14:paraId="4DA5933D" w14:textId="77777777" w:rsidR="00BA1197" w:rsidRPr="00A14752" w:rsidRDefault="00BA1197" w:rsidP="0073053C">
            <w:pPr>
              <w:widowControl w:val="0"/>
              <w:spacing w:line="240" w:lineRule="exact"/>
              <w:ind w:right="-180"/>
              <w:jc w:val="both"/>
              <w:rPr>
                <w:rFonts w:cs="Arial"/>
                <w:lang w:val="de-DE"/>
              </w:rPr>
            </w:pPr>
          </w:p>
        </w:tc>
        <w:tc>
          <w:tcPr>
            <w:tcW w:w="4256" w:type="dxa"/>
          </w:tcPr>
          <w:p w14:paraId="640E6320" w14:textId="77777777" w:rsidR="00BA1197" w:rsidRPr="00B92071" w:rsidRDefault="00BA1197" w:rsidP="0073053C">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p w14:paraId="16FDA5E8"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4E168B" w14:paraId="1749E121" w14:textId="77777777" w:rsidTr="003B1373">
        <w:trPr>
          <w:gridAfter w:val="1"/>
          <w:wAfter w:w="137" w:type="dxa"/>
          <w:trHeight w:val="250"/>
        </w:trPr>
        <w:tc>
          <w:tcPr>
            <w:tcW w:w="4402" w:type="dxa"/>
            <w:gridSpan w:val="2"/>
            <w:shd w:val="clear" w:color="auto" w:fill="auto"/>
          </w:tcPr>
          <w:p w14:paraId="75E95F87" w14:textId="77777777" w:rsidR="00BA1197" w:rsidRPr="00E20F48" w:rsidRDefault="00BA1197" w:rsidP="0073053C">
            <w:pPr>
              <w:widowControl w:val="0"/>
              <w:ind w:right="18"/>
              <w:contextualSpacing/>
              <w:jc w:val="both"/>
              <w:rPr>
                <w:rFonts w:cs="Arial"/>
                <w:b/>
                <w:bCs/>
                <w:lang w:val="it-IT"/>
              </w:rPr>
            </w:pPr>
          </w:p>
        </w:tc>
        <w:tc>
          <w:tcPr>
            <w:tcW w:w="856" w:type="dxa"/>
          </w:tcPr>
          <w:p w14:paraId="1502BB7A" w14:textId="77777777" w:rsidR="00BA1197" w:rsidRPr="00E20F48" w:rsidRDefault="00BA1197" w:rsidP="0073053C">
            <w:pPr>
              <w:widowControl w:val="0"/>
              <w:spacing w:line="240" w:lineRule="exact"/>
              <w:ind w:right="-180"/>
              <w:jc w:val="both"/>
              <w:rPr>
                <w:rFonts w:cs="Arial"/>
                <w:lang w:val="it-IT"/>
              </w:rPr>
            </w:pPr>
          </w:p>
        </w:tc>
        <w:tc>
          <w:tcPr>
            <w:tcW w:w="4256" w:type="dxa"/>
          </w:tcPr>
          <w:p w14:paraId="24DEED7F"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4E168B" w14:paraId="5549C0E1" w14:textId="77777777" w:rsidTr="003B1373">
        <w:trPr>
          <w:gridAfter w:val="1"/>
          <w:wAfter w:w="137" w:type="dxa"/>
          <w:trHeight w:val="154"/>
        </w:trPr>
        <w:tc>
          <w:tcPr>
            <w:tcW w:w="4402" w:type="dxa"/>
            <w:gridSpan w:val="2"/>
            <w:shd w:val="clear" w:color="auto" w:fill="auto"/>
          </w:tcPr>
          <w:p w14:paraId="45328C7F" w14:textId="30CE8DE0" w:rsidR="00BA1197" w:rsidRPr="00F33DFD" w:rsidRDefault="00BA1197" w:rsidP="008A3A31">
            <w:pPr>
              <w:jc w:val="both"/>
              <w:rPr>
                <w:rFonts w:cs="Arial"/>
                <w:b/>
                <w:bCs/>
                <w:lang w:val="de-DE"/>
              </w:rPr>
            </w:pPr>
            <w:r w:rsidRPr="00F33DFD">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856" w:type="dxa"/>
          </w:tcPr>
          <w:p w14:paraId="3F44BBBA" w14:textId="77777777" w:rsidR="00BA1197" w:rsidRPr="00F33DFD" w:rsidRDefault="00BA1197" w:rsidP="0073053C">
            <w:pPr>
              <w:widowControl w:val="0"/>
              <w:spacing w:line="240" w:lineRule="exact"/>
              <w:ind w:right="-180"/>
              <w:jc w:val="both"/>
              <w:rPr>
                <w:rFonts w:cs="Arial"/>
                <w:lang w:val="de-DE"/>
              </w:rPr>
            </w:pPr>
          </w:p>
        </w:tc>
        <w:tc>
          <w:tcPr>
            <w:tcW w:w="4256" w:type="dxa"/>
          </w:tcPr>
          <w:p w14:paraId="310CDB67" w14:textId="3BD68C3B" w:rsidR="00BA1197" w:rsidRPr="007F510D" w:rsidRDefault="00BA1197" w:rsidP="008A3A31">
            <w:pPr>
              <w:widowControl w:val="0"/>
              <w:autoSpaceDE w:val="0"/>
              <w:autoSpaceDN w:val="0"/>
              <w:jc w:val="both"/>
              <w:rPr>
                <w:rFonts w:cs="Arial"/>
                <w:b/>
                <w:lang w:val="it-IT"/>
              </w:rPr>
            </w:pPr>
            <w:r w:rsidRPr="00F33DFD">
              <w:rPr>
                <w:rFonts w:eastAsia="Calibri" w:cs="Arial"/>
                <w:lang w:val="it-IT"/>
              </w:rPr>
              <w:t>Si specifica che i contratti continuativi di cooperazione, servizio e fornitura intercorrenti tra soggetto affidatario e terzi, devono avere carattere di stabilità, continuatività ed anteriorità rispetto alla pubblicazione della procedura di gara. .</w:t>
            </w:r>
          </w:p>
        </w:tc>
      </w:tr>
      <w:tr w:rsidR="00BA1197" w:rsidRPr="004E168B" w14:paraId="3CD9EF74" w14:textId="77777777" w:rsidTr="003B1373">
        <w:trPr>
          <w:gridAfter w:val="1"/>
          <w:wAfter w:w="137" w:type="dxa"/>
          <w:trHeight w:val="154"/>
        </w:trPr>
        <w:tc>
          <w:tcPr>
            <w:tcW w:w="4402" w:type="dxa"/>
            <w:gridSpan w:val="2"/>
            <w:shd w:val="clear" w:color="auto" w:fill="auto"/>
          </w:tcPr>
          <w:p w14:paraId="68E0AC36" w14:textId="6A1F64BA" w:rsidR="00B444A9" w:rsidRPr="00DC1B3B" w:rsidRDefault="00B444A9" w:rsidP="00B444A9">
            <w:pPr>
              <w:jc w:val="both"/>
              <w:rPr>
                <w:lang w:val="de-DE"/>
              </w:rPr>
            </w:pPr>
            <w:r w:rsidRPr="00DC1B3B">
              <w:rPr>
                <w:lang w:val="de-DE"/>
              </w:rPr>
              <w:t>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Vergabestelle</w:t>
            </w:r>
            <w:r w:rsidR="00DC1B3B" w:rsidRPr="00DC1B3B">
              <w:rPr>
                <w:lang w:val="de-DE"/>
              </w:rPr>
              <w:t>.</w:t>
            </w:r>
            <w:r w:rsidRPr="00DC1B3B">
              <w:rPr>
                <w:lang w:val="de-DE"/>
              </w:rPr>
              <w:t xml:space="preserve"> Zudem darf der Gegenstand der Kooperations-, Dienstleistungs- und Lieferverträge nicht die Beauftragung von Teile derselben Leistungen des Auftragnehmers an Dritte, die den Gegenstand des Vertrages bilden, beinhalten, sondern Leistungen, welche, obschon im </w:t>
            </w:r>
            <w:r w:rsidRPr="00DC1B3B">
              <w:rPr>
                <w:lang w:val="de-DE"/>
              </w:rPr>
              <w:lastRenderedPageBreak/>
              <w:t>Gesamtgegenstand des Vertrage</w:t>
            </w:r>
            <w:r w:rsidR="00DC1B3B" w:rsidRPr="00DC1B3B">
              <w:rPr>
                <w:lang w:val="de-DE"/>
              </w:rPr>
              <w:t xml:space="preserve">s </w:t>
            </w:r>
            <w:r w:rsidRPr="00DC1B3B">
              <w:rPr>
                <w:lang w:val="de-DE"/>
              </w:rPr>
              <w:t>enthalten und für die korrekte Ausführung der Hauptleistungen notwendig, in Bezug auf die Hauptleistungen als sekundär, komplementär und zusätzlich erscheinen.</w:t>
            </w:r>
          </w:p>
          <w:p w14:paraId="0E3B8849" w14:textId="59C6551C" w:rsidR="00B444A9" w:rsidRPr="00DC1B3B" w:rsidRDefault="00B444A9" w:rsidP="00B444A9">
            <w:pPr>
              <w:jc w:val="both"/>
              <w:rPr>
                <w:lang w:val="de-DE"/>
              </w:rPr>
            </w:pPr>
            <w:r w:rsidRPr="00DC1B3B">
              <w:rPr>
                <w:lang w:val="de-DE"/>
              </w:rPr>
              <w:t>Sollten die Kooperations-, Dienstleistungs- und/oder Lieferverträge, welche vor dem Abschluss des Vertrages bei der</w:t>
            </w:r>
            <w:r w:rsidR="00194638" w:rsidRPr="00DC1B3B">
              <w:rPr>
                <w:lang w:val="de-DE"/>
              </w:rPr>
              <w:t xml:space="preserve"> Vergabestelle</w:t>
            </w:r>
            <w:r w:rsidRPr="00DC1B3B">
              <w:rPr>
                <w:lang w:val="de-DE"/>
              </w:rPr>
              <w:t xml:space="preserve"> hinterlegt wurden, nicht die obgenannten Eigenschaften aufweisen, muss der Auftragnehmer die entsprechenden Leistungen selbst durchführen. </w:t>
            </w:r>
          </w:p>
          <w:p w14:paraId="09795600" w14:textId="77777777" w:rsidR="00BA1197" w:rsidRPr="00DC1B3B" w:rsidRDefault="00BA1197" w:rsidP="0073053C">
            <w:pPr>
              <w:jc w:val="both"/>
              <w:rPr>
                <w:lang w:val="de-DE"/>
              </w:rPr>
            </w:pPr>
          </w:p>
        </w:tc>
        <w:tc>
          <w:tcPr>
            <w:tcW w:w="856" w:type="dxa"/>
          </w:tcPr>
          <w:p w14:paraId="0EE504D0" w14:textId="77777777" w:rsidR="00BA1197" w:rsidRPr="00DC1B3B" w:rsidRDefault="00BA1197" w:rsidP="0073053C">
            <w:pPr>
              <w:widowControl w:val="0"/>
              <w:spacing w:line="240" w:lineRule="exact"/>
              <w:ind w:right="-180"/>
              <w:jc w:val="both"/>
              <w:rPr>
                <w:rFonts w:cs="Arial"/>
                <w:lang w:val="de-DE"/>
              </w:rPr>
            </w:pPr>
          </w:p>
        </w:tc>
        <w:tc>
          <w:tcPr>
            <w:tcW w:w="4256" w:type="dxa"/>
          </w:tcPr>
          <w:p w14:paraId="5EFA8922" w14:textId="03426F36" w:rsidR="00B444A9" w:rsidRPr="00DC1B3B" w:rsidRDefault="00B444A9" w:rsidP="00B444A9">
            <w:pPr>
              <w:widowControl w:val="0"/>
              <w:autoSpaceDE w:val="0"/>
              <w:autoSpaceDN w:val="0"/>
              <w:jc w:val="both"/>
              <w:rPr>
                <w:rFonts w:eastAsia="Calibri" w:cs="Arial"/>
                <w:b/>
                <w:bCs/>
                <w:lang w:val="it-IT"/>
              </w:rPr>
            </w:pPr>
            <w:r w:rsidRPr="00DC1B3B">
              <w:rPr>
                <w:rFonts w:eastAsia="Calibri" w:cs="Arial"/>
                <w:lang w:val="it-IT"/>
              </w:rPr>
              <w:t>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della stazione appaltante e delle Amministrazioni contraenti per l’esecuzione delle prestazioni loro affidate. Inoltre, l’oggetto dei contratti continuativi di cooperazione non deve riguardare l’affidamento dell’appaltatore</w:t>
            </w:r>
            <w:r w:rsidR="00DC1B3B" w:rsidRPr="00DC1B3B">
              <w:rPr>
                <w:rFonts w:eastAsia="Calibri" w:cs="Arial"/>
                <w:lang w:val="it-IT"/>
              </w:rPr>
              <w:t>,</w:t>
            </w:r>
            <w:r w:rsidRPr="00DC1B3B">
              <w:rPr>
                <w:rFonts w:eastAsia="Calibri" w:cs="Arial"/>
                <w:lang w:val="it-IT"/>
              </w:rPr>
              <w:t xml:space="preserve"> a terzi, di parte delle medesime prestazioni oggetto del contratt</w:t>
            </w:r>
            <w:r w:rsidR="00DC1B3B" w:rsidRPr="00DC1B3B">
              <w:rPr>
                <w:rFonts w:eastAsia="Calibri" w:cs="Arial"/>
                <w:lang w:val="it-IT"/>
              </w:rPr>
              <w:t>o,</w:t>
            </w:r>
            <w:r w:rsidRPr="00DC1B3B">
              <w:rPr>
                <w:rFonts w:eastAsia="Calibri" w:cs="Arial"/>
                <w:lang w:val="it-IT"/>
              </w:rPr>
              <w:t xml:space="preserve"> bensì prestazioni che, pur comprese nel complessivo oggetto del contratto e pur necessarie per la corretta esecuzione della prestazi</w:t>
            </w:r>
            <w:r w:rsidR="00DC1B3B" w:rsidRPr="00DC1B3B">
              <w:rPr>
                <w:rFonts w:eastAsia="Calibri" w:cs="Arial"/>
                <w:lang w:val="it-IT"/>
              </w:rPr>
              <w:t>o</w:t>
            </w:r>
            <w:r w:rsidRPr="00DC1B3B">
              <w:rPr>
                <w:rFonts w:eastAsia="Calibri" w:cs="Arial"/>
                <w:lang w:val="it-IT"/>
              </w:rPr>
              <w:t>ne principale</w:t>
            </w:r>
            <w:r w:rsidR="00DC1B3B" w:rsidRPr="00DC1B3B">
              <w:rPr>
                <w:rFonts w:eastAsia="Calibri" w:cs="Arial"/>
                <w:lang w:val="it-IT"/>
              </w:rPr>
              <w:t>,</w:t>
            </w:r>
            <w:r w:rsidRPr="00DC1B3B">
              <w:rPr>
                <w:rFonts w:eastAsia="Calibri" w:cs="Arial"/>
                <w:lang w:val="it-IT"/>
              </w:rPr>
              <w:t xml:space="preserve"> </w:t>
            </w:r>
            <w:r w:rsidRPr="00DC1B3B">
              <w:rPr>
                <w:rFonts w:eastAsia="Calibri" w:cs="Arial"/>
                <w:lang w:val="it-IT"/>
              </w:rPr>
              <w:lastRenderedPageBreak/>
              <w:t>appaiono rispetto a quest’ultima di carattere secondario, accessorio o sussidiario.</w:t>
            </w:r>
          </w:p>
          <w:p w14:paraId="02F645A1" w14:textId="6EE92AAF" w:rsidR="00BA1197" w:rsidRPr="00DC1B3B" w:rsidRDefault="00B444A9" w:rsidP="00B444A9">
            <w:pPr>
              <w:widowControl w:val="0"/>
              <w:autoSpaceDE w:val="0"/>
              <w:autoSpaceDN w:val="0"/>
              <w:jc w:val="both"/>
              <w:rPr>
                <w:rFonts w:eastAsia="Calibri" w:cs="Arial"/>
                <w:lang w:val="it-IT"/>
              </w:rPr>
            </w:pPr>
            <w:r w:rsidRPr="00DC1B3B">
              <w:rPr>
                <w:rFonts w:eastAsia="Calibri" w:cs="Arial"/>
                <w:lang w:val="it-IT"/>
              </w:rPr>
              <w:t>Qualora i contratti continuativi di cooperazione, servizio e/o fornitura depositati presso</w:t>
            </w:r>
            <w:r w:rsidR="00194638" w:rsidRPr="00DC1B3B">
              <w:rPr>
                <w:rFonts w:eastAsia="Calibri" w:cs="Arial"/>
                <w:lang w:val="it-IT"/>
              </w:rPr>
              <w:t xml:space="preserve"> la stazione appaltante</w:t>
            </w:r>
            <w:r w:rsidRPr="00DC1B3B">
              <w:rPr>
                <w:rFonts w:eastAsia="Calibri" w:cs="Arial"/>
                <w:lang w:val="it-IT"/>
              </w:rPr>
              <w:t xml:space="preserve"> prima della stipula del contratto non abbiano tali caratteristiche, l’appaltatore dovrá svolgere le relative prestazioni in proprio</w:t>
            </w:r>
          </w:p>
        </w:tc>
      </w:tr>
      <w:tr w:rsidR="00B444A9" w:rsidRPr="004E168B" w14:paraId="3487F624" w14:textId="77777777" w:rsidTr="003B1373">
        <w:trPr>
          <w:gridAfter w:val="1"/>
          <w:wAfter w:w="137" w:type="dxa"/>
          <w:trHeight w:val="154"/>
        </w:trPr>
        <w:tc>
          <w:tcPr>
            <w:tcW w:w="4402" w:type="dxa"/>
            <w:gridSpan w:val="2"/>
            <w:shd w:val="clear" w:color="auto" w:fill="auto"/>
          </w:tcPr>
          <w:p w14:paraId="1BF50387" w14:textId="77777777" w:rsidR="00B444A9" w:rsidRPr="00F416E3" w:rsidRDefault="00B444A9" w:rsidP="0073053C">
            <w:pPr>
              <w:jc w:val="both"/>
              <w:rPr>
                <w:highlight w:val="cyan"/>
                <w:lang w:val="it-IT"/>
              </w:rPr>
            </w:pPr>
          </w:p>
        </w:tc>
        <w:tc>
          <w:tcPr>
            <w:tcW w:w="856" w:type="dxa"/>
          </w:tcPr>
          <w:p w14:paraId="21951AE0" w14:textId="77777777" w:rsidR="00B444A9" w:rsidRPr="00F416E3" w:rsidRDefault="00B444A9" w:rsidP="0073053C">
            <w:pPr>
              <w:widowControl w:val="0"/>
              <w:spacing w:line="240" w:lineRule="exact"/>
              <w:ind w:right="-180"/>
              <w:jc w:val="both"/>
              <w:rPr>
                <w:rFonts w:cs="Arial"/>
                <w:lang w:val="it-IT"/>
              </w:rPr>
            </w:pPr>
          </w:p>
        </w:tc>
        <w:tc>
          <w:tcPr>
            <w:tcW w:w="4256" w:type="dxa"/>
          </w:tcPr>
          <w:p w14:paraId="7034CC21" w14:textId="77777777" w:rsidR="00B444A9" w:rsidRPr="008625F8" w:rsidRDefault="00B444A9" w:rsidP="0073053C">
            <w:pPr>
              <w:widowControl w:val="0"/>
              <w:autoSpaceDE w:val="0"/>
              <w:autoSpaceDN w:val="0"/>
              <w:jc w:val="both"/>
              <w:rPr>
                <w:rFonts w:eastAsia="Calibri" w:cs="Arial"/>
                <w:highlight w:val="cyan"/>
                <w:lang w:val="it-IT"/>
              </w:rPr>
            </w:pPr>
          </w:p>
        </w:tc>
      </w:tr>
      <w:tr w:rsidR="00BA1197" w:rsidRPr="004E168B" w14:paraId="1A1E6185" w14:textId="77777777" w:rsidTr="003B1373">
        <w:trPr>
          <w:gridAfter w:val="1"/>
          <w:wAfter w:w="137" w:type="dxa"/>
          <w:trHeight w:val="154"/>
        </w:trPr>
        <w:tc>
          <w:tcPr>
            <w:tcW w:w="4402" w:type="dxa"/>
            <w:gridSpan w:val="2"/>
            <w:shd w:val="clear" w:color="auto" w:fill="auto"/>
          </w:tcPr>
          <w:p w14:paraId="0FC4174D" w14:textId="77777777" w:rsidR="00BA1197" w:rsidRPr="0040471E" w:rsidRDefault="00BA1197" w:rsidP="0073053C">
            <w:pPr>
              <w:jc w:val="both"/>
              <w:rPr>
                <w:lang w:val="de-DE"/>
              </w:rPr>
            </w:pPr>
            <w:r w:rsidRPr="0040471E">
              <w:rPr>
                <w:lang w:val="de-DE"/>
              </w:rPr>
              <w:t>Für die Bestimmungen zur Unterauftragsvergabe siehe Teil IV Punkt 11.</w:t>
            </w:r>
          </w:p>
        </w:tc>
        <w:tc>
          <w:tcPr>
            <w:tcW w:w="856" w:type="dxa"/>
          </w:tcPr>
          <w:p w14:paraId="70BEAD80" w14:textId="77777777" w:rsidR="00BA1197" w:rsidRPr="0040471E" w:rsidRDefault="00BA1197" w:rsidP="0073053C">
            <w:pPr>
              <w:widowControl w:val="0"/>
              <w:spacing w:line="240" w:lineRule="exact"/>
              <w:ind w:right="-180"/>
              <w:jc w:val="both"/>
              <w:rPr>
                <w:rFonts w:cs="Arial"/>
                <w:lang w:val="de-DE"/>
              </w:rPr>
            </w:pPr>
          </w:p>
        </w:tc>
        <w:tc>
          <w:tcPr>
            <w:tcW w:w="4256" w:type="dxa"/>
          </w:tcPr>
          <w:p w14:paraId="5E13011B" w14:textId="77777777" w:rsidR="00BA1197" w:rsidRPr="0040471E" w:rsidRDefault="00BA1197" w:rsidP="0073053C">
            <w:pPr>
              <w:widowControl w:val="0"/>
              <w:autoSpaceDE w:val="0"/>
              <w:autoSpaceDN w:val="0"/>
              <w:jc w:val="both"/>
              <w:rPr>
                <w:rFonts w:eastAsia="Calibri" w:cs="Arial"/>
                <w:lang w:val="it-IT"/>
              </w:rPr>
            </w:pPr>
            <w:r w:rsidRPr="0040471E">
              <w:rPr>
                <w:rFonts w:eastAsia="Calibri" w:cs="Arial"/>
                <w:lang w:val="it-IT"/>
              </w:rPr>
              <w:t>Per la disciplina in materia di subappalto vedasi Parte IV punto 11.</w:t>
            </w:r>
          </w:p>
        </w:tc>
      </w:tr>
      <w:tr w:rsidR="00D17F3A" w:rsidRPr="004E168B" w14:paraId="74E8953E" w14:textId="77777777" w:rsidTr="003B1373">
        <w:trPr>
          <w:gridAfter w:val="1"/>
          <w:wAfter w:w="137" w:type="dxa"/>
        </w:trPr>
        <w:tc>
          <w:tcPr>
            <w:tcW w:w="4402" w:type="dxa"/>
            <w:gridSpan w:val="2"/>
          </w:tcPr>
          <w:p w14:paraId="672740E6" w14:textId="77777777" w:rsidR="00D17F3A" w:rsidRPr="0040471E" w:rsidRDefault="00D17F3A" w:rsidP="00D17F3A">
            <w:pPr>
              <w:pStyle w:val="Default"/>
              <w:widowControl w:val="0"/>
              <w:spacing w:line="240" w:lineRule="exact"/>
              <w:jc w:val="both"/>
              <w:rPr>
                <w:rFonts w:cs="Arial"/>
                <w:b/>
                <w:bCs/>
                <w:sz w:val="20"/>
              </w:rPr>
            </w:pPr>
          </w:p>
        </w:tc>
        <w:tc>
          <w:tcPr>
            <w:tcW w:w="856" w:type="dxa"/>
          </w:tcPr>
          <w:p w14:paraId="67F1A27A" w14:textId="77777777" w:rsidR="00D17F3A" w:rsidRPr="0040471E" w:rsidRDefault="00D17F3A" w:rsidP="00D17F3A">
            <w:pPr>
              <w:widowControl w:val="0"/>
              <w:spacing w:line="240" w:lineRule="exact"/>
              <w:ind w:right="-180"/>
              <w:jc w:val="both"/>
              <w:rPr>
                <w:rFonts w:cs="Arial"/>
                <w:b/>
                <w:bCs/>
                <w:lang w:val="it-IT"/>
              </w:rPr>
            </w:pPr>
          </w:p>
        </w:tc>
        <w:tc>
          <w:tcPr>
            <w:tcW w:w="4256" w:type="dxa"/>
          </w:tcPr>
          <w:p w14:paraId="3BF303E1" w14:textId="77777777" w:rsidR="00D17F3A" w:rsidRPr="0040471E" w:rsidRDefault="00D17F3A" w:rsidP="00D17F3A">
            <w:pPr>
              <w:pStyle w:val="Default"/>
              <w:widowControl w:val="0"/>
              <w:spacing w:line="240" w:lineRule="exact"/>
              <w:ind w:right="6"/>
              <w:jc w:val="both"/>
              <w:rPr>
                <w:rFonts w:eastAsia="Andale Sans UI"/>
                <w:b/>
                <w:bCs/>
                <w:sz w:val="20"/>
              </w:rPr>
            </w:pPr>
          </w:p>
        </w:tc>
      </w:tr>
      <w:tr w:rsidR="00D17F3A" w:rsidRPr="004E168B" w14:paraId="571B496A" w14:textId="77777777" w:rsidTr="003B1373">
        <w:trPr>
          <w:gridAfter w:val="1"/>
          <w:wAfter w:w="137" w:type="dxa"/>
          <w:trHeight w:val="80"/>
        </w:trPr>
        <w:tc>
          <w:tcPr>
            <w:tcW w:w="4402" w:type="dxa"/>
            <w:gridSpan w:val="2"/>
          </w:tcPr>
          <w:p w14:paraId="514C3EF5" w14:textId="77777777" w:rsidR="00D17F3A" w:rsidRPr="000716C0" w:rsidRDefault="00D17F3A" w:rsidP="00D17F3A">
            <w:pPr>
              <w:widowControl w:val="0"/>
              <w:ind w:right="18"/>
              <w:jc w:val="both"/>
              <w:rPr>
                <w:rFonts w:cs="Arial"/>
                <w:b/>
                <w:lang w:val="it-IT"/>
              </w:rPr>
            </w:pPr>
          </w:p>
        </w:tc>
        <w:tc>
          <w:tcPr>
            <w:tcW w:w="856" w:type="dxa"/>
          </w:tcPr>
          <w:p w14:paraId="75182D8B" w14:textId="77777777" w:rsidR="00D17F3A" w:rsidRPr="008129F5" w:rsidRDefault="00D17F3A" w:rsidP="00D17F3A">
            <w:pPr>
              <w:widowControl w:val="0"/>
              <w:spacing w:line="240" w:lineRule="exact"/>
              <w:ind w:right="-180"/>
              <w:jc w:val="both"/>
              <w:rPr>
                <w:rFonts w:cs="Arial"/>
                <w:lang w:val="it-IT"/>
              </w:rPr>
            </w:pPr>
          </w:p>
        </w:tc>
        <w:tc>
          <w:tcPr>
            <w:tcW w:w="4256" w:type="dxa"/>
          </w:tcPr>
          <w:p w14:paraId="3B9826F5" w14:textId="77777777" w:rsidR="00D17F3A" w:rsidRPr="00BD1908" w:rsidRDefault="00D17F3A" w:rsidP="00D17F3A">
            <w:pPr>
              <w:pStyle w:val="Rientrocorpodeltesto"/>
              <w:widowControl w:val="0"/>
              <w:tabs>
                <w:tab w:val="left" w:pos="426"/>
                <w:tab w:val="left" w:pos="8496"/>
              </w:tabs>
              <w:spacing w:after="0"/>
              <w:ind w:left="0"/>
              <w:jc w:val="both"/>
              <w:rPr>
                <w:rFonts w:cs="Arial"/>
                <w:b/>
                <w:highlight w:val="yellow"/>
                <w:lang w:val="it-IT"/>
              </w:rPr>
            </w:pPr>
          </w:p>
        </w:tc>
      </w:tr>
      <w:tr w:rsidR="00D17F3A" w:rsidRPr="00440BC9" w14:paraId="19F06D1F" w14:textId="77777777" w:rsidTr="003B1373">
        <w:trPr>
          <w:gridAfter w:val="1"/>
          <w:wAfter w:w="137" w:type="dxa"/>
        </w:trPr>
        <w:tc>
          <w:tcPr>
            <w:tcW w:w="4402" w:type="dxa"/>
            <w:gridSpan w:val="2"/>
            <w:shd w:val="clear" w:color="auto" w:fill="EEECE1" w:themeFill="background2"/>
          </w:tcPr>
          <w:p w14:paraId="4CDC3B21" w14:textId="77777777" w:rsidR="00D17F3A" w:rsidRPr="000716C0" w:rsidRDefault="00D17F3A" w:rsidP="00D17F3A">
            <w:pPr>
              <w:pStyle w:val="Default"/>
              <w:widowControl w:val="0"/>
              <w:spacing w:line="240" w:lineRule="exact"/>
              <w:jc w:val="both"/>
              <w:rPr>
                <w:rFonts w:cs="Arial"/>
                <w:b/>
                <w:sz w:val="20"/>
              </w:rPr>
            </w:pPr>
          </w:p>
          <w:p w14:paraId="37D52FBD" w14:textId="77777777" w:rsidR="00D17F3A" w:rsidRPr="00CE3F57" w:rsidRDefault="00D17F3A" w:rsidP="00D17F3A">
            <w:pPr>
              <w:pStyle w:val="Default"/>
              <w:widowControl w:val="0"/>
              <w:numPr>
                <w:ilvl w:val="0"/>
                <w:numId w:val="11"/>
              </w:numPr>
              <w:spacing w:line="240" w:lineRule="exact"/>
              <w:ind w:left="439" w:hanging="426"/>
              <w:jc w:val="both"/>
              <w:rPr>
                <w:rFonts w:cs="Arial"/>
                <w:b/>
                <w:sz w:val="20"/>
                <w:lang w:val="de-DE"/>
              </w:rPr>
            </w:pPr>
            <w:r w:rsidRPr="005B7A1F">
              <w:rPr>
                <w:rFonts w:cs="Arial"/>
                <w:b/>
                <w:sz w:val="20"/>
                <w:lang w:val="de-DE"/>
              </w:rPr>
              <w:t>LOKALAUGENSCHEIN</w:t>
            </w:r>
          </w:p>
        </w:tc>
        <w:tc>
          <w:tcPr>
            <w:tcW w:w="856" w:type="dxa"/>
            <w:shd w:val="clear" w:color="auto" w:fill="auto"/>
          </w:tcPr>
          <w:p w14:paraId="08953BD5"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60250982" w14:textId="77777777" w:rsidR="00D17F3A" w:rsidRDefault="00D17F3A" w:rsidP="00D17F3A">
            <w:pPr>
              <w:pStyle w:val="Default"/>
              <w:widowControl w:val="0"/>
              <w:spacing w:line="240" w:lineRule="exact"/>
              <w:ind w:right="6"/>
              <w:jc w:val="both"/>
              <w:rPr>
                <w:rFonts w:cs="Arial"/>
                <w:b/>
                <w:sz w:val="20"/>
              </w:rPr>
            </w:pPr>
          </w:p>
          <w:p w14:paraId="07EAA3BC" w14:textId="77777777" w:rsidR="00D17F3A" w:rsidRDefault="00D17F3A" w:rsidP="008764B9">
            <w:pPr>
              <w:pStyle w:val="Default"/>
              <w:widowControl w:val="0"/>
              <w:numPr>
                <w:ilvl w:val="0"/>
                <w:numId w:val="78"/>
              </w:numPr>
              <w:spacing w:line="240" w:lineRule="exact"/>
              <w:ind w:left="425" w:hanging="425"/>
              <w:rPr>
                <w:rFonts w:cs="Arial"/>
                <w:b/>
                <w:sz w:val="20"/>
              </w:rPr>
            </w:pPr>
            <w:r w:rsidRPr="005B7A1F">
              <w:rPr>
                <w:rFonts w:cs="Arial"/>
                <w:b/>
                <w:sz w:val="20"/>
              </w:rPr>
              <w:t>SOPRALLUOGO</w:t>
            </w:r>
          </w:p>
          <w:p w14:paraId="4F981F2A" w14:textId="77777777" w:rsidR="00D17F3A" w:rsidRPr="00E57161" w:rsidRDefault="00D17F3A" w:rsidP="00D17F3A">
            <w:pPr>
              <w:pStyle w:val="Default"/>
              <w:widowControl w:val="0"/>
              <w:spacing w:line="240" w:lineRule="exact"/>
              <w:ind w:right="6"/>
              <w:jc w:val="both"/>
              <w:rPr>
                <w:rFonts w:eastAsia="Andale Sans UI"/>
                <w:sz w:val="20"/>
              </w:rPr>
            </w:pPr>
          </w:p>
        </w:tc>
      </w:tr>
      <w:tr w:rsidR="00D17F3A" w:rsidRPr="00440BC9" w14:paraId="2B33B7D5" w14:textId="77777777" w:rsidTr="003B1373">
        <w:trPr>
          <w:gridAfter w:val="1"/>
          <w:wAfter w:w="137" w:type="dxa"/>
        </w:trPr>
        <w:tc>
          <w:tcPr>
            <w:tcW w:w="4402" w:type="dxa"/>
            <w:gridSpan w:val="2"/>
          </w:tcPr>
          <w:p w14:paraId="3796F017" w14:textId="77777777" w:rsidR="00D17F3A" w:rsidRPr="00E57161" w:rsidRDefault="00D17F3A" w:rsidP="00D17F3A">
            <w:pPr>
              <w:pStyle w:val="Default"/>
              <w:widowControl w:val="0"/>
              <w:spacing w:line="240" w:lineRule="exact"/>
              <w:jc w:val="both"/>
              <w:rPr>
                <w:rFonts w:cs="Arial"/>
                <w:sz w:val="20"/>
              </w:rPr>
            </w:pPr>
          </w:p>
        </w:tc>
        <w:tc>
          <w:tcPr>
            <w:tcW w:w="856" w:type="dxa"/>
          </w:tcPr>
          <w:p w14:paraId="3485742E" w14:textId="77777777" w:rsidR="00D17F3A" w:rsidRPr="00F21EC1" w:rsidRDefault="00D17F3A" w:rsidP="00D17F3A">
            <w:pPr>
              <w:widowControl w:val="0"/>
              <w:spacing w:line="240" w:lineRule="exact"/>
              <w:ind w:right="-180"/>
              <w:jc w:val="both"/>
              <w:rPr>
                <w:rFonts w:cs="Arial"/>
              </w:rPr>
            </w:pPr>
          </w:p>
        </w:tc>
        <w:tc>
          <w:tcPr>
            <w:tcW w:w="4256" w:type="dxa"/>
          </w:tcPr>
          <w:p w14:paraId="7EC6C9AC" w14:textId="77777777" w:rsidR="00D17F3A" w:rsidRPr="00E57161" w:rsidRDefault="00D17F3A" w:rsidP="00D17F3A">
            <w:pPr>
              <w:pStyle w:val="Default"/>
              <w:widowControl w:val="0"/>
              <w:spacing w:line="240" w:lineRule="exact"/>
              <w:ind w:right="6"/>
              <w:jc w:val="both"/>
              <w:rPr>
                <w:rFonts w:eastAsia="Andale Sans UI"/>
                <w:sz w:val="20"/>
              </w:rPr>
            </w:pPr>
          </w:p>
        </w:tc>
      </w:tr>
      <w:bookmarkEnd w:id="8"/>
      <w:tr w:rsidR="008A3A31" w:rsidRPr="004E168B" w14:paraId="477509BE" w14:textId="77777777" w:rsidTr="003B1373">
        <w:trPr>
          <w:gridAfter w:val="1"/>
          <w:wAfter w:w="137" w:type="dxa"/>
        </w:trPr>
        <w:tc>
          <w:tcPr>
            <w:tcW w:w="4402" w:type="dxa"/>
            <w:gridSpan w:val="2"/>
          </w:tcPr>
          <w:p w14:paraId="52810C65" w14:textId="77777777" w:rsidR="008A3A31" w:rsidRPr="00603EA1" w:rsidRDefault="008A3A31" w:rsidP="008A3A31">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6" w:type="dxa"/>
          </w:tcPr>
          <w:p w14:paraId="3BC565A5" w14:textId="77777777" w:rsidR="008A3A31" w:rsidRPr="00603EA1" w:rsidRDefault="008A3A31" w:rsidP="008A3A31">
            <w:pPr>
              <w:widowControl w:val="0"/>
              <w:spacing w:line="240" w:lineRule="exact"/>
              <w:ind w:right="-180"/>
              <w:jc w:val="both"/>
              <w:rPr>
                <w:rFonts w:cs="Arial"/>
                <w:lang w:val="de-DE"/>
              </w:rPr>
            </w:pPr>
          </w:p>
        </w:tc>
        <w:tc>
          <w:tcPr>
            <w:tcW w:w="4256" w:type="dxa"/>
          </w:tcPr>
          <w:p w14:paraId="1ED93473" w14:textId="77777777" w:rsidR="008A3A31" w:rsidRPr="00603EA1" w:rsidRDefault="008A3A31" w:rsidP="008A3A31">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0DBDDA86" w14:textId="77777777" w:rsidR="008A3A31" w:rsidRPr="00603EA1" w:rsidRDefault="008A3A31" w:rsidP="008A3A31">
            <w:pPr>
              <w:pStyle w:val="Default"/>
              <w:widowControl w:val="0"/>
              <w:spacing w:line="240" w:lineRule="exact"/>
              <w:ind w:right="6"/>
              <w:jc w:val="both"/>
              <w:rPr>
                <w:rFonts w:eastAsia="Andale Sans UI"/>
                <w:sz w:val="20"/>
              </w:rPr>
            </w:pPr>
          </w:p>
        </w:tc>
      </w:tr>
      <w:tr w:rsidR="008A3A31" w:rsidRPr="004E168B" w14:paraId="0835C6DD" w14:textId="77777777" w:rsidTr="003B1373">
        <w:trPr>
          <w:gridAfter w:val="1"/>
          <w:wAfter w:w="137" w:type="dxa"/>
        </w:trPr>
        <w:tc>
          <w:tcPr>
            <w:tcW w:w="4402" w:type="dxa"/>
            <w:gridSpan w:val="2"/>
          </w:tcPr>
          <w:p w14:paraId="289819AF" w14:textId="77777777" w:rsidR="008A3A31" w:rsidRPr="001E7349" w:rsidRDefault="008A3A31" w:rsidP="008A3A31">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Der Lokalaugenschein wird entweder durch persönlichen Besuch der zu besichtigen Bereichen oder aus der Ferne durchgeführt.</w:t>
            </w:r>
          </w:p>
        </w:tc>
        <w:tc>
          <w:tcPr>
            <w:tcW w:w="856" w:type="dxa"/>
          </w:tcPr>
          <w:p w14:paraId="6E1E09D7" w14:textId="77777777" w:rsidR="008A3A31" w:rsidRPr="001E7349" w:rsidRDefault="008A3A31" w:rsidP="008A3A31">
            <w:pPr>
              <w:widowControl w:val="0"/>
              <w:spacing w:line="240" w:lineRule="exact"/>
              <w:ind w:right="-180"/>
              <w:jc w:val="both"/>
              <w:rPr>
                <w:rFonts w:cs="Arial"/>
                <w:lang w:val="de-DE"/>
              </w:rPr>
            </w:pPr>
          </w:p>
        </w:tc>
        <w:tc>
          <w:tcPr>
            <w:tcW w:w="4256" w:type="dxa"/>
          </w:tcPr>
          <w:p w14:paraId="116C70F3" w14:textId="77777777" w:rsidR="008A3A31" w:rsidRPr="009C03A1" w:rsidRDefault="008A3A31" w:rsidP="008A3A31">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Il sopralluogo è effettuato accedendo di persona nelle aree oggetto di sopralluogo o a distanza.</w:t>
            </w:r>
          </w:p>
        </w:tc>
      </w:tr>
      <w:tr w:rsidR="008A3A31" w:rsidRPr="004E168B" w14:paraId="48DC8A51" w14:textId="77777777" w:rsidTr="003B1373">
        <w:trPr>
          <w:gridAfter w:val="1"/>
          <w:wAfter w:w="137" w:type="dxa"/>
        </w:trPr>
        <w:tc>
          <w:tcPr>
            <w:tcW w:w="4402" w:type="dxa"/>
            <w:gridSpan w:val="2"/>
          </w:tcPr>
          <w:p w14:paraId="121AC2B0" w14:textId="77777777" w:rsidR="008A3A31" w:rsidRDefault="008A3A31" w:rsidP="008A3A31">
            <w:pPr>
              <w:pStyle w:val="Default"/>
              <w:widowControl w:val="0"/>
              <w:spacing w:line="240" w:lineRule="exact"/>
              <w:jc w:val="both"/>
              <w:rPr>
                <w:rFonts w:cs="Arial"/>
                <w:sz w:val="20"/>
              </w:rPr>
            </w:pPr>
          </w:p>
        </w:tc>
        <w:tc>
          <w:tcPr>
            <w:tcW w:w="856" w:type="dxa"/>
          </w:tcPr>
          <w:p w14:paraId="27AB8878" w14:textId="77777777" w:rsidR="008A3A31" w:rsidRPr="008129F5" w:rsidRDefault="008A3A31" w:rsidP="008A3A31">
            <w:pPr>
              <w:widowControl w:val="0"/>
              <w:spacing w:line="240" w:lineRule="exact"/>
              <w:ind w:right="-180"/>
              <w:jc w:val="both"/>
              <w:rPr>
                <w:rFonts w:cs="Arial"/>
                <w:lang w:val="it-IT"/>
              </w:rPr>
            </w:pPr>
          </w:p>
        </w:tc>
        <w:tc>
          <w:tcPr>
            <w:tcW w:w="4256" w:type="dxa"/>
          </w:tcPr>
          <w:p w14:paraId="7A9F35B6"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4E168B" w14:paraId="673CBF8B" w14:textId="77777777" w:rsidTr="003B1373">
        <w:trPr>
          <w:gridAfter w:val="1"/>
          <w:wAfter w:w="137" w:type="dxa"/>
        </w:trPr>
        <w:tc>
          <w:tcPr>
            <w:tcW w:w="4402" w:type="dxa"/>
            <w:gridSpan w:val="2"/>
          </w:tcPr>
          <w:p w14:paraId="4FB3215D" w14:textId="77777777" w:rsidR="008A3A31" w:rsidRPr="001E7349" w:rsidRDefault="008A3A31" w:rsidP="008A3A31">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8A3A31">
              <w:rPr>
                <w:rFonts w:cs="Arial"/>
                <w:color w:val="FF0000"/>
                <w:sz w:val="20"/>
                <w:szCs w:val="20"/>
                <w:highlight w:val="green"/>
                <w:lang w:val="de-DE" w:eastAsia="de-DE"/>
              </w:rPr>
              <w:t xml:space="preserve">N.B.: Die Lokalaugenscheine müssen so festgelegt werden, dass den Wirtschaftsteilnehmern genügend Zeit für eventuelle Anträge auf Klarstellungen bleibt, in der Regel </w:t>
            </w:r>
            <w:r w:rsidRPr="008A3A31">
              <w:rPr>
                <w:rFonts w:cs="Arial"/>
                <w:b/>
                <w:bCs/>
                <w:color w:val="FF0000"/>
                <w:sz w:val="20"/>
                <w:szCs w:val="20"/>
                <w:highlight w:val="green"/>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6" w:type="dxa"/>
          </w:tcPr>
          <w:p w14:paraId="2613C1C1" w14:textId="77777777" w:rsidR="008A3A31" w:rsidRPr="001E7349" w:rsidRDefault="008A3A31" w:rsidP="008A3A31">
            <w:pPr>
              <w:widowControl w:val="0"/>
              <w:spacing w:line="240" w:lineRule="exact"/>
              <w:ind w:right="-180"/>
              <w:jc w:val="both"/>
              <w:rPr>
                <w:rFonts w:cs="Arial"/>
                <w:lang w:val="de-DE"/>
              </w:rPr>
            </w:pPr>
          </w:p>
        </w:tc>
        <w:tc>
          <w:tcPr>
            <w:tcW w:w="4256" w:type="dxa"/>
          </w:tcPr>
          <w:p w14:paraId="5EFCE234" w14:textId="77777777" w:rsidR="008A3A31" w:rsidRPr="001E7349" w:rsidRDefault="008A3A31" w:rsidP="008A3A31">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w:t>
            </w:r>
            <w:r w:rsidRPr="008A3A31">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Pr="008A3A31">
              <w:rPr>
                <w:rFonts w:cs="Arial"/>
                <w:b/>
                <w:bCs/>
                <w:color w:val="FF0000"/>
                <w:highlight w:val="green"/>
                <w:lang w:val="it-IT" w:eastAsia="de-DE"/>
              </w:rPr>
              <w:t>almeno tre giorni prima della scadenza del termine per la richiesta dei chiariment</w:t>
            </w:r>
            <w:r w:rsidRPr="008A3A31">
              <w:rPr>
                <w:rFonts w:cs="Arial"/>
                <w:color w:val="FF0000"/>
                <w:highlight w:val="green"/>
                <w:lang w:val="it-IT" w:eastAsia="de-DE"/>
              </w:rPr>
              <w:t>i</w:t>
            </w:r>
            <w:r w:rsidRPr="001E7349">
              <w:rPr>
                <w:rFonts w:cs="Arial"/>
                <w:color w:val="FF0000"/>
                <w:lang w:val="it-IT" w:eastAsia="de-DE"/>
              </w:rPr>
              <w:t xml:space="preserve">),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267EBD9C" w14:textId="77777777" w:rsidR="008A3A31" w:rsidRPr="001E7349" w:rsidRDefault="008A3A31" w:rsidP="008A3A31">
            <w:pPr>
              <w:pStyle w:val="Default"/>
              <w:widowControl w:val="0"/>
              <w:spacing w:line="240" w:lineRule="exact"/>
              <w:ind w:right="6"/>
              <w:jc w:val="both"/>
              <w:rPr>
                <w:rFonts w:eastAsia="Andale Sans UI"/>
                <w:sz w:val="20"/>
              </w:rPr>
            </w:pPr>
          </w:p>
        </w:tc>
      </w:tr>
      <w:tr w:rsidR="008A3A31" w:rsidRPr="004E168B" w14:paraId="74DFF087" w14:textId="77777777" w:rsidTr="003B1373">
        <w:trPr>
          <w:gridAfter w:val="1"/>
          <w:wAfter w:w="137" w:type="dxa"/>
        </w:trPr>
        <w:tc>
          <w:tcPr>
            <w:tcW w:w="4402" w:type="dxa"/>
            <w:gridSpan w:val="2"/>
          </w:tcPr>
          <w:p w14:paraId="208D2857" w14:textId="77777777" w:rsidR="008A3A31" w:rsidRPr="000716C0" w:rsidRDefault="008A3A31" w:rsidP="008A3A31">
            <w:pPr>
              <w:pStyle w:val="Default"/>
              <w:widowControl w:val="0"/>
              <w:spacing w:line="240" w:lineRule="exact"/>
              <w:jc w:val="both"/>
              <w:rPr>
                <w:rFonts w:cs="Arial"/>
                <w:color w:val="FF0000"/>
                <w:sz w:val="20"/>
              </w:rPr>
            </w:pPr>
          </w:p>
        </w:tc>
        <w:tc>
          <w:tcPr>
            <w:tcW w:w="856" w:type="dxa"/>
          </w:tcPr>
          <w:p w14:paraId="62515A36" w14:textId="77777777" w:rsidR="008A3A31" w:rsidRPr="008129F5" w:rsidRDefault="008A3A31" w:rsidP="008A3A31">
            <w:pPr>
              <w:widowControl w:val="0"/>
              <w:spacing w:line="240" w:lineRule="exact"/>
              <w:ind w:right="-180"/>
              <w:jc w:val="both"/>
              <w:rPr>
                <w:rFonts w:cs="Arial"/>
                <w:lang w:val="it-IT"/>
              </w:rPr>
            </w:pPr>
          </w:p>
        </w:tc>
        <w:tc>
          <w:tcPr>
            <w:tcW w:w="4256" w:type="dxa"/>
          </w:tcPr>
          <w:p w14:paraId="65FEA3D4" w14:textId="77777777" w:rsidR="008A3A31" w:rsidRPr="008129F5" w:rsidRDefault="008A3A31" w:rsidP="008A3A31">
            <w:pPr>
              <w:widowControl w:val="0"/>
              <w:autoSpaceDE w:val="0"/>
              <w:autoSpaceDN w:val="0"/>
              <w:adjustRightInd w:val="0"/>
              <w:spacing w:line="240" w:lineRule="exact"/>
              <w:ind w:right="105"/>
              <w:jc w:val="both"/>
              <w:rPr>
                <w:rFonts w:cs="Arial"/>
                <w:color w:val="FF0000"/>
                <w:lang w:val="it-IT" w:eastAsia="de-DE"/>
              </w:rPr>
            </w:pPr>
          </w:p>
        </w:tc>
      </w:tr>
      <w:tr w:rsidR="008A3A31" w:rsidRPr="004E168B" w14:paraId="5F3556A2" w14:textId="77777777" w:rsidTr="003B1373">
        <w:trPr>
          <w:gridAfter w:val="1"/>
          <w:wAfter w:w="137" w:type="dxa"/>
        </w:trPr>
        <w:tc>
          <w:tcPr>
            <w:tcW w:w="4402" w:type="dxa"/>
            <w:gridSpan w:val="2"/>
          </w:tcPr>
          <w:p w14:paraId="4E1B5631" w14:textId="77777777" w:rsidR="008A3A31" w:rsidRPr="00122768" w:rsidRDefault="008A3A31" w:rsidP="008A3A31">
            <w:pPr>
              <w:widowControl w:val="0"/>
              <w:jc w:val="both"/>
              <w:rPr>
                <w:rFonts w:cs="Arial"/>
                <w:color w:val="FF0000"/>
                <w:lang w:val="de-DE"/>
              </w:rPr>
            </w:pPr>
            <w:r w:rsidRPr="00122768">
              <w:rPr>
                <w:rFonts w:cs="Arial"/>
                <w:color w:val="FF0000"/>
                <w:lang w:val="de-DE"/>
              </w:rPr>
              <w:t xml:space="preserve">Der Lokalaugenschein erfolgt nur an den von der auftraggebenden Körperschaft/Vergabestelle festgesetzten Tagen. Datum und Ort des Lokalaugenscheins werden mindestens (3) drei Tage im Voraus mitgeteilt. Bei Durchführung des Lokalaugenscheins muss jede beauftragte Person </w:t>
            </w:r>
            <w:r w:rsidRPr="00122768">
              <w:rPr>
                <w:rFonts w:cs="Arial"/>
                <w:color w:val="FF0000"/>
                <w:lang w:val="de-DE"/>
              </w:rPr>
              <w:lastRenderedPageBreak/>
              <w:t>ein von der auftraggebenden Körperschaft / Vergabestelle erstelltes Dokument zur Bestätigung des durchgeführten Lokalaugenscheins und der Entgegennahme der entsprechenden Vorgangsbescheinigung unterschreiben.</w:t>
            </w:r>
          </w:p>
        </w:tc>
        <w:tc>
          <w:tcPr>
            <w:tcW w:w="856" w:type="dxa"/>
          </w:tcPr>
          <w:p w14:paraId="09C6660D" w14:textId="77777777" w:rsidR="008A3A31" w:rsidRPr="00122768" w:rsidRDefault="008A3A31" w:rsidP="008A3A31">
            <w:pPr>
              <w:widowControl w:val="0"/>
              <w:spacing w:line="240" w:lineRule="exact"/>
              <w:ind w:right="-180"/>
              <w:jc w:val="both"/>
              <w:rPr>
                <w:rFonts w:cs="Arial"/>
                <w:lang w:val="de-DE"/>
              </w:rPr>
            </w:pPr>
          </w:p>
        </w:tc>
        <w:tc>
          <w:tcPr>
            <w:tcW w:w="4256" w:type="dxa"/>
          </w:tcPr>
          <w:p w14:paraId="1B45C8CE" w14:textId="77777777" w:rsidR="008A3A31" w:rsidRPr="00E57161" w:rsidRDefault="008A3A31" w:rsidP="008A3A31">
            <w:pPr>
              <w:pStyle w:val="Default"/>
              <w:widowControl w:val="0"/>
              <w:spacing w:line="240" w:lineRule="exact"/>
              <w:ind w:right="6"/>
              <w:jc w:val="both"/>
              <w:rPr>
                <w:rFonts w:eastAsia="Andale Sans UI"/>
                <w:sz w:val="20"/>
              </w:rPr>
            </w:pPr>
            <w:r w:rsidRPr="00122768">
              <w:rPr>
                <w:rFonts w:cs="Arial"/>
                <w:color w:val="FF0000"/>
                <w:sz w:val="20"/>
                <w:lang w:eastAsia="de-DE"/>
              </w:rPr>
              <w:t xml:space="preserve">Il sopralluogo sarà effettuato nei soli giorni stabiliti dall’ente committente/stazione appaltante. Data e luogo del sopralluogo sono comunicati con almeno (3) tre giorni di anticipo. All’atto del sopralluogo ciascun incaricato deve </w:t>
            </w:r>
            <w:r w:rsidRPr="00122768">
              <w:rPr>
                <w:rFonts w:cs="Arial"/>
                <w:color w:val="FF0000"/>
                <w:sz w:val="20"/>
                <w:lang w:eastAsia="de-DE"/>
              </w:rPr>
              <w:lastRenderedPageBreak/>
              <w:t>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8A3A31" w:rsidRPr="004E168B" w14:paraId="00BD1B7F" w14:textId="77777777" w:rsidTr="003B1373">
        <w:trPr>
          <w:gridAfter w:val="1"/>
          <w:wAfter w:w="137" w:type="dxa"/>
        </w:trPr>
        <w:tc>
          <w:tcPr>
            <w:tcW w:w="4402" w:type="dxa"/>
            <w:gridSpan w:val="2"/>
          </w:tcPr>
          <w:p w14:paraId="1C496FDA" w14:textId="77777777" w:rsidR="008A3A31" w:rsidRDefault="008A3A31" w:rsidP="008A3A31">
            <w:pPr>
              <w:pStyle w:val="Default"/>
              <w:widowControl w:val="0"/>
              <w:spacing w:line="240" w:lineRule="exact"/>
              <w:jc w:val="both"/>
              <w:rPr>
                <w:rFonts w:cs="Arial"/>
                <w:sz w:val="20"/>
              </w:rPr>
            </w:pPr>
          </w:p>
        </w:tc>
        <w:tc>
          <w:tcPr>
            <w:tcW w:w="856" w:type="dxa"/>
          </w:tcPr>
          <w:p w14:paraId="4854C05B" w14:textId="77777777" w:rsidR="008A3A31" w:rsidRPr="008129F5" w:rsidRDefault="008A3A31" w:rsidP="008A3A31">
            <w:pPr>
              <w:widowControl w:val="0"/>
              <w:spacing w:line="240" w:lineRule="exact"/>
              <w:ind w:right="-180"/>
              <w:jc w:val="both"/>
              <w:rPr>
                <w:rFonts w:cs="Arial"/>
                <w:lang w:val="it-IT"/>
              </w:rPr>
            </w:pPr>
          </w:p>
        </w:tc>
        <w:tc>
          <w:tcPr>
            <w:tcW w:w="4256" w:type="dxa"/>
          </w:tcPr>
          <w:p w14:paraId="76644BCE"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4E168B" w14:paraId="22B6A3D9" w14:textId="77777777" w:rsidTr="003B1373">
        <w:trPr>
          <w:gridAfter w:val="1"/>
          <w:wAfter w:w="137" w:type="dxa"/>
        </w:trPr>
        <w:tc>
          <w:tcPr>
            <w:tcW w:w="4402" w:type="dxa"/>
            <w:gridSpan w:val="2"/>
          </w:tcPr>
          <w:p w14:paraId="71D47BC6" w14:textId="564A8F42" w:rsidR="008A3A31" w:rsidRPr="0090498C" w:rsidRDefault="008A3A31" w:rsidP="008A3A31">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6" w:type="dxa"/>
          </w:tcPr>
          <w:p w14:paraId="7F9D5450" w14:textId="77777777" w:rsidR="008A3A31" w:rsidRPr="008129F5" w:rsidRDefault="008A3A31" w:rsidP="008A3A31">
            <w:pPr>
              <w:widowControl w:val="0"/>
              <w:spacing w:line="240" w:lineRule="exact"/>
              <w:ind w:right="-180"/>
              <w:jc w:val="both"/>
              <w:rPr>
                <w:rFonts w:cs="Arial"/>
                <w:lang w:val="de-DE"/>
              </w:rPr>
            </w:pPr>
          </w:p>
        </w:tc>
        <w:tc>
          <w:tcPr>
            <w:tcW w:w="4256" w:type="dxa"/>
          </w:tcPr>
          <w:p w14:paraId="51B87055"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2BBA3CAE"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E168B" w14:paraId="084787E4" w14:textId="77777777" w:rsidTr="003B1373">
        <w:trPr>
          <w:gridAfter w:val="1"/>
          <w:wAfter w:w="137" w:type="dxa"/>
        </w:trPr>
        <w:tc>
          <w:tcPr>
            <w:tcW w:w="4402" w:type="dxa"/>
            <w:gridSpan w:val="2"/>
          </w:tcPr>
          <w:p w14:paraId="53B87DFE" w14:textId="77777777" w:rsidR="008A3A31" w:rsidRPr="000716C0" w:rsidRDefault="008A3A31" w:rsidP="008A3A31">
            <w:pPr>
              <w:widowControl w:val="0"/>
              <w:jc w:val="both"/>
              <w:rPr>
                <w:rFonts w:cs="Arial"/>
                <w:color w:val="FF0000"/>
                <w:lang w:val="it-IT"/>
              </w:rPr>
            </w:pPr>
          </w:p>
        </w:tc>
        <w:tc>
          <w:tcPr>
            <w:tcW w:w="856" w:type="dxa"/>
          </w:tcPr>
          <w:p w14:paraId="67C66205" w14:textId="77777777" w:rsidR="008A3A31" w:rsidRPr="008129F5" w:rsidRDefault="008A3A31" w:rsidP="008A3A31">
            <w:pPr>
              <w:widowControl w:val="0"/>
              <w:spacing w:line="240" w:lineRule="exact"/>
              <w:ind w:right="-180"/>
              <w:jc w:val="both"/>
              <w:rPr>
                <w:rFonts w:cs="Arial"/>
                <w:lang w:val="it-IT"/>
              </w:rPr>
            </w:pPr>
          </w:p>
        </w:tc>
        <w:tc>
          <w:tcPr>
            <w:tcW w:w="4256" w:type="dxa"/>
          </w:tcPr>
          <w:p w14:paraId="40AB5779" w14:textId="77777777" w:rsidR="008A3A31" w:rsidRPr="008129F5" w:rsidRDefault="008A3A31" w:rsidP="008A3A31">
            <w:pPr>
              <w:widowControl w:val="0"/>
              <w:jc w:val="both"/>
              <w:rPr>
                <w:rFonts w:cs="Arial"/>
                <w:color w:val="FF0000"/>
                <w:lang w:val="it-IT" w:eastAsia="de-DE"/>
              </w:rPr>
            </w:pPr>
          </w:p>
        </w:tc>
      </w:tr>
      <w:tr w:rsidR="008A3A31" w:rsidRPr="004E168B" w14:paraId="5B7564A5" w14:textId="77777777" w:rsidTr="003B1373">
        <w:trPr>
          <w:gridAfter w:val="1"/>
          <w:wAfter w:w="137" w:type="dxa"/>
        </w:trPr>
        <w:tc>
          <w:tcPr>
            <w:tcW w:w="4402" w:type="dxa"/>
            <w:gridSpan w:val="2"/>
          </w:tcPr>
          <w:p w14:paraId="3B34DB85" w14:textId="77777777" w:rsidR="008A3A31" w:rsidRPr="00447350" w:rsidRDefault="008A3A31" w:rsidP="008A3A31">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75D63ECD" w14:textId="77777777" w:rsidR="008A3A31" w:rsidRPr="0090498C" w:rsidRDefault="008A3A31" w:rsidP="008A3A31">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6" w:type="dxa"/>
          </w:tcPr>
          <w:p w14:paraId="3734353C" w14:textId="77777777" w:rsidR="008A3A31" w:rsidRPr="008129F5" w:rsidRDefault="008A3A31" w:rsidP="008A3A31">
            <w:pPr>
              <w:widowControl w:val="0"/>
              <w:spacing w:line="240" w:lineRule="exact"/>
              <w:ind w:right="-180"/>
              <w:jc w:val="both"/>
              <w:rPr>
                <w:rFonts w:cs="Arial"/>
                <w:lang w:val="de-DE"/>
              </w:rPr>
            </w:pPr>
          </w:p>
        </w:tc>
        <w:tc>
          <w:tcPr>
            <w:tcW w:w="4256" w:type="dxa"/>
          </w:tcPr>
          <w:p w14:paraId="68EB14E3" w14:textId="77777777" w:rsidR="008A3A31" w:rsidRPr="008129F5" w:rsidRDefault="008A3A31" w:rsidP="008A3A31">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D8D3D5B"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4E778D52"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E168B" w14:paraId="4543B99F" w14:textId="77777777" w:rsidTr="003B1373">
        <w:trPr>
          <w:gridAfter w:val="1"/>
          <w:wAfter w:w="137" w:type="dxa"/>
        </w:trPr>
        <w:tc>
          <w:tcPr>
            <w:tcW w:w="4402" w:type="dxa"/>
            <w:gridSpan w:val="2"/>
          </w:tcPr>
          <w:p w14:paraId="41A2F053" w14:textId="77777777" w:rsidR="008A3A31" w:rsidRPr="000716C0" w:rsidRDefault="008A3A31" w:rsidP="008A3A31">
            <w:pPr>
              <w:widowControl w:val="0"/>
              <w:spacing w:line="240" w:lineRule="exact"/>
              <w:jc w:val="both"/>
              <w:rPr>
                <w:rFonts w:cs="Arial"/>
                <w:color w:val="FF0000"/>
                <w:u w:val="single"/>
                <w:lang w:val="it-IT" w:eastAsia="ar-SA"/>
              </w:rPr>
            </w:pPr>
          </w:p>
        </w:tc>
        <w:tc>
          <w:tcPr>
            <w:tcW w:w="856" w:type="dxa"/>
          </w:tcPr>
          <w:p w14:paraId="22EA6696" w14:textId="77777777" w:rsidR="008A3A31" w:rsidRPr="008129F5" w:rsidRDefault="008A3A31" w:rsidP="008A3A31">
            <w:pPr>
              <w:widowControl w:val="0"/>
              <w:spacing w:line="240" w:lineRule="exact"/>
              <w:ind w:right="-180"/>
              <w:jc w:val="both"/>
              <w:rPr>
                <w:rFonts w:cs="Arial"/>
                <w:lang w:val="it-IT"/>
              </w:rPr>
            </w:pPr>
          </w:p>
        </w:tc>
        <w:tc>
          <w:tcPr>
            <w:tcW w:w="4256" w:type="dxa"/>
          </w:tcPr>
          <w:p w14:paraId="156E5872" w14:textId="77777777" w:rsidR="008A3A31" w:rsidRPr="008129F5" w:rsidRDefault="008A3A31" w:rsidP="008A3A31">
            <w:pPr>
              <w:jc w:val="both"/>
              <w:rPr>
                <w:rFonts w:cs="Arial"/>
                <w:color w:val="FF0000"/>
                <w:u w:val="single"/>
                <w:lang w:val="it-IT" w:eastAsia="de-DE"/>
              </w:rPr>
            </w:pPr>
          </w:p>
        </w:tc>
      </w:tr>
      <w:tr w:rsidR="008A3A31" w:rsidRPr="004E168B" w14:paraId="5ACEEA0B" w14:textId="77777777" w:rsidTr="003B1373">
        <w:trPr>
          <w:gridAfter w:val="1"/>
          <w:wAfter w:w="137" w:type="dxa"/>
        </w:trPr>
        <w:tc>
          <w:tcPr>
            <w:tcW w:w="4402" w:type="dxa"/>
            <w:gridSpan w:val="2"/>
          </w:tcPr>
          <w:p w14:paraId="5234E90B" w14:textId="77777777" w:rsidR="008A3A31" w:rsidRPr="008752CA" w:rsidRDefault="008A3A31" w:rsidP="008A3A31">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6" w:type="dxa"/>
          </w:tcPr>
          <w:p w14:paraId="52DD347F" w14:textId="77777777" w:rsidR="008A3A31" w:rsidRPr="008129F5" w:rsidRDefault="008A3A31" w:rsidP="008A3A31">
            <w:pPr>
              <w:widowControl w:val="0"/>
              <w:spacing w:line="240" w:lineRule="exact"/>
              <w:ind w:right="-180"/>
              <w:jc w:val="both"/>
              <w:rPr>
                <w:rFonts w:cs="Arial"/>
                <w:lang w:val="de-DE"/>
              </w:rPr>
            </w:pPr>
          </w:p>
        </w:tc>
        <w:tc>
          <w:tcPr>
            <w:tcW w:w="4256" w:type="dxa"/>
          </w:tcPr>
          <w:p w14:paraId="0B33BC63" w14:textId="77777777" w:rsidR="008A3A31" w:rsidRPr="007A4EDC" w:rsidRDefault="008A3A31" w:rsidP="008A3A31">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8A3A31" w:rsidRPr="004E168B" w14:paraId="1878616E" w14:textId="77777777" w:rsidTr="003B1373">
        <w:trPr>
          <w:gridAfter w:val="1"/>
          <w:wAfter w:w="137" w:type="dxa"/>
        </w:trPr>
        <w:tc>
          <w:tcPr>
            <w:tcW w:w="4402" w:type="dxa"/>
            <w:gridSpan w:val="2"/>
          </w:tcPr>
          <w:p w14:paraId="4EF59E28" w14:textId="77777777" w:rsidR="008A3A31" w:rsidRPr="008752CA" w:rsidRDefault="008A3A31" w:rsidP="008A3A31">
            <w:pPr>
              <w:pStyle w:val="Default"/>
              <w:widowControl w:val="0"/>
              <w:spacing w:line="240" w:lineRule="exact"/>
              <w:jc w:val="both"/>
              <w:rPr>
                <w:rFonts w:cs="Arial"/>
                <w:sz w:val="20"/>
              </w:rPr>
            </w:pPr>
          </w:p>
        </w:tc>
        <w:tc>
          <w:tcPr>
            <w:tcW w:w="856" w:type="dxa"/>
          </w:tcPr>
          <w:p w14:paraId="3FC14F87" w14:textId="77777777" w:rsidR="008A3A31" w:rsidRPr="008129F5" w:rsidRDefault="008A3A31" w:rsidP="008A3A31">
            <w:pPr>
              <w:widowControl w:val="0"/>
              <w:spacing w:line="240" w:lineRule="exact"/>
              <w:ind w:right="-180"/>
              <w:jc w:val="both"/>
              <w:rPr>
                <w:rFonts w:cs="Arial"/>
                <w:lang w:val="it-IT"/>
              </w:rPr>
            </w:pPr>
          </w:p>
        </w:tc>
        <w:tc>
          <w:tcPr>
            <w:tcW w:w="4256" w:type="dxa"/>
          </w:tcPr>
          <w:p w14:paraId="7614D69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E168B" w14:paraId="23E2D34D" w14:textId="77777777" w:rsidTr="003B1373">
        <w:trPr>
          <w:gridAfter w:val="1"/>
          <w:wAfter w:w="137" w:type="dxa"/>
        </w:trPr>
        <w:tc>
          <w:tcPr>
            <w:tcW w:w="4402" w:type="dxa"/>
            <w:gridSpan w:val="2"/>
          </w:tcPr>
          <w:p w14:paraId="5D3E6A0A" w14:textId="77777777" w:rsidR="008A3A31" w:rsidRPr="008752CA" w:rsidRDefault="008A3A31" w:rsidP="008A3A31">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6" w:type="dxa"/>
          </w:tcPr>
          <w:p w14:paraId="3E76DA80" w14:textId="77777777" w:rsidR="008A3A31" w:rsidRPr="008129F5" w:rsidRDefault="008A3A31" w:rsidP="008A3A31">
            <w:pPr>
              <w:widowControl w:val="0"/>
              <w:spacing w:line="240" w:lineRule="exact"/>
              <w:ind w:right="-180"/>
              <w:jc w:val="both"/>
              <w:rPr>
                <w:rFonts w:cs="Arial"/>
                <w:lang w:val="de-DE"/>
              </w:rPr>
            </w:pPr>
          </w:p>
        </w:tc>
        <w:tc>
          <w:tcPr>
            <w:tcW w:w="4256" w:type="dxa"/>
          </w:tcPr>
          <w:p w14:paraId="70A9244F" w14:textId="77777777" w:rsidR="008A3A31" w:rsidRPr="0090498C" w:rsidRDefault="008A3A31" w:rsidP="008A3A31">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xml:space="preserve">, il sopralluogo va effettuato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oppure da un soggetto diverso da quelli appena citati, purché il me</w:t>
            </w:r>
            <w:r w:rsidRPr="00A67704">
              <w:rPr>
                <w:rFonts w:cs="Arial"/>
                <w:color w:val="FF0000"/>
                <w:sz w:val="20"/>
                <w:lang w:eastAsia="de-DE"/>
              </w:rPr>
              <w:softHyphen/>
              <w:t xml:space="preserve">desimo soggetto sia </w:t>
            </w:r>
            <w:r w:rsidRPr="00A67704">
              <w:rPr>
                <w:rFonts w:cs="Arial"/>
                <w:b/>
                <w:color w:val="FF0000"/>
                <w:sz w:val="20"/>
                <w:lang w:eastAsia="de-DE"/>
              </w:rPr>
              <w:t>munito di delega dal mandatario / capogruppo designato.</w:t>
            </w:r>
          </w:p>
        </w:tc>
      </w:tr>
      <w:tr w:rsidR="008A3A31" w:rsidRPr="004E168B" w14:paraId="0990050F" w14:textId="77777777" w:rsidTr="003B1373">
        <w:trPr>
          <w:gridAfter w:val="1"/>
          <w:wAfter w:w="137" w:type="dxa"/>
        </w:trPr>
        <w:tc>
          <w:tcPr>
            <w:tcW w:w="4402" w:type="dxa"/>
            <w:gridSpan w:val="2"/>
          </w:tcPr>
          <w:p w14:paraId="4FD0FA54" w14:textId="77777777" w:rsidR="008A3A31" w:rsidRPr="00CA39E6" w:rsidRDefault="008A3A31" w:rsidP="008A3A31">
            <w:pPr>
              <w:tabs>
                <w:tab w:val="left" w:pos="4098"/>
              </w:tabs>
              <w:jc w:val="both"/>
              <w:rPr>
                <w:rFonts w:cs="Arial"/>
                <w:color w:val="FF0000"/>
                <w:highlight w:val="magenta"/>
                <w:lang w:val="it-IT"/>
              </w:rPr>
            </w:pPr>
          </w:p>
        </w:tc>
        <w:tc>
          <w:tcPr>
            <w:tcW w:w="856" w:type="dxa"/>
          </w:tcPr>
          <w:p w14:paraId="1F203BB0" w14:textId="77777777" w:rsidR="008A3A31" w:rsidRPr="008129F5" w:rsidRDefault="008A3A31" w:rsidP="008A3A31">
            <w:pPr>
              <w:widowControl w:val="0"/>
              <w:spacing w:line="240" w:lineRule="exact"/>
              <w:ind w:right="-180"/>
              <w:jc w:val="both"/>
              <w:rPr>
                <w:rFonts w:cs="Arial"/>
                <w:lang w:val="it-IT"/>
              </w:rPr>
            </w:pPr>
          </w:p>
        </w:tc>
        <w:tc>
          <w:tcPr>
            <w:tcW w:w="4256" w:type="dxa"/>
          </w:tcPr>
          <w:p w14:paraId="329E9A3E" w14:textId="77777777" w:rsidR="008A3A31" w:rsidRPr="00A67704" w:rsidRDefault="008A3A31" w:rsidP="008A3A31">
            <w:pPr>
              <w:pStyle w:val="Default"/>
              <w:widowControl w:val="0"/>
              <w:spacing w:line="240" w:lineRule="exact"/>
              <w:ind w:right="6"/>
              <w:jc w:val="both"/>
              <w:rPr>
                <w:rFonts w:cs="Arial"/>
                <w:color w:val="FF0000"/>
                <w:sz w:val="20"/>
                <w:lang w:eastAsia="de-DE"/>
              </w:rPr>
            </w:pPr>
          </w:p>
        </w:tc>
      </w:tr>
      <w:tr w:rsidR="008A3A31" w:rsidRPr="004E168B" w14:paraId="1EF96521" w14:textId="77777777" w:rsidTr="003B1373">
        <w:trPr>
          <w:gridAfter w:val="1"/>
          <w:wAfter w:w="137" w:type="dxa"/>
        </w:trPr>
        <w:tc>
          <w:tcPr>
            <w:tcW w:w="4402" w:type="dxa"/>
            <w:gridSpan w:val="2"/>
          </w:tcPr>
          <w:p w14:paraId="751EBD54" w14:textId="77777777" w:rsidR="008A3A31" w:rsidRPr="008752CA" w:rsidRDefault="008A3A31" w:rsidP="008A3A31">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6" w:type="dxa"/>
          </w:tcPr>
          <w:p w14:paraId="375238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840F4BA" w14:textId="77777777"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In caso di consorzio stabile il sopralluogo va effettuato da un rappresentante legale / procuratore / direttore tec</w:t>
            </w:r>
            <w:r w:rsidRPr="0090498C">
              <w:rPr>
                <w:rFonts w:cs="Arial"/>
                <w:color w:val="FF0000"/>
                <w:sz w:val="20"/>
                <w:szCs w:val="20"/>
                <w:lang w:eastAsia="de-DE"/>
              </w:rPr>
              <w:softHyphen/>
              <w:t xml:space="preserve">nico o da soggetto 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8A3A31" w:rsidRPr="004E168B" w14:paraId="22D5776E" w14:textId="77777777" w:rsidTr="003B1373">
        <w:trPr>
          <w:gridAfter w:val="1"/>
          <w:wAfter w:w="137" w:type="dxa"/>
        </w:trPr>
        <w:tc>
          <w:tcPr>
            <w:tcW w:w="4402" w:type="dxa"/>
            <w:gridSpan w:val="2"/>
          </w:tcPr>
          <w:p w14:paraId="60A9697E" w14:textId="77777777" w:rsidR="008A3A31" w:rsidRPr="008752CA" w:rsidRDefault="008A3A31" w:rsidP="008A3A31">
            <w:pPr>
              <w:tabs>
                <w:tab w:val="left" w:pos="4098"/>
              </w:tabs>
              <w:jc w:val="both"/>
              <w:rPr>
                <w:rFonts w:cs="Arial"/>
                <w:color w:val="FF0000"/>
                <w:lang w:val="it-IT" w:eastAsia="ar-SA"/>
              </w:rPr>
            </w:pPr>
          </w:p>
        </w:tc>
        <w:tc>
          <w:tcPr>
            <w:tcW w:w="856" w:type="dxa"/>
          </w:tcPr>
          <w:p w14:paraId="5E41040D" w14:textId="77777777" w:rsidR="008A3A31" w:rsidRPr="008129F5" w:rsidRDefault="008A3A31" w:rsidP="008A3A31">
            <w:pPr>
              <w:widowControl w:val="0"/>
              <w:spacing w:line="240" w:lineRule="exact"/>
              <w:ind w:right="-180"/>
              <w:jc w:val="both"/>
              <w:rPr>
                <w:rFonts w:cs="Arial"/>
                <w:lang w:val="it-IT"/>
              </w:rPr>
            </w:pPr>
          </w:p>
        </w:tc>
        <w:tc>
          <w:tcPr>
            <w:tcW w:w="4256" w:type="dxa"/>
          </w:tcPr>
          <w:p w14:paraId="7F455B88" w14:textId="77777777" w:rsidR="008A3A31" w:rsidRPr="0090498C" w:rsidRDefault="008A3A31" w:rsidP="008A3A31">
            <w:pPr>
              <w:pStyle w:val="Default"/>
              <w:widowControl w:val="0"/>
              <w:spacing w:line="240" w:lineRule="exact"/>
              <w:ind w:right="6"/>
              <w:jc w:val="both"/>
              <w:rPr>
                <w:rFonts w:cs="Arial"/>
                <w:color w:val="FF0000"/>
                <w:sz w:val="20"/>
                <w:szCs w:val="20"/>
                <w:lang w:eastAsia="de-DE"/>
              </w:rPr>
            </w:pPr>
          </w:p>
        </w:tc>
      </w:tr>
      <w:tr w:rsidR="008A3A31" w:rsidRPr="004E168B" w14:paraId="542EF0C8" w14:textId="77777777" w:rsidTr="003B1373">
        <w:trPr>
          <w:gridAfter w:val="1"/>
          <w:wAfter w:w="137" w:type="dxa"/>
        </w:trPr>
        <w:tc>
          <w:tcPr>
            <w:tcW w:w="4402" w:type="dxa"/>
            <w:gridSpan w:val="2"/>
          </w:tcPr>
          <w:p w14:paraId="725376B9"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b/>
                <w:color w:val="FF0000"/>
                <w:sz w:val="20"/>
                <w:szCs w:val="20"/>
                <w:lang w:val="de-DE"/>
              </w:rPr>
              <w:lastRenderedPageBreak/>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6" w:type="dxa"/>
          </w:tcPr>
          <w:p w14:paraId="06FE87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D93A507" w14:textId="4ABB166A"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sopralluogo non secondo le modalità sopra indicate.</w:t>
            </w:r>
          </w:p>
        </w:tc>
      </w:tr>
      <w:tr w:rsidR="008A3A31" w:rsidRPr="0090498C" w14:paraId="4E106633" w14:textId="77777777" w:rsidTr="003B1373">
        <w:trPr>
          <w:gridAfter w:val="1"/>
          <w:wAfter w:w="137" w:type="dxa"/>
        </w:trPr>
        <w:tc>
          <w:tcPr>
            <w:tcW w:w="4402" w:type="dxa"/>
            <w:gridSpan w:val="2"/>
          </w:tcPr>
          <w:p w14:paraId="27D81095" w14:textId="77777777" w:rsidR="008A3A31" w:rsidRPr="00CA39E6" w:rsidRDefault="008A3A31" w:rsidP="008A3A31">
            <w:pPr>
              <w:pStyle w:val="Default"/>
              <w:widowControl w:val="0"/>
              <w:spacing w:line="240" w:lineRule="exact"/>
              <w:jc w:val="center"/>
              <w:rPr>
                <w:rFonts w:cs="Arial"/>
                <w:sz w:val="20"/>
                <w:szCs w:val="20"/>
                <w:highlight w:val="magenta"/>
              </w:rPr>
            </w:pPr>
            <w:r w:rsidRPr="008752CA">
              <w:rPr>
                <w:rFonts w:cs="Arial"/>
                <w:b/>
                <w:i/>
                <w:color w:val="FF0000"/>
                <w:sz w:val="20"/>
                <w:szCs w:val="20"/>
                <w:highlight w:val="green"/>
                <w:lang w:val="de-DE"/>
              </w:rPr>
              <w:t>oder</w:t>
            </w:r>
          </w:p>
        </w:tc>
        <w:tc>
          <w:tcPr>
            <w:tcW w:w="856" w:type="dxa"/>
          </w:tcPr>
          <w:p w14:paraId="2700FB7F" w14:textId="77777777" w:rsidR="008A3A31" w:rsidRPr="0090498C" w:rsidRDefault="008A3A31" w:rsidP="008A3A31">
            <w:pPr>
              <w:widowControl w:val="0"/>
              <w:spacing w:line="240" w:lineRule="exact"/>
              <w:ind w:right="-180"/>
              <w:jc w:val="center"/>
              <w:rPr>
                <w:rFonts w:cs="Arial"/>
              </w:rPr>
            </w:pPr>
          </w:p>
        </w:tc>
        <w:tc>
          <w:tcPr>
            <w:tcW w:w="4256" w:type="dxa"/>
          </w:tcPr>
          <w:p w14:paraId="6BBD0908" w14:textId="77777777" w:rsidR="008A3A31" w:rsidRPr="0090498C" w:rsidRDefault="008A3A31" w:rsidP="008A3A31">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tr w:rsidR="008A3A31" w:rsidRPr="004E168B" w14:paraId="6262203B" w14:textId="77777777" w:rsidTr="003B1373">
        <w:trPr>
          <w:gridAfter w:val="1"/>
          <w:wAfter w:w="137" w:type="dxa"/>
        </w:trPr>
        <w:tc>
          <w:tcPr>
            <w:tcW w:w="4402" w:type="dxa"/>
            <w:gridSpan w:val="2"/>
          </w:tcPr>
          <w:p w14:paraId="662D9AC0"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6" w:type="dxa"/>
          </w:tcPr>
          <w:p w14:paraId="7E96AAFC" w14:textId="77777777" w:rsidR="008A3A31" w:rsidRPr="008752CA" w:rsidRDefault="008A3A31" w:rsidP="008A3A31">
            <w:pPr>
              <w:widowControl w:val="0"/>
              <w:spacing w:line="240" w:lineRule="exact"/>
              <w:ind w:right="-180"/>
              <w:jc w:val="both"/>
              <w:rPr>
                <w:rFonts w:cs="Arial"/>
                <w:lang w:val="de-DE"/>
              </w:rPr>
            </w:pPr>
          </w:p>
        </w:tc>
        <w:tc>
          <w:tcPr>
            <w:tcW w:w="4256" w:type="dxa"/>
          </w:tcPr>
          <w:p w14:paraId="752A93AF" w14:textId="77777777" w:rsidR="008A3A31" w:rsidRDefault="008A3A31" w:rsidP="008A3A31">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7D709070" w14:textId="77777777" w:rsidR="008A3A31" w:rsidRPr="0090498C" w:rsidRDefault="008A3A31" w:rsidP="008A3A31">
            <w:pPr>
              <w:pStyle w:val="Default"/>
              <w:widowControl w:val="0"/>
              <w:spacing w:line="240" w:lineRule="exact"/>
              <w:ind w:right="6"/>
              <w:jc w:val="both"/>
              <w:rPr>
                <w:rFonts w:eastAsia="Andale Sans UI"/>
                <w:sz w:val="20"/>
                <w:szCs w:val="20"/>
              </w:rPr>
            </w:pPr>
          </w:p>
        </w:tc>
      </w:tr>
      <w:tr w:rsidR="008A3A31" w:rsidRPr="004E168B" w14:paraId="5DA25BC0" w14:textId="77777777" w:rsidTr="003B1373">
        <w:trPr>
          <w:gridAfter w:val="1"/>
          <w:wAfter w:w="137" w:type="dxa"/>
        </w:trPr>
        <w:tc>
          <w:tcPr>
            <w:tcW w:w="4402" w:type="dxa"/>
            <w:gridSpan w:val="2"/>
          </w:tcPr>
          <w:p w14:paraId="64329D52" w14:textId="77777777" w:rsidR="008A3A31" w:rsidRPr="0090498C" w:rsidRDefault="008A3A31" w:rsidP="008A3A31">
            <w:pPr>
              <w:pStyle w:val="Default"/>
              <w:widowControl w:val="0"/>
              <w:spacing w:line="240" w:lineRule="exact"/>
              <w:jc w:val="both"/>
              <w:rPr>
                <w:rFonts w:cs="Arial"/>
                <w:sz w:val="20"/>
              </w:rPr>
            </w:pPr>
          </w:p>
        </w:tc>
        <w:tc>
          <w:tcPr>
            <w:tcW w:w="856" w:type="dxa"/>
          </w:tcPr>
          <w:p w14:paraId="04CA49C7" w14:textId="77777777" w:rsidR="008A3A31" w:rsidRPr="008129F5" w:rsidRDefault="008A3A31" w:rsidP="008A3A31">
            <w:pPr>
              <w:widowControl w:val="0"/>
              <w:spacing w:line="240" w:lineRule="exact"/>
              <w:ind w:right="-180"/>
              <w:jc w:val="both"/>
              <w:rPr>
                <w:rFonts w:cs="Arial"/>
                <w:lang w:val="it-IT"/>
              </w:rPr>
            </w:pPr>
          </w:p>
        </w:tc>
        <w:tc>
          <w:tcPr>
            <w:tcW w:w="4256" w:type="dxa"/>
          </w:tcPr>
          <w:p w14:paraId="5F7D1BDA"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912651" w14:textId="77777777" w:rsidTr="003B1373">
        <w:trPr>
          <w:gridAfter w:val="1"/>
          <w:wAfter w:w="137" w:type="dxa"/>
        </w:trPr>
        <w:tc>
          <w:tcPr>
            <w:tcW w:w="4402" w:type="dxa"/>
            <w:gridSpan w:val="2"/>
            <w:shd w:val="clear" w:color="auto" w:fill="EEECE1" w:themeFill="background2"/>
          </w:tcPr>
          <w:p w14:paraId="38A6C19F" w14:textId="77777777" w:rsidR="008A3A31" w:rsidRPr="000716C0" w:rsidRDefault="008A3A31" w:rsidP="008A3A31">
            <w:pPr>
              <w:pStyle w:val="Default"/>
              <w:widowControl w:val="0"/>
              <w:spacing w:line="240" w:lineRule="exact"/>
              <w:jc w:val="both"/>
              <w:rPr>
                <w:rFonts w:cs="Arial"/>
                <w:b/>
                <w:sz w:val="20"/>
              </w:rPr>
            </w:pPr>
          </w:p>
          <w:p w14:paraId="705EC7AD" w14:textId="77777777" w:rsidR="008A3A31" w:rsidRPr="0090498C" w:rsidRDefault="008A3A31" w:rsidP="008A3A31">
            <w:pPr>
              <w:pStyle w:val="Default"/>
              <w:widowControl w:val="0"/>
              <w:numPr>
                <w:ilvl w:val="0"/>
                <w:numId w:val="11"/>
              </w:numPr>
              <w:spacing w:line="240" w:lineRule="exact"/>
              <w:ind w:left="439" w:hanging="426"/>
              <w:jc w:val="both"/>
              <w:rPr>
                <w:rFonts w:cs="Arial"/>
                <w:sz w:val="20"/>
              </w:rPr>
            </w:pPr>
            <w:r w:rsidRPr="004607A3">
              <w:rPr>
                <w:rFonts w:cs="Arial"/>
                <w:b/>
                <w:sz w:val="20"/>
                <w:lang w:val="de-DE"/>
              </w:rPr>
              <w:t>INFORMATIONEN UND MITTEILUNGEN</w:t>
            </w:r>
          </w:p>
        </w:tc>
        <w:tc>
          <w:tcPr>
            <w:tcW w:w="856" w:type="dxa"/>
            <w:shd w:val="clear" w:color="auto" w:fill="auto"/>
          </w:tcPr>
          <w:p w14:paraId="7F1F2CA8" w14:textId="77777777" w:rsidR="008A3A31" w:rsidRPr="00F21EC1" w:rsidRDefault="008A3A31" w:rsidP="008A3A31">
            <w:pPr>
              <w:widowControl w:val="0"/>
              <w:spacing w:line="240" w:lineRule="exact"/>
              <w:ind w:right="-180"/>
              <w:jc w:val="both"/>
              <w:rPr>
                <w:rFonts w:cs="Arial"/>
              </w:rPr>
            </w:pPr>
          </w:p>
        </w:tc>
        <w:tc>
          <w:tcPr>
            <w:tcW w:w="4256" w:type="dxa"/>
            <w:shd w:val="clear" w:color="auto" w:fill="EEECE1" w:themeFill="background2"/>
          </w:tcPr>
          <w:p w14:paraId="6A013020" w14:textId="77777777" w:rsidR="008A3A31" w:rsidRDefault="008A3A31" w:rsidP="008A3A31">
            <w:pPr>
              <w:pStyle w:val="Default"/>
              <w:widowControl w:val="0"/>
              <w:spacing w:line="240" w:lineRule="exact"/>
              <w:ind w:right="6"/>
              <w:jc w:val="both"/>
              <w:rPr>
                <w:rFonts w:cs="Arial"/>
                <w:b/>
                <w:sz w:val="20"/>
              </w:rPr>
            </w:pPr>
          </w:p>
          <w:p w14:paraId="4AA028A5" w14:textId="77777777" w:rsidR="008A3A31" w:rsidRDefault="008A3A31" w:rsidP="008764B9">
            <w:pPr>
              <w:pStyle w:val="Default"/>
              <w:widowControl w:val="0"/>
              <w:numPr>
                <w:ilvl w:val="0"/>
                <w:numId w:val="78"/>
              </w:numPr>
              <w:spacing w:line="240" w:lineRule="exact"/>
              <w:ind w:left="425" w:hanging="425"/>
              <w:rPr>
                <w:rFonts w:cs="Arial"/>
                <w:b/>
                <w:sz w:val="20"/>
              </w:rPr>
            </w:pPr>
            <w:r w:rsidRPr="00277FC6">
              <w:rPr>
                <w:rFonts w:cs="Arial"/>
                <w:b/>
                <w:sz w:val="20"/>
              </w:rPr>
              <w:t>INFORMAZIONI E COMUNICAZIONI</w:t>
            </w:r>
          </w:p>
          <w:p w14:paraId="7D4426CB"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19C5489D" w14:textId="77777777" w:rsidTr="003B1373">
        <w:trPr>
          <w:gridAfter w:val="1"/>
          <w:wAfter w:w="137" w:type="dxa"/>
        </w:trPr>
        <w:tc>
          <w:tcPr>
            <w:tcW w:w="4402" w:type="dxa"/>
            <w:gridSpan w:val="2"/>
          </w:tcPr>
          <w:p w14:paraId="6D77D2E8" w14:textId="77777777" w:rsidR="008A3A31" w:rsidRPr="0090498C" w:rsidRDefault="008A3A31" w:rsidP="008A3A31">
            <w:pPr>
              <w:pStyle w:val="Default"/>
              <w:widowControl w:val="0"/>
              <w:spacing w:line="240" w:lineRule="exact"/>
              <w:jc w:val="both"/>
              <w:rPr>
                <w:rFonts w:cs="Arial"/>
                <w:sz w:val="20"/>
              </w:rPr>
            </w:pPr>
          </w:p>
        </w:tc>
        <w:tc>
          <w:tcPr>
            <w:tcW w:w="856" w:type="dxa"/>
          </w:tcPr>
          <w:p w14:paraId="28E2F42F" w14:textId="77777777" w:rsidR="008A3A31" w:rsidRPr="00F21EC1" w:rsidRDefault="008A3A31" w:rsidP="008A3A31">
            <w:pPr>
              <w:widowControl w:val="0"/>
              <w:spacing w:line="240" w:lineRule="exact"/>
              <w:ind w:right="-180"/>
              <w:jc w:val="both"/>
              <w:rPr>
                <w:rFonts w:cs="Arial"/>
              </w:rPr>
            </w:pPr>
          </w:p>
        </w:tc>
        <w:tc>
          <w:tcPr>
            <w:tcW w:w="4256" w:type="dxa"/>
          </w:tcPr>
          <w:p w14:paraId="25BE8A1D"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BCBC37" w14:textId="77777777" w:rsidTr="003B1373">
        <w:trPr>
          <w:gridAfter w:val="1"/>
          <w:wAfter w:w="137" w:type="dxa"/>
        </w:trPr>
        <w:tc>
          <w:tcPr>
            <w:tcW w:w="4402" w:type="dxa"/>
            <w:gridSpan w:val="2"/>
          </w:tcPr>
          <w:p w14:paraId="407F6CDA" w14:textId="77777777" w:rsidR="008A3A31" w:rsidRPr="00353971" w:rsidRDefault="008A3A31" w:rsidP="008764B9">
            <w:pPr>
              <w:pStyle w:val="Default"/>
              <w:widowControl w:val="0"/>
              <w:numPr>
                <w:ilvl w:val="1"/>
                <w:numId w:val="78"/>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6" w:type="dxa"/>
          </w:tcPr>
          <w:p w14:paraId="737FBB69" w14:textId="77777777" w:rsidR="008A3A31" w:rsidRPr="00353971" w:rsidRDefault="008A3A31" w:rsidP="008A3A31">
            <w:pPr>
              <w:widowControl w:val="0"/>
              <w:spacing w:line="240" w:lineRule="exact"/>
              <w:ind w:right="-180"/>
              <w:jc w:val="both"/>
              <w:rPr>
                <w:rFonts w:cs="Arial"/>
                <w:b/>
                <w:bCs/>
              </w:rPr>
            </w:pPr>
          </w:p>
        </w:tc>
        <w:tc>
          <w:tcPr>
            <w:tcW w:w="4256" w:type="dxa"/>
          </w:tcPr>
          <w:p w14:paraId="0645B1A5" w14:textId="77777777" w:rsidR="008A3A31" w:rsidRPr="00353971" w:rsidRDefault="008A3A31" w:rsidP="008A3A31">
            <w:pPr>
              <w:pStyle w:val="Default"/>
              <w:widowControl w:val="0"/>
              <w:numPr>
                <w:ilvl w:val="1"/>
                <w:numId w:val="11"/>
              </w:numPr>
              <w:spacing w:line="240" w:lineRule="exact"/>
              <w:ind w:left="565" w:hanging="565"/>
              <w:jc w:val="both"/>
              <w:rPr>
                <w:rFonts w:cs="Arial"/>
                <w:b/>
                <w:sz w:val="20"/>
              </w:rPr>
            </w:pPr>
            <w:r w:rsidRPr="00353971">
              <w:rPr>
                <w:rFonts w:cs="Arial"/>
                <w:b/>
                <w:sz w:val="20"/>
              </w:rPr>
              <w:t>INFORMAZIONI E COMUNICAZIONI</w:t>
            </w:r>
          </w:p>
        </w:tc>
      </w:tr>
      <w:tr w:rsidR="008A3A31" w:rsidRPr="00440BC9" w14:paraId="2D609DC8" w14:textId="77777777" w:rsidTr="003B1373">
        <w:trPr>
          <w:gridAfter w:val="1"/>
          <w:wAfter w:w="137" w:type="dxa"/>
        </w:trPr>
        <w:tc>
          <w:tcPr>
            <w:tcW w:w="4402" w:type="dxa"/>
            <w:gridSpan w:val="2"/>
          </w:tcPr>
          <w:p w14:paraId="758D6970" w14:textId="77777777" w:rsidR="008A3A31" w:rsidRPr="0090498C" w:rsidRDefault="008A3A31" w:rsidP="008A3A31">
            <w:pPr>
              <w:pStyle w:val="Default"/>
              <w:widowControl w:val="0"/>
              <w:spacing w:line="240" w:lineRule="exact"/>
              <w:jc w:val="both"/>
              <w:rPr>
                <w:rFonts w:cs="Arial"/>
                <w:sz w:val="20"/>
              </w:rPr>
            </w:pPr>
          </w:p>
        </w:tc>
        <w:tc>
          <w:tcPr>
            <w:tcW w:w="856" w:type="dxa"/>
          </w:tcPr>
          <w:p w14:paraId="4D12D743" w14:textId="77777777" w:rsidR="008A3A31" w:rsidRPr="00F21EC1" w:rsidRDefault="008A3A31" w:rsidP="008A3A31">
            <w:pPr>
              <w:widowControl w:val="0"/>
              <w:spacing w:line="240" w:lineRule="exact"/>
              <w:ind w:right="-180"/>
              <w:jc w:val="both"/>
              <w:rPr>
                <w:rFonts w:cs="Arial"/>
              </w:rPr>
            </w:pPr>
          </w:p>
        </w:tc>
        <w:tc>
          <w:tcPr>
            <w:tcW w:w="4256" w:type="dxa"/>
          </w:tcPr>
          <w:p w14:paraId="66D8FCA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E168B" w14:paraId="715AD783" w14:textId="77777777" w:rsidTr="003B1373">
        <w:trPr>
          <w:gridAfter w:val="1"/>
          <w:wAfter w:w="137" w:type="dxa"/>
        </w:trPr>
        <w:tc>
          <w:tcPr>
            <w:tcW w:w="4402" w:type="dxa"/>
            <w:gridSpan w:val="2"/>
          </w:tcPr>
          <w:p w14:paraId="6E91CDB5"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3"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6" w:type="dxa"/>
          </w:tcPr>
          <w:p w14:paraId="6A8D809A" w14:textId="77777777" w:rsidR="008A3A31" w:rsidRPr="008129F5" w:rsidRDefault="008A3A31" w:rsidP="008A3A31">
            <w:pPr>
              <w:widowControl w:val="0"/>
              <w:spacing w:line="240" w:lineRule="exact"/>
              <w:ind w:right="-180"/>
              <w:jc w:val="both"/>
              <w:rPr>
                <w:rFonts w:cs="Arial"/>
                <w:lang w:val="de-DE"/>
              </w:rPr>
            </w:pPr>
          </w:p>
        </w:tc>
        <w:tc>
          <w:tcPr>
            <w:tcW w:w="4256" w:type="dxa"/>
          </w:tcPr>
          <w:p w14:paraId="518B8ADB" w14:textId="77777777" w:rsidR="008A3A31" w:rsidRPr="00FD44E6" w:rsidRDefault="008A3A31" w:rsidP="008A3A31">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4" w:history="1">
              <w:r w:rsidRPr="00C52380">
                <w:rPr>
                  <w:rStyle w:val="Collegamentoipertestuale"/>
                  <w:rFonts w:cs="Arial"/>
                  <w:sz w:val="20"/>
                  <w:szCs w:val="20"/>
                </w:rPr>
                <w:t>www.bandi-altoadige.it</w:t>
              </w:r>
            </w:hyperlink>
            <w:r w:rsidRPr="00C52380">
              <w:rPr>
                <w:rFonts w:cs="Arial"/>
                <w:sz w:val="20"/>
                <w:szCs w:val="20"/>
              </w:rPr>
              <w:t xml:space="preserve"> / </w:t>
            </w:r>
            <w:hyperlink r:id="rId35"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8A3A31" w:rsidRPr="004E168B" w14:paraId="10F205AE" w14:textId="77777777" w:rsidTr="003B1373">
        <w:trPr>
          <w:gridAfter w:val="1"/>
          <w:wAfter w:w="137" w:type="dxa"/>
        </w:trPr>
        <w:tc>
          <w:tcPr>
            <w:tcW w:w="4402" w:type="dxa"/>
            <w:gridSpan w:val="2"/>
          </w:tcPr>
          <w:p w14:paraId="450AA244" w14:textId="77777777" w:rsidR="008A3A31" w:rsidRPr="008752CA" w:rsidRDefault="008A3A31" w:rsidP="008A3A31">
            <w:pPr>
              <w:pStyle w:val="Default"/>
              <w:widowControl w:val="0"/>
              <w:spacing w:line="240" w:lineRule="exact"/>
              <w:jc w:val="both"/>
              <w:rPr>
                <w:rFonts w:cs="Arial"/>
                <w:sz w:val="20"/>
              </w:rPr>
            </w:pPr>
          </w:p>
        </w:tc>
        <w:tc>
          <w:tcPr>
            <w:tcW w:w="856" w:type="dxa"/>
          </w:tcPr>
          <w:p w14:paraId="43FFF746" w14:textId="77777777" w:rsidR="008A3A31" w:rsidRPr="008129F5" w:rsidRDefault="008A3A31" w:rsidP="008A3A31">
            <w:pPr>
              <w:widowControl w:val="0"/>
              <w:spacing w:line="240" w:lineRule="exact"/>
              <w:ind w:right="-180"/>
              <w:jc w:val="both"/>
              <w:rPr>
                <w:rFonts w:cs="Arial"/>
                <w:lang w:val="it-IT"/>
              </w:rPr>
            </w:pPr>
          </w:p>
        </w:tc>
        <w:tc>
          <w:tcPr>
            <w:tcW w:w="4256" w:type="dxa"/>
          </w:tcPr>
          <w:p w14:paraId="4DBE19D6" w14:textId="77777777" w:rsidR="008A3A31" w:rsidRPr="00FD44E6" w:rsidRDefault="008A3A31" w:rsidP="008A3A31">
            <w:pPr>
              <w:pStyle w:val="Default"/>
              <w:widowControl w:val="0"/>
              <w:spacing w:line="240" w:lineRule="exact"/>
              <w:ind w:right="6"/>
              <w:jc w:val="both"/>
              <w:rPr>
                <w:rFonts w:eastAsia="Andale Sans UI"/>
                <w:sz w:val="20"/>
              </w:rPr>
            </w:pPr>
          </w:p>
        </w:tc>
      </w:tr>
      <w:tr w:rsidR="008A3A31" w:rsidRPr="004E168B" w14:paraId="6BFBF06F" w14:textId="77777777" w:rsidTr="003B1373">
        <w:trPr>
          <w:gridAfter w:val="1"/>
          <w:wAfter w:w="137" w:type="dxa"/>
        </w:trPr>
        <w:tc>
          <w:tcPr>
            <w:tcW w:w="4402" w:type="dxa"/>
            <w:gridSpan w:val="2"/>
          </w:tcPr>
          <w:p w14:paraId="2FD09D02"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7124236D" w14:textId="77777777" w:rsidR="008A3A31" w:rsidRPr="008129F5" w:rsidRDefault="008A3A31" w:rsidP="008A3A31">
            <w:pPr>
              <w:widowControl w:val="0"/>
              <w:spacing w:line="240" w:lineRule="exact"/>
              <w:ind w:right="-180"/>
              <w:jc w:val="both"/>
              <w:rPr>
                <w:rFonts w:cs="Arial"/>
                <w:lang w:val="de-DE"/>
              </w:rPr>
            </w:pPr>
          </w:p>
        </w:tc>
        <w:tc>
          <w:tcPr>
            <w:tcW w:w="4256" w:type="dxa"/>
          </w:tcPr>
          <w:p w14:paraId="126FF44D" w14:textId="77777777" w:rsidR="008A3A31" w:rsidRPr="00B4580A" w:rsidRDefault="008A3A31" w:rsidP="008A3A31">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8A3A31" w:rsidRPr="004E168B" w14:paraId="5AC1B82A" w14:textId="77777777" w:rsidTr="003B1373">
        <w:trPr>
          <w:gridAfter w:val="1"/>
          <w:wAfter w:w="137" w:type="dxa"/>
        </w:trPr>
        <w:tc>
          <w:tcPr>
            <w:tcW w:w="4402" w:type="dxa"/>
            <w:gridSpan w:val="2"/>
          </w:tcPr>
          <w:p w14:paraId="3B43B096" w14:textId="77777777" w:rsidR="008A3A31" w:rsidRPr="008752CA" w:rsidRDefault="008A3A31" w:rsidP="008A3A31">
            <w:pPr>
              <w:pStyle w:val="Default"/>
              <w:widowControl w:val="0"/>
              <w:spacing w:line="240" w:lineRule="exact"/>
              <w:jc w:val="both"/>
              <w:rPr>
                <w:rFonts w:cs="Arial"/>
                <w:sz w:val="20"/>
              </w:rPr>
            </w:pPr>
          </w:p>
        </w:tc>
        <w:tc>
          <w:tcPr>
            <w:tcW w:w="856" w:type="dxa"/>
          </w:tcPr>
          <w:p w14:paraId="2EDA31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3A7E325"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4E168B" w14:paraId="70FFCAC1" w14:textId="77777777" w:rsidTr="003B1373">
        <w:trPr>
          <w:gridAfter w:val="1"/>
          <w:wAfter w:w="137" w:type="dxa"/>
        </w:trPr>
        <w:tc>
          <w:tcPr>
            <w:tcW w:w="4402" w:type="dxa"/>
            <w:gridSpan w:val="2"/>
          </w:tcPr>
          <w:p w14:paraId="54C3062A" w14:textId="77777777" w:rsidR="008A3A31" w:rsidRPr="009229C3" w:rsidRDefault="008A3A31" w:rsidP="008A3A31">
            <w:pPr>
              <w:pStyle w:val="Default"/>
              <w:widowControl w:val="0"/>
              <w:spacing w:line="240" w:lineRule="exact"/>
              <w:jc w:val="both"/>
              <w:rPr>
                <w:rFonts w:cs="Arial"/>
                <w:sz w:val="20"/>
                <w:szCs w:val="20"/>
                <w:lang w:val="de-DE"/>
              </w:rPr>
            </w:pPr>
            <w:r w:rsidRPr="009229C3">
              <w:rPr>
                <w:rFonts w:cs="Arial"/>
                <w:sz w:val="20"/>
                <w:szCs w:val="20"/>
                <w:lang w:val="de-DE"/>
              </w:rPr>
              <w:t>Angesichts der Tatsache, dass bei telematischen</w:t>
            </w:r>
          </w:p>
          <w:p w14:paraId="58D04A1B" w14:textId="77777777" w:rsidR="008A3A31" w:rsidRPr="009229C3" w:rsidRDefault="008A3A31" w:rsidP="008A3A31">
            <w:pPr>
              <w:pStyle w:val="Default"/>
              <w:widowControl w:val="0"/>
              <w:spacing w:line="240" w:lineRule="exact"/>
              <w:jc w:val="both"/>
              <w:rPr>
                <w:rFonts w:cs="Arial"/>
                <w:sz w:val="20"/>
                <w:lang w:val="de-DE"/>
              </w:rPr>
            </w:pPr>
            <w:r w:rsidRPr="009229C3">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r w:rsidRPr="009229C3">
              <w:rPr>
                <w:rFonts w:cs="Arial"/>
                <w:sz w:val="20"/>
                <w:lang w:val="de-DE"/>
              </w:rPr>
              <w:t xml:space="preserve"> (Art. 21 LG 3/2020)</w:t>
            </w:r>
            <w:r>
              <w:rPr>
                <w:rFonts w:cs="Arial"/>
                <w:sz w:val="20"/>
                <w:lang w:val="de-DE"/>
              </w:rPr>
              <w:t>.</w:t>
            </w:r>
          </w:p>
        </w:tc>
        <w:tc>
          <w:tcPr>
            <w:tcW w:w="856" w:type="dxa"/>
          </w:tcPr>
          <w:p w14:paraId="49B7C746" w14:textId="77777777" w:rsidR="008A3A31" w:rsidRPr="009229C3" w:rsidRDefault="008A3A31" w:rsidP="008A3A31">
            <w:pPr>
              <w:widowControl w:val="0"/>
              <w:spacing w:line="240" w:lineRule="exact"/>
              <w:ind w:right="-180"/>
              <w:jc w:val="both"/>
              <w:rPr>
                <w:rFonts w:cs="Arial"/>
                <w:lang w:val="de-DE"/>
              </w:rPr>
            </w:pPr>
          </w:p>
        </w:tc>
        <w:tc>
          <w:tcPr>
            <w:tcW w:w="4256" w:type="dxa"/>
          </w:tcPr>
          <w:p w14:paraId="2A649DA0" w14:textId="77777777" w:rsidR="008A3A31" w:rsidRPr="007A4EDC" w:rsidRDefault="008A3A31" w:rsidP="008A3A31">
            <w:pPr>
              <w:pStyle w:val="Default"/>
              <w:widowControl w:val="0"/>
              <w:spacing w:line="240" w:lineRule="exact"/>
              <w:ind w:right="6"/>
              <w:jc w:val="both"/>
              <w:rPr>
                <w:rFonts w:eastAsia="Andale Sans UI"/>
                <w:color w:val="auto"/>
                <w:sz w:val="20"/>
                <w:szCs w:val="20"/>
              </w:rPr>
            </w:pPr>
            <w:bookmarkStart w:id="17" w:name="_Hlk39162700"/>
            <w:r w:rsidRPr="009229C3">
              <w:rPr>
                <w:rFonts w:eastAsia="Andale Sans UI"/>
                <w:color w:val="auto"/>
                <w:sz w:val="20"/>
                <w:szCs w:val="20"/>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 (art. 21 </w:t>
            </w:r>
            <w:r>
              <w:rPr>
                <w:rFonts w:eastAsia="Andale Sans UI"/>
                <w:color w:val="auto"/>
                <w:sz w:val="20"/>
                <w:szCs w:val="20"/>
              </w:rPr>
              <w:t>L.P.</w:t>
            </w:r>
            <w:r w:rsidRPr="009229C3">
              <w:rPr>
                <w:rFonts w:eastAsia="Andale Sans UI"/>
                <w:color w:val="auto"/>
                <w:sz w:val="20"/>
                <w:szCs w:val="20"/>
              </w:rPr>
              <w:t xml:space="preserve"> 3/2020).</w:t>
            </w:r>
            <w:bookmarkEnd w:id="17"/>
          </w:p>
        </w:tc>
      </w:tr>
      <w:tr w:rsidR="008A3A31" w:rsidRPr="004E168B" w14:paraId="391910BA" w14:textId="77777777" w:rsidTr="003B1373">
        <w:trPr>
          <w:gridAfter w:val="1"/>
          <w:wAfter w:w="137" w:type="dxa"/>
        </w:trPr>
        <w:tc>
          <w:tcPr>
            <w:tcW w:w="4402" w:type="dxa"/>
            <w:gridSpan w:val="2"/>
          </w:tcPr>
          <w:p w14:paraId="201240D5" w14:textId="77777777" w:rsidR="008A3A31" w:rsidRPr="00B4580A" w:rsidRDefault="008A3A31" w:rsidP="008A3A31">
            <w:pPr>
              <w:pStyle w:val="Default"/>
              <w:widowControl w:val="0"/>
              <w:spacing w:line="240" w:lineRule="exact"/>
              <w:jc w:val="both"/>
              <w:rPr>
                <w:rFonts w:cs="Arial"/>
                <w:sz w:val="20"/>
              </w:rPr>
            </w:pPr>
          </w:p>
        </w:tc>
        <w:tc>
          <w:tcPr>
            <w:tcW w:w="856" w:type="dxa"/>
          </w:tcPr>
          <w:p w14:paraId="774DE2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1F54307"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4E168B" w14:paraId="42DD6E38" w14:textId="77777777" w:rsidTr="003B1373">
        <w:trPr>
          <w:gridAfter w:val="1"/>
          <w:wAfter w:w="137" w:type="dxa"/>
        </w:trPr>
        <w:tc>
          <w:tcPr>
            <w:tcW w:w="4402" w:type="dxa"/>
            <w:gridSpan w:val="2"/>
          </w:tcPr>
          <w:p w14:paraId="11A3775B" w14:textId="41536606" w:rsidR="008A3A31" w:rsidRPr="000716C0" w:rsidRDefault="008A3A31" w:rsidP="008764B9">
            <w:pPr>
              <w:pStyle w:val="Default"/>
              <w:widowControl w:val="0"/>
              <w:numPr>
                <w:ilvl w:val="1"/>
                <w:numId w:val="78"/>
              </w:numPr>
              <w:spacing w:line="240" w:lineRule="exact"/>
              <w:ind w:left="580" w:hanging="567"/>
              <w:jc w:val="both"/>
              <w:rPr>
                <w:rFonts w:cs="Arial"/>
                <w:sz w:val="20"/>
                <w:lang w:val="de-DE"/>
              </w:rPr>
            </w:pPr>
            <w:r w:rsidRPr="000716C0">
              <w:rPr>
                <w:rFonts w:cs="Arial"/>
                <w:b/>
                <w:caps/>
                <w:sz w:val="20"/>
                <w:lang w:val="de-DE"/>
              </w:rPr>
              <w:t>INFORMATIONEN</w:t>
            </w:r>
            <w:r w:rsidRPr="000716C0">
              <w:rPr>
                <w:b/>
                <w:bCs/>
                <w:sz w:val="20"/>
                <w:szCs w:val="20"/>
                <w:lang w:val="de-DE"/>
              </w:rPr>
              <w:t xml:space="preserve"> UND MITTEILUNGEN GEMÄSS ART</w:t>
            </w:r>
            <w:r w:rsidR="007F5162">
              <w:rPr>
                <w:b/>
                <w:bCs/>
                <w:sz w:val="20"/>
                <w:szCs w:val="20"/>
                <w:lang w:val="de-DE"/>
              </w:rPr>
              <w:t>. 90</w:t>
            </w:r>
            <w:r w:rsidRPr="000716C0">
              <w:rPr>
                <w:b/>
                <w:bCs/>
                <w:sz w:val="20"/>
                <w:szCs w:val="20"/>
                <w:lang w:val="de-DE"/>
              </w:rPr>
              <w:t xml:space="preserve"> GVD NR. </w:t>
            </w:r>
            <w:r w:rsidR="007F5162">
              <w:rPr>
                <w:b/>
                <w:bCs/>
                <w:sz w:val="20"/>
                <w:szCs w:val="20"/>
                <w:lang w:val="de-DE"/>
              </w:rPr>
              <w:t>36/2023</w:t>
            </w:r>
          </w:p>
        </w:tc>
        <w:tc>
          <w:tcPr>
            <w:tcW w:w="856" w:type="dxa"/>
          </w:tcPr>
          <w:p w14:paraId="4726A8FD" w14:textId="77777777" w:rsidR="008A3A31" w:rsidRPr="008129F5" w:rsidRDefault="008A3A31" w:rsidP="008A3A31">
            <w:pPr>
              <w:widowControl w:val="0"/>
              <w:spacing w:line="240" w:lineRule="exact"/>
              <w:ind w:right="-180"/>
              <w:jc w:val="both"/>
              <w:rPr>
                <w:rFonts w:cs="Arial"/>
                <w:lang w:val="de-DE"/>
              </w:rPr>
            </w:pPr>
          </w:p>
        </w:tc>
        <w:tc>
          <w:tcPr>
            <w:tcW w:w="4256" w:type="dxa"/>
          </w:tcPr>
          <w:p w14:paraId="312DBDF7" w14:textId="763228A9" w:rsidR="008A3A31" w:rsidRPr="000716C0" w:rsidRDefault="008A3A31" w:rsidP="008A3A31">
            <w:pPr>
              <w:pStyle w:val="Default"/>
              <w:widowControl w:val="0"/>
              <w:numPr>
                <w:ilvl w:val="1"/>
                <w:numId w:val="11"/>
              </w:numPr>
              <w:spacing w:line="240" w:lineRule="exact"/>
              <w:ind w:left="565" w:hanging="565"/>
              <w:jc w:val="both"/>
              <w:rPr>
                <w:rFonts w:eastAsia="Andale Sans UI"/>
                <w:sz w:val="20"/>
              </w:rPr>
            </w:pPr>
            <w:r w:rsidRPr="000716C0">
              <w:rPr>
                <w:rFonts w:cs="Arial"/>
                <w:b/>
                <w:sz w:val="20"/>
              </w:rPr>
              <w:t xml:space="preserve">INFORMAZIONI E COMUNICAZIONI EX ART. </w:t>
            </w:r>
            <w:r w:rsidR="007F5162">
              <w:rPr>
                <w:rFonts w:cs="Arial"/>
                <w:b/>
                <w:sz w:val="20"/>
              </w:rPr>
              <w:t>90</w:t>
            </w:r>
            <w:r w:rsidRPr="000716C0">
              <w:rPr>
                <w:rFonts w:cs="Arial"/>
                <w:b/>
                <w:sz w:val="20"/>
              </w:rPr>
              <w:t xml:space="preserve"> </w:t>
            </w:r>
            <w:r>
              <w:rPr>
                <w:rFonts w:cs="Arial"/>
                <w:b/>
                <w:sz w:val="20"/>
              </w:rPr>
              <w:t>D.LGS</w:t>
            </w:r>
            <w:r w:rsidRPr="000716C0">
              <w:rPr>
                <w:rFonts w:cs="Arial"/>
                <w:b/>
                <w:sz w:val="20"/>
              </w:rPr>
              <w:t xml:space="preserve">. </w:t>
            </w:r>
            <w:r w:rsidR="007F5162">
              <w:rPr>
                <w:rFonts w:cs="Arial"/>
                <w:b/>
                <w:sz w:val="20"/>
              </w:rPr>
              <w:t>36/2023</w:t>
            </w:r>
          </w:p>
        </w:tc>
      </w:tr>
      <w:tr w:rsidR="008A3A31" w:rsidRPr="004E168B" w14:paraId="39627EF8" w14:textId="77777777" w:rsidTr="003B1373">
        <w:trPr>
          <w:gridAfter w:val="1"/>
          <w:wAfter w:w="137" w:type="dxa"/>
        </w:trPr>
        <w:tc>
          <w:tcPr>
            <w:tcW w:w="4402" w:type="dxa"/>
            <w:gridSpan w:val="2"/>
          </w:tcPr>
          <w:p w14:paraId="43DA2ABE" w14:textId="77777777" w:rsidR="008A3A31" w:rsidRPr="000716C0" w:rsidRDefault="008A3A31" w:rsidP="008A3A31">
            <w:pPr>
              <w:pStyle w:val="Default"/>
              <w:widowControl w:val="0"/>
              <w:spacing w:line="240" w:lineRule="exact"/>
              <w:jc w:val="both"/>
              <w:rPr>
                <w:rFonts w:cs="Arial"/>
                <w:sz w:val="20"/>
              </w:rPr>
            </w:pPr>
          </w:p>
        </w:tc>
        <w:tc>
          <w:tcPr>
            <w:tcW w:w="856" w:type="dxa"/>
          </w:tcPr>
          <w:p w14:paraId="23A6910B" w14:textId="77777777" w:rsidR="008A3A31" w:rsidRPr="008129F5" w:rsidRDefault="008A3A31" w:rsidP="008A3A31">
            <w:pPr>
              <w:widowControl w:val="0"/>
              <w:spacing w:line="240" w:lineRule="exact"/>
              <w:ind w:right="-180"/>
              <w:jc w:val="both"/>
              <w:rPr>
                <w:rFonts w:cs="Arial"/>
                <w:lang w:val="it-IT"/>
              </w:rPr>
            </w:pPr>
          </w:p>
        </w:tc>
        <w:tc>
          <w:tcPr>
            <w:tcW w:w="4256" w:type="dxa"/>
          </w:tcPr>
          <w:p w14:paraId="48171A8D"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4E168B" w14:paraId="6DB9D9F3" w14:textId="77777777" w:rsidTr="003B1373">
        <w:trPr>
          <w:gridAfter w:val="1"/>
          <w:wAfter w:w="137" w:type="dxa"/>
        </w:trPr>
        <w:tc>
          <w:tcPr>
            <w:tcW w:w="4402" w:type="dxa"/>
            <w:gridSpan w:val="2"/>
          </w:tcPr>
          <w:p w14:paraId="12ADD194" w14:textId="0D4D490A" w:rsidR="008A3A31" w:rsidRPr="008A3A31" w:rsidRDefault="008A3A31" w:rsidP="008A3A31">
            <w:pPr>
              <w:widowControl w:val="0"/>
              <w:jc w:val="both"/>
              <w:rPr>
                <w:rFonts w:cs="Arial"/>
                <w:lang w:val="de-DE"/>
              </w:rPr>
            </w:pPr>
            <w:r w:rsidRPr="008A3A31">
              <w:rPr>
                <w:rFonts w:cs="Arial"/>
                <w:noProof w:val="0"/>
                <w:lang w:val="de-DE" w:eastAsia="it-IT"/>
              </w:rPr>
              <w:t xml:space="preserve">Für Mitteilungen gemäß </w:t>
            </w:r>
            <w:r w:rsidRPr="008A3A31">
              <w:rPr>
                <w:rFonts w:cs="Arial"/>
                <w:noProof w:val="0"/>
                <w:lang w:val="de-DE"/>
              </w:rPr>
              <w:t xml:space="preserve">Art. 90 </w:t>
            </w:r>
            <w:proofErr w:type="spellStart"/>
            <w:r w:rsidRPr="008A3A31">
              <w:rPr>
                <w:rFonts w:cs="Arial"/>
                <w:noProof w:val="0"/>
                <w:lang w:val="de-DE"/>
              </w:rPr>
              <w:t>GvD</w:t>
            </w:r>
            <w:proofErr w:type="spellEnd"/>
            <w:r w:rsidRPr="008A3A31">
              <w:rPr>
                <w:rFonts w:cs="Arial"/>
                <w:noProof w:val="0"/>
                <w:lang w:val="de-DE"/>
              </w:rPr>
              <w:t xml:space="preserve"> 36/</w:t>
            </w:r>
            <w:r w:rsidR="00840950" w:rsidRPr="008A3A31">
              <w:rPr>
                <w:rFonts w:cs="Arial"/>
                <w:noProof w:val="0"/>
                <w:lang w:val="de-DE"/>
              </w:rPr>
              <w:t xml:space="preserve">2023 </w:t>
            </w:r>
            <w:r w:rsidR="00840950" w:rsidRPr="008A3A31">
              <w:rPr>
                <w:rFonts w:cs="Arial"/>
                <w:strike/>
                <w:noProof w:val="0"/>
                <w:lang w:val="de-DE"/>
              </w:rPr>
              <w:t>müssen</w:t>
            </w:r>
            <w:r w:rsidRPr="008A3A31">
              <w:rPr>
                <w:rFonts w:cs="Arial"/>
                <w:noProof w:val="0"/>
                <w:lang w:val="de-DE" w:eastAsia="it-IT"/>
              </w:rPr>
              <w:t xml:space="preserve"> die Teilnehmer bei der Angebotsabgabe (Verwaltungsunterlagen) ihre PEC und die Teilnehmer mit Sitz in anderen EU-Ländern ihre E-Mail-Adresse angeben, die für die Mitteilungen gemäß </w:t>
            </w:r>
            <w:r w:rsidRPr="008A3A31">
              <w:rPr>
                <w:rFonts w:cs="Arial"/>
                <w:noProof w:val="0"/>
                <w:lang w:val="de-DE"/>
              </w:rPr>
              <w:t xml:space="preserve">Art. 90 </w:t>
            </w:r>
            <w:proofErr w:type="spellStart"/>
            <w:r w:rsidRPr="008A3A31">
              <w:rPr>
                <w:rFonts w:cs="Arial"/>
                <w:noProof w:val="0"/>
                <w:lang w:val="de-DE"/>
              </w:rPr>
              <w:t>GvD</w:t>
            </w:r>
            <w:proofErr w:type="spellEnd"/>
            <w:r w:rsidRPr="008A3A31">
              <w:rPr>
                <w:rFonts w:cs="Arial"/>
                <w:noProof w:val="0"/>
                <w:lang w:val="de-DE"/>
              </w:rPr>
              <w:t xml:space="preserve"> Nr. 36/2023 </w:t>
            </w:r>
            <w:r w:rsidRPr="008A3A31">
              <w:rPr>
                <w:rFonts w:cs="Arial"/>
                <w:noProof w:val="0"/>
                <w:lang w:val="de-DE" w:eastAsia="it-IT"/>
              </w:rPr>
              <w:t>verwendet werden sollen.</w:t>
            </w:r>
          </w:p>
        </w:tc>
        <w:tc>
          <w:tcPr>
            <w:tcW w:w="856" w:type="dxa"/>
          </w:tcPr>
          <w:p w14:paraId="314DDA4E" w14:textId="77777777" w:rsidR="008A3A31" w:rsidRPr="008A3A31" w:rsidRDefault="008A3A31" w:rsidP="008A3A31">
            <w:pPr>
              <w:widowControl w:val="0"/>
              <w:spacing w:line="240" w:lineRule="exact"/>
              <w:ind w:right="-180"/>
              <w:jc w:val="both"/>
              <w:rPr>
                <w:rFonts w:cs="Arial"/>
                <w:lang w:val="de-DE"/>
              </w:rPr>
            </w:pPr>
          </w:p>
        </w:tc>
        <w:tc>
          <w:tcPr>
            <w:tcW w:w="4256" w:type="dxa"/>
          </w:tcPr>
          <w:p w14:paraId="12BCBD60" w14:textId="6D8C37BE" w:rsidR="008A3A31" w:rsidRPr="008A3A31" w:rsidRDefault="008A3A31" w:rsidP="008A3A31">
            <w:pPr>
              <w:pStyle w:val="Default"/>
              <w:widowControl w:val="0"/>
              <w:spacing w:line="240" w:lineRule="exact"/>
              <w:ind w:right="6"/>
              <w:jc w:val="both"/>
              <w:rPr>
                <w:rFonts w:eastAsia="Andale Sans UI"/>
                <w:sz w:val="20"/>
              </w:rPr>
            </w:pPr>
            <w:r w:rsidRPr="008A3A31">
              <w:rPr>
                <w:rFonts w:cs="Arial"/>
                <w:color w:val="auto"/>
                <w:sz w:val="20"/>
                <w:szCs w:val="20"/>
                <w:lang w:eastAsia="en-US"/>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all’art. art. 90 d.lgs. 36/2023.</w:t>
            </w:r>
          </w:p>
        </w:tc>
      </w:tr>
      <w:tr w:rsidR="008A3A31" w:rsidRPr="004E168B" w14:paraId="1887CF10" w14:textId="77777777" w:rsidTr="003B1373">
        <w:trPr>
          <w:gridAfter w:val="1"/>
          <w:wAfter w:w="137" w:type="dxa"/>
        </w:trPr>
        <w:tc>
          <w:tcPr>
            <w:tcW w:w="4402" w:type="dxa"/>
            <w:gridSpan w:val="2"/>
          </w:tcPr>
          <w:p w14:paraId="0DEB2376" w14:textId="77777777" w:rsidR="008A3A31" w:rsidRPr="009229C3" w:rsidRDefault="008A3A31" w:rsidP="008A3A31">
            <w:pPr>
              <w:pStyle w:val="Default"/>
              <w:widowControl w:val="0"/>
              <w:spacing w:line="240" w:lineRule="exact"/>
              <w:jc w:val="both"/>
              <w:rPr>
                <w:rFonts w:cs="Arial"/>
                <w:sz w:val="20"/>
              </w:rPr>
            </w:pPr>
          </w:p>
        </w:tc>
        <w:tc>
          <w:tcPr>
            <w:tcW w:w="856" w:type="dxa"/>
          </w:tcPr>
          <w:p w14:paraId="10BC13CD" w14:textId="77777777" w:rsidR="008A3A31" w:rsidRPr="008129F5" w:rsidRDefault="008A3A31" w:rsidP="008A3A31">
            <w:pPr>
              <w:widowControl w:val="0"/>
              <w:spacing w:line="240" w:lineRule="exact"/>
              <w:ind w:right="-180"/>
              <w:jc w:val="both"/>
              <w:rPr>
                <w:rFonts w:cs="Arial"/>
                <w:lang w:val="it-IT"/>
              </w:rPr>
            </w:pPr>
          </w:p>
        </w:tc>
        <w:tc>
          <w:tcPr>
            <w:tcW w:w="4256" w:type="dxa"/>
          </w:tcPr>
          <w:p w14:paraId="1A506037"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4E168B" w14:paraId="65407D79" w14:textId="77777777" w:rsidTr="003B1373">
        <w:trPr>
          <w:gridAfter w:val="1"/>
          <w:wAfter w:w="137" w:type="dxa"/>
        </w:trPr>
        <w:tc>
          <w:tcPr>
            <w:tcW w:w="4402" w:type="dxa"/>
            <w:gridSpan w:val="2"/>
          </w:tcPr>
          <w:p w14:paraId="615A0577" w14:textId="77777777" w:rsidR="008A3A31" w:rsidRPr="008A3A31" w:rsidRDefault="008A3A31" w:rsidP="008A3A31">
            <w:pPr>
              <w:widowControl w:val="0"/>
              <w:contextualSpacing/>
              <w:jc w:val="both"/>
              <w:rPr>
                <w:rFonts w:cs="Arial"/>
                <w:lang w:val="de-DE"/>
              </w:rPr>
            </w:pPr>
            <w:r w:rsidRPr="008A3A31">
              <w:rPr>
                <w:rFonts w:cs="Arial"/>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5590A2FC" w14:textId="77777777" w:rsidR="008A3A31" w:rsidRPr="008A3A31" w:rsidRDefault="008A3A31" w:rsidP="008A3A31">
            <w:pPr>
              <w:widowControl w:val="0"/>
              <w:contextualSpacing/>
              <w:jc w:val="both"/>
              <w:rPr>
                <w:rFonts w:cs="Arial"/>
                <w:lang w:val="de-DE"/>
              </w:rPr>
            </w:pPr>
          </w:p>
          <w:p w14:paraId="225CB466" w14:textId="28C987F2" w:rsidR="008A3A31" w:rsidRPr="008A3A31" w:rsidRDefault="008A3A31" w:rsidP="008A3A31">
            <w:pPr>
              <w:pStyle w:val="Default"/>
              <w:widowControl w:val="0"/>
              <w:spacing w:line="240" w:lineRule="exact"/>
              <w:jc w:val="both"/>
              <w:rPr>
                <w:rFonts w:cs="Arial"/>
                <w:sz w:val="20"/>
                <w:lang w:val="de-DE"/>
              </w:rPr>
            </w:pPr>
            <w:r w:rsidRPr="008A3A31">
              <w:rPr>
                <w:rFonts w:cs="Arial"/>
                <w:color w:val="auto"/>
                <w:sz w:val="20"/>
                <w:szCs w:val="20"/>
                <w:lang w:val="de-DE" w:eastAsia="en-US"/>
              </w:rPr>
              <w:t xml:space="preserve">Für ständige Konsortien gemäß Art. 66, Abs. 1, Buchst. g) des GvD nr. 36/2023 gilt die dem </w:t>
            </w:r>
            <w:r w:rsidRPr="008A3A31">
              <w:rPr>
                <w:rFonts w:cs="Arial"/>
                <w:color w:val="auto"/>
                <w:sz w:val="20"/>
                <w:szCs w:val="20"/>
                <w:lang w:val="de-DE" w:eastAsia="en-US"/>
              </w:rPr>
              <w:lastRenderedPageBreak/>
              <w:t>Konsortium zugesandte Mitteilung als allen Konsortiumsmit-gliedern gültig zugesandt.</w:t>
            </w:r>
          </w:p>
        </w:tc>
        <w:tc>
          <w:tcPr>
            <w:tcW w:w="856" w:type="dxa"/>
          </w:tcPr>
          <w:p w14:paraId="59817669" w14:textId="77777777" w:rsidR="008A3A31" w:rsidRPr="008A3A31" w:rsidRDefault="008A3A31" w:rsidP="008A3A31">
            <w:pPr>
              <w:widowControl w:val="0"/>
              <w:spacing w:line="240" w:lineRule="exact"/>
              <w:ind w:right="-180"/>
              <w:jc w:val="both"/>
              <w:rPr>
                <w:rFonts w:cs="Arial"/>
                <w:lang w:val="de-DE"/>
              </w:rPr>
            </w:pPr>
          </w:p>
        </w:tc>
        <w:tc>
          <w:tcPr>
            <w:tcW w:w="4256" w:type="dxa"/>
          </w:tcPr>
          <w:p w14:paraId="5CC5DEDD" w14:textId="77777777" w:rsidR="008A3A31" w:rsidRPr="008A3A31" w:rsidRDefault="008A3A31" w:rsidP="008A3A31">
            <w:pPr>
              <w:widowControl w:val="0"/>
              <w:jc w:val="both"/>
              <w:rPr>
                <w:rFonts w:cs="Arial"/>
                <w:lang w:val="it-IT"/>
              </w:rPr>
            </w:pPr>
            <w:r w:rsidRPr="008A3A31">
              <w:rPr>
                <w:rFonts w:cs="Arial"/>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2E03ACD0" w14:textId="77777777" w:rsidR="008A3A31" w:rsidRPr="008A3A31" w:rsidRDefault="008A3A31" w:rsidP="008A3A31">
            <w:pPr>
              <w:widowControl w:val="0"/>
              <w:jc w:val="both"/>
              <w:rPr>
                <w:rFonts w:cs="Arial"/>
                <w:lang w:val="it-IT"/>
              </w:rPr>
            </w:pPr>
          </w:p>
          <w:p w14:paraId="5C41D976" w14:textId="5E0969F3" w:rsidR="008A3A31" w:rsidRPr="008A3A31" w:rsidRDefault="008A3A31" w:rsidP="008A3A31">
            <w:pPr>
              <w:widowControl w:val="0"/>
              <w:jc w:val="both"/>
              <w:rPr>
                <w:rFonts w:cs="Arial"/>
                <w:lang w:val="it-IT"/>
              </w:rPr>
            </w:pPr>
            <w:r w:rsidRPr="008A3A31">
              <w:rPr>
                <w:rFonts w:cs="Arial"/>
                <w:lang w:val="it-IT"/>
              </w:rPr>
              <w:t xml:space="preserve">In caso di consorzi stabili di cui all’art. 66, c. 1, lett. g) del d. lgs. n. 36/2023, la comunicazione </w:t>
            </w:r>
            <w:r w:rsidRPr="008A3A31">
              <w:rPr>
                <w:rFonts w:cs="Arial"/>
                <w:lang w:val="it-IT"/>
              </w:rPr>
              <w:lastRenderedPageBreak/>
              <w:t>recapitata al consorzio si intende validamente resa a tutte le consorziate.</w:t>
            </w:r>
          </w:p>
        </w:tc>
      </w:tr>
      <w:tr w:rsidR="008A3A31" w:rsidRPr="004E168B" w14:paraId="331C36DE" w14:textId="77777777" w:rsidTr="003B1373">
        <w:trPr>
          <w:gridAfter w:val="1"/>
          <w:wAfter w:w="137" w:type="dxa"/>
        </w:trPr>
        <w:tc>
          <w:tcPr>
            <w:tcW w:w="4402" w:type="dxa"/>
            <w:gridSpan w:val="2"/>
          </w:tcPr>
          <w:p w14:paraId="761A8397" w14:textId="77777777" w:rsidR="008A3A31" w:rsidRPr="00CA39E6" w:rsidRDefault="008A3A31" w:rsidP="008A3A31">
            <w:pPr>
              <w:pStyle w:val="Default"/>
              <w:widowControl w:val="0"/>
              <w:spacing w:line="240" w:lineRule="exact"/>
              <w:jc w:val="both"/>
              <w:rPr>
                <w:rFonts w:cs="Arial"/>
                <w:sz w:val="20"/>
                <w:highlight w:val="magenta"/>
              </w:rPr>
            </w:pPr>
          </w:p>
        </w:tc>
        <w:tc>
          <w:tcPr>
            <w:tcW w:w="856" w:type="dxa"/>
          </w:tcPr>
          <w:p w14:paraId="723722A0" w14:textId="77777777" w:rsidR="008A3A31" w:rsidRPr="008129F5" w:rsidRDefault="008A3A31" w:rsidP="008A3A31">
            <w:pPr>
              <w:widowControl w:val="0"/>
              <w:spacing w:line="240" w:lineRule="exact"/>
              <w:ind w:right="-180"/>
              <w:jc w:val="both"/>
              <w:rPr>
                <w:rFonts w:cs="Arial"/>
                <w:lang w:val="it-IT"/>
              </w:rPr>
            </w:pPr>
          </w:p>
        </w:tc>
        <w:tc>
          <w:tcPr>
            <w:tcW w:w="4256" w:type="dxa"/>
          </w:tcPr>
          <w:p w14:paraId="48384E2F"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4E168B" w14:paraId="12671FD0" w14:textId="77777777" w:rsidTr="003B1373">
        <w:trPr>
          <w:gridAfter w:val="1"/>
          <w:wAfter w:w="137" w:type="dxa"/>
        </w:trPr>
        <w:tc>
          <w:tcPr>
            <w:tcW w:w="4402" w:type="dxa"/>
            <w:gridSpan w:val="2"/>
          </w:tcPr>
          <w:p w14:paraId="5C71BBA9" w14:textId="77777777" w:rsidR="008A3A31" w:rsidRPr="009229C3" w:rsidRDefault="008A3A31" w:rsidP="008A3A31">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6" w:type="dxa"/>
          </w:tcPr>
          <w:p w14:paraId="12393A82" w14:textId="77777777" w:rsidR="008A3A31" w:rsidRPr="009229C3" w:rsidRDefault="008A3A31" w:rsidP="008A3A31">
            <w:pPr>
              <w:widowControl w:val="0"/>
              <w:spacing w:line="240" w:lineRule="exact"/>
              <w:ind w:right="-180"/>
              <w:jc w:val="both"/>
              <w:rPr>
                <w:rFonts w:cs="Arial"/>
                <w:lang w:val="de-DE"/>
              </w:rPr>
            </w:pPr>
          </w:p>
        </w:tc>
        <w:tc>
          <w:tcPr>
            <w:tcW w:w="4256" w:type="dxa"/>
          </w:tcPr>
          <w:p w14:paraId="38864739" w14:textId="77777777" w:rsidR="008A3A31" w:rsidRPr="009229C3" w:rsidRDefault="008A3A31" w:rsidP="008A3A31">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8A3A31" w:rsidRPr="004E168B" w14:paraId="108549EE" w14:textId="77777777" w:rsidTr="003B1373">
        <w:trPr>
          <w:gridAfter w:val="1"/>
          <w:wAfter w:w="137" w:type="dxa"/>
        </w:trPr>
        <w:tc>
          <w:tcPr>
            <w:tcW w:w="4402" w:type="dxa"/>
            <w:gridSpan w:val="2"/>
          </w:tcPr>
          <w:p w14:paraId="2712E743" w14:textId="77777777" w:rsidR="008A3A31" w:rsidRPr="009229C3" w:rsidRDefault="008A3A31" w:rsidP="008A3A31">
            <w:pPr>
              <w:pStyle w:val="Default"/>
              <w:widowControl w:val="0"/>
              <w:spacing w:line="240" w:lineRule="exact"/>
              <w:jc w:val="both"/>
              <w:rPr>
                <w:rFonts w:cs="Arial"/>
                <w:sz w:val="20"/>
                <w:szCs w:val="20"/>
              </w:rPr>
            </w:pPr>
          </w:p>
        </w:tc>
        <w:tc>
          <w:tcPr>
            <w:tcW w:w="856" w:type="dxa"/>
          </w:tcPr>
          <w:p w14:paraId="1B3ECC7C" w14:textId="77777777" w:rsidR="008A3A31" w:rsidRPr="009229C3" w:rsidRDefault="008A3A31" w:rsidP="008A3A31">
            <w:pPr>
              <w:widowControl w:val="0"/>
              <w:spacing w:line="240" w:lineRule="exact"/>
              <w:ind w:right="-180"/>
              <w:jc w:val="both"/>
              <w:rPr>
                <w:rFonts w:cs="Arial"/>
                <w:lang w:val="it-IT"/>
              </w:rPr>
            </w:pPr>
          </w:p>
        </w:tc>
        <w:tc>
          <w:tcPr>
            <w:tcW w:w="4256" w:type="dxa"/>
          </w:tcPr>
          <w:p w14:paraId="53376E0A" w14:textId="77777777" w:rsidR="008A3A31" w:rsidRPr="009229C3" w:rsidRDefault="008A3A31" w:rsidP="008A3A31">
            <w:pPr>
              <w:pStyle w:val="Default"/>
              <w:widowControl w:val="0"/>
              <w:spacing w:line="240" w:lineRule="exact"/>
              <w:ind w:right="6"/>
              <w:jc w:val="both"/>
              <w:rPr>
                <w:rFonts w:eastAsia="Andale Sans UI" w:cs="Arial"/>
                <w:sz w:val="20"/>
                <w:szCs w:val="20"/>
              </w:rPr>
            </w:pPr>
          </w:p>
        </w:tc>
      </w:tr>
      <w:tr w:rsidR="008A3A31" w:rsidRPr="000716C0" w14:paraId="59459E2E" w14:textId="77777777" w:rsidTr="003B1373">
        <w:trPr>
          <w:gridAfter w:val="1"/>
          <w:wAfter w:w="137" w:type="dxa"/>
        </w:trPr>
        <w:tc>
          <w:tcPr>
            <w:tcW w:w="4402" w:type="dxa"/>
            <w:gridSpan w:val="2"/>
          </w:tcPr>
          <w:p w14:paraId="6471F032" w14:textId="77777777" w:rsidR="008A3A31" w:rsidRPr="008F0AB3" w:rsidRDefault="008A3A31" w:rsidP="008764B9">
            <w:pPr>
              <w:pStyle w:val="Default"/>
              <w:widowControl w:val="0"/>
              <w:numPr>
                <w:ilvl w:val="1"/>
                <w:numId w:val="78"/>
              </w:numPr>
              <w:spacing w:line="240" w:lineRule="exact"/>
              <w:ind w:left="580" w:hanging="567"/>
              <w:jc w:val="both"/>
              <w:rPr>
                <w:rFonts w:cs="Arial"/>
                <w:sz w:val="20"/>
                <w:szCs w:val="20"/>
              </w:rPr>
            </w:pPr>
            <w:r w:rsidRPr="008F0AB3">
              <w:rPr>
                <w:rFonts w:cs="Arial"/>
                <w:b/>
                <w:caps/>
                <w:sz w:val="20"/>
                <w:lang w:val="de-DE"/>
              </w:rPr>
              <w:t>ZUSATZ</w:t>
            </w:r>
            <w:r w:rsidRPr="008F0AB3">
              <w:rPr>
                <w:rFonts w:cs="Arial"/>
                <w:b/>
                <w:bCs/>
                <w:caps/>
                <w:sz w:val="20"/>
                <w:lang w:val="en-US"/>
              </w:rPr>
              <w:t>Informationen und Erläuterungen</w:t>
            </w:r>
          </w:p>
        </w:tc>
        <w:tc>
          <w:tcPr>
            <w:tcW w:w="856" w:type="dxa"/>
          </w:tcPr>
          <w:p w14:paraId="0218ABF9" w14:textId="77777777" w:rsidR="008A3A31" w:rsidRPr="008F0AB3" w:rsidRDefault="008A3A31" w:rsidP="008A3A31">
            <w:pPr>
              <w:widowControl w:val="0"/>
              <w:spacing w:line="240" w:lineRule="exact"/>
              <w:ind w:right="-180"/>
              <w:jc w:val="both"/>
              <w:rPr>
                <w:rFonts w:cs="Arial"/>
              </w:rPr>
            </w:pPr>
            <w:r w:rsidRPr="008F0AB3">
              <w:rPr>
                <w:rFonts w:cs="Arial"/>
              </w:rPr>
              <w:t> </w:t>
            </w:r>
          </w:p>
        </w:tc>
        <w:tc>
          <w:tcPr>
            <w:tcW w:w="4256" w:type="dxa"/>
          </w:tcPr>
          <w:p w14:paraId="078A21F6" w14:textId="77777777" w:rsidR="008A3A31" w:rsidRPr="008F0AB3" w:rsidRDefault="008A3A31" w:rsidP="008A3A31">
            <w:pPr>
              <w:pStyle w:val="Default"/>
              <w:widowControl w:val="0"/>
              <w:numPr>
                <w:ilvl w:val="1"/>
                <w:numId w:val="11"/>
              </w:numPr>
              <w:spacing w:line="240" w:lineRule="exact"/>
              <w:ind w:left="565" w:hanging="565"/>
              <w:jc w:val="both"/>
              <w:rPr>
                <w:rFonts w:eastAsia="Andale Sans UI" w:cs="Arial"/>
                <w:sz w:val="20"/>
                <w:szCs w:val="20"/>
              </w:rPr>
            </w:pPr>
            <w:r w:rsidRPr="008F0AB3">
              <w:rPr>
                <w:rFonts w:cs="Arial"/>
                <w:b/>
                <w:bCs/>
                <w:caps/>
                <w:sz w:val="20"/>
                <w:szCs w:val="20"/>
              </w:rPr>
              <w:t>Informazioni complementari e chiarimenti</w:t>
            </w:r>
          </w:p>
        </w:tc>
      </w:tr>
      <w:tr w:rsidR="008A3A31" w:rsidRPr="000716C0" w14:paraId="04E6A700" w14:textId="77777777" w:rsidTr="003B1373">
        <w:trPr>
          <w:gridAfter w:val="1"/>
          <w:wAfter w:w="137" w:type="dxa"/>
        </w:trPr>
        <w:tc>
          <w:tcPr>
            <w:tcW w:w="4402" w:type="dxa"/>
            <w:gridSpan w:val="2"/>
          </w:tcPr>
          <w:p w14:paraId="5ED223F1"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3EB9ABEB" w14:textId="77777777" w:rsidR="008A3A31" w:rsidRPr="008F0AB3" w:rsidRDefault="008A3A31" w:rsidP="008A3A31">
            <w:pPr>
              <w:widowControl w:val="0"/>
              <w:spacing w:line="240" w:lineRule="exact"/>
              <w:ind w:right="-180"/>
              <w:jc w:val="both"/>
              <w:rPr>
                <w:rFonts w:cs="Arial"/>
              </w:rPr>
            </w:pPr>
          </w:p>
        </w:tc>
        <w:tc>
          <w:tcPr>
            <w:tcW w:w="4256" w:type="dxa"/>
          </w:tcPr>
          <w:p w14:paraId="74052844" w14:textId="77777777" w:rsidR="008A3A31" w:rsidRPr="008F0AB3" w:rsidRDefault="008A3A31" w:rsidP="008A3A31">
            <w:pPr>
              <w:pStyle w:val="Default"/>
              <w:widowControl w:val="0"/>
              <w:spacing w:line="240" w:lineRule="exact"/>
              <w:ind w:right="6"/>
              <w:jc w:val="both"/>
              <w:rPr>
                <w:rFonts w:eastAsia="Andale Sans UI" w:cs="Arial"/>
                <w:sz w:val="20"/>
                <w:szCs w:val="20"/>
              </w:rPr>
            </w:pPr>
          </w:p>
        </w:tc>
      </w:tr>
      <w:tr w:rsidR="008A3A31" w:rsidRPr="004E168B" w14:paraId="15ED8AEB" w14:textId="77777777" w:rsidTr="003B1373">
        <w:trPr>
          <w:gridAfter w:val="1"/>
          <w:wAfter w:w="137" w:type="dxa"/>
        </w:trPr>
        <w:tc>
          <w:tcPr>
            <w:tcW w:w="4402" w:type="dxa"/>
            <w:gridSpan w:val="2"/>
          </w:tcPr>
          <w:p w14:paraId="1FA16CDD" w14:textId="77777777" w:rsidR="008A3A31" w:rsidRPr="008F0AB3" w:rsidRDefault="008A3A31" w:rsidP="008A3A31">
            <w:pPr>
              <w:pStyle w:val="Default"/>
              <w:widowControl w:val="0"/>
              <w:spacing w:line="240" w:lineRule="exact"/>
              <w:jc w:val="both"/>
              <w:rPr>
                <w:rFonts w:cs="Arial"/>
                <w:sz w:val="20"/>
                <w:szCs w:val="20"/>
                <w:lang w:val="de-DE"/>
              </w:rPr>
            </w:pPr>
            <w:r w:rsidRPr="008F0AB3">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6" w:history="1">
              <w:r w:rsidRPr="008F0AB3">
                <w:rPr>
                  <w:rFonts w:cs="Arial"/>
                  <w:noProof w:val="0"/>
                  <w:color w:val="0000FF"/>
                  <w:sz w:val="20"/>
                  <w:szCs w:val="20"/>
                  <w:u w:val="single"/>
                  <w:lang w:val="de-DE"/>
                </w:rPr>
                <w:t>www.ausschreibungen-suedtirol.it</w:t>
              </w:r>
            </w:hyperlink>
            <w:r w:rsidRPr="008F0AB3">
              <w:rPr>
                <w:rFonts w:cs="Arial"/>
                <w:noProof w:val="0"/>
                <w:color w:val="auto"/>
                <w:sz w:val="20"/>
                <w:szCs w:val="20"/>
                <w:lang w:val="de-DE"/>
              </w:rPr>
              <w:t xml:space="preserve"> / </w:t>
            </w:r>
            <w:hyperlink r:id="rId37" w:anchor="_blank" w:history="1">
              <w:r w:rsidRPr="008F0AB3">
                <w:rPr>
                  <w:rFonts w:cs="Arial"/>
                  <w:noProof w:val="0"/>
                  <w:color w:val="0000FF"/>
                  <w:sz w:val="20"/>
                  <w:szCs w:val="20"/>
                  <w:u w:val="single"/>
                  <w:lang w:val="de-DE"/>
                </w:rPr>
                <w:t>www.bandi-altoadige.it</w:t>
              </w:r>
            </w:hyperlink>
            <w:r w:rsidRPr="008F0AB3">
              <w:rPr>
                <w:rFonts w:cs="Arial"/>
                <w:noProof w:val="0"/>
                <w:color w:val="auto"/>
                <w:sz w:val="20"/>
                <w:szCs w:val="20"/>
                <w:lang w:val="de-DE"/>
              </w:rPr>
              <w:t xml:space="preserve"> angefordert werden</w:t>
            </w:r>
            <w:r w:rsidRPr="008F0AB3">
              <w:rPr>
                <w:rFonts w:cs="Arial"/>
                <w:sz w:val="20"/>
                <w:lang w:val="de-DE"/>
              </w:rPr>
              <w:t>.</w:t>
            </w:r>
          </w:p>
        </w:tc>
        <w:tc>
          <w:tcPr>
            <w:tcW w:w="856" w:type="dxa"/>
          </w:tcPr>
          <w:p w14:paraId="0EDA272A" w14:textId="77777777" w:rsidR="008A3A31" w:rsidRPr="008F0AB3" w:rsidRDefault="008A3A31" w:rsidP="008A3A31">
            <w:pPr>
              <w:widowControl w:val="0"/>
              <w:spacing w:line="240" w:lineRule="exact"/>
              <w:ind w:right="-180"/>
              <w:jc w:val="both"/>
              <w:rPr>
                <w:rFonts w:cs="Arial"/>
                <w:lang w:val="de-DE"/>
              </w:rPr>
            </w:pPr>
            <w:r w:rsidRPr="008F0AB3">
              <w:rPr>
                <w:rFonts w:cs="Arial"/>
                <w:lang w:val="de-DE"/>
              </w:rPr>
              <w:t> </w:t>
            </w:r>
          </w:p>
        </w:tc>
        <w:tc>
          <w:tcPr>
            <w:tcW w:w="4256" w:type="dxa"/>
          </w:tcPr>
          <w:p w14:paraId="621D37AB" w14:textId="77777777" w:rsidR="008A3A31" w:rsidRPr="008F0AB3" w:rsidRDefault="008A3A31" w:rsidP="008A3A31">
            <w:pPr>
              <w:pStyle w:val="Default"/>
              <w:widowControl w:val="0"/>
              <w:spacing w:line="240" w:lineRule="exact"/>
              <w:ind w:right="6"/>
              <w:jc w:val="both"/>
              <w:rPr>
                <w:rFonts w:eastAsia="Andale Sans UI" w:cs="Arial"/>
                <w:sz w:val="20"/>
                <w:szCs w:val="20"/>
              </w:rPr>
            </w:pPr>
            <w:r w:rsidRPr="008F0AB3">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8" w:anchor="_blank" w:history="1">
              <w:r w:rsidRPr="008F0AB3">
                <w:rPr>
                  <w:rStyle w:val="Collegamentoipertestuale"/>
                  <w:rFonts w:cs="Arial"/>
                  <w:sz w:val="20"/>
                  <w:szCs w:val="20"/>
                </w:rPr>
                <w:t>www.bandi-altoadige.it</w:t>
              </w:r>
            </w:hyperlink>
            <w:r w:rsidRPr="008F0AB3">
              <w:rPr>
                <w:rFonts w:cs="Arial"/>
                <w:sz w:val="20"/>
                <w:szCs w:val="20"/>
              </w:rPr>
              <w:t xml:space="preserve"> / </w:t>
            </w:r>
            <w:hyperlink r:id="rId39" w:anchor="_blank" w:history="1">
              <w:r w:rsidRPr="008F0AB3">
                <w:rPr>
                  <w:rStyle w:val="Collegamentoipertestuale"/>
                  <w:rFonts w:cs="Arial"/>
                  <w:sz w:val="20"/>
                  <w:szCs w:val="20"/>
                </w:rPr>
                <w:t>www.ausschreibungen-suedtirol.it</w:t>
              </w:r>
            </w:hyperlink>
            <w:r w:rsidRPr="008F0AB3">
              <w:rPr>
                <w:rFonts w:cs="Arial"/>
                <w:sz w:val="20"/>
                <w:szCs w:val="20"/>
              </w:rPr>
              <w:t>.</w:t>
            </w:r>
          </w:p>
        </w:tc>
      </w:tr>
      <w:tr w:rsidR="008A3A31" w:rsidRPr="004E168B" w14:paraId="511644A6" w14:textId="77777777" w:rsidTr="003B1373">
        <w:trPr>
          <w:gridAfter w:val="1"/>
          <w:wAfter w:w="137" w:type="dxa"/>
        </w:trPr>
        <w:tc>
          <w:tcPr>
            <w:tcW w:w="4402" w:type="dxa"/>
            <w:gridSpan w:val="2"/>
          </w:tcPr>
          <w:p w14:paraId="54F70D25"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24C031FD" w14:textId="77777777" w:rsidR="008A3A31" w:rsidRPr="008F0AB3" w:rsidRDefault="008A3A31" w:rsidP="008A3A31">
            <w:pPr>
              <w:widowControl w:val="0"/>
              <w:spacing w:line="240" w:lineRule="exact"/>
              <w:ind w:right="-180"/>
              <w:jc w:val="both"/>
              <w:rPr>
                <w:rFonts w:cs="Arial"/>
                <w:lang w:val="it-IT"/>
              </w:rPr>
            </w:pPr>
          </w:p>
        </w:tc>
        <w:tc>
          <w:tcPr>
            <w:tcW w:w="4256" w:type="dxa"/>
          </w:tcPr>
          <w:p w14:paraId="7C4A7FD0"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CE41BA" w:rsidRPr="004E168B" w14:paraId="68E9E5E6" w14:textId="77777777" w:rsidTr="003B1373">
        <w:trPr>
          <w:gridAfter w:val="1"/>
          <w:wAfter w:w="137" w:type="dxa"/>
        </w:trPr>
        <w:tc>
          <w:tcPr>
            <w:tcW w:w="4402" w:type="dxa"/>
            <w:gridSpan w:val="2"/>
          </w:tcPr>
          <w:p w14:paraId="5E547855" w14:textId="169DFF37" w:rsidR="00CE41BA" w:rsidRPr="008F0AB3" w:rsidRDefault="00CE41BA" w:rsidP="00CE41BA">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sidR="001E1700">
              <w:rPr>
                <w:rFonts w:cs="Arial"/>
                <w:sz w:val="20"/>
                <w:szCs w:val="20"/>
                <w:lang w:val="de-DE"/>
              </w:rPr>
              <w:t>.</w:t>
            </w:r>
          </w:p>
        </w:tc>
        <w:tc>
          <w:tcPr>
            <w:tcW w:w="856" w:type="dxa"/>
          </w:tcPr>
          <w:p w14:paraId="69994186" w14:textId="77777777" w:rsidR="00CE41BA" w:rsidRPr="008F0AB3" w:rsidRDefault="00CE41BA" w:rsidP="00CE41BA">
            <w:pPr>
              <w:widowControl w:val="0"/>
              <w:spacing w:line="240" w:lineRule="exact"/>
              <w:rPr>
                <w:rFonts w:cs="Arial"/>
                <w:lang w:val="de-DE"/>
              </w:rPr>
            </w:pPr>
          </w:p>
        </w:tc>
        <w:tc>
          <w:tcPr>
            <w:tcW w:w="4256" w:type="dxa"/>
          </w:tcPr>
          <w:p w14:paraId="37739A0E" w14:textId="4E1C564E" w:rsidR="00CE41BA" w:rsidRPr="001E1700" w:rsidRDefault="00CE41BA" w:rsidP="00CE41BA">
            <w:pPr>
              <w:pStyle w:val="Default"/>
              <w:widowControl w:val="0"/>
              <w:spacing w:line="240" w:lineRule="exact"/>
              <w:ind w:right="6"/>
              <w:jc w:val="both"/>
              <w:rPr>
                <w:rFonts w:cs="Arial"/>
                <w:i/>
                <w:color w:val="FF0000"/>
                <w:sz w:val="20"/>
                <w:szCs w:val="20"/>
              </w:rPr>
            </w:pPr>
            <w:r w:rsidRPr="001E1700">
              <w:rPr>
                <w:rFonts w:cs="Arial"/>
                <w:color w:val="auto"/>
                <w:sz w:val="20"/>
                <w:szCs w:val="20"/>
              </w:rPr>
              <w:t>Saranno prese in considerazione soltanto le richieste di chiarimenti formulate in lingua italiana o tedesca</w:t>
            </w:r>
            <w:r w:rsidR="001E1700">
              <w:rPr>
                <w:rFonts w:cs="Arial"/>
                <w:color w:val="auto"/>
                <w:sz w:val="20"/>
                <w:szCs w:val="20"/>
              </w:rPr>
              <w:t>.</w:t>
            </w:r>
          </w:p>
        </w:tc>
      </w:tr>
      <w:tr w:rsidR="008A3A31" w:rsidRPr="004E168B" w14:paraId="04B43ECE" w14:textId="77777777" w:rsidTr="003B1373">
        <w:trPr>
          <w:gridAfter w:val="1"/>
          <w:wAfter w:w="137" w:type="dxa"/>
        </w:trPr>
        <w:tc>
          <w:tcPr>
            <w:tcW w:w="4402" w:type="dxa"/>
            <w:gridSpan w:val="2"/>
          </w:tcPr>
          <w:p w14:paraId="70258816"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6AE2A488" w14:textId="77777777" w:rsidR="008A3A31" w:rsidRPr="008F0AB3" w:rsidRDefault="008A3A31" w:rsidP="008A3A31">
            <w:pPr>
              <w:widowControl w:val="0"/>
              <w:spacing w:line="240" w:lineRule="exact"/>
              <w:rPr>
                <w:rFonts w:cs="Arial"/>
                <w:lang w:val="it-IT"/>
              </w:rPr>
            </w:pPr>
          </w:p>
        </w:tc>
        <w:tc>
          <w:tcPr>
            <w:tcW w:w="4256" w:type="dxa"/>
          </w:tcPr>
          <w:p w14:paraId="13CEEF05" w14:textId="77777777" w:rsidR="008A3A31" w:rsidRPr="001E1700" w:rsidRDefault="008A3A31" w:rsidP="008A3A31">
            <w:pPr>
              <w:pStyle w:val="Default"/>
              <w:widowControl w:val="0"/>
              <w:spacing w:line="240" w:lineRule="exact"/>
              <w:ind w:right="6"/>
              <w:jc w:val="both"/>
              <w:rPr>
                <w:rFonts w:cs="Arial"/>
                <w:color w:val="FF0000"/>
                <w:sz w:val="20"/>
                <w:szCs w:val="20"/>
              </w:rPr>
            </w:pPr>
          </w:p>
        </w:tc>
      </w:tr>
      <w:tr w:rsidR="00CE41BA" w:rsidRPr="004E168B" w14:paraId="30AF0848" w14:textId="77777777" w:rsidTr="003B1373">
        <w:trPr>
          <w:gridAfter w:val="1"/>
          <w:wAfter w:w="137" w:type="dxa"/>
        </w:trPr>
        <w:tc>
          <w:tcPr>
            <w:tcW w:w="4402" w:type="dxa"/>
            <w:gridSpan w:val="2"/>
          </w:tcPr>
          <w:p w14:paraId="2AE50A82" w14:textId="77777777" w:rsidR="00CE41BA" w:rsidRPr="0047661A" w:rsidRDefault="00CE41BA" w:rsidP="00CE41BA">
            <w:pPr>
              <w:pStyle w:val="Default"/>
              <w:widowControl w:val="0"/>
              <w:spacing w:line="240" w:lineRule="exact"/>
              <w:jc w:val="both"/>
              <w:rPr>
                <w:rFonts w:cs="Arial"/>
                <w:sz w:val="20"/>
                <w:szCs w:val="20"/>
              </w:rPr>
            </w:pPr>
          </w:p>
        </w:tc>
        <w:tc>
          <w:tcPr>
            <w:tcW w:w="856" w:type="dxa"/>
          </w:tcPr>
          <w:p w14:paraId="2FD0F02C" w14:textId="77777777" w:rsidR="00CE41BA" w:rsidRPr="0047661A" w:rsidRDefault="00CE41BA" w:rsidP="00CE41BA">
            <w:pPr>
              <w:widowControl w:val="0"/>
              <w:spacing w:line="240" w:lineRule="exact"/>
              <w:rPr>
                <w:rFonts w:cs="Arial"/>
                <w:lang w:val="it-IT"/>
              </w:rPr>
            </w:pPr>
          </w:p>
        </w:tc>
        <w:tc>
          <w:tcPr>
            <w:tcW w:w="4256" w:type="dxa"/>
          </w:tcPr>
          <w:p w14:paraId="7D9AA4BE" w14:textId="77777777" w:rsidR="00CE41BA" w:rsidRPr="0047661A" w:rsidRDefault="00CE41BA" w:rsidP="00CE41BA">
            <w:pPr>
              <w:pStyle w:val="Default"/>
              <w:widowControl w:val="0"/>
              <w:spacing w:line="240" w:lineRule="exact"/>
              <w:ind w:right="6"/>
              <w:jc w:val="both"/>
              <w:rPr>
                <w:rFonts w:cs="Arial"/>
                <w:color w:val="auto"/>
                <w:sz w:val="20"/>
                <w:szCs w:val="20"/>
              </w:rPr>
            </w:pPr>
          </w:p>
        </w:tc>
      </w:tr>
      <w:tr w:rsidR="00CE41BA" w:rsidRPr="004E168B" w14:paraId="3563BDC6" w14:textId="77777777" w:rsidTr="003B1373">
        <w:trPr>
          <w:gridAfter w:val="1"/>
          <w:wAfter w:w="137" w:type="dxa"/>
        </w:trPr>
        <w:tc>
          <w:tcPr>
            <w:tcW w:w="4402" w:type="dxa"/>
            <w:gridSpan w:val="2"/>
          </w:tcPr>
          <w:p w14:paraId="3A6EE13B" w14:textId="77777777" w:rsidR="00CE41BA" w:rsidRPr="001E1700" w:rsidRDefault="00CE41BA" w:rsidP="00CE41BA">
            <w:pPr>
              <w:autoSpaceDE w:val="0"/>
              <w:autoSpaceDN w:val="0"/>
              <w:spacing w:line="240" w:lineRule="exact"/>
              <w:jc w:val="both"/>
              <w:rPr>
                <w:rFonts w:eastAsia="Calibri" w:cs="Arial"/>
                <w:lang w:val="de-DE"/>
              </w:rPr>
            </w:pPr>
            <w:r w:rsidRPr="001E1700">
              <w:rPr>
                <w:rFonts w:eastAsia="Calibri" w:cs="Arial"/>
                <w:lang w:val="de-DE" w:eastAsia="it-IT"/>
              </w:rPr>
              <w:t xml:space="preserve">Gemäß Art. 88 GvD 36/2023 </w:t>
            </w:r>
            <w:r w:rsidRPr="001E1700">
              <w:rPr>
                <w:rFonts w:eastAsia="Calibri" w:cs="Arial"/>
                <w:lang w:val="de-DE"/>
              </w:rPr>
              <w:t xml:space="preserve">werden die Antworten auf alle </w:t>
            </w:r>
            <w:r w:rsidRPr="001E1700">
              <w:rPr>
                <w:rFonts w:eastAsia="Calibri" w:cs="Arial"/>
                <w:b/>
                <w:bCs/>
                <w:lang w:val="de-DE"/>
              </w:rPr>
              <w:t xml:space="preserve">innerhalb von 10 Tagen vor Ablauf der Frist für die Einreichung der Angebote </w:t>
            </w:r>
            <w:r w:rsidRPr="001E1700">
              <w:rPr>
                <w:rFonts w:eastAsia="Calibri" w:cs="Arial"/>
                <w:lang w:val="de-DE"/>
              </w:rPr>
              <w:t xml:space="preserve">eingereichten Anträge </w:t>
            </w:r>
            <w:r w:rsidRPr="001E1700">
              <w:rPr>
                <w:rFonts w:eastAsia="Calibri" w:cs="Arial"/>
                <w:b/>
                <w:bCs/>
                <w:lang w:val="de-DE"/>
              </w:rPr>
              <w:t>spätestens 6 Tage vor Ablauf der Frist</w:t>
            </w:r>
            <w:r w:rsidRPr="001E1700">
              <w:rPr>
                <w:rFonts w:eastAsia="Calibri" w:cs="Arial"/>
                <w:lang w:val="de-DE"/>
              </w:rPr>
              <w:t xml:space="preserve"> für die Einreichung der Angebote auf elektronischem Wege übermittelt.</w:t>
            </w:r>
          </w:p>
          <w:p w14:paraId="4AC3711F" w14:textId="77777777" w:rsidR="00CE41BA" w:rsidRPr="001E1700" w:rsidRDefault="00CE41BA" w:rsidP="00CE41BA">
            <w:pPr>
              <w:autoSpaceDE w:val="0"/>
              <w:autoSpaceDN w:val="0"/>
              <w:spacing w:line="240" w:lineRule="exact"/>
              <w:jc w:val="both"/>
              <w:rPr>
                <w:rFonts w:eastAsia="Calibri" w:cs="Arial"/>
                <w:lang w:val="de-DE"/>
              </w:rPr>
            </w:pPr>
          </w:p>
          <w:p w14:paraId="46D78030" w14:textId="77777777" w:rsidR="00CE41BA" w:rsidRPr="001E1700" w:rsidRDefault="00CE41BA" w:rsidP="00CE41BA">
            <w:pPr>
              <w:spacing w:line="240" w:lineRule="exact"/>
              <w:ind w:left="12"/>
              <w:jc w:val="both"/>
              <w:rPr>
                <w:rFonts w:eastAsia="Calibri" w:cs="Arial"/>
                <w:lang w:val="de-DE" w:eastAsia="it-IT"/>
              </w:rPr>
            </w:pPr>
          </w:p>
          <w:p w14:paraId="545D87AE" w14:textId="77777777" w:rsidR="00CE41BA" w:rsidRPr="001E1700" w:rsidRDefault="00CE41BA" w:rsidP="00CE41BA">
            <w:pPr>
              <w:pStyle w:val="Default"/>
              <w:widowControl w:val="0"/>
              <w:jc w:val="both"/>
              <w:rPr>
                <w:rFonts w:cs="Arial"/>
                <w:color w:val="auto"/>
                <w:sz w:val="20"/>
                <w:szCs w:val="20"/>
                <w:lang w:val="de-DE"/>
              </w:rPr>
            </w:pPr>
            <w:r w:rsidRPr="001E1700">
              <w:rPr>
                <w:rFonts w:eastAsia="Calibri" w:cs="Arial"/>
                <w:sz w:val="20"/>
                <w:szCs w:val="20"/>
                <w:lang w:val="de-DE"/>
              </w:rPr>
              <w:t xml:space="preserve">Die </w:t>
            </w:r>
            <w:r w:rsidRPr="001E1700">
              <w:rPr>
                <w:rFonts w:eastAsia="Calibri" w:cs="Arial"/>
                <w:b/>
                <w:bCs/>
                <w:sz w:val="20"/>
                <w:szCs w:val="20"/>
                <w:lang w:val="de-DE"/>
              </w:rPr>
              <w:t>Antworten auf weitere Anfragen</w:t>
            </w:r>
            <w:r w:rsidRPr="001E1700">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p w14:paraId="232AFAAD" w14:textId="77777777" w:rsidR="00CE41BA" w:rsidRPr="001E1700" w:rsidRDefault="00CE41BA" w:rsidP="00CE41BA">
            <w:pPr>
              <w:pStyle w:val="Default"/>
              <w:widowControl w:val="0"/>
              <w:jc w:val="both"/>
              <w:rPr>
                <w:rFonts w:cs="Arial"/>
                <w:color w:val="auto"/>
                <w:sz w:val="20"/>
                <w:szCs w:val="20"/>
                <w:lang w:val="de-DE"/>
              </w:rPr>
            </w:pPr>
          </w:p>
          <w:p w14:paraId="42DF77DE" w14:textId="77777777" w:rsidR="00CE41BA" w:rsidRPr="001E1700" w:rsidRDefault="00CE41BA" w:rsidP="00CE41BA">
            <w:pPr>
              <w:pStyle w:val="Default"/>
              <w:widowControl w:val="0"/>
              <w:jc w:val="both"/>
              <w:rPr>
                <w:rFonts w:cs="Arial"/>
                <w:color w:val="auto"/>
                <w:sz w:val="20"/>
                <w:szCs w:val="20"/>
                <w:lang w:val="de-DE"/>
              </w:rPr>
            </w:pPr>
          </w:p>
          <w:p w14:paraId="4F69A5FE" w14:textId="12066242" w:rsidR="00CE41BA" w:rsidRPr="001E1700" w:rsidRDefault="00CE41BA" w:rsidP="00CE41BA">
            <w:pPr>
              <w:pStyle w:val="Default"/>
              <w:widowControl w:val="0"/>
              <w:tabs>
                <w:tab w:val="right" w:pos="9072"/>
              </w:tabs>
              <w:jc w:val="both"/>
              <w:rPr>
                <w:rFonts w:cs="Arial"/>
                <w:color w:val="auto"/>
                <w:sz w:val="20"/>
                <w:szCs w:val="20"/>
                <w:lang w:val="de-DE"/>
              </w:rPr>
            </w:pPr>
            <w:r w:rsidRPr="001E1700">
              <w:rPr>
                <w:rFonts w:cs="Arial"/>
                <w:color w:val="auto"/>
                <w:sz w:val="20"/>
                <w:szCs w:val="20"/>
                <w:u w:val="single"/>
                <w:lang w:val="de-DE"/>
              </w:rPr>
              <w:t>Es sind keine telefonischen Erläuterungen zugelassen.</w:t>
            </w:r>
          </w:p>
        </w:tc>
        <w:tc>
          <w:tcPr>
            <w:tcW w:w="856" w:type="dxa"/>
          </w:tcPr>
          <w:p w14:paraId="2311F424" w14:textId="77777777" w:rsidR="00CE41BA" w:rsidRPr="001E1700" w:rsidRDefault="00CE41BA" w:rsidP="00CE41BA">
            <w:pPr>
              <w:widowControl w:val="0"/>
              <w:spacing w:line="240" w:lineRule="exact"/>
              <w:rPr>
                <w:rFonts w:cs="Arial"/>
                <w:lang w:val="de-DE"/>
              </w:rPr>
            </w:pPr>
          </w:p>
        </w:tc>
        <w:tc>
          <w:tcPr>
            <w:tcW w:w="4256" w:type="dxa"/>
          </w:tcPr>
          <w:p w14:paraId="48537E3A" w14:textId="77777777" w:rsidR="00CE41BA" w:rsidRPr="001E1700" w:rsidRDefault="00CE41BA" w:rsidP="00CE41BA">
            <w:pPr>
              <w:autoSpaceDE w:val="0"/>
              <w:autoSpaceDN w:val="0"/>
              <w:spacing w:line="240" w:lineRule="exact"/>
              <w:ind w:right="105"/>
              <w:jc w:val="both"/>
              <w:rPr>
                <w:rFonts w:eastAsia="Calibri" w:cs="Arial"/>
                <w:lang w:val="it-IT"/>
              </w:rPr>
            </w:pPr>
            <w:r w:rsidRPr="001E1700">
              <w:rPr>
                <w:rFonts w:eastAsia="Calibri" w:cs="Arial"/>
                <w:lang w:val="it-IT"/>
              </w:rPr>
              <w:t xml:space="preserve">Ai sensi dell’art. </w:t>
            </w:r>
            <w:r w:rsidRPr="001E1700">
              <w:rPr>
                <w:rFonts w:eastAsia="Calibri" w:cs="Arial"/>
                <w:color w:val="000000"/>
                <w:lang w:val="it-IT"/>
              </w:rPr>
              <w:t>88 d.lgs. n. 36/2023</w:t>
            </w:r>
            <w:r w:rsidRPr="001E1700">
              <w:rPr>
                <w:rFonts w:eastAsia="Calibri" w:cs="Arial"/>
                <w:lang w:val="it-IT"/>
              </w:rPr>
              <w:t xml:space="preserve">, le risposte a tutte le richieste </w:t>
            </w:r>
            <w:r w:rsidRPr="001E1700">
              <w:rPr>
                <w:rFonts w:eastAsia="Calibri" w:cs="Arial"/>
                <w:b/>
                <w:bCs/>
                <w:lang w:val="it-IT"/>
              </w:rPr>
              <w:t>presentate entro 10 giorni prima del termine fissato per la presentazione delle offerte</w:t>
            </w:r>
            <w:r w:rsidRPr="001E1700">
              <w:rPr>
                <w:rFonts w:eastAsia="Calibri" w:cs="Arial"/>
                <w:lang w:val="it-IT"/>
              </w:rPr>
              <w:t xml:space="preserve">, verranno fornite </w:t>
            </w:r>
            <w:r w:rsidRPr="001E1700">
              <w:rPr>
                <w:rFonts w:eastAsia="Calibri" w:cs="Arial"/>
                <w:color w:val="000000"/>
                <w:lang w:val="it-IT"/>
              </w:rPr>
              <w:t xml:space="preserve">in formato elettronico almeno </w:t>
            </w:r>
            <w:r w:rsidRPr="001E1700">
              <w:rPr>
                <w:rFonts w:eastAsia="Calibri" w:cs="Arial"/>
                <w:b/>
                <w:bCs/>
                <w:color w:val="000000"/>
                <w:lang w:val="it-IT"/>
              </w:rPr>
              <w:t>sei giorni</w:t>
            </w:r>
            <w:r w:rsidRPr="001E1700">
              <w:rPr>
                <w:rFonts w:eastAsia="Calibri" w:cs="Arial"/>
                <w:color w:val="000000"/>
                <w:lang w:val="it-IT"/>
              </w:rPr>
              <w:t xml:space="preserve"> </w:t>
            </w:r>
            <w:r w:rsidRPr="001E1700">
              <w:rPr>
                <w:rFonts w:eastAsia="Calibri" w:cs="Arial"/>
                <w:b/>
                <w:bCs/>
                <w:lang w:val="it-IT"/>
              </w:rPr>
              <w:t>prima della scadenza</w:t>
            </w:r>
            <w:r w:rsidRPr="001E1700">
              <w:rPr>
                <w:rFonts w:eastAsia="Calibri" w:cs="Arial"/>
                <w:lang w:val="it-IT"/>
              </w:rPr>
              <w:t xml:space="preserve"> del termine fissato per la presentazione delle offerte. </w:t>
            </w:r>
          </w:p>
          <w:p w14:paraId="461E4AC4" w14:textId="77777777" w:rsidR="00CE41BA" w:rsidRPr="001E1700" w:rsidRDefault="00CE41BA" w:rsidP="00CE41BA">
            <w:pPr>
              <w:autoSpaceDE w:val="0"/>
              <w:autoSpaceDN w:val="0"/>
              <w:spacing w:line="240" w:lineRule="exact"/>
              <w:ind w:right="105"/>
              <w:jc w:val="both"/>
              <w:rPr>
                <w:rFonts w:eastAsia="Calibri" w:cs="Arial"/>
                <w:lang w:val="it-IT"/>
              </w:rPr>
            </w:pPr>
          </w:p>
          <w:p w14:paraId="5DA72DC8" w14:textId="77777777" w:rsidR="00CE41BA" w:rsidRPr="001E1700" w:rsidRDefault="00CE41BA" w:rsidP="00CE41BA">
            <w:pPr>
              <w:pStyle w:val="Default"/>
              <w:widowControl w:val="0"/>
              <w:ind w:right="6"/>
              <w:jc w:val="both"/>
              <w:rPr>
                <w:rFonts w:eastAsia="Calibri" w:cs="Arial"/>
                <w:sz w:val="20"/>
                <w:szCs w:val="20"/>
              </w:rPr>
            </w:pPr>
            <w:r w:rsidRPr="001E1700">
              <w:rPr>
                <w:rFonts w:eastAsia="Calibri" w:cs="Arial"/>
                <w:sz w:val="20"/>
                <w:szCs w:val="20"/>
              </w:rPr>
              <w:t xml:space="preserve">Le </w:t>
            </w:r>
            <w:r w:rsidRPr="001E1700">
              <w:rPr>
                <w:rFonts w:eastAsia="Calibri" w:cs="Arial"/>
                <w:b/>
                <w:bCs/>
                <w:sz w:val="20"/>
                <w:szCs w:val="20"/>
              </w:rPr>
              <w:t>risposte alle ulteriori richieste</w:t>
            </w:r>
            <w:r w:rsidRPr="001E1700">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p w14:paraId="71942785" w14:textId="77777777" w:rsidR="00CE41BA" w:rsidRPr="001E1700" w:rsidRDefault="00CE41BA" w:rsidP="00CE41BA">
            <w:pPr>
              <w:pStyle w:val="Default"/>
              <w:widowControl w:val="0"/>
              <w:ind w:right="6"/>
              <w:jc w:val="both"/>
              <w:rPr>
                <w:rFonts w:cs="Arial"/>
                <w:color w:val="auto"/>
                <w:sz w:val="20"/>
                <w:szCs w:val="20"/>
              </w:rPr>
            </w:pPr>
          </w:p>
          <w:p w14:paraId="4109F0B2" w14:textId="5BBD1FA9" w:rsidR="00CE41BA" w:rsidRPr="001E1700" w:rsidRDefault="00CE41BA" w:rsidP="00CE41BA">
            <w:pPr>
              <w:pStyle w:val="Default"/>
              <w:widowControl w:val="0"/>
              <w:ind w:right="6"/>
              <w:jc w:val="both"/>
              <w:rPr>
                <w:rFonts w:cs="Arial"/>
                <w:bCs/>
                <w:sz w:val="20"/>
                <w:szCs w:val="20"/>
              </w:rPr>
            </w:pPr>
            <w:r w:rsidRPr="001E1700">
              <w:rPr>
                <w:rFonts w:cs="Arial"/>
                <w:color w:val="auto"/>
                <w:sz w:val="20"/>
                <w:szCs w:val="20"/>
                <w:u w:val="single"/>
              </w:rPr>
              <w:t>Non sono ammessi chiarimenti telefonici.</w:t>
            </w:r>
          </w:p>
        </w:tc>
      </w:tr>
      <w:tr w:rsidR="008A3A31" w:rsidRPr="004E168B" w14:paraId="00BBCFD0" w14:textId="77777777" w:rsidTr="003B1373">
        <w:trPr>
          <w:gridAfter w:val="1"/>
          <w:wAfter w:w="137" w:type="dxa"/>
        </w:trPr>
        <w:tc>
          <w:tcPr>
            <w:tcW w:w="4402" w:type="dxa"/>
            <w:gridSpan w:val="2"/>
          </w:tcPr>
          <w:p w14:paraId="4E7417FD" w14:textId="77777777" w:rsidR="008A3A31" w:rsidRPr="008F0AB3" w:rsidRDefault="008A3A31" w:rsidP="008A3A31">
            <w:pPr>
              <w:pStyle w:val="Default"/>
              <w:widowControl w:val="0"/>
              <w:tabs>
                <w:tab w:val="center" w:pos="4536"/>
                <w:tab w:val="right" w:pos="9072"/>
              </w:tabs>
              <w:spacing w:line="240" w:lineRule="exact"/>
              <w:ind w:right="76"/>
              <w:jc w:val="both"/>
              <w:rPr>
                <w:rFonts w:cs="Arial"/>
                <w:color w:val="auto"/>
                <w:sz w:val="20"/>
                <w:szCs w:val="20"/>
              </w:rPr>
            </w:pPr>
          </w:p>
        </w:tc>
        <w:tc>
          <w:tcPr>
            <w:tcW w:w="856" w:type="dxa"/>
          </w:tcPr>
          <w:p w14:paraId="56C9348D" w14:textId="77777777" w:rsidR="008A3A31" w:rsidRPr="008F0AB3" w:rsidRDefault="008A3A31" w:rsidP="008A3A31">
            <w:pPr>
              <w:widowControl w:val="0"/>
              <w:spacing w:line="240" w:lineRule="exact"/>
              <w:rPr>
                <w:rFonts w:cs="Arial"/>
                <w:lang w:val="it-IT"/>
              </w:rPr>
            </w:pPr>
          </w:p>
        </w:tc>
        <w:tc>
          <w:tcPr>
            <w:tcW w:w="4256" w:type="dxa"/>
          </w:tcPr>
          <w:p w14:paraId="7FF1F7C9"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4E168B" w14:paraId="72814227" w14:textId="77777777" w:rsidTr="003B1373">
        <w:trPr>
          <w:gridAfter w:val="1"/>
          <w:wAfter w:w="137" w:type="dxa"/>
        </w:trPr>
        <w:tc>
          <w:tcPr>
            <w:tcW w:w="4402" w:type="dxa"/>
            <w:gridSpan w:val="2"/>
          </w:tcPr>
          <w:p w14:paraId="4020005B" w14:textId="77777777" w:rsidR="008A3A31" w:rsidRPr="008F0AB3" w:rsidRDefault="008A3A31" w:rsidP="008A3A31">
            <w:pPr>
              <w:pStyle w:val="Default"/>
              <w:widowControl w:val="0"/>
              <w:spacing w:line="240" w:lineRule="exact"/>
              <w:jc w:val="both"/>
              <w:rPr>
                <w:rFonts w:cs="Arial"/>
                <w:i/>
                <w:sz w:val="20"/>
                <w:szCs w:val="20"/>
                <w:lang w:val="de-DE"/>
              </w:rPr>
            </w:pPr>
            <w:r w:rsidRPr="008F0AB3">
              <w:rPr>
                <w:rFonts w:cs="Arial"/>
                <w:sz w:val="20"/>
                <w:szCs w:val="20"/>
                <w:lang w:val="de-DE"/>
              </w:rPr>
              <w:t>Erläuterungsanfragen allgemeiner Art und etwaige Richtigstellungen zu den Ausschreibungsunterlagen werden dem Fragesteller über das Portal (</w:t>
            </w:r>
            <w:hyperlink r:id="rId40" w:history="1">
              <w:r w:rsidRPr="008F0AB3">
                <w:rPr>
                  <w:rStyle w:val="Collegamentoipertestuale"/>
                  <w:rFonts w:cs="Arial"/>
                  <w:sz w:val="20"/>
                  <w:szCs w:val="20"/>
                  <w:lang w:val="de-DE"/>
                </w:rPr>
                <w:t>www.ausschreibungen-suedtirol.it</w:t>
              </w:r>
            </w:hyperlink>
            <w:r w:rsidRPr="008F0AB3">
              <w:rPr>
                <w:rFonts w:cs="Arial"/>
                <w:sz w:val="20"/>
                <w:szCs w:val="20"/>
                <w:lang w:val="de-DE"/>
              </w:rPr>
              <w:t>/</w:t>
            </w:r>
            <w:hyperlink r:id="rId41" w:history="1">
              <w:r w:rsidRPr="008F0AB3">
                <w:rPr>
                  <w:rStyle w:val="Collegamentoipertestuale"/>
                  <w:rFonts w:cs="Arial"/>
                  <w:sz w:val="20"/>
                  <w:szCs w:val="20"/>
                  <w:lang w:val="de-DE"/>
                </w:rPr>
                <w:t>www.bandi-altoadige.it</w:t>
              </w:r>
            </w:hyperlink>
            <w:r w:rsidRPr="008F0AB3">
              <w:rPr>
                <w:rFonts w:cs="Arial"/>
                <w:sz w:val="20"/>
                <w:szCs w:val="20"/>
                <w:lang w:val="de-DE"/>
              </w:rPr>
              <w:t>) zugesandt und im Portal veröffentlicht.</w:t>
            </w:r>
          </w:p>
        </w:tc>
        <w:tc>
          <w:tcPr>
            <w:tcW w:w="856" w:type="dxa"/>
          </w:tcPr>
          <w:p w14:paraId="26BA79D4" w14:textId="77777777" w:rsidR="008A3A31" w:rsidRPr="008F0AB3" w:rsidRDefault="008A3A31" w:rsidP="008A3A31">
            <w:pPr>
              <w:widowControl w:val="0"/>
              <w:spacing w:line="240" w:lineRule="exact"/>
              <w:rPr>
                <w:rFonts w:cs="Arial"/>
                <w:lang w:val="de-DE"/>
              </w:rPr>
            </w:pPr>
            <w:r w:rsidRPr="008F0AB3">
              <w:rPr>
                <w:rFonts w:cs="Arial"/>
                <w:lang w:val="de-DE"/>
              </w:rPr>
              <w:t> </w:t>
            </w:r>
          </w:p>
        </w:tc>
        <w:tc>
          <w:tcPr>
            <w:tcW w:w="4256" w:type="dxa"/>
          </w:tcPr>
          <w:p w14:paraId="5AE085FE" w14:textId="77777777" w:rsidR="008A3A31" w:rsidRPr="008F0AB3" w:rsidRDefault="008A3A31" w:rsidP="008A3A31">
            <w:pPr>
              <w:pStyle w:val="Default"/>
              <w:widowControl w:val="0"/>
              <w:tabs>
                <w:tab w:val="center" w:pos="4536"/>
                <w:tab w:val="right" w:pos="9072"/>
              </w:tabs>
              <w:spacing w:line="240" w:lineRule="exact"/>
              <w:jc w:val="both"/>
              <w:rPr>
                <w:rFonts w:cs="Arial"/>
                <w:i/>
                <w:color w:val="auto"/>
                <w:sz w:val="20"/>
                <w:szCs w:val="20"/>
              </w:rPr>
            </w:pPr>
            <w:r w:rsidRPr="008F0AB3">
              <w:rPr>
                <w:rFonts w:cs="Arial"/>
                <w:sz w:val="20"/>
              </w:rPr>
              <w:t xml:space="preserve">Le risposte alle richieste di chiarimento a carattere generale e le eventuali rettifiche agli atti di gara saranno inviate attraverso lo stesso mezzo (portale internet </w:t>
            </w:r>
            <w:hyperlink r:id="rId42" w:anchor="_blank" w:history="1">
              <w:r w:rsidRPr="008F0AB3">
                <w:rPr>
                  <w:rStyle w:val="Collegamentoipertestuale"/>
                  <w:rFonts w:cs="Arial"/>
                  <w:sz w:val="20"/>
                </w:rPr>
                <w:t>www.bandi-altoadige.it</w:t>
              </w:r>
            </w:hyperlink>
            <w:r w:rsidRPr="008F0AB3">
              <w:rPr>
                <w:rFonts w:cs="Arial"/>
                <w:sz w:val="20"/>
              </w:rPr>
              <w:t xml:space="preserve"> / </w:t>
            </w:r>
            <w:hyperlink r:id="rId43" w:anchor="_blank" w:history="1">
              <w:r w:rsidRPr="008F0AB3">
                <w:rPr>
                  <w:rStyle w:val="Collegamentoipertestuale"/>
                  <w:rFonts w:cs="Arial"/>
                  <w:sz w:val="20"/>
                </w:rPr>
                <w:t>www.ausschreibungen-suedtirol.it</w:t>
              </w:r>
            </w:hyperlink>
            <w:r w:rsidRPr="008F0AB3">
              <w:rPr>
                <w:rFonts w:cs="Arial"/>
                <w:sz w:val="20"/>
              </w:rPr>
              <w:t>) al richiedente, nonché pubblicate sul portale.</w:t>
            </w:r>
          </w:p>
        </w:tc>
      </w:tr>
      <w:tr w:rsidR="008A3A31" w:rsidRPr="004E168B" w14:paraId="33CD510F" w14:textId="77777777" w:rsidTr="003B1373">
        <w:trPr>
          <w:gridAfter w:val="1"/>
          <w:wAfter w:w="137" w:type="dxa"/>
        </w:trPr>
        <w:tc>
          <w:tcPr>
            <w:tcW w:w="4402" w:type="dxa"/>
            <w:gridSpan w:val="2"/>
          </w:tcPr>
          <w:p w14:paraId="63D3CD0C" w14:textId="77777777" w:rsidR="008A3A31" w:rsidRPr="008F0AB3" w:rsidRDefault="008A3A31" w:rsidP="008A3A31">
            <w:pPr>
              <w:pStyle w:val="Default"/>
              <w:widowControl w:val="0"/>
              <w:spacing w:line="240" w:lineRule="exact"/>
              <w:ind w:left="142"/>
              <w:jc w:val="both"/>
              <w:rPr>
                <w:rFonts w:cs="Arial"/>
                <w:color w:val="auto"/>
                <w:sz w:val="20"/>
                <w:szCs w:val="20"/>
              </w:rPr>
            </w:pPr>
            <w:bookmarkStart w:id="18" w:name="_Hlk505933192"/>
          </w:p>
        </w:tc>
        <w:tc>
          <w:tcPr>
            <w:tcW w:w="856" w:type="dxa"/>
          </w:tcPr>
          <w:p w14:paraId="4F6E415D" w14:textId="77777777" w:rsidR="008A3A31" w:rsidRPr="008F0AB3" w:rsidRDefault="008A3A31" w:rsidP="008A3A31">
            <w:pPr>
              <w:widowControl w:val="0"/>
              <w:spacing w:line="240" w:lineRule="exact"/>
              <w:rPr>
                <w:rFonts w:cs="Arial"/>
                <w:lang w:val="it-IT"/>
              </w:rPr>
            </w:pPr>
          </w:p>
        </w:tc>
        <w:tc>
          <w:tcPr>
            <w:tcW w:w="4256" w:type="dxa"/>
          </w:tcPr>
          <w:p w14:paraId="53CE7E3A" w14:textId="77777777" w:rsidR="008A3A31" w:rsidRPr="008F0AB3" w:rsidRDefault="008A3A31" w:rsidP="008A3A31">
            <w:pPr>
              <w:pStyle w:val="Default"/>
              <w:widowControl w:val="0"/>
              <w:spacing w:line="240" w:lineRule="exact"/>
              <w:ind w:left="142" w:right="6"/>
              <w:jc w:val="both"/>
              <w:rPr>
                <w:rFonts w:cs="Arial"/>
                <w:color w:val="FF0000"/>
                <w:sz w:val="20"/>
                <w:szCs w:val="20"/>
              </w:rPr>
            </w:pPr>
          </w:p>
        </w:tc>
      </w:tr>
      <w:bookmarkEnd w:id="18"/>
      <w:tr w:rsidR="008A3A31" w:rsidRPr="004E168B" w14:paraId="7D62CAA8" w14:textId="77777777" w:rsidTr="003B1373">
        <w:trPr>
          <w:gridAfter w:val="1"/>
          <w:wAfter w:w="137" w:type="dxa"/>
        </w:trPr>
        <w:tc>
          <w:tcPr>
            <w:tcW w:w="4402" w:type="dxa"/>
            <w:gridSpan w:val="2"/>
          </w:tcPr>
          <w:p w14:paraId="66AB8C0E"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noProof w:val="0"/>
                <w:color w:val="auto"/>
                <w:sz w:val="20"/>
                <w:szCs w:val="20"/>
                <w:lang w:val="de-DE"/>
              </w:rPr>
              <w:t xml:space="preserve">Die Teilnehmer müssen regelmäßig überprüfen, ob derartige Mitteilungen im Portal veröffentlicht wurden. Die Mitteilungen werden zudem an die </w:t>
            </w:r>
            <w:r w:rsidRPr="008F0AB3">
              <w:rPr>
                <w:rFonts w:cs="Arial"/>
                <w:noProof w:val="0"/>
                <w:color w:val="auto"/>
                <w:sz w:val="20"/>
                <w:szCs w:val="20"/>
                <w:lang w:val="de-DE"/>
              </w:rPr>
              <w:lastRenderedPageBreak/>
              <w:t>angegebenen E-Mail-Adressen gesandt.</w:t>
            </w:r>
          </w:p>
        </w:tc>
        <w:tc>
          <w:tcPr>
            <w:tcW w:w="856" w:type="dxa"/>
          </w:tcPr>
          <w:p w14:paraId="5E28EC98" w14:textId="77777777" w:rsidR="008A3A31" w:rsidRPr="008F0AB3" w:rsidRDefault="008A3A31" w:rsidP="008A3A31">
            <w:pPr>
              <w:widowControl w:val="0"/>
              <w:spacing w:line="240" w:lineRule="exact"/>
              <w:rPr>
                <w:rFonts w:cs="Arial"/>
                <w:lang w:val="de-DE"/>
              </w:rPr>
            </w:pPr>
            <w:r w:rsidRPr="008F0AB3">
              <w:rPr>
                <w:rFonts w:cs="Arial"/>
                <w:lang w:val="de-DE"/>
              </w:rPr>
              <w:lastRenderedPageBreak/>
              <w:t> </w:t>
            </w:r>
          </w:p>
        </w:tc>
        <w:tc>
          <w:tcPr>
            <w:tcW w:w="4256" w:type="dxa"/>
          </w:tcPr>
          <w:p w14:paraId="6309788E" w14:textId="77777777" w:rsidR="008A3A31" w:rsidRPr="008F0AB3" w:rsidRDefault="008A3A31" w:rsidP="008A3A31">
            <w:pPr>
              <w:pStyle w:val="Default"/>
              <w:widowControl w:val="0"/>
              <w:spacing w:line="240" w:lineRule="exact"/>
              <w:ind w:right="6"/>
              <w:jc w:val="both"/>
              <w:rPr>
                <w:rFonts w:cs="Arial"/>
                <w:color w:val="auto"/>
                <w:sz w:val="20"/>
                <w:szCs w:val="20"/>
              </w:rPr>
            </w:pPr>
            <w:r w:rsidRPr="008F0AB3">
              <w:rPr>
                <w:rFonts w:cs="Arial"/>
                <w:sz w:val="20"/>
              </w:rPr>
              <w:t xml:space="preserve">È onere del partecipante verificare con costanza la presenza delle suddette comunicazioni presenti sul portale. Le comunicazioni verranno </w:t>
            </w:r>
            <w:r w:rsidRPr="008F0AB3">
              <w:rPr>
                <w:rFonts w:cs="Arial"/>
                <w:sz w:val="20"/>
              </w:rPr>
              <w:lastRenderedPageBreak/>
              <w:t>inoltre replicate agli indirizzi e-mail indicati.</w:t>
            </w:r>
          </w:p>
        </w:tc>
      </w:tr>
      <w:tr w:rsidR="008A3A31" w:rsidRPr="004E168B" w14:paraId="472A0A8E" w14:textId="77777777" w:rsidTr="003B1373">
        <w:trPr>
          <w:gridAfter w:val="1"/>
          <w:wAfter w:w="137" w:type="dxa"/>
        </w:trPr>
        <w:tc>
          <w:tcPr>
            <w:tcW w:w="4402" w:type="dxa"/>
            <w:gridSpan w:val="2"/>
          </w:tcPr>
          <w:p w14:paraId="52057E86" w14:textId="77777777" w:rsidR="008A3A31" w:rsidRPr="008F0AB3" w:rsidRDefault="008A3A31" w:rsidP="008A3A31">
            <w:pPr>
              <w:pStyle w:val="Default"/>
              <w:widowControl w:val="0"/>
              <w:tabs>
                <w:tab w:val="center" w:pos="4536"/>
              </w:tabs>
              <w:spacing w:line="240" w:lineRule="exact"/>
              <w:jc w:val="both"/>
              <w:rPr>
                <w:rFonts w:cs="Arial"/>
                <w:color w:val="auto"/>
                <w:sz w:val="20"/>
                <w:szCs w:val="20"/>
              </w:rPr>
            </w:pPr>
          </w:p>
        </w:tc>
        <w:tc>
          <w:tcPr>
            <w:tcW w:w="856" w:type="dxa"/>
          </w:tcPr>
          <w:p w14:paraId="37D3BF4F" w14:textId="77777777" w:rsidR="008A3A31" w:rsidRPr="008F0AB3" w:rsidRDefault="008A3A31" w:rsidP="008A3A31">
            <w:pPr>
              <w:widowControl w:val="0"/>
              <w:spacing w:line="240" w:lineRule="exact"/>
              <w:rPr>
                <w:rFonts w:cs="Arial"/>
                <w:lang w:val="it-IT"/>
              </w:rPr>
            </w:pPr>
          </w:p>
        </w:tc>
        <w:tc>
          <w:tcPr>
            <w:tcW w:w="4256" w:type="dxa"/>
          </w:tcPr>
          <w:p w14:paraId="515F115D" w14:textId="77777777" w:rsidR="008A3A31" w:rsidRPr="008F0AB3" w:rsidRDefault="008A3A31" w:rsidP="008A3A31">
            <w:pPr>
              <w:pStyle w:val="Default"/>
              <w:widowControl w:val="0"/>
              <w:spacing w:line="240" w:lineRule="exact"/>
              <w:ind w:right="6"/>
              <w:jc w:val="both"/>
              <w:rPr>
                <w:rFonts w:cs="Arial"/>
                <w:color w:val="auto"/>
                <w:sz w:val="20"/>
                <w:szCs w:val="20"/>
              </w:rPr>
            </w:pPr>
          </w:p>
        </w:tc>
      </w:tr>
      <w:tr w:rsidR="008A3A31" w:rsidRPr="004E168B" w14:paraId="22F0CF7A" w14:textId="77777777" w:rsidTr="003B1373">
        <w:trPr>
          <w:gridAfter w:val="1"/>
          <w:wAfter w:w="137" w:type="dxa"/>
        </w:trPr>
        <w:tc>
          <w:tcPr>
            <w:tcW w:w="4402" w:type="dxa"/>
            <w:gridSpan w:val="2"/>
          </w:tcPr>
          <w:p w14:paraId="32E3C766"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6" w:type="dxa"/>
          </w:tcPr>
          <w:p w14:paraId="6765576A" w14:textId="77777777" w:rsidR="008A3A31" w:rsidRPr="008F0AB3" w:rsidRDefault="008A3A31" w:rsidP="008A3A31">
            <w:pPr>
              <w:widowControl w:val="0"/>
              <w:spacing w:line="240" w:lineRule="exact"/>
              <w:rPr>
                <w:rFonts w:cs="Arial"/>
                <w:lang w:val="de-DE"/>
              </w:rPr>
            </w:pPr>
          </w:p>
        </w:tc>
        <w:tc>
          <w:tcPr>
            <w:tcW w:w="4256" w:type="dxa"/>
          </w:tcPr>
          <w:p w14:paraId="35D762A9"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8A3A31" w:rsidRPr="004E168B" w14:paraId="05ACA547" w14:textId="77777777" w:rsidTr="003B1373">
        <w:trPr>
          <w:gridAfter w:val="1"/>
          <w:wAfter w:w="137" w:type="dxa"/>
        </w:trPr>
        <w:tc>
          <w:tcPr>
            <w:tcW w:w="4402" w:type="dxa"/>
            <w:gridSpan w:val="2"/>
          </w:tcPr>
          <w:p w14:paraId="0B544C3F" w14:textId="77777777" w:rsidR="008A3A31" w:rsidRPr="008F0AB3" w:rsidRDefault="008A3A31" w:rsidP="008A3A31">
            <w:pPr>
              <w:pStyle w:val="Default"/>
              <w:widowControl w:val="0"/>
              <w:tabs>
                <w:tab w:val="center" w:pos="4536"/>
              </w:tabs>
              <w:spacing w:line="240" w:lineRule="exact"/>
              <w:ind w:right="76"/>
              <w:jc w:val="both"/>
              <w:rPr>
                <w:rFonts w:cs="Arial"/>
                <w:color w:val="FF0000"/>
                <w:sz w:val="20"/>
                <w:szCs w:val="20"/>
              </w:rPr>
            </w:pPr>
          </w:p>
        </w:tc>
        <w:tc>
          <w:tcPr>
            <w:tcW w:w="856" w:type="dxa"/>
          </w:tcPr>
          <w:p w14:paraId="3BFDC6F5" w14:textId="77777777" w:rsidR="008A3A31" w:rsidRPr="008F0AB3" w:rsidRDefault="008A3A31" w:rsidP="008A3A31">
            <w:pPr>
              <w:widowControl w:val="0"/>
              <w:spacing w:line="240" w:lineRule="exact"/>
              <w:rPr>
                <w:rFonts w:cs="Arial"/>
                <w:lang w:val="it-IT"/>
              </w:rPr>
            </w:pPr>
          </w:p>
        </w:tc>
        <w:tc>
          <w:tcPr>
            <w:tcW w:w="4256" w:type="dxa"/>
          </w:tcPr>
          <w:p w14:paraId="11C6761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0716C0" w14:paraId="0F596F13" w14:textId="77777777" w:rsidTr="003B1373">
        <w:trPr>
          <w:gridAfter w:val="1"/>
          <w:wAfter w:w="137" w:type="dxa"/>
        </w:trPr>
        <w:tc>
          <w:tcPr>
            <w:tcW w:w="4402" w:type="dxa"/>
            <w:gridSpan w:val="2"/>
          </w:tcPr>
          <w:p w14:paraId="4B4D3742" w14:textId="77777777" w:rsidR="008A3A31" w:rsidRPr="008F0AB3" w:rsidRDefault="008A3A31" w:rsidP="008764B9">
            <w:pPr>
              <w:pStyle w:val="Default"/>
              <w:widowControl w:val="0"/>
              <w:numPr>
                <w:ilvl w:val="1"/>
                <w:numId w:val="78"/>
              </w:numPr>
              <w:spacing w:line="240" w:lineRule="exact"/>
              <w:ind w:left="580" w:hanging="567"/>
              <w:jc w:val="both"/>
              <w:rPr>
                <w:rFonts w:cs="Arial"/>
                <w:color w:val="auto"/>
                <w:sz w:val="20"/>
                <w:szCs w:val="20"/>
              </w:rPr>
            </w:pPr>
            <w:r w:rsidRPr="008F0AB3">
              <w:rPr>
                <w:b/>
                <w:bCs/>
                <w:caps/>
                <w:color w:val="auto"/>
                <w:sz w:val="20"/>
                <w:szCs w:val="20"/>
                <w:lang w:val="de-DE"/>
              </w:rPr>
              <w:t>IT ANFORDERUNGEN</w:t>
            </w:r>
          </w:p>
        </w:tc>
        <w:tc>
          <w:tcPr>
            <w:tcW w:w="856" w:type="dxa"/>
          </w:tcPr>
          <w:p w14:paraId="6C4DCE18" w14:textId="77777777" w:rsidR="008A3A31" w:rsidRPr="008F0AB3" w:rsidRDefault="008A3A31" w:rsidP="008A3A31">
            <w:pPr>
              <w:widowControl w:val="0"/>
              <w:spacing w:line="240" w:lineRule="exact"/>
              <w:rPr>
                <w:rFonts w:cs="Arial"/>
                <w:lang w:val="it-IT"/>
              </w:rPr>
            </w:pPr>
          </w:p>
        </w:tc>
        <w:tc>
          <w:tcPr>
            <w:tcW w:w="4256" w:type="dxa"/>
          </w:tcPr>
          <w:p w14:paraId="7FE856DE" w14:textId="77777777" w:rsidR="008A3A31" w:rsidRPr="008F0AB3" w:rsidRDefault="008A3A31" w:rsidP="008A3A31">
            <w:pPr>
              <w:pStyle w:val="Default"/>
              <w:widowControl w:val="0"/>
              <w:numPr>
                <w:ilvl w:val="1"/>
                <w:numId w:val="11"/>
              </w:numPr>
              <w:spacing w:line="240" w:lineRule="exact"/>
              <w:ind w:left="565" w:hanging="565"/>
              <w:jc w:val="both"/>
              <w:rPr>
                <w:rFonts w:cs="Arial"/>
                <w:color w:val="auto"/>
                <w:sz w:val="20"/>
                <w:szCs w:val="20"/>
              </w:rPr>
            </w:pPr>
            <w:r w:rsidRPr="008F0AB3">
              <w:rPr>
                <w:b/>
                <w:bCs/>
                <w:caps/>
                <w:color w:val="auto"/>
                <w:sz w:val="20"/>
                <w:szCs w:val="20"/>
              </w:rPr>
              <w:t>Requisiti informatici</w:t>
            </w:r>
          </w:p>
        </w:tc>
      </w:tr>
      <w:tr w:rsidR="008A3A31" w:rsidRPr="000716C0" w14:paraId="11C1CF35" w14:textId="77777777" w:rsidTr="003B1373">
        <w:trPr>
          <w:gridAfter w:val="1"/>
          <w:wAfter w:w="137" w:type="dxa"/>
        </w:trPr>
        <w:tc>
          <w:tcPr>
            <w:tcW w:w="4402" w:type="dxa"/>
            <w:gridSpan w:val="2"/>
          </w:tcPr>
          <w:p w14:paraId="7506D915" w14:textId="77777777" w:rsidR="008A3A31" w:rsidRPr="008F0AB3" w:rsidRDefault="008A3A31" w:rsidP="008A3A31">
            <w:pPr>
              <w:pStyle w:val="Default"/>
              <w:widowControl w:val="0"/>
              <w:tabs>
                <w:tab w:val="center" w:pos="4536"/>
              </w:tabs>
              <w:spacing w:line="240" w:lineRule="exact"/>
              <w:ind w:right="76"/>
              <w:jc w:val="both"/>
              <w:rPr>
                <w:rFonts w:cs="Arial"/>
                <w:color w:val="auto"/>
                <w:sz w:val="20"/>
                <w:szCs w:val="20"/>
              </w:rPr>
            </w:pPr>
          </w:p>
        </w:tc>
        <w:tc>
          <w:tcPr>
            <w:tcW w:w="856" w:type="dxa"/>
          </w:tcPr>
          <w:p w14:paraId="22C2E8C7" w14:textId="77777777" w:rsidR="008A3A31" w:rsidRPr="008F0AB3" w:rsidRDefault="008A3A31" w:rsidP="008A3A31">
            <w:pPr>
              <w:widowControl w:val="0"/>
              <w:spacing w:line="240" w:lineRule="exact"/>
              <w:rPr>
                <w:rFonts w:cs="Arial"/>
                <w:lang w:val="it-IT"/>
              </w:rPr>
            </w:pPr>
          </w:p>
        </w:tc>
        <w:tc>
          <w:tcPr>
            <w:tcW w:w="4256" w:type="dxa"/>
          </w:tcPr>
          <w:p w14:paraId="2A68CE5F"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8A3A31" w:rsidRPr="004E168B" w14:paraId="3B9737B6" w14:textId="77777777" w:rsidTr="003B1373">
        <w:trPr>
          <w:gridAfter w:val="1"/>
          <w:wAfter w:w="137" w:type="dxa"/>
        </w:trPr>
        <w:tc>
          <w:tcPr>
            <w:tcW w:w="4402" w:type="dxa"/>
            <w:gridSpan w:val="2"/>
          </w:tcPr>
          <w:p w14:paraId="5336DCAD"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color w:val="auto"/>
                <w:sz w:val="20"/>
                <w:szCs w:val="20"/>
                <w:lang w:val="de-DE"/>
              </w:rPr>
              <w:t xml:space="preserve">Die Teilnahme an diesem elektronischen Vergabeverfahren </w:t>
            </w:r>
            <w:r w:rsidRPr="008F0AB3">
              <w:rPr>
                <w:rFonts w:cs="Arial"/>
                <w:noProof w:val="0"/>
                <w:color w:val="auto"/>
                <w:sz w:val="20"/>
                <w:szCs w:val="20"/>
                <w:lang w:val="de-DE"/>
              </w:rPr>
              <w:t>steht nach erfolgter Identifizierung allen Wirtschaftsteilnehmern offen, die folgende IT-Anforderungen erfüllen und über die angemessene Ausrüstung verfügen</w:t>
            </w:r>
            <w:r w:rsidRPr="008F0AB3">
              <w:rPr>
                <w:rFonts w:cs="Arial"/>
                <w:color w:val="auto"/>
                <w:sz w:val="20"/>
                <w:szCs w:val="20"/>
                <w:lang w:val="de-DE"/>
              </w:rPr>
              <w:t>:</w:t>
            </w:r>
          </w:p>
        </w:tc>
        <w:tc>
          <w:tcPr>
            <w:tcW w:w="856" w:type="dxa"/>
          </w:tcPr>
          <w:p w14:paraId="7ABCAA11" w14:textId="77777777" w:rsidR="008A3A31" w:rsidRPr="008F0AB3" w:rsidRDefault="008A3A31" w:rsidP="008A3A31">
            <w:pPr>
              <w:widowControl w:val="0"/>
              <w:spacing w:line="240" w:lineRule="exact"/>
              <w:rPr>
                <w:rFonts w:cs="Arial"/>
                <w:lang w:val="de-DE"/>
              </w:rPr>
            </w:pPr>
          </w:p>
        </w:tc>
        <w:tc>
          <w:tcPr>
            <w:tcW w:w="4256" w:type="dxa"/>
          </w:tcPr>
          <w:p w14:paraId="32D54A7C" w14:textId="77777777" w:rsidR="008A3A31" w:rsidRPr="008F0AB3" w:rsidRDefault="008A3A31" w:rsidP="008A3A31">
            <w:pPr>
              <w:widowControl w:val="0"/>
              <w:tabs>
                <w:tab w:val="left" w:pos="720"/>
              </w:tabs>
              <w:spacing w:line="240" w:lineRule="exact"/>
              <w:ind w:right="6"/>
              <w:jc w:val="both"/>
              <w:rPr>
                <w:rFonts w:cs="Arial"/>
                <w:lang w:val="it-IT"/>
              </w:rPr>
            </w:pPr>
            <w:r w:rsidRPr="008F0AB3">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8A3A31" w:rsidRPr="004E168B" w14:paraId="4B2E010A" w14:textId="77777777" w:rsidTr="003B1373">
        <w:trPr>
          <w:gridAfter w:val="1"/>
          <w:wAfter w:w="137" w:type="dxa"/>
        </w:trPr>
        <w:tc>
          <w:tcPr>
            <w:tcW w:w="4402" w:type="dxa"/>
            <w:gridSpan w:val="2"/>
          </w:tcPr>
          <w:p w14:paraId="33411197" w14:textId="77777777" w:rsidR="008A3A31" w:rsidRPr="008F0AB3" w:rsidRDefault="008A3A31" w:rsidP="008A3A31">
            <w:pPr>
              <w:pStyle w:val="Default"/>
              <w:widowControl w:val="0"/>
              <w:tabs>
                <w:tab w:val="center" w:pos="4536"/>
              </w:tabs>
              <w:spacing w:line="240" w:lineRule="exact"/>
              <w:jc w:val="both"/>
              <w:rPr>
                <w:rFonts w:cs="Arial"/>
                <w:noProof w:val="0"/>
                <w:color w:val="FF0000"/>
                <w:sz w:val="20"/>
                <w:szCs w:val="20"/>
              </w:rPr>
            </w:pPr>
          </w:p>
        </w:tc>
        <w:tc>
          <w:tcPr>
            <w:tcW w:w="856" w:type="dxa"/>
          </w:tcPr>
          <w:p w14:paraId="624CAAD7" w14:textId="77777777" w:rsidR="008A3A31" w:rsidRPr="008F0AB3" w:rsidRDefault="008A3A31" w:rsidP="008A3A31">
            <w:pPr>
              <w:widowControl w:val="0"/>
              <w:spacing w:line="240" w:lineRule="exact"/>
              <w:rPr>
                <w:rFonts w:cs="Arial"/>
                <w:lang w:val="it-IT"/>
              </w:rPr>
            </w:pPr>
          </w:p>
        </w:tc>
        <w:tc>
          <w:tcPr>
            <w:tcW w:w="4256" w:type="dxa"/>
          </w:tcPr>
          <w:p w14:paraId="3242E3E8" w14:textId="77777777" w:rsidR="008A3A31" w:rsidRPr="008F0AB3" w:rsidRDefault="008A3A31" w:rsidP="008A3A31">
            <w:pPr>
              <w:pStyle w:val="Testoitaliano"/>
              <w:widowControl w:val="0"/>
              <w:ind w:right="6"/>
              <w:rPr>
                <w:rFonts w:cs="Arial"/>
                <w:color w:val="FF0000"/>
              </w:rPr>
            </w:pPr>
          </w:p>
        </w:tc>
      </w:tr>
      <w:tr w:rsidR="008A3A31" w:rsidRPr="004E168B" w14:paraId="36718F1E" w14:textId="77777777" w:rsidTr="003B1373">
        <w:trPr>
          <w:gridAfter w:val="1"/>
          <w:wAfter w:w="137" w:type="dxa"/>
        </w:trPr>
        <w:tc>
          <w:tcPr>
            <w:tcW w:w="4402" w:type="dxa"/>
            <w:gridSpan w:val="2"/>
          </w:tcPr>
          <w:p w14:paraId="3EEABA98" w14:textId="77777777" w:rsidR="008A3A31" w:rsidRPr="008F0AB3" w:rsidRDefault="008A3A31" w:rsidP="008A3A31">
            <w:pPr>
              <w:pStyle w:val="Default"/>
              <w:widowControl w:val="0"/>
              <w:spacing w:line="240" w:lineRule="exact"/>
              <w:ind w:left="13"/>
              <w:jc w:val="both"/>
              <w:rPr>
                <w:rFonts w:cs="Arial"/>
                <w:b/>
                <w:color w:val="auto"/>
                <w:sz w:val="20"/>
                <w:szCs w:val="20"/>
                <w:lang w:val="de-DE"/>
              </w:rPr>
            </w:pPr>
            <w:r w:rsidRPr="008F0AB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4E052A84" w14:textId="77777777" w:rsidR="008A3A31" w:rsidRPr="008F0AB3" w:rsidRDefault="008A3A31" w:rsidP="008A3A31">
            <w:pPr>
              <w:widowControl w:val="0"/>
              <w:spacing w:line="240" w:lineRule="exact"/>
              <w:rPr>
                <w:rFonts w:cs="Arial"/>
                <w:lang w:val="de-DE"/>
              </w:rPr>
            </w:pPr>
          </w:p>
        </w:tc>
        <w:tc>
          <w:tcPr>
            <w:tcW w:w="4256" w:type="dxa"/>
          </w:tcPr>
          <w:p w14:paraId="373CE6DD" w14:textId="77777777" w:rsidR="008A3A31" w:rsidRPr="008F0AB3" w:rsidRDefault="008A3A31" w:rsidP="008A3A31">
            <w:pPr>
              <w:pStyle w:val="Default"/>
              <w:widowControl w:val="0"/>
              <w:spacing w:line="240" w:lineRule="exact"/>
              <w:ind w:right="6" w:hanging="2"/>
              <w:jc w:val="both"/>
              <w:rPr>
                <w:rFonts w:cs="Arial"/>
                <w:b/>
                <w:color w:val="auto"/>
                <w:sz w:val="20"/>
                <w:szCs w:val="20"/>
              </w:rPr>
            </w:pPr>
            <w:r w:rsidRPr="008F0AB3">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8A3A31" w:rsidRPr="004E168B" w14:paraId="2F5EA31B" w14:textId="77777777" w:rsidTr="003B1373">
        <w:trPr>
          <w:gridAfter w:val="1"/>
          <w:wAfter w:w="137" w:type="dxa"/>
        </w:trPr>
        <w:tc>
          <w:tcPr>
            <w:tcW w:w="4402" w:type="dxa"/>
            <w:gridSpan w:val="2"/>
          </w:tcPr>
          <w:p w14:paraId="3D8C3BC7"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47DE1EE1" w14:textId="77777777" w:rsidR="008A3A31" w:rsidRPr="008F0AB3" w:rsidRDefault="008A3A31" w:rsidP="008A3A31">
            <w:pPr>
              <w:widowControl w:val="0"/>
              <w:spacing w:line="240" w:lineRule="exact"/>
              <w:rPr>
                <w:rFonts w:cs="Arial"/>
                <w:lang w:val="it-IT"/>
              </w:rPr>
            </w:pPr>
          </w:p>
        </w:tc>
        <w:tc>
          <w:tcPr>
            <w:tcW w:w="4256" w:type="dxa"/>
          </w:tcPr>
          <w:p w14:paraId="2F53728F" w14:textId="77777777" w:rsidR="008A3A31" w:rsidRPr="008F0AB3" w:rsidRDefault="008A3A31" w:rsidP="008A3A31">
            <w:pPr>
              <w:pStyle w:val="Default"/>
              <w:widowControl w:val="0"/>
              <w:spacing w:line="240" w:lineRule="exact"/>
              <w:ind w:right="6"/>
              <w:jc w:val="both"/>
              <w:rPr>
                <w:rFonts w:cs="Arial"/>
                <w:b/>
                <w:color w:val="auto"/>
                <w:sz w:val="20"/>
                <w:szCs w:val="20"/>
              </w:rPr>
            </w:pPr>
          </w:p>
        </w:tc>
      </w:tr>
      <w:tr w:rsidR="008A3A31" w:rsidRPr="004E168B" w14:paraId="7597AB59" w14:textId="77777777" w:rsidTr="003B1373">
        <w:trPr>
          <w:gridAfter w:val="1"/>
          <w:wAfter w:w="137" w:type="dxa"/>
        </w:trPr>
        <w:tc>
          <w:tcPr>
            <w:tcW w:w="4402" w:type="dxa"/>
            <w:gridSpan w:val="2"/>
          </w:tcPr>
          <w:p w14:paraId="5CA3FD67" w14:textId="77777777" w:rsidR="008A3A31" w:rsidRPr="008F0AB3" w:rsidRDefault="008A3A31" w:rsidP="008A3A31">
            <w:pPr>
              <w:widowControl w:val="0"/>
              <w:tabs>
                <w:tab w:val="center" w:pos="4536"/>
                <w:tab w:val="right" w:pos="9072"/>
              </w:tabs>
              <w:spacing w:line="240" w:lineRule="exact"/>
              <w:jc w:val="both"/>
              <w:rPr>
                <w:rFonts w:cs="Arial"/>
                <w:lang w:val="de-DE"/>
              </w:rPr>
            </w:pPr>
            <w:r w:rsidRPr="008F0AB3">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4" w:history="1">
              <w:r w:rsidRPr="008F0AB3">
                <w:rPr>
                  <w:rStyle w:val="Collegamentoipertestuale"/>
                  <w:rFonts w:cs="Arial"/>
                  <w:lang w:val="de-DE"/>
                </w:rPr>
                <w:t>help@sinfotel.bz.it</w:t>
              </w:r>
            </w:hyperlink>
            <w:r w:rsidRPr="008F0AB3">
              <w:rPr>
                <w:rFonts w:cs="Arial"/>
                <w:lang w:val="de-DE"/>
              </w:rPr>
              <w:t xml:space="preserve">). In den Mitteilungen ist im Betreff stets Folgendes anzuführen: „(Vergabestelle) – (Bezeichnung der Ausschreibung)“ zudem sind die Kontaktdaten deutlich anzugeben. </w:t>
            </w:r>
          </w:p>
          <w:p w14:paraId="1A3D33E8" w14:textId="77777777" w:rsidR="008A3A31" w:rsidRPr="008F0AB3" w:rsidRDefault="008A3A31" w:rsidP="008A3A31">
            <w:pPr>
              <w:widowControl w:val="0"/>
              <w:tabs>
                <w:tab w:val="center" w:pos="4536"/>
                <w:tab w:val="right" w:pos="9072"/>
              </w:tabs>
              <w:spacing w:line="240" w:lineRule="exact"/>
              <w:jc w:val="both"/>
              <w:rPr>
                <w:rFonts w:cs="Arial"/>
                <w:b/>
                <w:lang w:val="de-DE"/>
              </w:rPr>
            </w:pPr>
          </w:p>
        </w:tc>
        <w:tc>
          <w:tcPr>
            <w:tcW w:w="856" w:type="dxa"/>
          </w:tcPr>
          <w:p w14:paraId="38FD1CCE" w14:textId="77777777" w:rsidR="008A3A31" w:rsidRPr="008F0AB3" w:rsidRDefault="008A3A31" w:rsidP="008A3A31">
            <w:pPr>
              <w:widowControl w:val="0"/>
              <w:spacing w:line="240" w:lineRule="exact"/>
              <w:rPr>
                <w:rFonts w:cs="Arial"/>
                <w:lang w:val="de-DE"/>
              </w:rPr>
            </w:pPr>
          </w:p>
        </w:tc>
        <w:tc>
          <w:tcPr>
            <w:tcW w:w="4256" w:type="dxa"/>
          </w:tcPr>
          <w:p w14:paraId="6146D649"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r w:rsidRPr="008F0AB3">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5" w:history="1">
              <w:r w:rsidRPr="008F0AB3">
                <w:rPr>
                  <w:rFonts w:cs="Arial"/>
                  <w:color w:val="0000FF"/>
                  <w:u w:val="single"/>
                  <w:lang w:val="it-IT"/>
                </w:rPr>
                <w:t>help@sinfotel.bz.it</w:t>
              </w:r>
            </w:hyperlink>
            <w:r w:rsidRPr="008F0AB3">
              <w:rPr>
                <w:rFonts w:cs="Arial"/>
                <w:lang w:val="it-IT"/>
              </w:rPr>
              <w:t>). Nelle comunicazioni occorrerà specificare sempre come riferimento “(Stazione appaltante) – (Descrizione gara)” indicando con chiarezza i propri recapiti di riferimento.</w:t>
            </w:r>
          </w:p>
        </w:tc>
      </w:tr>
      <w:tr w:rsidR="008A3A31" w:rsidRPr="004E168B" w14:paraId="7816F104" w14:textId="77777777" w:rsidTr="003B1373">
        <w:trPr>
          <w:gridAfter w:val="1"/>
          <w:wAfter w:w="137" w:type="dxa"/>
        </w:trPr>
        <w:tc>
          <w:tcPr>
            <w:tcW w:w="4402" w:type="dxa"/>
            <w:gridSpan w:val="2"/>
          </w:tcPr>
          <w:p w14:paraId="569566B3" w14:textId="77777777" w:rsidR="008A3A31" w:rsidRPr="008F0AB3" w:rsidRDefault="008A3A31" w:rsidP="008A3A31">
            <w:pPr>
              <w:widowControl w:val="0"/>
              <w:tabs>
                <w:tab w:val="center" w:pos="4536"/>
                <w:tab w:val="right" w:pos="9072"/>
              </w:tabs>
              <w:spacing w:line="240" w:lineRule="exact"/>
              <w:jc w:val="both"/>
              <w:rPr>
                <w:rFonts w:cs="Arial"/>
                <w:b/>
                <w:lang w:val="it-IT"/>
              </w:rPr>
            </w:pPr>
            <w:bookmarkStart w:id="19" w:name="_Hlk14941000"/>
          </w:p>
        </w:tc>
        <w:tc>
          <w:tcPr>
            <w:tcW w:w="856" w:type="dxa"/>
          </w:tcPr>
          <w:p w14:paraId="3C91B420" w14:textId="77777777" w:rsidR="008A3A31" w:rsidRPr="008F0AB3" w:rsidRDefault="008A3A31" w:rsidP="008A3A31">
            <w:pPr>
              <w:widowControl w:val="0"/>
              <w:spacing w:line="240" w:lineRule="exact"/>
              <w:rPr>
                <w:rFonts w:cs="Arial"/>
                <w:b/>
                <w:lang w:val="it-IT"/>
              </w:rPr>
            </w:pPr>
          </w:p>
        </w:tc>
        <w:tc>
          <w:tcPr>
            <w:tcW w:w="4256" w:type="dxa"/>
          </w:tcPr>
          <w:p w14:paraId="3CB7F3F6"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p>
        </w:tc>
      </w:tr>
      <w:tr w:rsidR="008A3A31" w:rsidRPr="004E168B" w14:paraId="6AAA98AF" w14:textId="77777777" w:rsidTr="003B1373">
        <w:trPr>
          <w:gridAfter w:val="1"/>
          <w:wAfter w:w="137" w:type="dxa"/>
        </w:trPr>
        <w:tc>
          <w:tcPr>
            <w:tcW w:w="4402" w:type="dxa"/>
            <w:gridSpan w:val="2"/>
          </w:tcPr>
          <w:p w14:paraId="23291FB0" w14:textId="77777777" w:rsidR="008A3A31" w:rsidRPr="008F0AB3" w:rsidRDefault="008A3A31" w:rsidP="008A3A31">
            <w:pPr>
              <w:widowControl w:val="0"/>
              <w:tabs>
                <w:tab w:val="center" w:pos="4140"/>
                <w:tab w:val="right" w:pos="9072"/>
              </w:tabs>
              <w:spacing w:line="240" w:lineRule="exact"/>
              <w:ind w:right="74"/>
              <w:jc w:val="both"/>
              <w:rPr>
                <w:rFonts w:cs="Arial"/>
                <w:noProof w:val="0"/>
                <w:lang w:val="de-DE" w:eastAsia="it-IT"/>
              </w:rPr>
            </w:pPr>
            <w:r w:rsidRPr="008F0AB3">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BB178E0" w14:textId="77777777" w:rsidR="008A3A31" w:rsidRPr="008F0AB3" w:rsidRDefault="00D63017" w:rsidP="008A3A31">
            <w:pPr>
              <w:widowControl w:val="0"/>
              <w:spacing w:line="240" w:lineRule="exact"/>
              <w:jc w:val="both"/>
              <w:rPr>
                <w:rFonts w:cs="Arial"/>
                <w:bCs/>
                <w:i/>
                <w:iCs/>
                <w:color w:val="FF0000"/>
                <w:lang w:val="de-DE"/>
              </w:rPr>
            </w:pPr>
            <w:hyperlink r:id="rId46" w:history="1">
              <w:r w:rsidR="008A3A31" w:rsidRPr="008F0AB3">
                <w:rPr>
                  <w:rFonts w:cs="Arial"/>
                  <w:noProof w:val="0"/>
                  <w:color w:val="0000FF"/>
                  <w:u w:val="single"/>
                  <w:lang w:val="de-DE" w:eastAsia="it-IT"/>
                </w:rPr>
                <w:t>http://www.microsoft.com/windows/ie/downloads/recommended/128bit/default.mspx</w:t>
              </w:r>
            </w:hyperlink>
            <w:r w:rsidR="008A3A31" w:rsidRPr="008F0AB3">
              <w:rPr>
                <w:rFonts w:cs="Arial"/>
                <w:noProof w:val="0"/>
                <w:lang w:val="de-DE" w:eastAsia="it-IT"/>
              </w:rPr>
              <w:t>).</w:t>
            </w:r>
          </w:p>
        </w:tc>
        <w:tc>
          <w:tcPr>
            <w:tcW w:w="856" w:type="dxa"/>
          </w:tcPr>
          <w:p w14:paraId="627736B0" w14:textId="77777777" w:rsidR="008A3A31" w:rsidRPr="008F0AB3" w:rsidRDefault="008A3A31" w:rsidP="008A3A31">
            <w:pPr>
              <w:widowControl w:val="0"/>
              <w:spacing w:line="240" w:lineRule="exact"/>
              <w:jc w:val="both"/>
              <w:rPr>
                <w:rFonts w:cs="Arial"/>
                <w:bCs/>
                <w:i/>
                <w:iCs/>
                <w:color w:val="FF0000"/>
                <w:lang w:val="de-DE"/>
              </w:rPr>
            </w:pPr>
          </w:p>
        </w:tc>
        <w:tc>
          <w:tcPr>
            <w:tcW w:w="4256" w:type="dxa"/>
          </w:tcPr>
          <w:p w14:paraId="1279EDF5" w14:textId="77777777" w:rsidR="008A3A31" w:rsidRPr="008F0AB3" w:rsidRDefault="008A3A31" w:rsidP="008A3A31">
            <w:pPr>
              <w:widowControl w:val="0"/>
              <w:spacing w:line="240" w:lineRule="exact"/>
              <w:ind w:right="6"/>
              <w:jc w:val="both"/>
              <w:rPr>
                <w:rFonts w:cs="Arial"/>
                <w:bCs/>
                <w:i/>
                <w:iCs/>
                <w:color w:val="FF0000"/>
                <w:lang w:val="it-IT"/>
              </w:rPr>
            </w:pPr>
            <w:r w:rsidRPr="008F0AB3">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7" w:history="1">
              <w:r w:rsidRPr="008F0AB3">
                <w:rPr>
                  <w:rStyle w:val="Collegamentoipertestuale"/>
                  <w:rFonts w:cs="Arial"/>
                  <w:lang w:val="it-IT"/>
                </w:rPr>
                <w:t>http://www.microsoft.com/windows/ie/downloads/recommended/128bit/default.mspx</w:t>
              </w:r>
            </w:hyperlink>
            <w:r w:rsidRPr="008F0AB3">
              <w:rPr>
                <w:rFonts w:cs="Arial"/>
                <w:lang w:val="it-IT"/>
              </w:rPr>
              <w:t>).</w:t>
            </w:r>
          </w:p>
        </w:tc>
      </w:tr>
      <w:tr w:rsidR="008A3A31" w:rsidRPr="004E168B" w14:paraId="591E388A" w14:textId="77777777" w:rsidTr="003B1373">
        <w:trPr>
          <w:gridAfter w:val="1"/>
          <w:wAfter w:w="137" w:type="dxa"/>
        </w:trPr>
        <w:tc>
          <w:tcPr>
            <w:tcW w:w="4402" w:type="dxa"/>
            <w:gridSpan w:val="2"/>
          </w:tcPr>
          <w:p w14:paraId="2DB052C2"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6063A681" w14:textId="77777777" w:rsidR="008A3A31" w:rsidRPr="008F0AB3" w:rsidRDefault="008A3A31" w:rsidP="008A3A31">
            <w:pPr>
              <w:widowControl w:val="0"/>
              <w:spacing w:line="240" w:lineRule="exact"/>
              <w:rPr>
                <w:rFonts w:cs="Arial"/>
                <w:lang w:val="it-IT"/>
              </w:rPr>
            </w:pPr>
          </w:p>
        </w:tc>
        <w:tc>
          <w:tcPr>
            <w:tcW w:w="4256" w:type="dxa"/>
          </w:tcPr>
          <w:p w14:paraId="69F78E62"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4E168B" w14:paraId="6BAC4590" w14:textId="77777777" w:rsidTr="003B1373">
        <w:trPr>
          <w:gridAfter w:val="1"/>
          <w:wAfter w:w="137" w:type="dxa"/>
        </w:trPr>
        <w:tc>
          <w:tcPr>
            <w:tcW w:w="4402" w:type="dxa"/>
            <w:gridSpan w:val="2"/>
          </w:tcPr>
          <w:p w14:paraId="776BF865" w14:textId="77777777" w:rsidR="008A3A31" w:rsidRPr="008F0AB3" w:rsidRDefault="008A3A31" w:rsidP="008A3A31">
            <w:pPr>
              <w:pStyle w:val="Default"/>
              <w:widowControl w:val="0"/>
              <w:spacing w:line="240" w:lineRule="exact"/>
              <w:jc w:val="both"/>
              <w:rPr>
                <w:rFonts w:cs="Arial"/>
                <w:color w:val="auto"/>
                <w:sz w:val="20"/>
                <w:szCs w:val="20"/>
                <w:lang w:val="de-DE"/>
              </w:rPr>
            </w:pPr>
            <w:bookmarkStart w:id="20" w:name="_Hlk530047794"/>
            <w:r w:rsidRPr="008F0AB3">
              <w:rPr>
                <w:rFonts w:cs="Arial"/>
                <w:noProof w:val="0"/>
                <w:color w:val="auto"/>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8F0AB3">
              <w:rPr>
                <w:rFonts w:cs="Arial"/>
                <w:noProof w:val="0"/>
                <w:color w:val="auto"/>
                <w:sz w:val="20"/>
                <w:szCs w:val="20"/>
                <w:lang w:val="de-DE"/>
              </w:rPr>
              <w:t>AgID</w:t>
            </w:r>
            <w:proofErr w:type="spellEnd"/>
            <w:r w:rsidRPr="008F0AB3">
              <w:rPr>
                <w:rFonts w:cs="Arial"/>
                <w:noProof w:val="0"/>
                <w:color w:val="auto"/>
                <w:sz w:val="20"/>
                <w:szCs w:val="20"/>
                <w:lang w:val="de-DE"/>
              </w:rPr>
              <w:t>-akkreditierten Zertifizierungsstellen (</w:t>
            </w:r>
            <w:hyperlink r:id="rId48" w:history="1">
              <w:r w:rsidRPr="008F0AB3">
                <w:rPr>
                  <w:rFonts w:cs="Arial"/>
                  <w:color w:val="0000FF"/>
                  <w:sz w:val="20"/>
                  <w:szCs w:val="20"/>
                  <w:u w:val="single"/>
                  <w:lang w:val="de-DE" w:eastAsia="en-US"/>
                </w:rPr>
                <w:t>http://www.agid.gov.it</w:t>
              </w:r>
            </w:hyperlink>
            <w:r w:rsidRPr="008F0AB3">
              <w:rPr>
                <w:rFonts w:cs="Arial"/>
                <w:noProof w:val="0"/>
                <w:color w:val="auto"/>
                <w:sz w:val="20"/>
                <w:szCs w:val="20"/>
                <w:lang w:val="de-DE"/>
              </w:rPr>
              <w:t xml:space="preserve">) gemäß Art. 29 Abs. 1 </w:t>
            </w:r>
            <w:proofErr w:type="spellStart"/>
            <w:r w:rsidRPr="008F0AB3">
              <w:rPr>
                <w:rFonts w:cs="Arial"/>
                <w:noProof w:val="0"/>
                <w:color w:val="auto"/>
                <w:sz w:val="20"/>
                <w:szCs w:val="20"/>
                <w:lang w:val="de-DE"/>
              </w:rPr>
              <w:t>GvD</w:t>
            </w:r>
            <w:proofErr w:type="spellEnd"/>
            <w:r w:rsidRPr="008F0AB3">
              <w:rPr>
                <w:rFonts w:cs="Arial"/>
                <w:noProof w:val="0"/>
                <w:color w:val="auto"/>
                <w:sz w:val="20"/>
                <w:szCs w:val="20"/>
                <w:lang w:val="de-DE"/>
              </w:rPr>
              <w:t xml:space="preserve"> </w:t>
            </w:r>
            <w:r w:rsidRPr="008F0AB3">
              <w:rPr>
                <w:rFonts w:cs="Arial"/>
                <w:noProof w:val="0"/>
                <w:color w:val="auto"/>
                <w:sz w:val="20"/>
                <w:szCs w:val="20"/>
                <w:lang w:val="de-DE"/>
              </w:rPr>
              <w:lastRenderedPageBreak/>
              <w:t xml:space="preserve">vom 7. März 2005 Nr. 82 aufscheint. Die Wirtschaftsteilnehmer mit Sitz in Italien können bei Fehlen einer digitalen Unterschrift die Dokumente mit qualifizierter elektronischer Signatur gemäß Art. 3 (12) der </w:t>
            </w:r>
            <w:proofErr w:type="spellStart"/>
            <w:r w:rsidRPr="008F0AB3">
              <w:rPr>
                <w:rFonts w:cs="Arial"/>
                <w:noProof w:val="0"/>
                <w:color w:val="auto"/>
                <w:sz w:val="20"/>
                <w:szCs w:val="20"/>
                <w:lang w:val="de-DE"/>
              </w:rPr>
              <w:t>eIDAS</w:t>
            </w:r>
            <w:proofErr w:type="spellEnd"/>
            <w:r w:rsidRPr="008F0AB3">
              <w:rPr>
                <w:rFonts w:cs="Arial"/>
                <w:noProof w:val="0"/>
                <w:color w:val="auto"/>
                <w:sz w:val="20"/>
                <w:szCs w:val="20"/>
                <w:lang w:val="de-DE"/>
              </w:rPr>
              <w:t xml:space="preserve">-Verordnung unterzeichnen. Es wird darauf hingewiesen, dass die digitale Unterschrift gemäß Art. 1 Abs. 1 Buchst. s) </w:t>
            </w:r>
            <w:proofErr w:type="spellStart"/>
            <w:r w:rsidRPr="008F0AB3">
              <w:rPr>
                <w:rFonts w:cs="Arial"/>
                <w:noProof w:val="0"/>
                <w:color w:val="auto"/>
                <w:sz w:val="20"/>
                <w:szCs w:val="20"/>
                <w:lang w:val="de-DE"/>
              </w:rPr>
              <w:t>GvD</w:t>
            </w:r>
            <w:proofErr w:type="spellEnd"/>
            <w:r w:rsidRPr="008F0AB3">
              <w:rPr>
                <w:rFonts w:cs="Arial"/>
                <w:noProof w:val="0"/>
                <w:color w:val="auto"/>
                <w:sz w:val="20"/>
                <w:szCs w:val="20"/>
                <w:lang w:val="de-DE"/>
              </w:rPr>
              <w:t xml:space="preserve"> Nr. 82/2005 eine besondere Art von qualifizierter elektronischer Signatur darstellt.</w:t>
            </w:r>
          </w:p>
        </w:tc>
        <w:tc>
          <w:tcPr>
            <w:tcW w:w="856" w:type="dxa"/>
          </w:tcPr>
          <w:p w14:paraId="04253AF9" w14:textId="77777777" w:rsidR="008A3A31" w:rsidRPr="008F0AB3" w:rsidRDefault="008A3A31" w:rsidP="008A3A31">
            <w:pPr>
              <w:widowControl w:val="0"/>
              <w:spacing w:line="240" w:lineRule="exact"/>
              <w:rPr>
                <w:rFonts w:cs="Arial"/>
                <w:lang w:val="de-DE"/>
              </w:rPr>
            </w:pPr>
          </w:p>
        </w:tc>
        <w:tc>
          <w:tcPr>
            <w:tcW w:w="4256" w:type="dxa"/>
          </w:tcPr>
          <w:p w14:paraId="235414BC" w14:textId="77777777" w:rsidR="008A3A31" w:rsidRPr="008F0AB3" w:rsidRDefault="008A3A31" w:rsidP="008A3A31">
            <w:pPr>
              <w:pStyle w:val="Default"/>
              <w:widowControl w:val="0"/>
              <w:spacing w:line="240" w:lineRule="exact"/>
              <w:ind w:right="6"/>
              <w:jc w:val="both"/>
              <w:rPr>
                <w:rFonts w:cs="Arial"/>
                <w:sz w:val="20"/>
                <w:szCs w:val="20"/>
              </w:rPr>
            </w:pPr>
            <w:r w:rsidRPr="008F0AB3">
              <w:rPr>
                <w:rFonts w:cs="Arial"/>
                <w:sz w:val="20"/>
              </w:rPr>
              <w:t>Gli operatori economici nazionali dovranno firmare i documenti con firma digitale in corso di validità rilasciata da un organismo incluso nell’elenco pubblico dei certificatori, accreditati presso l’Agenzia per l’Italia digitale AgID (</w:t>
            </w:r>
            <w:r w:rsidRPr="008F0AB3">
              <w:rPr>
                <w:rFonts w:cs="Arial"/>
                <w:color w:val="0000FF"/>
                <w:sz w:val="20"/>
                <w:szCs w:val="20"/>
                <w:u w:val="single"/>
                <w:lang w:eastAsia="en-US"/>
              </w:rPr>
              <w:t>http://www.agid.gov.it</w:t>
            </w:r>
            <w:r w:rsidRPr="008F0AB3">
              <w:rPr>
                <w:rFonts w:cs="Arial"/>
                <w:sz w:val="20"/>
              </w:rPr>
              <w:t xml:space="preserve">), come previsto </w:t>
            </w:r>
            <w:r w:rsidRPr="008F0AB3">
              <w:rPr>
                <w:rFonts w:cs="Arial"/>
                <w:sz w:val="20"/>
              </w:rPr>
              <w:lastRenderedPageBreak/>
              <w:t>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8A3A31" w:rsidRPr="004E168B" w14:paraId="51A402A7" w14:textId="77777777" w:rsidTr="003B1373">
        <w:trPr>
          <w:gridAfter w:val="1"/>
          <w:wAfter w:w="137" w:type="dxa"/>
        </w:trPr>
        <w:tc>
          <w:tcPr>
            <w:tcW w:w="4402" w:type="dxa"/>
            <w:gridSpan w:val="2"/>
          </w:tcPr>
          <w:p w14:paraId="4AF59A46"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4B2C5E19" w14:textId="77777777" w:rsidR="008A3A31" w:rsidRPr="008F0AB3" w:rsidRDefault="008A3A31" w:rsidP="008A3A31">
            <w:pPr>
              <w:widowControl w:val="0"/>
              <w:spacing w:line="240" w:lineRule="exact"/>
              <w:rPr>
                <w:rFonts w:cs="Arial"/>
                <w:color w:val="FF0000"/>
                <w:lang w:val="it-IT"/>
              </w:rPr>
            </w:pPr>
          </w:p>
        </w:tc>
        <w:tc>
          <w:tcPr>
            <w:tcW w:w="4256" w:type="dxa"/>
          </w:tcPr>
          <w:p w14:paraId="0022C9CA" w14:textId="77777777" w:rsidR="008A3A31" w:rsidRPr="008F0AB3" w:rsidRDefault="008A3A31" w:rsidP="008A3A31">
            <w:pPr>
              <w:pStyle w:val="Default"/>
              <w:widowControl w:val="0"/>
              <w:spacing w:line="240" w:lineRule="exact"/>
              <w:ind w:right="6"/>
              <w:jc w:val="both"/>
              <w:rPr>
                <w:rFonts w:cs="Arial"/>
                <w:color w:val="FF0000"/>
                <w:sz w:val="20"/>
                <w:szCs w:val="20"/>
              </w:rPr>
            </w:pPr>
          </w:p>
        </w:tc>
      </w:tr>
      <w:bookmarkEnd w:id="19"/>
      <w:bookmarkEnd w:id="20"/>
      <w:tr w:rsidR="008A3A31" w:rsidRPr="000716C0" w14:paraId="68DF55EE" w14:textId="77777777" w:rsidTr="003B1373">
        <w:trPr>
          <w:gridAfter w:val="1"/>
          <w:wAfter w:w="137" w:type="dxa"/>
        </w:trPr>
        <w:tc>
          <w:tcPr>
            <w:tcW w:w="4402" w:type="dxa"/>
            <w:gridSpan w:val="2"/>
          </w:tcPr>
          <w:p w14:paraId="1C06AA52"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46C0D1FF" w14:textId="77777777" w:rsidR="008A3A31" w:rsidRPr="008F0AB3" w:rsidRDefault="008A3A31" w:rsidP="008A3A31">
            <w:pPr>
              <w:widowControl w:val="0"/>
              <w:spacing w:line="240" w:lineRule="exact"/>
              <w:rPr>
                <w:rFonts w:cs="Arial"/>
                <w:color w:val="FF0000"/>
                <w:lang w:val="de-DE"/>
              </w:rPr>
            </w:pPr>
          </w:p>
        </w:tc>
        <w:tc>
          <w:tcPr>
            <w:tcW w:w="4256" w:type="dxa"/>
          </w:tcPr>
          <w:p w14:paraId="6E45050A"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mancanza di una firma digitale, gli operatori economici con sede in UE dovranno firmare i documenti con una firma elettronica qualificata come definita dall'art. 3 (12) del regolamento eIDAS.</w:t>
            </w:r>
          </w:p>
        </w:tc>
      </w:tr>
      <w:tr w:rsidR="008A3A31" w:rsidRPr="000716C0" w14:paraId="73F0ECB3" w14:textId="77777777" w:rsidTr="003B1373">
        <w:trPr>
          <w:gridAfter w:val="1"/>
          <w:wAfter w:w="137" w:type="dxa"/>
        </w:trPr>
        <w:tc>
          <w:tcPr>
            <w:tcW w:w="4402" w:type="dxa"/>
            <w:gridSpan w:val="2"/>
          </w:tcPr>
          <w:p w14:paraId="5AF06AB2"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543A0355" w14:textId="77777777" w:rsidR="008A3A31" w:rsidRPr="008F0AB3" w:rsidRDefault="008A3A31" w:rsidP="008A3A31">
            <w:pPr>
              <w:widowControl w:val="0"/>
              <w:spacing w:line="240" w:lineRule="exact"/>
              <w:rPr>
                <w:rFonts w:cs="Arial"/>
                <w:color w:val="FF0000"/>
                <w:lang w:val="it-IT"/>
              </w:rPr>
            </w:pPr>
          </w:p>
        </w:tc>
        <w:tc>
          <w:tcPr>
            <w:tcW w:w="4256" w:type="dxa"/>
          </w:tcPr>
          <w:p w14:paraId="509EB775"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4E168B" w14:paraId="051D2BF3" w14:textId="77777777" w:rsidTr="003B1373">
        <w:trPr>
          <w:gridAfter w:val="1"/>
          <w:wAfter w:w="137" w:type="dxa"/>
        </w:trPr>
        <w:tc>
          <w:tcPr>
            <w:tcW w:w="4402" w:type="dxa"/>
            <w:gridSpan w:val="2"/>
          </w:tcPr>
          <w:p w14:paraId="7CB59020" w14:textId="77777777" w:rsidR="008A3A31" w:rsidRPr="008F0AB3" w:rsidRDefault="008A3A31" w:rsidP="008A3A31">
            <w:pPr>
              <w:pStyle w:val="Default"/>
              <w:widowControl w:val="0"/>
              <w:spacing w:line="240" w:lineRule="exact"/>
              <w:jc w:val="both"/>
              <w:rPr>
                <w:rFonts w:cs="Arial"/>
                <w:color w:val="FF0000"/>
                <w:sz w:val="20"/>
                <w:szCs w:val="20"/>
              </w:rPr>
            </w:pPr>
            <w:r w:rsidRPr="008F0AB3">
              <w:rPr>
                <w:rFonts w:cs="Arial"/>
                <w:noProof w:val="0"/>
                <w:color w:val="auto"/>
                <w:sz w:val="20"/>
                <w:szCs w:val="20"/>
                <w:lang w:val="de-DE"/>
              </w:rPr>
              <w:t xml:space="preserve">Der Systembetreiber ist keine </w:t>
            </w:r>
            <w:proofErr w:type="spellStart"/>
            <w:r w:rsidRPr="008F0AB3">
              <w:rPr>
                <w:rFonts w:cs="Arial"/>
                <w:noProof w:val="0"/>
                <w:color w:val="auto"/>
                <w:sz w:val="20"/>
                <w:szCs w:val="20"/>
                <w:lang w:val="de-DE"/>
              </w:rPr>
              <w:t>AgID</w:t>
            </w:r>
            <w:proofErr w:type="spellEnd"/>
            <w:r w:rsidRPr="008F0AB3">
              <w:rPr>
                <w:rFonts w:cs="Arial"/>
                <w:noProof w:val="0"/>
                <w:color w:val="auto"/>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8F0AB3">
              <w:rPr>
                <w:rFonts w:cs="Arial"/>
                <w:noProof w:val="0"/>
                <w:color w:val="auto"/>
                <w:sz w:val="20"/>
                <w:szCs w:val="20"/>
              </w:rPr>
              <w:t>.</w:t>
            </w:r>
          </w:p>
        </w:tc>
        <w:tc>
          <w:tcPr>
            <w:tcW w:w="856" w:type="dxa"/>
          </w:tcPr>
          <w:p w14:paraId="5C671AA1" w14:textId="77777777" w:rsidR="008A3A31" w:rsidRPr="008F0AB3" w:rsidRDefault="008A3A31" w:rsidP="008A3A31">
            <w:pPr>
              <w:widowControl w:val="0"/>
              <w:spacing w:line="240" w:lineRule="exact"/>
              <w:rPr>
                <w:rFonts w:cs="Arial"/>
                <w:lang w:val="it-IT"/>
              </w:rPr>
            </w:pPr>
          </w:p>
        </w:tc>
        <w:tc>
          <w:tcPr>
            <w:tcW w:w="4256" w:type="dxa"/>
          </w:tcPr>
          <w:p w14:paraId="7A7567D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8A3A31" w:rsidRPr="004E168B" w14:paraId="7B57E0C9" w14:textId="77777777" w:rsidTr="003B1373">
        <w:trPr>
          <w:gridAfter w:val="1"/>
          <w:wAfter w:w="137" w:type="dxa"/>
        </w:trPr>
        <w:tc>
          <w:tcPr>
            <w:tcW w:w="4402" w:type="dxa"/>
            <w:gridSpan w:val="2"/>
          </w:tcPr>
          <w:p w14:paraId="4B2BCD89" w14:textId="77777777" w:rsidR="008A3A31" w:rsidRPr="008F0AB3" w:rsidRDefault="008A3A31" w:rsidP="008A3A31">
            <w:pPr>
              <w:pStyle w:val="Default"/>
              <w:widowControl w:val="0"/>
              <w:spacing w:line="240" w:lineRule="exact"/>
              <w:jc w:val="both"/>
              <w:rPr>
                <w:rFonts w:cs="Arial"/>
                <w:b/>
                <w:color w:val="auto"/>
                <w:sz w:val="20"/>
                <w:szCs w:val="20"/>
                <w:lang w:eastAsia="en-US"/>
              </w:rPr>
            </w:pPr>
          </w:p>
        </w:tc>
        <w:tc>
          <w:tcPr>
            <w:tcW w:w="856" w:type="dxa"/>
          </w:tcPr>
          <w:p w14:paraId="6A78ECD0" w14:textId="77777777" w:rsidR="008A3A31" w:rsidRPr="008F0AB3" w:rsidRDefault="008A3A31" w:rsidP="008A3A31">
            <w:pPr>
              <w:widowControl w:val="0"/>
              <w:spacing w:line="240" w:lineRule="exact"/>
              <w:rPr>
                <w:rFonts w:cs="Arial"/>
                <w:lang w:val="it-IT"/>
              </w:rPr>
            </w:pPr>
          </w:p>
        </w:tc>
        <w:tc>
          <w:tcPr>
            <w:tcW w:w="4256" w:type="dxa"/>
          </w:tcPr>
          <w:p w14:paraId="3C21E4EB" w14:textId="77777777" w:rsidR="008A3A31" w:rsidRPr="008F0AB3" w:rsidRDefault="008A3A31" w:rsidP="008A3A31">
            <w:pPr>
              <w:widowControl w:val="0"/>
              <w:spacing w:line="240" w:lineRule="exact"/>
              <w:jc w:val="both"/>
              <w:rPr>
                <w:rFonts w:cs="Arial"/>
                <w:b/>
                <w:lang w:val="it-IT"/>
              </w:rPr>
            </w:pPr>
          </w:p>
        </w:tc>
      </w:tr>
      <w:tr w:rsidR="008A3A31" w:rsidRPr="004E168B" w14:paraId="5B4BE4A6" w14:textId="77777777" w:rsidTr="003B1373">
        <w:trPr>
          <w:gridAfter w:val="1"/>
          <w:wAfter w:w="137" w:type="dxa"/>
        </w:trPr>
        <w:tc>
          <w:tcPr>
            <w:tcW w:w="4402" w:type="dxa"/>
            <w:gridSpan w:val="2"/>
          </w:tcPr>
          <w:p w14:paraId="755781EB" w14:textId="77777777" w:rsidR="008A3A31" w:rsidRPr="008F0AB3" w:rsidRDefault="008A3A31" w:rsidP="008A3A31">
            <w:pPr>
              <w:widowControl w:val="0"/>
              <w:tabs>
                <w:tab w:val="center" w:pos="4536"/>
                <w:tab w:val="right" w:pos="9072"/>
              </w:tabs>
              <w:jc w:val="both"/>
              <w:rPr>
                <w:rFonts w:cs="Arial"/>
                <w:noProof w:val="0"/>
                <w:lang w:val="de-DE" w:eastAsia="it-IT"/>
              </w:rPr>
            </w:pPr>
            <w:bookmarkStart w:id="21" w:name="_Hlk15045057"/>
            <w:bookmarkStart w:id="22" w:name="_Hlk15047647"/>
            <w:r w:rsidRPr="008F0AB3">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391FFACC" w14:textId="77777777" w:rsidR="008A3A31" w:rsidRPr="008F0AB3" w:rsidRDefault="008A3A31" w:rsidP="008A3A31">
            <w:pPr>
              <w:widowControl w:val="0"/>
              <w:jc w:val="both"/>
              <w:rPr>
                <w:rFonts w:cs="Arial"/>
                <w:noProof w:val="0"/>
                <w:lang w:val="de-DE" w:eastAsia="it-IT"/>
              </w:rPr>
            </w:pPr>
          </w:p>
          <w:p w14:paraId="1AE549A4" w14:textId="77777777" w:rsidR="008A3A31" w:rsidRPr="008F0AB3" w:rsidRDefault="008A3A31" w:rsidP="008A3A31">
            <w:pPr>
              <w:widowControl w:val="0"/>
              <w:jc w:val="both"/>
              <w:rPr>
                <w:rFonts w:cs="Arial"/>
                <w:color w:val="FF0000"/>
                <w:sz w:val="16"/>
                <w:lang w:val="de-DE"/>
              </w:rPr>
            </w:pPr>
            <w:r w:rsidRPr="008F0AB3">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6946D0C6" w14:textId="77777777" w:rsidR="008A3A31" w:rsidRPr="008F0AB3" w:rsidRDefault="008A3A31" w:rsidP="008A3A31">
            <w:pPr>
              <w:widowControl w:val="0"/>
              <w:rPr>
                <w:rFonts w:cs="Arial"/>
                <w:color w:val="FF0000"/>
                <w:sz w:val="16"/>
                <w:lang w:val="de-DE"/>
              </w:rPr>
            </w:pPr>
          </w:p>
        </w:tc>
        <w:tc>
          <w:tcPr>
            <w:tcW w:w="4256" w:type="dxa"/>
          </w:tcPr>
          <w:p w14:paraId="5CC41E9C" w14:textId="77777777" w:rsidR="008A3A31" w:rsidRPr="008F0AB3" w:rsidRDefault="008A3A31" w:rsidP="008A3A31">
            <w:pPr>
              <w:widowControl w:val="0"/>
              <w:tabs>
                <w:tab w:val="left" w:pos="720"/>
              </w:tabs>
              <w:ind w:right="6"/>
              <w:jc w:val="both"/>
              <w:rPr>
                <w:rFonts w:cs="Arial"/>
                <w:lang w:val="it-IT"/>
              </w:rPr>
            </w:pPr>
            <w:r w:rsidRPr="008F0AB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6AD728FA" w14:textId="77777777" w:rsidR="008A3A31" w:rsidRPr="008F0AB3" w:rsidRDefault="008A3A31" w:rsidP="008A3A31">
            <w:pPr>
              <w:widowControl w:val="0"/>
              <w:ind w:right="6"/>
              <w:jc w:val="both"/>
              <w:rPr>
                <w:rFonts w:cs="Arial"/>
                <w:color w:val="FF0000"/>
                <w:sz w:val="16"/>
                <w:lang w:val="it-IT"/>
              </w:rPr>
            </w:pPr>
            <w:r w:rsidRPr="008F0AB3">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21"/>
      <w:tr w:rsidR="008A3A31" w:rsidRPr="004E168B" w14:paraId="16DF1AEA" w14:textId="77777777" w:rsidTr="003B1373">
        <w:trPr>
          <w:gridAfter w:val="1"/>
          <w:wAfter w:w="137" w:type="dxa"/>
        </w:trPr>
        <w:tc>
          <w:tcPr>
            <w:tcW w:w="4402" w:type="dxa"/>
            <w:gridSpan w:val="2"/>
          </w:tcPr>
          <w:p w14:paraId="098F8874"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62727CF1" w14:textId="77777777" w:rsidR="008A3A31" w:rsidRPr="008F0AB3" w:rsidRDefault="008A3A31" w:rsidP="008A3A31">
            <w:pPr>
              <w:widowControl w:val="0"/>
              <w:spacing w:line="240" w:lineRule="exact"/>
              <w:rPr>
                <w:rFonts w:cs="Arial"/>
                <w:lang w:val="it-IT"/>
              </w:rPr>
            </w:pPr>
          </w:p>
        </w:tc>
        <w:tc>
          <w:tcPr>
            <w:tcW w:w="4256" w:type="dxa"/>
          </w:tcPr>
          <w:p w14:paraId="5D30093C"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4E168B" w14:paraId="266CEB49" w14:textId="77777777" w:rsidTr="003B1373">
        <w:trPr>
          <w:gridAfter w:val="1"/>
          <w:wAfter w:w="137" w:type="dxa"/>
        </w:trPr>
        <w:tc>
          <w:tcPr>
            <w:tcW w:w="4402" w:type="dxa"/>
            <w:gridSpan w:val="2"/>
          </w:tcPr>
          <w:p w14:paraId="08184DDD" w14:textId="77777777" w:rsidR="008A3A31" w:rsidRPr="008F0AB3" w:rsidRDefault="008A3A31" w:rsidP="008A3A31">
            <w:pPr>
              <w:pStyle w:val="Default"/>
              <w:widowControl w:val="0"/>
              <w:spacing w:line="240" w:lineRule="exact"/>
              <w:jc w:val="both"/>
              <w:rPr>
                <w:rFonts w:cs="Arial"/>
                <w:color w:val="FF0000"/>
                <w:sz w:val="20"/>
                <w:szCs w:val="20"/>
                <w:lang w:val="de-DE"/>
              </w:rPr>
            </w:pPr>
            <w:bookmarkStart w:id="23" w:name="_Hlk15045090"/>
            <w:bookmarkEnd w:id="22"/>
            <w:r w:rsidRPr="008F0AB3">
              <w:rPr>
                <w:rFonts w:cs="Arial"/>
                <w:sz w:val="20"/>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6" w:type="dxa"/>
          </w:tcPr>
          <w:p w14:paraId="276FDC5F" w14:textId="77777777" w:rsidR="008A3A31" w:rsidRPr="008F0AB3" w:rsidRDefault="008A3A31" w:rsidP="008A3A31">
            <w:pPr>
              <w:widowControl w:val="0"/>
              <w:spacing w:line="240" w:lineRule="exact"/>
              <w:rPr>
                <w:rFonts w:cs="Arial"/>
                <w:lang w:val="de-DE"/>
              </w:rPr>
            </w:pPr>
          </w:p>
        </w:tc>
        <w:tc>
          <w:tcPr>
            <w:tcW w:w="4256" w:type="dxa"/>
          </w:tcPr>
          <w:p w14:paraId="0965EE20" w14:textId="77777777" w:rsidR="008A3A31" w:rsidRPr="008F0AB3" w:rsidRDefault="008A3A31" w:rsidP="008A3A31">
            <w:pPr>
              <w:pStyle w:val="Default"/>
              <w:widowControl w:val="0"/>
              <w:spacing w:line="240" w:lineRule="exact"/>
              <w:ind w:right="6"/>
              <w:jc w:val="both"/>
              <w:rPr>
                <w:rFonts w:cs="Arial"/>
                <w:color w:val="FF0000"/>
              </w:rPr>
            </w:pPr>
            <w:r w:rsidRPr="008F0AB3">
              <w:rPr>
                <w:rFonts w:cs="Arial"/>
                <w:sz w:val="20"/>
              </w:rPr>
              <w:t xml:space="preserve">Per consentire un migliore utilizzo delle funzionalità del sistema telematico si invitano gli operatori economici, ove possibile, a dotarsi anche di un </w:t>
            </w:r>
            <w:r w:rsidRPr="008F0AB3">
              <w:rPr>
                <w:rFonts w:cs="Arial"/>
                <w:bCs/>
                <w:sz w:val="20"/>
              </w:rPr>
              <w:t>certificato</w:t>
            </w:r>
            <w:r w:rsidRPr="008F0AB3">
              <w:rPr>
                <w:rFonts w:cs="Arial"/>
                <w:sz w:val="20"/>
              </w:rPr>
              <w:t xml:space="preserve"> di </w:t>
            </w:r>
            <w:r w:rsidRPr="008F0AB3">
              <w:rPr>
                <w:rFonts w:cs="Arial"/>
                <w:bCs/>
                <w:sz w:val="20"/>
              </w:rPr>
              <w:t>autenticazione digitale</w:t>
            </w:r>
            <w:r w:rsidRPr="008F0AB3">
              <w:rPr>
                <w:rFonts w:cs="Arial"/>
                <w:sz w:val="20"/>
              </w:rPr>
              <w:t>, rilasciato dagli organismi sopra citati.</w:t>
            </w:r>
          </w:p>
        </w:tc>
      </w:tr>
      <w:tr w:rsidR="008A3A31" w:rsidRPr="004E168B" w14:paraId="11D7A997" w14:textId="77777777" w:rsidTr="003B1373">
        <w:trPr>
          <w:gridAfter w:val="1"/>
          <w:wAfter w:w="137" w:type="dxa"/>
        </w:trPr>
        <w:tc>
          <w:tcPr>
            <w:tcW w:w="4402" w:type="dxa"/>
            <w:gridSpan w:val="2"/>
          </w:tcPr>
          <w:p w14:paraId="3B8B290F"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64B3009C" w14:textId="77777777" w:rsidR="008A3A31" w:rsidRPr="008F0AB3" w:rsidRDefault="008A3A31" w:rsidP="008A3A31">
            <w:pPr>
              <w:widowControl w:val="0"/>
              <w:spacing w:line="240" w:lineRule="exact"/>
              <w:rPr>
                <w:rFonts w:cs="Arial"/>
                <w:lang w:val="it-IT"/>
              </w:rPr>
            </w:pPr>
          </w:p>
        </w:tc>
        <w:tc>
          <w:tcPr>
            <w:tcW w:w="4256" w:type="dxa"/>
          </w:tcPr>
          <w:p w14:paraId="422B4A8C"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4E168B" w14:paraId="6EFDD017" w14:textId="77777777" w:rsidTr="003B1373">
        <w:trPr>
          <w:gridAfter w:val="1"/>
          <w:wAfter w:w="137" w:type="dxa"/>
        </w:trPr>
        <w:tc>
          <w:tcPr>
            <w:tcW w:w="4402" w:type="dxa"/>
            <w:gridSpan w:val="2"/>
          </w:tcPr>
          <w:p w14:paraId="1991B955" w14:textId="77777777" w:rsidR="008A3A31" w:rsidRPr="008F0AB3" w:rsidRDefault="008A3A31" w:rsidP="008A3A31">
            <w:pPr>
              <w:pStyle w:val="Default"/>
              <w:widowControl w:val="0"/>
              <w:spacing w:line="240" w:lineRule="exact"/>
              <w:jc w:val="both"/>
              <w:rPr>
                <w:color w:val="FF0000"/>
                <w:sz w:val="20"/>
                <w:szCs w:val="20"/>
                <w:lang w:val="de-DE"/>
              </w:rPr>
            </w:pPr>
            <w:r w:rsidRPr="008F0AB3">
              <w:rPr>
                <w:rFonts w:cs="Arial"/>
                <w:noProof w:val="0"/>
                <w:color w:val="auto"/>
                <w:sz w:val="20"/>
                <w:szCs w:val="20"/>
                <w:lang w:val="de-DE"/>
              </w:rPr>
              <w:t xml:space="preserve">Der für den Zugang zum Portal und für die </w:t>
            </w:r>
            <w:r w:rsidRPr="008F0AB3">
              <w:rPr>
                <w:rFonts w:cs="Arial"/>
                <w:noProof w:val="0"/>
                <w:color w:val="auto"/>
                <w:sz w:val="20"/>
                <w:szCs w:val="20"/>
                <w:lang w:val="de-DE"/>
              </w:rPr>
              <w:lastRenderedPageBreak/>
              <w:t>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67FC38E" w14:textId="77777777" w:rsidR="008A3A31" w:rsidRPr="008F0AB3" w:rsidRDefault="008A3A31" w:rsidP="008A3A31">
            <w:pPr>
              <w:pStyle w:val="Default"/>
              <w:widowControl w:val="0"/>
              <w:spacing w:line="240" w:lineRule="exact"/>
              <w:ind w:right="76"/>
              <w:jc w:val="both"/>
              <w:rPr>
                <w:color w:val="FF0000"/>
                <w:sz w:val="20"/>
                <w:szCs w:val="20"/>
                <w:lang w:val="de-DE"/>
              </w:rPr>
            </w:pPr>
          </w:p>
        </w:tc>
        <w:tc>
          <w:tcPr>
            <w:tcW w:w="4256" w:type="dxa"/>
          </w:tcPr>
          <w:p w14:paraId="6E7DD19C" w14:textId="77777777" w:rsidR="008A3A31" w:rsidRPr="008F0AB3" w:rsidRDefault="008A3A31" w:rsidP="008A3A31">
            <w:pPr>
              <w:widowControl w:val="0"/>
              <w:autoSpaceDE w:val="0"/>
              <w:autoSpaceDN w:val="0"/>
              <w:adjustRightInd w:val="0"/>
              <w:spacing w:line="240" w:lineRule="exact"/>
              <w:ind w:right="6"/>
              <w:jc w:val="both"/>
              <w:rPr>
                <w:rFonts w:cs="Arial"/>
                <w:lang w:val="it-IT"/>
              </w:rPr>
            </w:pPr>
            <w:r w:rsidRPr="008F0AB3">
              <w:rPr>
                <w:rFonts w:cs="Arial"/>
                <w:lang w:val="it-IT"/>
              </w:rPr>
              <w:t xml:space="preserve">L’account (Username e password), necessario </w:t>
            </w:r>
            <w:r w:rsidRPr="008F0AB3">
              <w:rPr>
                <w:rFonts w:cs="Arial"/>
                <w:lang w:val="it-IT"/>
              </w:rPr>
              <w:lastRenderedPageBreak/>
              <w:t>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BDF4242" w14:textId="77777777" w:rsidR="008A3A31" w:rsidRPr="008F0AB3" w:rsidRDefault="008A3A31" w:rsidP="008A3A31">
            <w:pPr>
              <w:pStyle w:val="Default"/>
              <w:widowControl w:val="0"/>
              <w:spacing w:line="240" w:lineRule="exact"/>
              <w:ind w:right="6"/>
              <w:jc w:val="both"/>
              <w:rPr>
                <w:color w:val="FF0000"/>
                <w:sz w:val="20"/>
                <w:szCs w:val="20"/>
              </w:rPr>
            </w:pPr>
          </w:p>
        </w:tc>
      </w:tr>
      <w:tr w:rsidR="008A3A31" w:rsidRPr="004E168B" w14:paraId="222FC4FA" w14:textId="77777777" w:rsidTr="003B1373">
        <w:trPr>
          <w:gridAfter w:val="1"/>
          <w:wAfter w:w="137" w:type="dxa"/>
        </w:trPr>
        <w:tc>
          <w:tcPr>
            <w:tcW w:w="4402" w:type="dxa"/>
            <w:gridSpan w:val="2"/>
          </w:tcPr>
          <w:p w14:paraId="1A24F4C6"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16CF117F" w14:textId="77777777" w:rsidR="008A3A31" w:rsidRPr="008F0AB3" w:rsidRDefault="008A3A31" w:rsidP="008A3A31">
            <w:pPr>
              <w:widowControl w:val="0"/>
              <w:spacing w:line="240" w:lineRule="exact"/>
              <w:rPr>
                <w:rFonts w:cs="Arial"/>
                <w:lang w:val="it-IT"/>
              </w:rPr>
            </w:pPr>
          </w:p>
        </w:tc>
        <w:tc>
          <w:tcPr>
            <w:tcW w:w="4256" w:type="dxa"/>
          </w:tcPr>
          <w:p w14:paraId="20DEE62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bookmarkEnd w:id="23"/>
      <w:tr w:rsidR="008A3A31" w:rsidRPr="004E168B" w14:paraId="2113FA71" w14:textId="77777777" w:rsidTr="003B1373">
        <w:trPr>
          <w:gridAfter w:val="1"/>
          <w:wAfter w:w="137" w:type="dxa"/>
        </w:trPr>
        <w:tc>
          <w:tcPr>
            <w:tcW w:w="4402" w:type="dxa"/>
            <w:gridSpan w:val="2"/>
          </w:tcPr>
          <w:p w14:paraId="1DA472C1"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8D317FA" w14:textId="77777777" w:rsidR="008A3A31" w:rsidRPr="008F0AB3" w:rsidRDefault="008A3A31" w:rsidP="008A3A31">
            <w:pPr>
              <w:widowControl w:val="0"/>
              <w:spacing w:line="240" w:lineRule="exact"/>
              <w:rPr>
                <w:rFonts w:cs="Arial"/>
                <w:lang w:val="de-DE"/>
              </w:rPr>
            </w:pPr>
          </w:p>
        </w:tc>
        <w:tc>
          <w:tcPr>
            <w:tcW w:w="4256" w:type="dxa"/>
          </w:tcPr>
          <w:p w14:paraId="654B9EB2"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8A3A31" w:rsidRPr="004E168B" w14:paraId="5F3CC5A5" w14:textId="77777777" w:rsidTr="003B1373">
        <w:trPr>
          <w:gridAfter w:val="1"/>
          <w:wAfter w:w="137" w:type="dxa"/>
        </w:trPr>
        <w:tc>
          <w:tcPr>
            <w:tcW w:w="4402" w:type="dxa"/>
            <w:gridSpan w:val="2"/>
          </w:tcPr>
          <w:p w14:paraId="167B8A7C" w14:textId="77777777" w:rsidR="008A3A31" w:rsidRPr="008F0AB3" w:rsidRDefault="008A3A31" w:rsidP="008A3A31">
            <w:pPr>
              <w:pStyle w:val="Default"/>
              <w:widowControl w:val="0"/>
              <w:spacing w:line="240" w:lineRule="exact"/>
              <w:jc w:val="center"/>
              <w:rPr>
                <w:rFonts w:cs="Arial"/>
                <w:i/>
                <w:color w:val="FF0000"/>
                <w:sz w:val="20"/>
                <w:szCs w:val="20"/>
              </w:rPr>
            </w:pPr>
          </w:p>
        </w:tc>
        <w:tc>
          <w:tcPr>
            <w:tcW w:w="856" w:type="dxa"/>
          </w:tcPr>
          <w:p w14:paraId="1C7C6AD3" w14:textId="77777777" w:rsidR="008A3A31" w:rsidRPr="008F0AB3" w:rsidRDefault="008A3A31" w:rsidP="008A3A31">
            <w:pPr>
              <w:widowControl w:val="0"/>
              <w:spacing w:line="240" w:lineRule="exact"/>
              <w:jc w:val="center"/>
              <w:rPr>
                <w:rFonts w:cs="Arial"/>
                <w:i/>
                <w:lang w:val="it-IT"/>
              </w:rPr>
            </w:pPr>
          </w:p>
        </w:tc>
        <w:tc>
          <w:tcPr>
            <w:tcW w:w="4256" w:type="dxa"/>
          </w:tcPr>
          <w:p w14:paraId="6C1AE7D5" w14:textId="77777777" w:rsidR="008A3A31" w:rsidRPr="008F0AB3" w:rsidRDefault="008A3A31" w:rsidP="008A3A31">
            <w:pPr>
              <w:pStyle w:val="Default"/>
              <w:widowControl w:val="0"/>
              <w:spacing w:line="240" w:lineRule="exact"/>
              <w:ind w:right="6"/>
              <w:jc w:val="center"/>
              <w:rPr>
                <w:rFonts w:cs="Arial"/>
                <w:i/>
                <w:color w:val="FF0000"/>
                <w:sz w:val="20"/>
                <w:szCs w:val="20"/>
              </w:rPr>
            </w:pPr>
          </w:p>
        </w:tc>
      </w:tr>
      <w:tr w:rsidR="008A3A31" w:rsidRPr="004E168B" w14:paraId="19C3A028" w14:textId="77777777" w:rsidTr="003B1373">
        <w:trPr>
          <w:gridAfter w:val="1"/>
          <w:wAfter w:w="137" w:type="dxa"/>
        </w:trPr>
        <w:tc>
          <w:tcPr>
            <w:tcW w:w="4402" w:type="dxa"/>
            <w:gridSpan w:val="2"/>
          </w:tcPr>
          <w:p w14:paraId="3977411B"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F096D72" w14:textId="77777777" w:rsidR="008A3A31" w:rsidRPr="008F0AB3" w:rsidRDefault="008A3A31" w:rsidP="008A3A31">
            <w:pPr>
              <w:widowControl w:val="0"/>
              <w:spacing w:line="240" w:lineRule="exact"/>
              <w:rPr>
                <w:rFonts w:cs="Arial"/>
                <w:lang w:val="de-DE"/>
              </w:rPr>
            </w:pPr>
          </w:p>
        </w:tc>
        <w:tc>
          <w:tcPr>
            <w:tcW w:w="4256" w:type="dxa"/>
          </w:tcPr>
          <w:p w14:paraId="17B8709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8A3A31" w:rsidRPr="004E168B" w14:paraId="16354A36" w14:textId="77777777" w:rsidTr="003B1373">
        <w:trPr>
          <w:gridAfter w:val="1"/>
          <w:wAfter w:w="137" w:type="dxa"/>
        </w:trPr>
        <w:tc>
          <w:tcPr>
            <w:tcW w:w="4402" w:type="dxa"/>
            <w:gridSpan w:val="2"/>
          </w:tcPr>
          <w:p w14:paraId="00E3CF77" w14:textId="77777777" w:rsidR="008A3A31" w:rsidRPr="008F0AB3" w:rsidRDefault="008A3A31" w:rsidP="008A3A31">
            <w:pPr>
              <w:pStyle w:val="Default"/>
              <w:widowControl w:val="0"/>
              <w:spacing w:line="240" w:lineRule="exact"/>
              <w:jc w:val="both"/>
              <w:rPr>
                <w:color w:val="FF0000"/>
                <w:sz w:val="20"/>
                <w:szCs w:val="20"/>
              </w:rPr>
            </w:pPr>
          </w:p>
        </w:tc>
        <w:tc>
          <w:tcPr>
            <w:tcW w:w="856" w:type="dxa"/>
          </w:tcPr>
          <w:p w14:paraId="3E9AACCC" w14:textId="77777777" w:rsidR="008A3A31" w:rsidRPr="008F0AB3" w:rsidRDefault="008A3A31" w:rsidP="008A3A31">
            <w:pPr>
              <w:widowControl w:val="0"/>
              <w:spacing w:line="240" w:lineRule="exact"/>
              <w:rPr>
                <w:rFonts w:cs="Arial"/>
                <w:lang w:val="it-IT"/>
              </w:rPr>
            </w:pPr>
          </w:p>
        </w:tc>
        <w:tc>
          <w:tcPr>
            <w:tcW w:w="4256" w:type="dxa"/>
          </w:tcPr>
          <w:p w14:paraId="4EE3DA2A"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4E168B" w14:paraId="0B7AC5A5" w14:textId="77777777" w:rsidTr="003B1373">
        <w:trPr>
          <w:gridAfter w:val="1"/>
          <w:wAfter w:w="137" w:type="dxa"/>
        </w:trPr>
        <w:tc>
          <w:tcPr>
            <w:tcW w:w="4402" w:type="dxa"/>
            <w:gridSpan w:val="2"/>
          </w:tcPr>
          <w:p w14:paraId="156CC200" w14:textId="28B3C7AA" w:rsidR="008A3A31" w:rsidRPr="008A3A31" w:rsidRDefault="008A3A31" w:rsidP="008A3A31">
            <w:pPr>
              <w:pStyle w:val="Default"/>
              <w:widowControl w:val="0"/>
              <w:spacing w:line="240" w:lineRule="exact"/>
              <w:jc w:val="both"/>
              <w:rPr>
                <w:rFonts w:cs="Arial"/>
                <w:color w:val="FF0000"/>
                <w:sz w:val="20"/>
                <w:szCs w:val="20"/>
                <w:lang w:val="de-DE"/>
              </w:rPr>
            </w:pPr>
            <w:r w:rsidRPr="008A3A31">
              <w:rPr>
                <w:rFonts w:cs="Arial"/>
                <w:noProof w:val="0"/>
                <w:color w:val="auto"/>
                <w:sz w:val="20"/>
                <w:szCs w:val="20"/>
                <w:lang w:val="de-DE"/>
              </w:rPr>
              <w:t xml:space="preserve">Nur im Falle, dass das Portal </w:t>
            </w:r>
            <w:hyperlink r:id="rId49" w:history="1">
              <w:r w:rsidRPr="008A3A31">
                <w:rPr>
                  <w:rFonts w:cs="Arial"/>
                  <w:noProof w:val="0"/>
                  <w:color w:val="0000FF"/>
                  <w:sz w:val="20"/>
                  <w:szCs w:val="20"/>
                  <w:u w:val="single"/>
                  <w:lang w:val="de-DE"/>
                </w:rPr>
                <w:t>www.ausschreibungen-suedtirol.it</w:t>
              </w:r>
            </w:hyperlink>
            <w:r w:rsidRPr="008A3A31">
              <w:rPr>
                <w:rFonts w:cs="Arial"/>
                <w:noProof w:val="0"/>
                <w:color w:val="auto"/>
                <w:sz w:val="20"/>
                <w:szCs w:val="20"/>
                <w:lang w:val="de-DE"/>
              </w:rPr>
              <w:t xml:space="preserve"> nicht oder schlecht funktioniert und deshalb ein korrektes Einreichen der Angebote nicht möglich ist, wird Abs. 2, </w:t>
            </w:r>
            <w:proofErr w:type="spellStart"/>
            <w:r w:rsidRPr="008A3A31">
              <w:rPr>
                <w:rFonts w:cs="Arial"/>
                <w:noProof w:val="0"/>
                <w:color w:val="auto"/>
                <w:sz w:val="20"/>
                <w:szCs w:val="20"/>
                <w:lang w:val="de-DE"/>
              </w:rPr>
              <w:t>GvD</w:t>
            </w:r>
            <w:proofErr w:type="spellEnd"/>
            <w:r w:rsidRPr="008A3A31">
              <w:rPr>
                <w:rFonts w:cs="Arial"/>
                <w:noProof w:val="0"/>
                <w:color w:val="auto"/>
                <w:sz w:val="20"/>
                <w:szCs w:val="20"/>
                <w:lang w:val="de-DE"/>
              </w:rPr>
              <w:t xml:space="preserve"> Nr. 36/2023</w:t>
            </w:r>
            <w:r w:rsidRPr="008A3A31">
              <w:rPr>
                <w:rFonts w:cs="Arial"/>
                <w:strike/>
                <w:noProof w:val="0"/>
                <w:color w:val="auto"/>
                <w:sz w:val="20"/>
                <w:szCs w:val="20"/>
                <w:lang w:val="de-DE"/>
              </w:rPr>
              <w:t xml:space="preserve"> </w:t>
            </w:r>
            <w:r w:rsidRPr="008A3A31">
              <w:rPr>
                <w:rFonts w:cs="Arial"/>
                <w:noProof w:val="0"/>
                <w:color w:val="auto"/>
                <w:sz w:val="20"/>
                <w:szCs w:val="20"/>
                <w:lang w:val="de-DE"/>
              </w:rPr>
              <w:t>angewandt.</w:t>
            </w:r>
          </w:p>
        </w:tc>
        <w:tc>
          <w:tcPr>
            <w:tcW w:w="856" w:type="dxa"/>
          </w:tcPr>
          <w:p w14:paraId="085B3F50" w14:textId="77777777" w:rsidR="008A3A31" w:rsidRPr="008A3A31" w:rsidRDefault="008A3A31" w:rsidP="008A3A31">
            <w:pPr>
              <w:widowControl w:val="0"/>
              <w:spacing w:line="240" w:lineRule="exact"/>
              <w:rPr>
                <w:rFonts w:cs="Arial"/>
                <w:lang w:val="de-DE"/>
              </w:rPr>
            </w:pPr>
          </w:p>
        </w:tc>
        <w:tc>
          <w:tcPr>
            <w:tcW w:w="4256" w:type="dxa"/>
          </w:tcPr>
          <w:p w14:paraId="2F989437" w14:textId="6D671A89" w:rsidR="008A3A31" w:rsidRPr="008F0AB3" w:rsidRDefault="008A3A31" w:rsidP="008A3A31">
            <w:pPr>
              <w:widowControl w:val="0"/>
              <w:autoSpaceDE w:val="0"/>
              <w:autoSpaceDN w:val="0"/>
              <w:ind w:right="6"/>
              <w:jc w:val="both"/>
              <w:rPr>
                <w:rFonts w:cs="Arial"/>
                <w:lang w:val="it-IT"/>
              </w:rPr>
            </w:pPr>
            <w:r w:rsidRPr="008A3A31">
              <w:rPr>
                <w:rFonts w:cs="Arial"/>
                <w:lang w:val="it-IT"/>
              </w:rPr>
              <w:t xml:space="preserve">Solo in ipotesi di mancato funzionamento o malfunzionamento del portale </w:t>
            </w:r>
            <w:hyperlink r:id="rId50" w:history="1">
              <w:r w:rsidRPr="008A3A31">
                <w:rPr>
                  <w:rFonts w:cs="Arial"/>
                  <w:color w:val="0000FF"/>
                  <w:u w:val="single"/>
                  <w:lang w:val="it-IT"/>
                </w:rPr>
                <w:t>www.bandi-altoadige.it</w:t>
              </w:r>
            </w:hyperlink>
            <w:r w:rsidRPr="008A3A31">
              <w:rPr>
                <w:rFonts w:cs="Arial"/>
                <w:lang w:val="it-IT"/>
              </w:rPr>
              <w:t xml:space="preserve"> tale da impedire la corretta presentazione delle offerte si applica l’art. 25, c. 2, d. lgs. 36/2023.</w:t>
            </w:r>
          </w:p>
        </w:tc>
      </w:tr>
      <w:tr w:rsidR="008A3A31" w:rsidRPr="004E168B" w14:paraId="575D1DCA" w14:textId="77777777" w:rsidTr="003B1373">
        <w:trPr>
          <w:gridAfter w:val="1"/>
          <w:wAfter w:w="137" w:type="dxa"/>
        </w:trPr>
        <w:tc>
          <w:tcPr>
            <w:tcW w:w="4402" w:type="dxa"/>
            <w:gridSpan w:val="2"/>
          </w:tcPr>
          <w:p w14:paraId="7FFCFF3D" w14:textId="77777777" w:rsidR="008A3A31" w:rsidRPr="00425637" w:rsidRDefault="008A3A31" w:rsidP="008A3A31">
            <w:pPr>
              <w:pStyle w:val="Default"/>
              <w:widowControl w:val="0"/>
              <w:spacing w:line="240" w:lineRule="exact"/>
              <w:jc w:val="both"/>
              <w:rPr>
                <w:rFonts w:cs="Arial"/>
                <w:noProof w:val="0"/>
                <w:color w:val="auto"/>
                <w:sz w:val="20"/>
                <w:szCs w:val="20"/>
              </w:rPr>
            </w:pPr>
          </w:p>
        </w:tc>
        <w:tc>
          <w:tcPr>
            <w:tcW w:w="856" w:type="dxa"/>
          </w:tcPr>
          <w:p w14:paraId="27D8BF1F" w14:textId="77777777" w:rsidR="008A3A31" w:rsidRPr="00425637" w:rsidRDefault="008A3A31" w:rsidP="008A3A31">
            <w:pPr>
              <w:widowControl w:val="0"/>
              <w:spacing w:line="240" w:lineRule="exact"/>
              <w:rPr>
                <w:rFonts w:cs="Arial"/>
                <w:lang w:val="it-IT"/>
              </w:rPr>
            </w:pPr>
          </w:p>
        </w:tc>
        <w:tc>
          <w:tcPr>
            <w:tcW w:w="4256" w:type="dxa"/>
          </w:tcPr>
          <w:p w14:paraId="4128DAC2" w14:textId="77777777" w:rsidR="008A3A31" w:rsidRPr="006140E5" w:rsidRDefault="008A3A31" w:rsidP="008A3A31">
            <w:pPr>
              <w:widowControl w:val="0"/>
              <w:autoSpaceDE w:val="0"/>
              <w:autoSpaceDN w:val="0"/>
              <w:ind w:right="6"/>
              <w:jc w:val="both"/>
              <w:rPr>
                <w:rFonts w:cs="Arial"/>
                <w:lang w:val="it-IT"/>
              </w:rPr>
            </w:pPr>
          </w:p>
        </w:tc>
      </w:tr>
      <w:tr w:rsidR="008A3A31" w:rsidRPr="004E168B" w14:paraId="46C6C23E" w14:textId="77777777" w:rsidTr="003B1373">
        <w:trPr>
          <w:gridAfter w:val="1"/>
          <w:wAfter w:w="137" w:type="dxa"/>
        </w:trPr>
        <w:tc>
          <w:tcPr>
            <w:tcW w:w="4402" w:type="dxa"/>
            <w:gridSpan w:val="2"/>
            <w:shd w:val="clear" w:color="auto" w:fill="EEECE1" w:themeFill="background2"/>
          </w:tcPr>
          <w:p w14:paraId="2A4CBC01" w14:textId="77777777" w:rsidR="008A3A31" w:rsidRPr="00D07AE8" w:rsidRDefault="008A3A31" w:rsidP="008A3A31">
            <w:pPr>
              <w:pStyle w:val="Default"/>
              <w:widowControl w:val="0"/>
              <w:numPr>
                <w:ilvl w:val="0"/>
                <w:numId w:val="11"/>
              </w:numPr>
              <w:spacing w:line="240" w:lineRule="exact"/>
              <w:ind w:left="439" w:hanging="426"/>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6" w:type="dxa"/>
            <w:shd w:val="clear" w:color="auto" w:fill="auto"/>
          </w:tcPr>
          <w:p w14:paraId="5CD5423C" w14:textId="77777777" w:rsidR="008A3A31" w:rsidRPr="000716C0" w:rsidRDefault="008A3A31" w:rsidP="008A3A31">
            <w:pPr>
              <w:widowControl w:val="0"/>
              <w:spacing w:line="240" w:lineRule="exact"/>
              <w:rPr>
                <w:rFonts w:cs="Arial"/>
                <w:lang w:val="it-IT"/>
              </w:rPr>
            </w:pPr>
          </w:p>
        </w:tc>
        <w:tc>
          <w:tcPr>
            <w:tcW w:w="4256" w:type="dxa"/>
            <w:shd w:val="clear" w:color="auto" w:fill="EEECE1" w:themeFill="background2"/>
          </w:tcPr>
          <w:p w14:paraId="7C5AE9C2" w14:textId="77777777" w:rsidR="008A3A31" w:rsidRPr="00D07AE8" w:rsidRDefault="008A3A31" w:rsidP="008764B9">
            <w:pPr>
              <w:pStyle w:val="Default"/>
              <w:widowControl w:val="0"/>
              <w:numPr>
                <w:ilvl w:val="0"/>
                <w:numId w:val="78"/>
              </w:numPr>
              <w:spacing w:line="240" w:lineRule="exact"/>
              <w:ind w:left="425" w:hanging="425"/>
              <w:jc w:val="both"/>
              <w:rPr>
                <w:rFonts w:cs="Arial"/>
              </w:rPr>
            </w:pPr>
            <w:r w:rsidRPr="00D07AE8">
              <w:rPr>
                <w:rFonts w:cs="Arial"/>
                <w:b/>
                <w:sz w:val="20"/>
                <w:szCs w:val="20"/>
              </w:rPr>
              <w:t>MODALITÀ DI IDENTIFICAZIONE SUL SISTEMA TELEMATICO</w:t>
            </w:r>
            <w:r w:rsidRPr="00D07AE8">
              <w:rPr>
                <w:rFonts w:cs="Arial"/>
                <w:b/>
              </w:rPr>
              <w:t xml:space="preserve"> </w:t>
            </w:r>
          </w:p>
        </w:tc>
      </w:tr>
      <w:tr w:rsidR="008A3A31" w:rsidRPr="004E168B" w14:paraId="1FCDE4C8" w14:textId="77777777" w:rsidTr="003B1373">
        <w:trPr>
          <w:gridAfter w:val="1"/>
          <w:wAfter w:w="137" w:type="dxa"/>
        </w:trPr>
        <w:tc>
          <w:tcPr>
            <w:tcW w:w="4402" w:type="dxa"/>
            <w:gridSpan w:val="2"/>
          </w:tcPr>
          <w:p w14:paraId="5216ADA6" w14:textId="77777777" w:rsidR="008A3A31" w:rsidRPr="000716C0" w:rsidRDefault="008A3A31" w:rsidP="008A3A31">
            <w:pPr>
              <w:pStyle w:val="Default"/>
              <w:widowControl w:val="0"/>
              <w:spacing w:line="240" w:lineRule="exact"/>
              <w:jc w:val="both"/>
              <w:rPr>
                <w:rFonts w:cs="Arial"/>
                <w:b/>
                <w:color w:val="auto"/>
                <w:sz w:val="20"/>
                <w:szCs w:val="20"/>
                <w:lang w:eastAsia="en-US"/>
              </w:rPr>
            </w:pPr>
          </w:p>
        </w:tc>
        <w:tc>
          <w:tcPr>
            <w:tcW w:w="856" w:type="dxa"/>
          </w:tcPr>
          <w:p w14:paraId="4B108D13" w14:textId="77777777" w:rsidR="008A3A31" w:rsidRPr="000716C0" w:rsidRDefault="008A3A31" w:rsidP="008A3A31">
            <w:pPr>
              <w:widowControl w:val="0"/>
              <w:spacing w:line="240" w:lineRule="exact"/>
              <w:rPr>
                <w:rFonts w:cs="Arial"/>
                <w:lang w:val="it-IT"/>
              </w:rPr>
            </w:pPr>
          </w:p>
        </w:tc>
        <w:tc>
          <w:tcPr>
            <w:tcW w:w="4256" w:type="dxa"/>
          </w:tcPr>
          <w:p w14:paraId="5500EE96" w14:textId="77777777" w:rsidR="008A3A31" w:rsidRPr="000716C0" w:rsidRDefault="008A3A31" w:rsidP="008A3A31">
            <w:pPr>
              <w:widowControl w:val="0"/>
              <w:spacing w:line="240" w:lineRule="exact"/>
              <w:jc w:val="both"/>
              <w:rPr>
                <w:rFonts w:cs="Arial"/>
                <w:b/>
                <w:lang w:val="it-IT"/>
              </w:rPr>
            </w:pPr>
          </w:p>
        </w:tc>
      </w:tr>
      <w:tr w:rsidR="008A3A31" w:rsidRPr="004E168B" w14:paraId="2893D2FA" w14:textId="77777777" w:rsidTr="003B1373">
        <w:trPr>
          <w:gridAfter w:val="1"/>
          <w:wAfter w:w="137" w:type="dxa"/>
        </w:trPr>
        <w:tc>
          <w:tcPr>
            <w:tcW w:w="4402" w:type="dxa"/>
            <w:gridSpan w:val="2"/>
          </w:tcPr>
          <w:p w14:paraId="38CEA2E6"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bookmarkStart w:id="24" w:name="_Hlk15047419"/>
            <w:r w:rsidRPr="009229C3">
              <w:rPr>
                <w:rFonts w:ascii="Arial" w:hAnsi="Arial" w:cs="Arial"/>
                <w:sz w:val="20"/>
                <w:szCs w:val="20"/>
                <w:lang w:val="de-DE"/>
              </w:rPr>
              <w:t>Zur Identifizierung müssen sich die Teilnehmer online im Portal registrieren.</w:t>
            </w:r>
          </w:p>
          <w:p w14:paraId="6A4C2E04"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p>
          <w:p w14:paraId="078E2ED7" w14:textId="3A8F352F" w:rsidR="008A3A31" w:rsidRPr="009229C3"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 xml:space="preserve">Die Registrierung ist kostenlos und erfolgt vorzugsweise mit einem digitalen Authentifizierungszertifikat, ansonsten durch Benutzername und Passwort. Das digitale Zertifikat und/oder Benutzername und Passwort, die bei der Registrierung verwendet wurden, braucht </w:t>
            </w:r>
            <w:r w:rsidR="00840950" w:rsidRPr="009229C3">
              <w:rPr>
                <w:rFonts w:cs="Arial"/>
                <w:noProof w:val="0"/>
                <w:color w:val="auto"/>
                <w:sz w:val="20"/>
                <w:szCs w:val="20"/>
                <w:lang w:val="de-DE"/>
              </w:rPr>
              <w:t>es,</w:t>
            </w:r>
            <w:r w:rsidRPr="009229C3">
              <w:rPr>
                <w:rFonts w:cs="Arial"/>
                <w:noProof w:val="0"/>
                <w:color w:val="auto"/>
                <w:sz w:val="20"/>
                <w:szCs w:val="20"/>
                <w:lang w:val="de-DE"/>
              </w:rPr>
              <w:t xml:space="preserve"> um an diesem Ausschreibungsverfahren teilzunehmen.</w:t>
            </w:r>
          </w:p>
          <w:p w14:paraId="74A7AA58" w14:textId="77777777" w:rsidR="008A3A31"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5F3EF3AB" w14:textId="77777777" w:rsidR="008A3A31" w:rsidRPr="009229C3" w:rsidRDefault="008A3A31" w:rsidP="008A3A31">
            <w:pPr>
              <w:pStyle w:val="Default"/>
              <w:widowControl w:val="0"/>
              <w:contextualSpacing/>
              <w:jc w:val="both"/>
              <w:rPr>
                <w:rFonts w:cs="Arial"/>
                <w:noProof w:val="0"/>
                <w:color w:val="auto"/>
                <w:sz w:val="20"/>
                <w:szCs w:val="20"/>
                <w:lang w:val="de-DE"/>
              </w:rPr>
            </w:pPr>
          </w:p>
          <w:p w14:paraId="0D16D126" w14:textId="77777777" w:rsidR="008A3A31" w:rsidRPr="009229C3" w:rsidRDefault="008A3A31" w:rsidP="008A3A31">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w:t>
            </w:r>
            <w:r w:rsidRPr="009229C3">
              <w:rPr>
                <w:rFonts w:cs="Arial"/>
                <w:noProof w:val="0"/>
                <w:color w:val="auto"/>
                <w:sz w:val="20"/>
                <w:szCs w:val="20"/>
                <w:lang w:val="de-DE"/>
              </w:rPr>
              <w:lastRenderedPageBreak/>
              <w:t xml:space="preserve">per E-Mail an die Adresse </w:t>
            </w:r>
            <w:hyperlink r:id="rId51"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6" w:type="dxa"/>
          </w:tcPr>
          <w:p w14:paraId="3F62531B" w14:textId="77777777" w:rsidR="008A3A31" w:rsidRPr="009229C3" w:rsidRDefault="008A3A31" w:rsidP="008A3A31">
            <w:pPr>
              <w:widowControl w:val="0"/>
              <w:spacing w:line="240" w:lineRule="exact"/>
              <w:rPr>
                <w:rFonts w:cs="Arial"/>
                <w:lang w:val="de-DE"/>
              </w:rPr>
            </w:pPr>
          </w:p>
        </w:tc>
        <w:tc>
          <w:tcPr>
            <w:tcW w:w="4256" w:type="dxa"/>
          </w:tcPr>
          <w:p w14:paraId="3A1B0468" w14:textId="77777777" w:rsidR="008A3A31" w:rsidRDefault="008A3A31" w:rsidP="008A3A31">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3984DC34" w14:textId="77777777" w:rsidR="008A3A31" w:rsidRPr="006140E5" w:rsidRDefault="008A3A31" w:rsidP="008A3A31">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3900893D" w14:textId="77777777" w:rsidR="008A3A31" w:rsidRDefault="008A3A31" w:rsidP="008A3A31">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649DB489" w14:textId="77777777" w:rsidR="008A3A31" w:rsidRPr="006140E5" w:rsidRDefault="008A3A31" w:rsidP="008A3A31">
            <w:pPr>
              <w:widowControl w:val="0"/>
              <w:ind w:right="6"/>
              <w:jc w:val="both"/>
              <w:rPr>
                <w:rFonts w:cs="Arial"/>
                <w:lang w:val="it-IT"/>
              </w:rPr>
            </w:pPr>
          </w:p>
          <w:p w14:paraId="1123E1A3" w14:textId="77777777" w:rsidR="008A3A31" w:rsidRPr="000716C0" w:rsidRDefault="008A3A31" w:rsidP="008A3A31">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w:t>
            </w:r>
            <w:r w:rsidRPr="002C3532">
              <w:rPr>
                <w:rFonts w:cs="Arial"/>
                <w:lang w:val="it-IT"/>
              </w:rPr>
              <w:t>festività escluse al numero verde 800.855.122</w:t>
            </w:r>
            <w:r w:rsidRPr="002C3532">
              <w:rPr>
                <w:rFonts w:cs="Arial"/>
                <w:noProof w:val="0"/>
                <w:lang w:val="it-IT" w:eastAsia="it-IT"/>
              </w:rPr>
              <w:t xml:space="preserve"> numero per l’estero: +39 0472 </w:t>
            </w:r>
            <w:r w:rsidRPr="002C3532">
              <w:rPr>
                <w:rFonts w:cs="Arial"/>
                <w:noProof w:val="0"/>
                <w:lang w:val="it-IT" w:eastAsia="it-IT"/>
              </w:rPr>
              <w:lastRenderedPageBreak/>
              <w:t>543532</w:t>
            </w:r>
            <w:r w:rsidRPr="002C3532">
              <w:rPr>
                <w:rFonts w:cs="Arial"/>
                <w:lang w:val="it-IT"/>
              </w:rPr>
              <w:t xml:space="preserve"> o all’indirizzo di posta elettronica </w:t>
            </w:r>
            <w:hyperlink r:id="rId52" w:history="1">
              <w:r w:rsidRPr="002C3532">
                <w:rPr>
                  <w:rFonts w:cs="Arial"/>
                  <w:color w:val="0000FF"/>
                  <w:u w:val="single"/>
                  <w:lang w:val="it-IT"/>
                </w:rPr>
                <w:t>help@sinfotel.bz.it</w:t>
              </w:r>
            </w:hyperlink>
            <w:r w:rsidRPr="002C3532">
              <w:rPr>
                <w:rFonts w:cs="Arial"/>
                <w:lang w:val="it-IT"/>
              </w:rPr>
              <w:t>).</w:t>
            </w:r>
          </w:p>
        </w:tc>
      </w:tr>
      <w:tr w:rsidR="008A3A31" w:rsidRPr="004E168B" w14:paraId="32063570" w14:textId="77777777" w:rsidTr="003B1373">
        <w:trPr>
          <w:gridAfter w:val="1"/>
          <w:wAfter w:w="137" w:type="dxa"/>
        </w:trPr>
        <w:tc>
          <w:tcPr>
            <w:tcW w:w="4402" w:type="dxa"/>
            <w:gridSpan w:val="2"/>
          </w:tcPr>
          <w:p w14:paraId="4A119377"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1F53237C" w14:textId="77777777" w:rsidR="008A3A31" w:rsidRPr="000716C0" w:rsidRDefault="008A3A31" w:rsidP="008A3A31">
            <w:pPr>
              <w:widowControl w:val="0"/>
              <w:spacing w:line="240" w:lineRule="exact"/>
              <w:rPr>
                <w:rFonts w:cs="Arial"/>
                <w:lang w:val="it-IT"/>
              </w:rPr>
            </w:pPr>
          </w:p>
        </w:tc>
        <w:tc>
          <w:tcPr>
            <w:tcW w:w="4256" w:type="dxa"/>
          </w:tcPr>
          <w:p w14:paraId="53850B10" w14:textId="77777777" w:rsidR="008A3A31" w:rsidRPr="000716C0" w:rsidRDefault="008A3A31" w:rsidP="008A3A31">
            <w:pPr>
              <w:widowControl w:val="0"/>
              <w:spacing w:line="240" w:lineRule="exact"/>
              <w:ind w:right="105"/>
              <w:jc w:val="both"/>
              <w:rPr>
                <w:rFonts w:cs="Arial"/>
                <w:lang w:val="it-IT"/>
              </w:rPr>
            </w:pPr>
          </w:p>
        </w:tc>
      </w:tr>
      <w:tr w:rsidR="008A3A31" w:rsidRPr="004E168B" w14:paraId="560B9312" w14:textId="77777777" w:rsidTr="003B1373">
        <w:trPr>
          <w:gridAfter w:val="1"/>
          <w:wAfter w:w="137" w:type="dxa"/>
        </w:trPr>
        <w:tc>
          <w:tcPr>
            <w:tcW w:w="4402" w:type="dxa"/>
            <w:gridSpan w:val="2"/>
            <w:shd w:val="clear" w:color="auto" w:fill="EEECE1" w:themeFill="background2"/>
          </w:tcPr>
          <w:p w14:paraId="333CCE3F" w14:textId="77777777" w:rsidR="008A3A31" w:rsidRPr="000A3F75" w:rsidRDefault="008A3A31" w:rsidP="008A3A31">
            <w:pPr>
              <w:pStyle w:val="Default"/>
              <w:widowControl w:val="0"/>
              <w:tabs>
                <w:tab w:val="center" w:pos="4536"/>
                <w:tab w:val="right" w:pos="9072"/>
              </w:tabs>
              <w:ind w:right="125"/>
              <w:contextualSpacing/>
              <w:jc w:val="center"/>
              <w:rPr>
                <w:rFonts w:cs="Arial"/>
                <w:b/>
                <w:bCs/>
                <w:color w:val="auto"/>
                <w:sz w:val="20"/>
                <w:szCs w:val="20"/>
              </w:rPr>
            </w:pPr>
            <w:bookmarkStart w:id="25" w:name="_Hlk15047689"/>
            <w:bookmarkEnd w:id="24"/>
          </w:p>
          <w:p w14:paraId="3EC12872"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133963ED" w14:textId="77777777" w:rsidR="008A3A31" w:rsidRPr="00BF1239" w:rsidRDefault="008A3A31" w:rsidP="008A3A31">
            <w:pPr>
              <w:widowControl w:val="0"/>
              <w:ind w:left="12" w:hanging="12"/>
              <w:contextualSpacing/>
              <w:jc w:val="center"/>
              <w:rPr>
                <w:rFonts w:cs="Arial"/>
                <w:b/>
                <w:spacing w:val="10"/>
                <w:szCs w:val="24"/>
                <w:lang w:val="de-DE"/>
              </w:rPr>
            </w:pPr>
          </w:p>
          <w:p w14:paraId="1BBB2BA7"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7686741D" w14:textId="77777777" w:rsidR="008A3A31" w:rsidRPr="00BF1239" w:rsidRDefault="008A3A31" w:rsidP="008A3A31">
            <w:pPr>
              <w:pStyle w:val="Default"/>
              <w:widowControl w:val="0"/>
              <w:spacing w:line="240" w:lineRule="exact"/>
              <w:ind w:right="76"/>
              <w:jc w:val="both"/>
              <w:rPr>
                <w:rFonts w:cs="Arial"/>
                <w:color w:val="FF0000"/>
                <w:sz w:val="20"/>
                <w:szCs w:val="20"/>
                <w:lang w:val="de-DE"/>
              </w:rPr>
            </w:pPr>
          </w:p>
        </w:tc>
        <w:tc>
          <w:tcPr>
            <w:tcW w:w="856" w:type="dxa"/>
            <w:shd w:val="clear" w:color="auto" w:fill="auto"/>
          </w:tcPr>
          <w:p w14:paraId="1F21838F" w14:textId="77777777" w:rsidR="008A3A31" w:rsidRPr="00BF1239" w:rsidRDefault="008A3A31" w:rsidP="008A3A31">
            <w:pPr>
              <w:widowControl w:val="0"/>
              <w:spacing w:line="240" w:lineRule="exact"/>
              <w:rPr>
                <w:rFonts w:cs="Arial"/>
                <w:lang w:val="de-DE"/>
              </w:rPr>
            </w:pPr>
          </w:p>
        </w:tc>
        <w:tc>
          <w:tcPr>
            <w:tcW w:w="4256" w:type="dxa"/>
            <w:shd w:val="clear" w:color="auto" w:fill="EEECE1" w:themeFill="background2"/>
          </w:tcPr>
          <w:p w14:paraId="63C0C4B6" w14:textId="77777777" w:rsidR="008A3A31" w:rsidRPr="00BF1239" w:rsidRDefault="008A3A31" w:rsidP="008A3A31">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75476A0F" w14:textId="77777777" w:rsidR="008A3A31" w:rsidRPr="00BF1239" w:rsidRDefault="008A3A31" w:rsidP="008A3A31">
            <w:pPr>
              <w:widowControl w:val="0"/>
              <w:spacing w:before="60" w:after="60"/>
              <w:jc w:val="center"/>
              <w:rPr>
                <w:rFonts w:cs="Arial"/>
                <w:b/>
                <w:spacing w:val="10"/>
                <w:szCs w:val="24"/>
                <w:lang w:val="it-IT"/>
              </w:rPr>
            </w:pPr>
            <w:r w:rsidRPr="00BF1239">
              <w:rPr>
                <w:rFonts w:cs="Arial"/>
                <w:b/>
                <w:spacing w:val="10"/>
                <w:szCs w:val="24"/>
                <w:lang w:val="it-IT"/>
              </w:rPr>
              <w:t>PARTE II</w:t>
            </w:r>
          </w:p>
          <w:p w14:paraId="4FBCA986" w14:textId="77777777" w:rsidR="008A3A31" w:rsidRPr="006140E5" w:rsidRDefault="008A3A31" w:rsidP="008A3A31">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13C05F10" w14:textId="77777777" w:rsidR="008A3A31" w:rsidRPr="006140E5" w:rsidRDefault="008A3A31" w:rsidP="008A3A31">
            <w:pPr>
              <w:pStyle w:val="Default"/>
              <w:widowControl w:val="0"/>
              <w:spacing w:line="240" w:lineRule="exact"/>
              <w:ind w:right="105"/>
              <w:jc w:val="both"/>
              <w:rPr>
                <w:rFonts w:cs="Arial"/>
                <w:color w:val="FF0000"/>
                <w:sz w:val="20"/>
                <w:szCs w:val="20"/>
              </w:rPr>
            </w:pPr>
          </w:p>
        </w:tc>
      </w:tr>
      <w:bookmarkEnd w:id="25"/>
      <w:tr w:rsidR="008A3A31" w:rsidRPr="004E168B" w14:paraId="7AA932B9" w14:textId="77777777" w:rsidTr="003B1373">
        <w:trPr>
          <w:gridAfter w:val="1"/>
          <w:wAfter w:w="137" w:type="dxa"/>
        </w:trPr>
        <w:tc>
          <w:tcPr>
            <w:tcW w:w="4402" w:type="dxa"/>
            <w:gridSpan w:val="2"/>
            <w:shd w:val="clear" w:color="auto" w:fill="auto"/>
          </w:tcPr>
          <w:p w14:paraId="15160477" w14:textId="77777777" w:rsidR="008A3A31" w:rsidRPr="000716C0" w:rsidRDefault="008A3A31" w:rsidP="008A3A31">
            <w:pPr>
              <w:pStyle w:val="Default"/>
              <w:widowControl w:val="0"/>
              <w:spacing w:line="240" w:lineRule="exact"/>
              <w:ind w:right="76"/>
              <w:jc w:val="both"/>
              <w:rPr>
                <w:rFonts w:cs="Arial"/>
                <w:color w:val="FF0000"/>
                <w:sz w:val="20"/>
                <w:szCs w:val="20"/>
              </w:rPr>
            </w:pPr>
          </w:p>
        </w:tc>
        <w:tc>
          <w:tcPr>
            <w:tcW w:w="856" w:type="dxa"/>
            <w:shd w:val="clear" w:color="auto" w:fill="auto"/>
          </w:tcPr>
          <w:p w14:paraId="08B6046D" w14:textId="77777777" w:rsidR="008A3A31" w:rsidRPr="000716C0" w:rsidRDefault="008A3A31" w:rsidP="008A3A31">
            <w:pPr>
              <w:widowControl w:val="0"/>
              <w:spacing w:line="240" w:lineRule="exact"/>
              <w:rPr>
                <w:rFonts w:cs="Arial"/>
                <w:lang w:val="it-IT"/>
              </w:rPr>
            </w:pPr>
          </w:p>
        </w:tc>
        <w:tc>
          <w:tcPr>
            <w:tcW w:w="4256" w:type="dxa"/>
            <w:shd w:val="clear" w:color="auto" w:fill="auto"/>
          </w:tcPr>
          <w:p w14:paraId="49D4901B" w14:textId="77777777" w:rsidR="008A3A31" w:rsidRPr="000716C0" w:rsidRDefault="008A3A31" w:rsidP="008A3A31">
            <w:pPr>
              <w:pStyle w:val="Default"/>
              <w:widowControl w:val="0"/>
              <w:spacing w:line="240" w:lineRule="exact"/>
              <w:ind w:right="105"/>
              <w:jc w:val="both"/>
              <w:rPr>
                <w:rFonts w:cs="Arial"/>
                <w:color w:val="FF0000"/>
                <w:sz w:val="20"/>
                <w:szCs w:val="20"/>
                <w:highlight w:val="yellow"/>
              </w:rPr>
            </w:pPr>
          </w:p>
        </w:tc>
      </w:tr>
      <w:tr w:rsidR="008A3A31" w:rsidRPr="00E15010" w14:paraId="5C947FB8" w14:textId="77777777" w:rsidTr="003B1373">
        <w:trPr>
          <w:gridAfter w:val="1"/>
          <w:wAfter w:w="137" w:type="dxa"/>
        </w:trPr>
        <w:tc>
          <w:tcPr>
            <w:tcW w:w="4402" w:type="dxa"/>
            <w:gridSpan w:val="2"/>
            <w:shd w:val="clear" w:color="auto" w:fill="EEECE1" w:themeFill="background2"/>
          </w:tcPr>
          <w:p w14:paraId="480BD805" w14:textId="77777777" w:rsidR="008A3A31" w:rsidRPr="00125D12" w:rsidRDefault="008A3A31" w:rsidP="008A3A31">
            <w:pPr>
              <w:pStyle w:val="Default"/>
              <w:widowControl w:val="0"/>
              <w:numPr>
                <w:ilvl w:val="0"/>
                <w:numId w:val="20"/>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6" w:type="dxa"/>
            <w:shd w:val="clear" w:color="auto" w:fill="auto"/>
          </w:tcPr>
          <w:p w14:paraId="096B188D" w14:textId="77777777" w:rsidR="008A3A31" w:rsidRPr="00125D12" w:rsidRDefault="008A3A31" w:rsidP="008A3A31">
            <w:pPr>
              <w:widowControl w:val="0"/>
              <w:spacing w:line="240" w:lineRule="exact"/>
              <w:rPr>
                <w:rFonts w:cs="Arial"/>
                <w:b/>
                <w:lang w:val="it-IT"/>
              </w:rPr>
            </w:pPr>
          </w:p>
        </w:tc>
        <w:tc>
          <w:tcPr>
            <w:tcW w:w="4256" w:type="dxa"/>
            <w:shd w:val="clear" w:color="auto" w:fill="EEECE1" w:themeFill="background2"/>
          </w:tcPr>
          <w:p w14:paraId="6C999FCD" w14:textId="77777777" w:rsidR="008A3A31" w:rsidRPr="00125D12" w:rsidRDefault="008A3A31" w:rsidP="008A3A31">
            <w:pPr>
              <w:pStyle w:val="Paragrafoelenco"/>
              <w:widowControl w:val="0"/>
              <w:numPr>
                <w:ilvl w:val="0"/>
                <w:numId w:val="21"/>
              </w:numPr>
              <w:spacing w:line="240" w:lineRule="exact"/>
              <w:ind w:left="423" w:right="105" w:hanging="423"/>
              <w:jc w:val="both"/>
              <w:rPr>
                <w:rFonts w:cs="Arial"/>
                <w:b/>
                <w:lang w:val="it-IT"/>
              </w:rPr>
            </w:pPr>
            <w:r w:rsidRPr="00125D12">
              <w:rPr>
                <w:rFonts w:cs="Arial"/>
                <w:b/>
              </w:rPr>
              <w:t>SOGGETTI AMMESSI ALLA GARA</w:t>
            </w:r>
          </w:p>
        </w:tc>
      </w:tr>
      <w:tr w:rsidR="008A3A31" w:rsidRPr="00E15010" w14:paraId="60A9A010" w14:textId="77777777" w:rsidTr="003B1373">
        <w:trPr>
          <w:gridAfter w:val="1"/>
          <w:wAfter w:w="137" w:type="dxa"/>
        </w:trPr>
        <w:tc>
          <w:tcPr>
            <w:tcW w:w="4402" w:type="dxa"/>
            <w:gridSpan w:val="2"/>
          </w:tcPr>
          <w:p w14:paraId="47F4A69C"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0FA896AD" w14:textId="77777777" w:rsidR="008A3A31" w:rsidRPr="000716C0" w:rsidRDefault="008A3A31" w:rsidP="008A3A31">
            <w:pPr>
              <w:widowControl w:val="0"/>
              <w:spacing w:line="240" w:lineRule="exact"/>
              <w:rPr>
                <w:rFonts w:cs="Arial"/>
                <w:lang w:val="it-IT"/>
              </w:rPr>
            </w:pPr>
          </w:p>
        </w:tc>
        <w:tc>
          <w:tcPr>
            <w:tcW w:w="4256" w:type="dxa"/>
          </w:tcPr>
          <w:p w14:paraId="51A922D1" w14:textId="77777777" w:rsidR="008A3A31" w:rsidRPr="00972AB0" w:rsidRDefault="008A3A31" w:rsidP="008A3A31">
            <w:pPr>
              <w:widowControl w:val="0"/>
              <w:spacing w:line="240" w:lineRule="exact"/>
              <w:ind w:right="105"/>
              <w:jc w:val="both"/>
              <w:rPr>
                <w:rFonts w:cs="Arial"/>
                <w:lang w:val="it-IT"/>
              </w:rPr>
            </w:pPr>
          </w:p>
        </w:tc>
      </w:tr>
      <w:tr w:rsidR="008A3A31" w:rsidRPr="004E168B" w14:paraId="5093AA3B" w14:textId="77777777" w:rsidTr="003B1373">
        <w:trPr>
          <w:gridAfter w:val="1"/>
          <w:wAfter w:w="137" w:type="dxa"/>
        </w:trPr>
        <w:tc>
          <w:tcPr>
            <w:tcW w:w="4402" w:type="dxa"/>
            <w:gridSpan w:val="2"/>
          </w:tcPr>
          <w:p w14:paraId="666E747B" w14:textId="77777777" w:rsidR="008A3A31" w:rsidRPr="00BF1239" w:rsidRDefault="008A3A31" w:rsidP="008A3A31">
            <w:pPr>
              <w:pStyle w:val="Default"/>
              <w:widowControl w:val="0"/>
              <w:numPr>
                <w:ilvl w:val="1"/>
                <w:numId w:val="22"/>
              </w:numPr>
              <w:spacing w:line="240" w:lineRule="exact"/>
              <w:ind w:left="439" w:hanging="439"/>
              <w:jc w:val="both"/>
              <w:rPr>
                <w:rFonts w:cs="Arial"/>
                <w:caps/>
                <w:color w:val="auto"/>
                <w:sz w:val="20"/>
                <w:szCs w:val="20"/>
                <w:lang w:val="de-DE" w:eastAsia="en-US"/>
              </w:rPr>
            </w:pPr>
            <w:bookmarkStart w:id="26" w:name="_Hlk11752630"/>
            <w:r w:rsidRPr="00BF1239">
              <w:rPr>
                <w:rFonts w:cs="Arial"/>
                <w:b/>
                <w:bCs/>
                <w:sz w:val="20"/>
                <w:lang w:val="de-DE"/>
              </w:rPr>
              <w:t xml:space="preserve">ZUGELASSENE EINZEL- ODER ZUSAM-MENGESCHLOSSENE TEILNEHMER </w:t>
            </w:r>
          </w:p>
        </w:tc>
        <w:tc>
          <w:tcPr>
            <w:tcW w:w="856" w:type="dxa"/>
          </w:tcPr>
          <w:p w14:paraId="36777763" w14:textId="77777777" w:rsidR="008A3A31" w:rsidRPr="00BF1239" w:rsidRDefault="008A3A31" w:rsidP="008A3A31">
            <w:pPr>
              <w:widowControl w:val="0"/>
              <w:spacing w:line="240" w:lineRule="exact"/>
              <w:rPr>
                <w:rFonts w:cs="Arial"/>
                <w:lang w:val="de-DE"/>
              </w:rPr>
            </w:pPr>
          </w:p>
        </w:tc>
        <w:tc>
          <w:tcPr>
            <w:tcW w:w="4256" w:type="dxa"/>
          </w:tcPr>
          <w:p w14:paraId="202BEF9A" w14:textId="77777777" w:rsidR="008A3A31" w:rsidRPr="00BF1239" w:rsidRDefault="008A3A31" w:rsidP="008A3A31">
            <w:pPr>
              <w:pStyle w:val="Paragrafoelenco"/>
              <w:widowControl w:val="0"/>
              <w:numPr>
                <w:ilvl w:val="1"/>
                <w:numId w:val="21"/>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8A3A31" w:rsidRPr="004E168B" w14:paraId="5DACC1F1" w14:textId="77777777" w:rsidTr="003B1373">
        <w:trPr>
          <w:gridAfter w:val="1"/>
          <w:wAfter w:w="137" w:type="dxa"/>
        </w:trPr>
        <w:tc>
          <w:tcPr>
            <w:tcW w:w="4402" w:type="dxa"/>
            <w:gridSpan w:val="2"/>
          </w:tcPr>
          <w:p w14:paraId="7674586E" w14:textId="77777777" w:rsidR="008A3A31" w:rsidRPr="00F23E88" w:rsidRDefault="008A3A31" w:rsidP="008A3A31">
            <w:pPr>
              <w:pStyle w:val="Default"/>
              <w:widowControl w:val="0"/>
              <w:tabs>
                <w:tab w:val="left" w:pos="1302"/>
              </w:tabs>
              <w:spacing w:line="240" w:lineRule="exact"/>
              <w:jc w:val="both"/>
              <w:rPr>
                <w:rFonts w:cs="Arial"/>
                <w:strike/>
                <w:sz w:val="20"/>
                <w:highlight w:val="yellow"/>
              </w:rPr>
            </w:pPr>
            <w:bookmarkStart w:id="27" w:name="_Hlk530047830"/>
            <w:bookmarkEnd w:id="26"/>
          </w:p>
        </w:tc>
        <w:tc>
          <w:tcPr>
            <w:tcW w:w="856" w:type="dxa"/>
          </w:tcPr>
          <w:p w14:paraId="68717D9A" w14:textId="77777777" w:rsidR="008A3A31" w:rsidRPr="00F23E88" w:rsidRDefault="008A3A31" w:rsidP="008A3A31">
            <w:pPr>
              <w:widowControl w:val="0"/>
              <w:spacing w:line="240" w:lineRule="exact"/>
              <w:rPr>
                <w:rFonts w:cs="Arial"/>
                <w:i/>
                <w:strike/>
                <w:color w:val="FF0000"/>
                <w:highlight w:val="yellow"/>
                <w:lang w:val="it-IT"/>
              </w:rPr>
            </w:pPr>
          </w:p>
        </w:tc>
        <w:tc>
          <w:tcPr>
            <w:tcW w:w="4256" w:type="dxa"/>
          </w:tcPr>
          <w:p w14:paraId="64EC70B5" w14:textId="77777777" w:rsidR="008A3A31" w:rsidRPr="007A6B62" w:rsidRDefault="008A3A31" w:rsidP="008A3A31">
            <w:pPr>
              <w:widowControl w:val="0"/>
              <w:spacing w:line="240" w:lineRule="exact"/>
              <w:jc w:val="both"/>
              <w:rPr>
                <w:rFonts w:cs="Arial"/>
                <w:strike/>
                <w:highlight w:val="yellow"/>
                <w:lang w:val="it-IT"/>
              </w:rPr>
            </w:pPr>
          </w:p>
        </w:tc>
      </w:tr>
      <w:bookmarkEnd w:id="27"/>
      <w:tr w:rsidR="008A3A31" w:rsidRPr="004E168B" w14:paraId="022493BC" w14:textId="77777777" w:rsidTr="003B1373">
        <w:trPr>
          <w:gridAfter w:val="1"/>
          <w:wAfter w:w="137" w:type="dxa"/>
        </w:trPr>
        <w:tc>
          <w:tcPr>
            <w:tcW w:w="4402" w:type="dxa"/>
            <w:gridSpan w:val="2"/>
          </w:tcPr>
          <w:p w14:paraId="70659A6E" w14:textId="2A67C624" w:rsidR="008A3A31" w:rsidRPr="008A3A31" w:rsidRDefault="008A3A31" w:rsidP="008A3A31">
            <w:pPr>
              <w:pStyle w:val="Default"/>
              <w:widowControl w:val="0"/>
              <w:tabs>
                <w:tab w:val="left" w:pos="1302"/>
              </w:tabs>
              <w:spacing w:line="240" w:lineRule="exact"/>
              <w:jc w:val="both"/>
              <w:rPr>
                <w:rFonts w:cs="Arial"/>
                <w:sz w:val="20"/>
                <w:szCs w:val="20"/>
                <w:lang w:val="de-DE"/>
              </w:rPr>
            </w:pPr>
            <w:r w:rsidRPr="008A3A31">
              <w:rPr>
                <w:rFonts w:cs="Arial"/>
                <w:color w:val="auto"/>
                <w:sz w:val="20"/>
                <w:szCs w:val="20"/>
                <w:lang w:val="de-DE" w:eastAsia="en-US"/>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6" w:type="dxa"/>
          </w:tcPr>
          <w:p w14:paraId="04E25B0F" w14:textId="77777777" w:rsidR="008A3A31" w:rsidRPr="008A3A31" w:rsidRDefault="008A3A31" w:rsidP="008A3A31">
            <w:pPr>
              <w:widowControl w:val="0"/>
              <w:spacing w:line="240" w:lineRule="exact"/>
              <w:rPr>
                <w:rFonts w:cs="Arial"/>
                <w:i/>
                <w:color w:val="FF0000"/>
                <w:lang w:val="de-DE"/>
              </w:rPr>
            </w:pPr>
          </w:p>
        </w:tc>
        <w:tc>
          <w:tcPr>
            <w:tcW w:w="4256" w:type="dxa"/>
          </w:tcPr>
          <w:p w14:paraId="7ACC13E8" w14:textId="3E0A1483" w:rsidR="008A3A31" w:rsidRPr="00B00310" w:rsidRDefault="008A3A31" w:rsidP="008A3A31">
            <w:pPr>
              <w:widowControl w:val="0"/>
              <w:spacing w:line="240" w:lineRule="exact"/>
              <w:jc w:val="both"/>
              <w:rPr>
                <w:b/>
                <w:i/>
                <w:color w:val="FF0000"/>
                <w:szCs w:val="24"/>
                <w:lang w:val="it-IT"/>
              </w:rPr>
            </w:pPr>
            <w:r w:rsidRPr="008A3A3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8A3A31">
              <w:rPr>
                <w:rFonts w:ascii="Calibri" w:hAnsi="Calibri" w:cs="Calibri"/>
                <w:color w:val="000000"/>
                <w:sz w:val="27"/>
                <w:szCs w:val="27"/>
                <w:shd w:val="clear" w:color="auto" w:fill="F5FDFE"/>
                <w:lang w:val="it-IT"/>
              </w:rPr>
              <w:t xml:space="preserve"> </w:t>
            </w:r>
            <w:r w:rsidRPr="008A3A31">
              <w:rPr>
                <w:rFonts w:cs="Arial"/>
                <w:lang w:val="it-IT"/>
              </w:rPr>
              <w:t>nel rispetto del principio di non discriminazione fra i diversi soggetti sulla base della forma giuridica assunta:</w:t>
            </w:r>
            <w:r w:rsidRPr="007A0E12">
              <w:rPr>
                <w:rFonts w:cs="Arial"/>
                <w:lang w:val="it-IT"/>
              </w:rPr>
              <w:br/>
            </w:r>
          </w:p>
        </w:tc>
      </w:tr>
      <w:tr w:rsidR="008A3A31" w:rsidRPr="004E168B" w14:paraId="6098A4C2" w14:textId="77777777" w:rsidTr="003B1373">
        <w:trPr>
          <w:gridAfter w:val="1"/>
          <w:wAfter w:w="137" w:type="dxa"/>
        </w:trPr>
        <w:tc>
          <w:tcPr>
            <w:tcW w:w="4402" w:type="dxa"/>
            <w:gridSpan w:val="2"/>
          </w:tcPr>
          <w:p w14:paraId="37AE63B9" w14:textId="77777777" w:rsidR="008A3A31" w:rsidRPr="000716C0" w:rsidRDefault="008A3A31" w:rsidP="008A3A31">
            <w:pPr>
              <w:pStyle w:val="Default"/>
              <w:widowControl w:val="0"/>
              <w:tabs>
                <w:tab w:val="left" w:pos="1302"/>
              </w:tabs>
              <w:spacing w:line="240" w:lineRule="exact"/>
              <w:ind w:right="76"/>
              <w:jc w:val="both"/>
              <w:rPr>
                <w:rFonts w:cs="Arial"/>
                <w:b/>
                <w:i/>
                <w:color w:val="FF0000"/>
                <w:sz w:val="20"/>
                <w:szCs w:val="20"/>
                <w:lang w:eastAsia="en-US"/>
              </w:rPr>
            </w:pPr>
          </w:p>
        </w:tc>
        <w:tc>
          <w:tcPr>
            <w:tcW w:w="856" w:type="dxa"/>
          </w:tcPr>
          <w:p w14:paraId="38348181" w14:textId="77777777" w:rsidR="008A3A31" w:rsidRPr="000716C0" w:rsidRDefault="008A3A31" w:rsidP="008A3A31">
            <w:pPr>
              <w:widowControl w:val="0"/>
              <w:spacing w:line="240" w:lineRule="exact"/>
              <w:rPr>
                <w:rFonts w:cs="Arial"/>
                <w:i/>
                <w:lang w:val="it-IT"/>
              </w:rPr>
            </w:pPr>
          </w:p>
        </w:tc>
        <w:tc>
          <w:tcPr>
            <w:tcW w:w="4256" w:type="dxa"/>
          </w:tcPr>
          <w:p w14:paraId="51590EC6" w14:textId="77777777" w:rsidR="008A3A31" w:rsidRPr="000716C0" w:rsidRDefault="008A3A31" w:rsidP="008A3A31">
            <w:pPr>
              <w:widowControl w:val="0"/>
              <w:spacing w:line="240" w:lineRule="exact"/>
              <w:ind w:right="105"/>
              <w:jc w:val="both"/>
              <w:rPr>
                <w:rFonts w:eastAsia="Calibri" w:cs="Arial"/>
                <w:highlight w:val="yellow"/>
                <w:lang w:val="it-IT"/>
              </w:rPr>
            </w:pPr>
          </w:p>
        </w:tc>
      </w:tr>
      <w:tr w:rsidR="008A3A31" w:rsidRPr="00614321" w14:paraId="69034981" w14:textId="77777777" w:rsidTr="003B1373">
        <w:trPr>
          <w:gridAfter w:val="1"/>
          <w:wAfter w:w="137" w:type="dxa"/>
        </w:trPr>
        <w:tc>
          <w:tcPr>
            <w:tcW w:w="4402" w:type="dxa"/>
            <w:gridSpan w:val="2"/>
          </w:tcPr>
          <w:p w14:paraId="2D0592B0"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 xml:space="preserve">einzelne oder vereinigte Freiberufler </w:t>
            </w:r>
            <w:r w:rsidRPr="008A3A31">
              <w:rPr>
                <w:rFonts w:ascii="Arial" w:hAnsi="Arial" w:cs="Arial"/>
                <w:sz w:val="20"/>
                <w:szCs w:val="20"/>
                <w:lang w:val="de-DE"/>
              </w:rPr>
              <w:t>in den im geltenden Rechtsrahmen anerkannten Formen,</w:t>
            </w:r>
          </w:p>
          <w:p w14:paraId="49D9432D"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pacing w:val="-2"/>
                <w:sz w:val="20"/>
                <w:szCs w:val="20"/>
                <w:lang w:val="de-DE"/>
              </w:rPr>
              <w:t>Freiberuflergesellschaften</w:t>
            </w:r>
            <w:r w:rsidRPr="008A3A31">
              <w:rPr>
                <w:rFonts w:ascii="Arial" w:hAnsi="Arial" w:cs="Arial"/>
                <w:sz w:val="20"/>
                <w:szCs w:val="20"/>
                <w:lang w:val="de-DE"/>
              </w:rPr>
              <w:t>,</w:t>
            </w:r>
          </w:p>
          <w:p w14:paraId="2EF2FC00"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Ingenieurgesellschaften</w:t>
            </w:r>
            <w:r w:rsidRPr="008A3A31">
              <w:rPr>
                <w:rFonts w:ascii="Arial" w:hAnsi="Arial" w:cs="Arial"/>
                <w:sz w:val="20"/>
                <w:szCs w:val="20"/>
                <w:lang w:val="de-DE"/>
              </w:rPr>
              <w:t>,</w:t>
            </w:r>
          </w:p>
          <w:p w14:paraId="3ABA5FFF"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Erbringer von Ingenieur- und Architektenleistungen</w:t>
            </w:r>
            <w:r w:rsidRPr="008A3A31">
              <w:rPr>
                <w:rFonts w:ascii="Arial" w:hAnsi="Arial" w:cs="Arial"/>
                <w:sz w:val="20"/>
                <w:szCs w:val="20"/>
                <w:lang w:val="de-DE"/>
              </w:rPr>
              <w:t xml:space="preserve"> </w:t>
            </w:r>
            <w:r w:rsidRPr="008A3A3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1B0184DE"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2452FA36" w14:textId="22F8259E" w:rsidR="008A3A31" w:rsidRPr="008A3A31" w:rsidRDefault="008A3A31" w:rsidP="008764B9">
            <w:pPr>
              <w:pStyle w:val="Nessunaspaziatura"/>
              <w:numPr>
                <w:ilvl w:val="0"/>
                <w:numId w:val="83"/>
              </w:numPr>
              <w:contextualSpacing/>
              <w:rPr>
                <w:rFonts w:ascii="Arial" w:hAnsi="Arial" w:cs="Arial"/>
                <w:color w:val="FF0000"/>
                <w:sz w:val="20"/>
                <w:szCs w:val="20"/>
                <w:lang w:val="de-DE"/>
              </w:rPr>
            </w:pPr>
            <w:r w:rsidRPr="008A3A31">
              <w:rPr>
                <w:rFonts w:ascii="Arial" w:hAnsi="Arial" w:cs="Arial"/>
                <w:b/>
                <w:sz w:val="20"/>
                <w:szCs w:val="20"/>
                <w:lang w:val="de-DE"/>
              </w:rPr>
              <w:t>Bietergemeinschaften</w:t>
            </w:r>
            <w:r w:rsidRPr="008A3A31">
              <w:rPr>
                <w:rFonts w:ascii="Arial" w:hAnsi="Arial" w:cs="Arial"/>
                <w:sz w:val="20"/>
                <w:szCs w:val="20"/>
                <w:lang w:val="de-DE"/>
              </w:rPr>
              <w:t xml:space="preserve"> </w:t>
            </w:r>
            <w:r w:rsidRPr="008A3A31">
              <w:rPr>
                <w:rFonts w:ascii="Arial" w:hAnsi="Arial" w:cs="Arial"/>
                <w:b/>
                <w:sz w:val="20"/>
                <w:szCs w:val="20"/>
                <w:lang w:val="de-DE"/>
              </w:rPr>
              <w:t>oder gewöhnliche Konsortien</w:t>
            </w:r>
            <w:r w:rsidRPr="008A3A31">
              <w:rPr>
                <w:rFonts w:ascii="Arial" w:hAnsi="Arial" w:cs="Arial"/>
                <w:sz w:val="20"/>
                <w:szCs w:val="20"/>
                <w:lang w:val="de-DE"/>
              </w:rPr>
              <w:t xml:space="preserve"> zwischen den Subjekten gemäß den Buchst. a) bis i) dieser Aufzählung, </w:t>
            </w:r>
          </w:p>
          <w:p w14:paraId="1E55C0FC"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pacing w:val="-2"/>
                <w:sz w:val="20"/>
                <w:szCs w:val="20"/>
                <w:lang w:val="de-DE"/>
              </w:rPr>
              <w:t>ständige Konsortien von Freiberufler- und von Ingenieurgesellschaften</w:t>
            </w:r>
            <w:r w:rsidRPr="008A3A31">
              <w:rPr>
                <w:rFonts w:ascii="Arial" w:hAnsi="Arial" w:cs="Arial"/>
                <w:spacing w:val="-2"/>
                <w:sz w:val="20"/>
                <w:szCs w:val="20"/>
                <w:lang w:val="de-DE"/>
              </w:rPr>
              <w:t xml:space="preserve">, auch in gemischter Form (ständige Konsortien von Gesellschaften) </w:t>
            </w:r>
            <w:r w:rsidRPr="008A3A31">
              <w:rPr>
                <w:rFonts w:ascii="Arial" w:hAnsi="Arial" w:cs="Arial"/>
                <w:b/>
                <w:spacing w:val="-2"/>
                <w:sz w:val="20"/>
                <w:szCs w:val="20"/>
                <w:lang w:val="de-DE"/>
              </w:rPr>
              <w:t>und EWIV</w:t>
            </w:r>
            <w:r w:rsidRPr="008A3A31">
              <w:rPr>
                <w:rFonts w:ascii="Arial" w:hAnsi="Arial" w:cs="Arial"/>
                <w:spacing w:val="-2"/>
                <w:sz w:val="20"/>
                <w:szCs w:val="20"/>
                <w:lang w:val="de-DE"/>
              </w:rPr>
              <w:t>,</w:t>
            </w:r>
          </w:p>
          <w:p w14:paraId="5AD95571" w14:textId="77777777" w:rsidR="008A3A31" w:rsidRPr="008A3A31" w:rsidRDefault="008A3A31" w:rsidP="008764B9">
            <w:pPr>
              <w:pStyle w:val="Nessunaspaziatura"/>
              <w:numPr>
                <w:ilvl w:val="0"/>
                <w:numId w:val="83"/>
              </w:numPr>
              <w:contextualSpacing/>
              <w:rPr>
                <w:rFonts w:ascii="Arial" w:hAnsi="Arial" w:cs="Arial"/>
                <w:b/>
                <w:spacing w:val="-2"/>
                <w:sz w:val="20"/>
                <w:szCs w:val="20"/>
                <w:lang w:val="de-DE"/>
              </w:rPr>
            </w:pPr>
            <w:r w:rsidRPr="008A3A31">
              <w:rPr>
                <w:rFonts w:ascii="Arial" w:hAnsi="Arial" w:cs="Arial"/>
                <w:b/>
                <w:spacing w:val="-2"/>
                <w:sz w:val="20"/>
                <w:szCs w:val="20"/>
                <w:lang w:val="de-DE"/>
              </w:rPr>
              <w:t>ständige Technikerkonsortien nach Art. 12 G Nr. 81/2017,</w:t>
            </w:r>
          </w:p>
          <w:p w14:paraId="5F7BAB0F" w14:textId="5EAFBE58" w:rsidR="008A3A31" w:rsidRPr="008A3A31" w:rsidRDefault="008A3A31" w:rsidP="008A3A31">
            <w:pPr>
              <w:pStyle w:val="Nessunaspaziatura"/>
              <w:ind w:left="439"/>
              <w:rPr>
                <w:rFonts w:ascii="Arial" w:hAnsi="Arial" w:cs="Arial"/>
                <w:sz w:val="20"/>
                <w:szCs w:val="20"/>
                <w:lang w:val="de-DE"/>
              </w:rPr>
            </w:pPr>
            <w:r w:rsidRPr="008A3A31">
              <w:rPr>
                <w:rFonts w:ascii="Arial" w:hAnsi="Arial" w:cs="Arial"/>
                <w:b/>
                <w:spacing w:val="-2"/>
                <w:sz w:val="20"/>
                <w:szCs w:val="20"/>
                <w:lang w:val="de-DE"/>
              </w:rPr>
              <w:lastRenderedPageBreak/>
              <w:t>i) Zusammenschlüsse zwischen Wirtschaftsteilnehmern</w:t>
            </w:r>
            <w:r w:rsidRPr="008A3A3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8A3A31">
              <w:rPr>
                <w:rFonts w:ascii="Arial" w:hAnsi="Arial" w:cs="Arial"/>
                <w:sz w:val="20"/>
                <w:szCs w:val="20"/>
                <w:lang w:val="de-DE"/>
              </w:rPr>
              <w:t>GvD</w:t>
            </w:r>
            <w:proofErr w:type="spellEnd"/>
            <w:r w:rsidRPr="008A3A31">
              <w:rPr>
                <w:rFonts w:ascii="Arial" w:hAnsi="Arial" w:cs="Arial"/>
                <w:sz w:val="20"/>
                <w:szCs w:val="20"/>
                <w:lang w:val="de-DE"/>
              </w:rPr>
              <w:t xml:space="preserve"> Nr. 36/2023, soweit vereinbar, angewandt werden.</w:t>
            </w:r>
          </w:p>
        </w:tc>
        <w:tc>
          <w:tcPr>
            <w:tcW w:w="856" w:type="dxa"/>
          </w:tcPr>
          <w:p w14:paraId="265E34FE" w14:textId="77777777" w:rsidR="008A3A31" w:rsidRPr="008A3A31" w:rsidRDefault="008A3A31" w:rsidP="008A3A31">
            <w:pPr>
              <w:widowControl w:val="0"/>
              <w:spacing w:line="240" w:lineRule="exact"/>
              <w:rPr>
                <w:rFonts w:cs="Arial"/>
                <w:lang w:val="de-DE"/>
              </w:rPr>
            </w:pPr>
          </w:p>
        </w:tc>
        <w:tc>
          <w:tcPr>
            <w:tcW w:w="4256" w:type="dxa"/>
          </w:tcPr>
          <w:p w14:paraId="44190057"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liberi professionisti singoli od associati</w:t>
            </w:r>
            <w:r w:rsidRPr="008A3A31">
              <w:rPr>
                <w:rFonts w:ascii="Arial" w:hAnsi="Arial" w:cs="Arial"/>
                <w:sz w:val="20"/>
                <w:szCs w:val="20"/>
              </w:rPr>
              <w:t xml:space="preserve"> nelle forme riconosciute dal vigente quadro normativo;</w:t>
            </w:r>
          </w:p>
          <w:p w14:paraId="0E2EEEE9"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società di professionisti</w:t>
            </w:r>
            <w:r w:rsidRPr="008A3A31">
              <w:rPr>
                <w:rFonts w:ascii="Arial" w:hAnsi="Arial" w:cs="Arial"/>
                <w:sz w:val="20"/>
                <w:szCs w:val="20"/>
              </w:rPr>
              <w:t>;</w:t>
            </w:r>
          </w:p>
          <w:p w14:paraId="39902A4D"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società di ingegneria</w:t>
            </w:r>
            <w:r w:rsidRPr="008A3A31">
              <w:rPr>
                <w:rFonts w:ascii="Arial" w:hAnsi="Arial" w:cs="Arial"/>
                <w:sz w:val="20"/>
                <w:szCs w:val="20"/>
              </w:rPr>
              <w:t>;</w:t>
            </w:r>
          </w:p>
          <w:p w14:paraId="6AB394A7"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 xml:space="preserve">prestatori di servizi di ingegneria e architettura </w:t>
            </w:r>
            <w:r w:rsidRPr="008A3A3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065AABDB"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5F7F9439"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raggruppamenti temporanei</w:t>
            </w:r>
            <w:r w:rsidRPr="008A3A31">
              <w:rPr>
                <w:rFonts w:ascii="Arial" w:hAnsi="Arial" w:cs="Arial"/>
                <w:sz w:val="20"/>
                <w:szCs w:val="20"/>
              </w:rPr>
              <w:t xml:space="preserve"> </w:t>
            </w:r>
            <w:r w:rsidRPr="008A3A31">
              <w:rPr>
                <w:rFonts w:ascii="Arial" w:hAnsi="Arial" w:cs="Arial"/>
                <w:b/>
                <w:sz w:val="20"/>
                <w:szCs w:val="20"/>
              </w:rPr>
              <w:t>o consorzi ordinari</w:t>
            </w:r>
            <w:r w:rsidRPr="008A3A31">
              <w:rPr>
                <w:rFonts w:ascii="Arial" w:hAnsi="Arial" w:cs="Arial"/>
                <w:sz w:val="20"/>
                <w:szCs w:val="20"/>
              </w:rPr>
              <w:t xml:space="preserve"> costituiti tra i soggetti di cui alle lett. </w:t>
            </w:r>
            <w:proofErr w:type="spellStart"/>
            <w:r w:rsidRPr="008A3A31">
              <w:rPr>
                <w:rFonts w:ascii="Arial" w:hAnsi="Arial" w:cs="Arial"/>
                <w:sz w:val="20"/>
                <w:szCs w:val="20"/>
              </w:rPr>
              <w:t>da</w:t>
            </w:r>
            <w:proofErr w:type="spellEnd"/>
            <w:r w:rsidRPr="008A3A31">
              <w:rPr>
                <w:rFonts w:ascii="Arial" w:hAnsi="Arial" w:cs="Arial"/>
                <w:sz w:val="20"/>
                <w:szCs w:val="20"/>
              </w:rPr>
              <w:t xml:space="preserve"> a) ad i) di questo elenco;</w:t>
            </w:r>
          </w:p>
          <w:p w14:paraId="3C663A3B"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consorzi stabili di società di professionisti e di società di ingegneria</w:t>
            </w:r>
            <w:r w:rsidRPr="008A3A31">
              <w:rPr>
                <w:rFonts w:ascii="Arial" w:hAnsi="Arial" w:cs="Arial"/>
                <w:sz w:val="20"/>
                <w:szCs w:val="20"/>
              </w:rPr>
              <w:t xml:space="preserve">, anche in forma mista (in seguito anche consorzi stabili di società) </w:t>
            </w:r>
            <w:r w:rsidRPr="008A3A31">
              <w:rPr>
                <w:rFonts w:ascii="Arial" w:hAnsi="Arial" w:cs="Arial"/>
                <w:b/>
                <w:sz w:val="20"/>
                <w:szCs w:val="20"/>
              </w:rPr>
              <w:t>e i GEIE</w:t>
            </w:r>
            <w:r w:rsidRPr="008A3A31">
              <w:rPr>
                <w:rFonts w:ascii="Arial" w:hAnsi="Arial" w:cs="Arial"/>
                <w:sz w:val="20"/>
                <w:szCs w:val="20"/>
              </w:rPr>
              <w:t>;</w:t>
            </w:r>
          </w:p>
          <w:p w14:paraId="38D4B603" w14:textId="006953C7" w:rsidR="008A3A31" w:rsidRPr="008A3A31" w:rsidRDefault="008A3A31" w:rsidP="008764B9">
            <w:pPr>
              <w:pStyle w:val="Nessunaspaziatura"/>
              <w:numPr>
                <w:ilvl w:val="0"/>
                <w:numId w:val="82"/>
              </w:numPr>
              <w:rPr>
                <w:rFonts w:ascii="Arial" w:hAnsi="Arial" w:cs="Arial"/>
                <w:b/>
                <w:sz w:val="20"/>
                <w:szCs w:val="20"/>
              </w:rPr>
            </w:pPr>
            <w:r w:rsidRPr="008A3A31">
              <w:rPr>
                <w:rFonts w:ascii="Arial" w:hAnsi="Arial" w:cs="Arial"/>
                <w:b/>
                <w:sz w:val="20"/>
                <w:szCs w:val="20"/>
              </w:rPr>
              <w:t>consorzi stabili professionali ai sensi dell’art. 12 della Legge n. 81/2017;</w:t>
            </w:r>
          </w:p>
          <w:p w14:paraId="70758F31" w14:textId="5B39055D" w:rsidR="008A3A31" w:rsidRPr="008A3A31" w:rsidRDefault="008A3A31" w:rsidP="008764B9">
            <w:pPr>
              <w:pStyle w:val="Nessunaspaziatura"/>
              <w:numPr>
                <w:ilvl w:val="0"/>
                <w:numId w:val="82"/>
              </w:numPr>
              <w:rPr>
                <w:rFonts w:ascii="Arial" w:hAnsi="Arial" w:cs="Arial"/>
                <w:b/>
                <w:sz w:val="20"/>
                <w:szCs w:val="20"/>
              </w:rPr>
            </w:pPr>
            <w:r w:rsidRPr="008A3A31">
              <w:rPr>
                <w:rFonts w:ascii="Arial" w:hAnsi="Arial" w:cs="Arial"/>
                <w:b/>
                <w:sz w:val="20"/>
                <w:szCs w:val="20"/>
              </w:rPr>
              <w:lastRenderedPageBreak/>
              <w:t>aggregazioni tra gli operatori economici</w:t>
            </w:r>
            <w:r w:rsidRPr="008A3A31">
              <w:rPr>
                <w:rFonts w:ascii="Arial" w:hAnsi="Arial" w:cs="Arial"/>
                <w:sz w:val="20"/>
                <w:szCs w:val="20"/>
              </w:rPr>
              <w:t xml:space="preserve"> di cui ai punti a), b) c), d) ed </w:t>
            </w:r>
            <w:proofErr w:type="gramStart"/>
            <w:r w:rsidRPr="008A3A31">
              <w:rPr>
                <w:rFonts w:ascii="Arial" w:hAnsi="Arial" w:cs="Arial"/>
                <w:sz w:val="20"/>
                <w:szCs w:val="20"/>
              </w:rPr>
              <w:t>e</w:t>
            </w:r>
            <w:proofErr w:type="gramEnd"/>
            <w:r w:rsidRPr="008A3A31">
              <w:rPr>
                <w:rFonts w:ascii="Arial" w:hAnsi="Arial" w:cs="Arial"/>
                <w:sz w:val="20"/>
                <w:szCs w:val="20"/>
              </w:rPr>
              <w:t>) aderenti al contratto di rete (rete di imprese, rete di professionisti o rete mista ai sensi dell’art. 12 della Legge n. 81/2017) ai quali si applicano le disposizioni di cui all’articolo 68 in quanto compatibili.</w:t>
            </w:r>
          </w:p>
        </w:tc>
      </w:tr>
      <w:tr w:rsidR="008A3A31" w:rsidRPr="00614321" w14:paraId="268D6E57" w14:textId="77777777" w:rsidTr="003B1373">
        <w:trPr>
          <w:gridAfter w:val="1"/>
          <w:wAfter w:w="137" w:type="dxa"/>
        </w:trPr>
        <w:tc>
          <w:tcPr>
            <w:tcW w:w="4402" w:type="dxa"/>
            <w:gridSpan w:val="2"/>
          </w:tcPr>
          <w:p w14:paraId="3E27B9B2" w14:textId="77777777" w:rsidR="008A3A31" w:rsidRPr="00BF1239" w:rsidRDefault="008A3A31" w:rsidP="008A3A31">
            <w:pPr>
              <w:pStyle w:val="Default"/>
              <w:widowControl w:val="0"/>
              <w:spacing w:line="240" w:lineRule="exact"/>
              <w:ind w:right="76"/>
              <w:jc w:val="both"/>
              <w:rPr>
                <w:rFonts w:cs="Arial"/>
                <w:b/>
                <w:color w:val="auto"/>
                <w:sz w:val="20"/>
                <w:szCs w:val="20"/>
                <w:u w:val="single"/>
              </w:rPr>
            </w:pPr>
          </w:p>
        </w:tc>
        <w:tc>
          <w:tcPr>
            <w:tcW w:w="856" w:type="dxa"/>
          </w:tcPr>
          <w:p w14:paraId="150BC7B8" w14:textId="77777777" w:rsidR="008A3A31" w:rsidRPr="00143974" w:rsidRDefault="008A3A31" w:rsidP="008A3A31">
            <w:pPr>
              <w:widowControl w:val="0"/>
              <w:spacing w:line="240" w:lineRule="exact"/>
              <w:rPr>
                <w:rFonts w:cs="Arial"/>
                <w:lang w:val="it-IT"/>
              </w:rPr>
            </w:pPr>
          </w:p>
        </w:tc>
        <w:tc>
          <w:tcPr>
            <w:tcW w:w="4256" w:type="dxa"/>
          </w:tcPr>
          <w:p w14:paraId="7FF9A074"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tr w:rsidR="008A3A31" w:rsidRPr="00614321" w14:paraId="568C8105" w14:textId="77777777" w:rsidTr="003B1373">
        <w:trPr>
          <w:gridAfter w:val="1"/>
          <w:wAfter w:w="137" w:type="dxa"/>
        </w:trPr>
        <w:tc>
          <w:tcPr>
            <w:tcW w:w="4402" w:type="dxa"/>
            <w:gridSpan w:val="2"/>
          </w:tcPr>
          <w:p w14:paraId="1ACEBE2C" w14:textId="05BEA994" w:rsidR="008A3A31" w:rsidRPr="00BF1239" w:rsidRDefault="008A3A31" w:rsidP="008A3A31">
            <w:pPr>
              <w:widowControl w:val="0"/>
              <w:autoSpaceDE w:val="0"/>
              <w:autoSpaceDN w:val="0"/>
              <w:adjustRightInd w:val="0"/>
              <w:jc w:val="both"/>
              <w:rPr>
                <w:rFonts w:cs="Arial"/>
                <w:spacing w:val="-2"/>
                <w:lang w:val="de-DE"/>
              </w:rPr>
            </w:pPr>
            <w:r w:rsidRPr="00BF1239">
              <w:rPr>
                <w:rFonts w:cs="Arial"/>
                <w:noProof w:val="0"/>
                <w:lang w:val="de-DE" w:eastAsia="it-IT"/>
              </w:rPr>
              <w:t>Die Teilnahme der Subjekte laut Buchstabe</w:t>
            </w:r>
            <w:r w:rsidR="00184589">
              <w:rPr>
                <w:rFonts w:cs="Arial"/>
                <w:noProof w:val="0"/>
                <w:lang w:val="de-DE" w:eastAsia="it-IT"/>
              </w:rPr>
              <w:t>n</w:t>
            </w:r>
            <w:r w:rsidRPr="00BF1239">
              <w:rPr>
                <w:rFonts w:cs="Arial"/>
                <w:noProof w:val="0"/>
                <w:lang w:val="de-DE" w:eastAsia="it-IT"/>
              </w:rPr>
              <w:t xml:space="preserve"> </w:t>
            </w:r>
            <w:r>
              <w:rPr>
                <w:rFonts w:cs="Arial"/>
                <w:noProof w:val="0"/>
                <w:lang w:val="de-DE" w:eastAsia="it-IT"/>
              </w:rPr>
              <w:t>f</w:t>
            </w:r>
            <w:r w:rsidRPr="00BF1239">
              <w:rPr>
                <w:rFonts w:cs="Arial"/>
                <w:noProof w:val="0"/>
                <w:lang w:val="de-DE" w:eastAsia="it-IT"/>
              </w:rPr>
              <w:t>) ist zulässig, auch wenn diese noch nicht gebildet sind.</w:t>
            </w:r>
          </w:p>
        </w:tc>
        <w:tc>
          <w:tcPr>
            <w:tcW w:w="856" w:type="dxa"/>
          </w:tcPr>
          <w:p w14:paraId="08626B2A" w14:textId="77777777" w:rsidR="008A3A31" w:rsidRPr="00143974" w:rsidRDefault="008A3A31" w:rsidP="008A3A31">
            <w:pPr>
              <w:widowControl w:val="0"/>
              <w:spacing w:line="240" w:lineRule="exact"/>
              <w:jc w:val="both"/>
              <w:rPr>
                <w:rFonts w:cs="Arial"/>
                <w:lang w:val="de-DE"/>
              </w:rPr>
            </w:pPr>
          </w:p>
        </w:tc>
        <w:tc>
          <w:tcPr>
            <w:tcW w:w="4256" w:type="dxa"/>
          </w:tcPr>
          <w:p w14:paraId="42B5E12E" w14:textId="7649B01D" w:rsidR="008A3A31" w:rsidRPr="006140E5" w:rsidRDefault="008A3A31" w:rsidP="008A3A31">
            <w:pPr>
              <w:widowControl w:val="0"/>
              <w:autoSpaceDE w:val="0"/>
              <w:autoSpaceDN w:val="0"/>
              <w:adjustRightInd w:val="0"/>
              <w:jc w:val="both"/>
              <w:rPr>
                <w:rFonts w:cs="Arial"/>
                <w:szCs w:val="24"/>
                <w:lang w:val="it-IT"/>
              </w:rPr>
            </w:pPr>
            <w:r w:rsidRPr="006140E5">
              <w:rPr>
                <w:rFonts w:cs="Arial"/>
                <w:szCs w:val="24"/>
                <w:lang w:val="it-IT"/>
              </w:rPr>
              <w:t xml:space="preserve">E’ ammessa la partecipazione dei soggetti di cui alla lett. </w:t>
            </w:r>
            <w:r>
              <w:rPr>
                <w:rFonts w:cs="Arial"/>
                <w:szCs w:val="24"/>
                <w:lang w:val="it-IT"/>
              </w:rPr>
              <w:t>f</w:t>
            </w:r>
            <w:r w:rsidRPr="006140E5">
              <w:rPr>
                <w:rFonts w:cs="Arial"/>
                <w:szCs w:val="24"/>
                <w:lang w:val="it-IT"/>
              </w:rPr>
              <w:t>) anche se non ancora costituiti.</w:t>
            </w:r>
          </w:p>
        </w:tc>
      </w:tr>
      <w:tr w:rsidR="008A3A31" w:rsidRPr="00614321" w14:paraId="22B851C0" w14:textId="77777777" w:rsidTr="003B1373">
        <w:trPr>
          <w:gridAfter w:val="1"/>
          <w:wAfter w:w="137" w:type="dxa"/>
        </w:trPr>
        <w:tc>
          <w:tcPr>
            <w:tcW w:w="4402" w:type="dxa"/>
            <w:gridSpan w:val="2"/>
          </w:tcPr>
          <w:p w14:paraId="673E7874" w14:textId="77777777" w:rsidR="008A3A31" w:rsidRPr="00D34CA1" w:rsidRDefault="008A3A31" w:rsidP="008A3A31">
            <w:pPr>
              <w:pStyle w:val="Default"/>
              <w:widowControl w:val="0"/>
              <w:spacing w:line="240" w:lineRule="exact"/>
              <w:jc w:val="both"/>
              <w:rPr>
                <w:rFonts w:cs="Arial"/>
                <w:b/>
                <w:color w:val="auto"/>
                <w:sz w:val="20"/>
                <w:szCs w:val="20"/>
                <w:highlight w:val="magenta"/>
                <w:u w:val="single"/>
              </w:rPr>
            </w:pPr>
          </w:p>
        </w:tc>
        <w:tc>
          <w:tcPr>
            <w:tcW w:w="856" w:type="dxa"/>
          </w:tcPr>
          <w:p w14:paraId="629FD999" w14:textId="77777777" w:rsidR="008A3A31" w:rsidRPr="00143974" w:rsidRDefault="008A3A31" w:rsidP="008A3A31">
            <w:pPr>
              <w:widowControl w:val="0"/>
              <w:spacing w:line="240" w:lineRule="exact"/>
              <w:rPr>
                <w:rFonts w:cs="Arial"/>
                <w:lang w:val="it-IT"/>
              </w:rPr>
            </w:pPr>
          </w:p>
        </w:tc>
        <w:tc>
          <w:tcPr>
            <w:tcW w:w="4256" w:type="dxa"/>
          </w:tcPr>
          <w:p w14:paraId="296BAC28" w14:textId="77777777" w:rsidR="008A3A31" w:rsidRPr="00143974" w:rsidRDefault="008A3A31" w:rsidP="008A3A31">
            <w:pPr>
              <w:pStyle w:val="Default"/>
              <w:widowControl w:val="0"/>
              <w:spacing w:line="240" w:lineRule="exact"/>
              <w:jc w:val="both"/>
              <w:rPr>
                <w:rFonts w:cs="Arial"/>
                <w:b/>
                <w:color w:val="auto"/>
                <w:sz w:val="20"/>
                <w:szCs w:val="20"/>
                <w:u w:val="single"/>
              </w:rPr>
            </w:pPr>
          </w:p>
        </w:tc>
      </w:tr>
      <w:tr w:rsidR="008A3A31" w:rsidRPr="00614321" w14:paraId="5E25F757" w14:textId="77777777" w:rsidTr="003B1373">
        <w:trPr>
          <w:gridAfter w:val="1"/>
          <w:wAfter w:w="137" w:type="dxa"/>
        </w:trPr>
        <w:tc>
          <w:tcPr>
            <w:tcW w:w="4402" w:type="dxa"/>
            <w:gridSpan w:val="2"/>
          </w:tcPr>
          <w:p w14:paraId="1424F6B7" w14:textId="77777777" w:rsidR="008A3A31" w:rsidRPr="008A2D90" w:rsidRDefault="008A3A31" w:rsidP="008A3A31">
            <w:pPr>
              <w:pStyle w:val="Default"/>
              <w:widowControl w:val="0"/>
              <w:spacing w:line="240" w:lineRule="exact"/>
              <w:jc w:val="both"/>
              <w:rPr>
                <w:rFonts w:cs="Arial"/>
                <w:b/>
                <w:color w:val="FF0000"/>
                <w:sz w:val="20"/>
                <w:szCs w:val="20"/>
                <w:lang w:val="de-DE"/>
              </w:rPr>
            </w:pPr>
            <w:r w:rsidRPr="008A2D90">
              <w:rPr>
                <w:iCs/>
                <w:noProof w:val="0"/>
                <w:sz w:val="20"/>
                <w:szCs w:val="20"/>
                <w:lang w:val="de-DE"/>
              </w:rPr>
              <w:t>Sämtliche Änderungen an der subjektiven Situation des Bieters und des Zuschlagsempfängers sind der Vergabestelle zeitgerecht mitzuteilen.</w:t>
            </w:r>
          </w:p>
        </w:tc>
        <w:tc>
          <w:tcPr>
            <w:tcW w:w="856" w:type="dxa"/>
          </w:tcPr>
          <w:p w14:paraId="6919744A" w14:textId="77777777" w:rsidR="008A3A31" w:rsidRPr="008A2D90" w:rsidRDefault="008A3A31" w:rsidP="008A3A31">
            <w:pPr>
              <w:widowControl w:val="0"/>
              <w:spacing w:line="240" w:lineRule="exact"/>
              <w:rPr>
                <w:rFonts w:cs="Arial"/>
                <w:lang w:val="de-DE"/>
              </w:rPr>
            </w:pPr>
          </w:p>
        </w:tc>
        <w:tc>
          <w:tcPr>
            <w:tcW w:w="4256" w:type="dxa"/>
          </w:tcPr>
          <w:p w14:paraId="108F225D" w14:textId="77777777" w:rsidR="008A3A31" w:rsidRPr="008A2D90" w:rsidRDefault="008A3A31" w:rsidP="008A3A31">
            <w:pPr>
              <w:pStyle w:val="Default"/>
              <w:widowControl w:val="0"/>
              <w:spacing w:line="240" w:lineRule="exact"/>
              <w:jc w:val="both"/>
              <w:rPr>
                <w:rFonts w:cs="Arial"/>
                <w:color w:val="FF0000"/>
                <w:sz w:val="20"/>
                <w:szCs w:val="20"/>
              </w:rPr>
            </w:pPr>
            <w:r w:rsidRPr="008A2D90">
              <w:rPr>
                <w:rStyle w:val="Enfasigrassetto"/>
                <w:rFonts w:cs="Arial"/>
                <w:b w:val="0"/>
                <w:sz w:val="20"/>
              </w:rPr>
              <w:t>Ogni vicenda soggettiva del candidato, dell’offerente e dell’aggiudicatario è tempestivamente comunicata alla stazione appaltante.</w:t>
            </w:r>
          </w:p>
        </w:tc>
      </w:tr>
      <w:tr w:rsidR="008A3A31" w:rsidRPr="00614321" w14:paraId="4C8150FD" w14:textId="77777777" w:rsidTr="003B1373">
        <w:trPr>
          <w:gridAfter w:val="1"/>
          <w:wAfter w:w="137" w:type="dxa"/>
        </w:trPr>
        <w:tc>
          <w:tcPr>
            <w:tcW w:w="4402" w:type="dxa"/>
            <w:gridSpan w:val="2"/>
          </w:tcPr>
          <w:p w14:paraId="718EAF3A" w14:textId="77777777" w:rsidR="008A3A31" w:rsidRPr="00D34CA1" w:rsidRDefault="008A3A31" w:rsidP="008A3A31">
            <w:pPr>
              <w:pStyle w:val="Default"/>
              <w:widowControl w:val="0"/>
              <w:spacing w:line="240" w:lineRule="exact"/>
              <w:ind w:right="76"/>
              <w:jc w:val="both"/>
              <w:rPr>
                <w:rFonts w:cs="Arial"/>
                <w:b/>
                <w:color w:val="auto"/>
                <w:sz w:val="20"/>
                <w:szCs w:val="20"/>
                <w:highlight w:val="magenta"/>
                <w:u w:val="single"/>
              </w:rPr>
            </w:pPr>
            <w:bookmarkStart w:id="28" w:name="_Hlk505933526"/>
          </w:p>
        </w:tc>
        <w:tc>
          <w:tcPr>
            <w:tcW w:w="856" w:type="dxa"/>
          </w:tcPr>
          <w:p w14:paraId="09E5301F" w14:textId="77777777" w:rsidR="008A3A31" w:rsidRPr="00143974" w:rsidRDefault="008A3A31" w:rsidP="008A3A31">
            <w:pPr>
              <w:widowControl w:val="0"/>
              <w:spacing w:line="240" w:lineRule="exact"/>
              <w:rPr>
                <w:rFonts w:cs="Arial"/>
                <w:lang w:val="it-IT"/>
              </w:rPr>
            </w:pPr>
          </w:p>
        </w:tc>
        <w:tc>
          <w:tcPr>
            <w:tcW w:w="4256" w:type="dxa"/>
          </w:tcPr>
          <w:p w14:paraId="3873C60A"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bookmarkEnd w:id="28"/>
      <w:tr w:rsidR="008A3A31" w:rsidRPr="00614321" w14:paraId="670C2F58" w14:textId="77777777" w:rsidTr="003B1373">
        <w:trPr>
          <w:gridAfter w:val="1"/>
          <w:wAfter w:w="137" w:type="dxa"/>
        </w:trPr>
        <w:tc>
          <w:tcPr>
            <w:tcW w:w="4402" w:type="dxa"/>
            <w:gridSpan w:val="2"/>
          </w:tcPr>
          <w:p w14:paraId="180CCE35" w14:textId="77777777" w:rsidR="008A3A31" w:rsidRPr="00BF1239" w:rsidRDefault="008A3A31" w:rsidP="008A3A31">
            <w:pPr>
              <w:pStyle w:val="Default"/>
              <w:widowControl w:val="0"/>
              <w:numPr>
                <w:ilvl w:val="1"/>
                <w:numId w:val="22"/>
              </w:numPr>
              <w:spacing w:line="240" w:lineRule="exact"/>
              <w:ind w:left="439" w:hanging="439"/>
              <w:jc w:val="both"/>
              <w:rPr>
                <w:rFonts w:cs="Arial"/>
                <w:b/>
                <w:caps/>
                <w:spacing w:val="-2"/>
                <w:sz w:val="20"/>
                <w:szCs w:val="20"/>
                <w:lang w:val="de-DE"/>
              </w:rPr>
            </w:pPr>
            <w:r w:rsidRPr="00BF1239">
              <w:rPr>
                <w:rFonts w:cs="Arial"/>
                <w:b/>
                <w:bCs/>
                <w:caps/>
                <w:spacing w:val="-2"/>
                <w:sz w:val="20"/>
                <w:szCs w:val="20"/>
                <w:lang w:val="de-DE"/>
              </w:rPr>
              <w:t>IN ZUSAMMENGESCHLOSSENERER FORM ZUGELASSENE SUBJEKTE</w:t>
            </w:r>
          </w:p>
        </w:tc>
        <w:tc>
          <w:tcPr>
            <w:tcW w:w="856" w:type="dxa"/>
          </w:tcPr>
          <w:p w14:paraId="3E4F87FE" w14:textId="77777777" w:rsidR="008A3A31" w:rsidRPr="00BF1239" w:rsidRDefault="008A3A31" w:rsidP="008A3A31">
            <w:pPr>
              <w:widowControl w:val="0"/>
              <w:spacing w:line="240" w:lineRule="exact"/>
              <w:rPr>
                <w:rFonts w:cs="Arial"/>
                <w:color w:val="FF0000"/>
                <w:lang w:val="de-DE"/>
              </w:rPr>
            </w:pPr>
          </w:p>
        </w:tc>
        <w:tc>
          <w:tcPr>
            <w:tcW w:w="4256" w:type="dxa"/>
          </w:tcPr>
          <w:p w14:paraId="0C20F2B8" w14:textId="77777777" w:rsidR="008A3A31" w:rsidRPr="00425637" w:rsidRDefault="008A3A31" w:rsidP="008A3A31">
            <w:pPr>
              <w:pStyle w:val="Paragrafoelenco"/>
              <w:widowControl w:val="0"/>
              <w:numPr>
                <w:ilvl w:val="1"/>
                <w:numId w:val="21"/>
              </w:numPr>
              <w:spacing w:line="240" w:lineRule="exact"/>
              <w:ind w:left="423" w:hanging="423"/>
              <w:jc w:val="both"/>
              <w:rPr>
                <w:rFonts w:cs="Arial"/>
                <w:b/>
                <w:caps/>
                <w:szCs w:val="24"/>
                <w:lang w:val="it-IT"/>
              </w:rPr>
            </w:pPr>
            <w:r w:rsidRPr="00425637">
              <w:rPr>
                <w:rFonts w:cs="Arial"/>
                <w:b/>
                <w:caps/>
                <w:szCs w:val="24"/>
                <w:lang w:val="it-IT"/>
              </w:rPr>
              <w:t>Soggetti ammessi in forma associata</w:t>
            </w:r>
          </w:p>
        </w:tc>
      </w:tr>
      <w:tr w:rsidR="008A3A31" w:rsidRPr="00614321" w14:paraId="35CDCFD9" w14:textId="77777777" w:rsidTr="003B1373">
        <w:trPr>
          <w:gridAfter w:val="1"/>
          <w:wAfter w:w="137" w:type="dxa"/>
        </w:trPr>
        <w:tc>
          <w:tcPr>
            <w:tcW w:w="4402" w:type="dxa"/>
            <w:gridSpan w:val="2"/>
          </w:tcPr>
          <w:p w14:paraId="59812D24" w14:textId="77777777" w:rsidR="008A3A31" w:rsidRPr="00425637"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4BADA6AD" w14:textId="77777777" w:rsidR="008A3A31" w:rsidRPr="00425637" w:rsidRDefault="008A3A31" w:rsidP="008A3A31">
            <w:pPr>
              <w:widowControl w:val="0"/>
              <w:spacing w:line="240" w:lineRule="exact"/>
              <w:rPr>
                <w:rFonts w:cs="Arial"/>
                <w:lang w:val="it-IT"/>
              </w:rPr>
            </w:pPr>
          </w:p>
        </w:tc>
        <w:tc>
          <w:tcPr>
            <w:tcW w:w="4256" w:type="dxa"/>
          </w:tcPr>
          <w:p w14:paraId="5FE02A90" w14:textId="77777777" w:rsidR="008A3A31" w:rsidRPr="00425637" w:rsidRDefault="008A3A31" w:rsidP="008A3A31">
            <w:pPr>
              <w:pStyle w:val="Default"/>
              <w:widowControl w:val="0"/>
              <w:spacing w:line="240" w:lineRule="exact"/>
              <w:ind w:right="105"/>
              <w:jc w:val="both"/>
              <w:rPr>
                <w:rFonts w:cs="Arial"/>
                <w:color w:val="auto"/>
                <w:sz w:val="20"/>
                <w:szCs w:val="20"/>
                <w:u w:val="single"/>
              </w:rPr>
            </w:pPr>
          </w:p>
        </w:tc>
      </w:tr>
      <w:tr w:rsidR="008A3A31" w:rsidRPr="008533C0" w14:paraId="40819906" w14:textId="77777777" w:rsidTr="003B1373">
        <w:trPr>
          <w:gridAfter w:val="1"/>
          <w:wAfter w:w="137" w:type="dxa"/>
        </w:trPr>
        <w:tc>
          <w:tcPr>
            <w:tcW w:w="4402" w:type="dxa"/>
            <w:gridSpan w:val="2"/>
          </w:tcPr>
          <w:p w14:paraId="33F66B0E"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spacing w:val="-2"/>
                <w:lang w:val="de-DE"/>
              </w:rPr>
              <w:t xml:space="preserve">Auf die zusammengeschlossenen Subjekte werden die Bestimmungen gemäß </w:t>
            </w:r>
            <w:r w:rsidRPr="008A3A31">
              <w:rPr>
                <w:rFonts w:cs="Arial"/>
                <w:lang w:val="de-DE"/>
              </w:rPr>
              <w:t xml:space="preserve">Art. 67 und Art. 68 GvD Nr. 36/2023 </w:t>
            </w:r>
            <w:r w:rsidRPr="008A3A31">
              <w:rPr>
                <w:rFonts w:cs="Arial"/>
                <w:spacing w:val="-2"/>
                <w:lang w:val="de-DE"/>
              </w:rPr>
              <w:t xml:space="preserve">angewandt. </w:t>
            </w:r>
          </w:p>
        </w:tc>
        <w:tc>
          <w:tcPr>
            <w:tcW w:w="856" w:type="dxa"/>
          </w:tcPr>
          <w:p w14:paraId="0F75BD53" w14:textId="77777777" w:rsidR="008A3A31" w:rsidRPr="008A3A31"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32ECC656" w14:textId="77777777" w:rsidR="008A3A31" w:rsidRPr="008533C0" w:rsidRDefault="008A3A31" w:rsidP="008A3A31">
            <w:pPr>
              <w:widowControl w:val="0"/>
              <w:autoSpaceDE w:val="0"/>
              <w:autoSpaceDN w:val="0"/>
              <w:adjustRightInd w:val="0"/>
              <w:jc w:val="both"/>
              <w:rPr>
                <w:rFonts w:cs="Arial"/>
                <w:szCs w:val="24"/>
              </w:rPr>
            </w:pPr>
            <w:r w:rsidRPr="008A3A31">
              <w:rPr>
                <w:rFonts w:cs="Arial"/>
                <w:szCs w:val="24"/>
                <w:lang w:val="it-IT"/>
              </w:rPr>
              <w:t xml:space="preserve">Ai soggetti costituiti in forma associata si applicano le disposizioni di cui agli artt. </w:t>
            </w:r>
            <w:r w:rsidRPr="008A3A31">
              <w:rPr>
                <w:rFonts w:cs="Arial"/>
                <w:szCs w:val="24"/>
              </w:rPr>
              <w:t>67 e 68 d. lgs. n. 36/2023.</w:t>
            </w:r>
          </w:p>
        </w:tc>
      </w:tr>
      <w:tr w:rsidR="008A3A31" w:rsidRPr="006140E5" w14:paraId="1DBBADFE" w14:textId="77777777" w:rsidTr="003B1373">
        <w:trPr>
          <w:gridAfter w:val="1"/>
          <w:wAfter w:w="137" w:type="dxa"/>
        </w:trPr>
        <w:tc>
          <w:tcPr>
            <w:tcW w:w="4402" w:type="dxa"/>
            <w:gridSpan w:val="2"/>
          </w:tcPr>
          <w:p w14:paraId="46D85578"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7453B1B6"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9D57A25"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6140E5" w14:paraId="046A96BB" w14:textId="77777777" w:rsidTr="003B1373">
        <w:trPr>
          <w:gridAfter w:val="1"/>
          <w:wAfter w:w="137" w:type="dxa"/>
        </w:trPr>
        <w:tc>
          <w:tcPr>
            <w:tcW w:w="4402" w:type="dxa"/>
            <w:gridSpan w:val="2"/>
          </w:tcPr>
          <w:p w14:paraId="440EA6DD"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012451F8"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96936DC"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614321" w14:paraId="1F6268CD" w14:textId="77777777" w:rsidTr="003B1373">
        <w:trPr>
          <w:gridAfter w:val="1"/>
          <w:wAfter w:w="137" w:type="dxa"/>
        </w:trPr>
        <w:tc>
          <w:tcPr>
            <w:tcW w:w="4402" w:type="dxa"/>
            <w:gridSpan w:val="2"/>
          </w:tcPr>
          <w:p w14:paraId="082525BB"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lang w:val="de-DE"/>
              </w:rPr>
              <w:t xml:space="preserve">Gemäß Art. 67 Abs. 4 GvD Nr. 36/2023 </w:t>
            </w:r>
            <w:r w:rsidRPr="008A3A31">
              <w:rPr>
                <w:rFonts w:cs="Arial"/>
                <w:spacing w:val="-2"/>
                <w:lang w:val="de-DE"/>
              </w:rPr>
              <w:t xml:space="preserve">können </w:t>
            </w:r>
            <w:r w:rsidRPr="008A3A31">
              <w:rPr>
                <w:rFonts w:cs="Arial"/>
                <w:b/>
                <w:bCs/>
                <w:spacing w:val="-2"/>
                <w:lang w:val="de-DE"/>
              </w:rPr>
              <w:t>Ständige Konsortien</w:t>
            </w:r>
            <w:r w:rsidRPr="008A3A3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14252757" w14:textId="77777777" w:rsidR="008A3A31" w:rsidRPr="008A3A31" w:rsidRDefault="008A3A31" w:rsidP="008A3A31">
            <w:pPr>
              <w:pStyle w:val="Default"/>
              <w:tabs>
                <w:tab w:val="left" w:pos="1302"/>
              </w:tabs>
              <w:rPr>
                <w:rFonts w:cs="Arial"/>
                <w:color w:val="FF0000"/>
                <w:sz w:val="20"/>
                <w:szCs w:val="20"/>
                <w:lang w:val="de-DE" w:eastAsia="en-US"/>
              </w:rPr>
            </w:pPr>
          </w:p>
        </w:tc>
        <w:tc>
          <w:tcPr>
            <w:tcW w:w="4256" w:type="dxa"/>
          </w:tcPr>
          <w:p w14:paraId="7062F51E" w14:textId="77777777" w:rsidR="008A3A31" w:rsidRPr="00A3781C" w:rsidRDefault="008A3A31" w:rsidP="008A3A31">
            <w:pPr>
              <w:widowControl w:val="0"/>
              <w:autoSpaceDE w:val="0"/>
              <w:autoSpaceDN w:val="0"/>
              <w:adjustRightInd w:val="0"/>
              <w:jc w:val="both"/>
              <w:rPr>
                <w:rFonts w:cs="Arial"/>
                <w:szCs w:val="24"/>
                <w:lang w:val="it-IT"/>
              </w:rPr>
            </w:pPr>
            <w:r w:rsidRPr="008A3A31">
              <w:rPr>
                <w:rFonts w:cs="Arial"/>
                <w:lang w:val="it-IT"/>
              </w:rPr>
              <w:t xml:space="preserve">Ai sensi dell´art. 67 co. 4 </w:t>
            </w:r>
            <w:r w:rsidRPr="008A3A31">
              <w:rPr>
                <w:rFonts w:cs="Arial"/>
                <w:szCs w:val="24"/>
                <w:lang w:val="it-IT"/>
              </w:rPr>
              <w:t>d. lgs. n. 36/2023</w:t>
            </w:r>
            <w:r w:rsidRPr="008A3A31">
              <w:rPr>
                <w:rFonts w:cs="Arial"/>
                <w:lang w:val="it-IT"/>
              </w:rPr>
              <w:t xml:space="preserve"> </w:t>
            </w:r>
            <w:r w:rsidRPr="008A3A31">
              <w:rPr>
                <w:rFonts w:cs="Arial"/>
                <w:szCs w:val="24"/>
                <w:lang w:val="it-IT"/>
              </w:rPr>
              <w:t xml:space="preserve">I </w:t>
            </w:r>
            <w:r w:rsidRPr="008A3A31">
              <w:rPr>
                <w:rFonts w:cs="Arial"/>
                <w:b/>
                <w:bCs/>
                <w:szCs w:val="24"/>
                <w:lang w:val="it-IT"/>
              </w:rPr>
              <w:t>consorzi stabili</w:t>
            </w:r>
            <w:r w:rsidRPr="008A3A3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8A3A31" w:rsidRPr="00614321" w14:paraId="5423B62A" w14:textId="77777777" w:rsidTr="003B1373">
        <w:trPr>
          <w:gridAfter w:val="1"/>
          <w:wAfter w:w="137" w:type="dxa"/>
        </w:trPr>
        <w:tc>
          <w:tcPr>
            <w:tcW w:w="4402" w:type="dxa"/>
            <w:gridSpan w:val="2"/>
          </w:tcPr>
          <w:p w14:paraId="1D5B3F57" w14:textId="77777777" w:rsidR="008A3A31" w:rsidRPr="00A3781C" w:rsidRDefault="008A3A31" w:rsidP="008A3A31">
            <w:pPr>
              <w:widowControl w:val="0"/>
              <w:autoSpaceDE w:val="0"/>
              <w:autoSpaceDN w:val="0"/>
              <w:adjustRightInd w:val="0"/>
              <w:jc w:val="both"/>
              <w:rPr>
                <w:rFonts w:cs="Arial"/>
                <w:spacing w:val="-2"/>
                <w:lang w:val="it-IT"/>
              </w:rPr>
            </w:pPr>
          </w:p>
        </w:tc>
        <w:tc>
          <w:tcPr>
            <w:tcW w:w="856" w:type="dxa"/>
          </w:tcPr>
          <w:p w14:paraId="5099AF4A" w14:textId="77777777" w:rsidR="008A3A31" w:rsidRPr="00A3781C"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2E69D0C" w14:textId="77777777" w:rsidR="008A3A31" w:rsidRPr="00A3781C" w:rsidRDefault="008A3A31" w:rsidP="008A3A31">
            <w:pPr>
              <w:widowControl w:val="0"/>
              <w:autoSpaceDE w:val="0"/>
              <w:autoSpaceDN w:val="0"/>
              <w:adjustRightInd w:val="0"/>
              <w:jc w:val="both"/>
              <w:rPr>
                <w:rFonts w:cs="Arial"/>
                <w:szCs w:val="24"/>
                <w:lang w:val="it-IT"/>
              </w:rPr>
            </w:pPr>
          </w:p>
        </w:tc>
      </w:tr>
      <w:tr w:rsidR="008A3A31" w:rsidRPr="00614321" w14:paraId="5D47D964" w14:textId="77777777" w:rsidTr="003B1373">
        <w:trPr>
          <w:gridAfter w:val="1"/>
          <w:wAfter w:w="137" w:type="dxa"/>
        </w:trPr>
        <w:tc>
          <w:tcPr>
            <w:tcW w:w="4402" w:type="dxa"/>
            <w:gridSpan w:val="2"/>
          </w:tcPr>
          <w:p w14:paraId="79105D2B"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b/>
                <w:bCs/>
                <w:lang w:val="de-DE"/>
              </w:rPr>
              <w:t>S</w:t>
            </w:r>
            <w:r w:rsidRPr="008A3A31">
              <w:rPr>
                <w:rFonts w:cs="Arial"/>
                <w:b/>
                <w:spacing w:val="-2"/>
                <w:lang w:val="de-DE"/>
              </w:rPr>
              <w:t>tändige Konsortien von Freiberufler- und von Ingenieurgesellschaften</w:t>
            </w:r>
            <w:r w:rsidRPr="008A3A31">
              <w:rPr>
                <w:rFonts w:cs="Arial"/>
                <w:lang w:val="de-DE"/>
              </w:rPr>
              <w:t xml:space="preserve"> sind gemäß Art. 66 Abs. 1, Buchst. g) verpflichtet, bei der Angebotsabgabe anzugeben, für welche Mitglieder das Konsortium sie teilnehmen; </w:t>
            </w:r>
            <w:r w:rsidRPr="008A3A31">
              <w:rPr>
                <w:lang w:val="de-DE"/>
              </w:rPr>
              <w:t>Handelt es sich bei dem ausführenden Konsortiumsmitglied wiederum um ein Konsortium im Sinne von Art. 66 Absatz 1 Buchstabe g) muss es bei der Angebotsabgabe die Mitglieder des Konsortiums angeben, für die es teilnimmt.</w:t>
            </w:r>
          </w:p>
        </w:tc>
        <w:tc>
          <w:tcPr>
            <w:tcW w:w="856" w:type="dxa"/>
          </w:tcPr>
          <w:p w14:paraId="03D33AC1" w14:textId="77777777" w:rsidR="008A3A31" w:rsidRPr="008A3A31"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5981A29A" w14:textId="77777777" w:rsidR="008A3A31" w:rsidRPr="00096A81" w:rsidRDefault="008A3A31" w:rsidP="008A3A31">
            <w:pPr>
              <w:widowControl w:val="0"/>
              <w:tabs>
                <w:tab w:val="center" w:pos="4536"/>
                <w:tab w:val="right" w:pos="9072"/>
              </w:tabs>
              <w:ind w:right="105"/>
              <w:jc w:val="both"/>
              <w:rPr>
                <w:rFonts w:cs="Arial"/>
                <w:szCs w:val="24"/>
                <w:lang w:val="it-IT"/>
              </w:rPr>
            </w:pPr>
            <w:r w:rsidRPr="008A3A31">
              <w:rPr>
                <w:rFonts w:cs="Arial"/>
                <w:b/>
                <w:bCs/>
                <w:lang w:val="it-IT"/>
              </w:rPr>
              <w:t>I consorzi</w:t>
            </w:r>
            <w:r w:rsidRPr="008A3A31">
              <w:rPr>
                <w:rFonts w:cs="Arial"/>
                <w:lang w:val="it-IT"/>
              </w:rPr>
              <w:t xml:space="preserve"> </w:t>
            </w:r>
            <w:r w:rsidRPr="008A3A31">
              <w:rPr>
                <w:rFonts w:cs="Arial"/>
                <w:b/>
                <w:lang w:val="it-IT"/>
              </w:rPr>
              <w:t xml:space="preserve">stabili </w:t>
            </w:r>
            <w:r w:rsidRPr="008A3A31">
              <w:rPr>
                <w:rFonts w:cs="Arial"/>
                <w:bCs/>
                <w:lang w:val="it-IT"/>
              </w:rPr>
              <w:t>di società di professionisti e di società di ingegneria</w:t>
            </w:r>
            <w:r w:rsidRPr="008A3A31">
              <w:rPr>
                <w:rFonts w:cs="Arial"/>
                <w:lang w:val="it-IT"/>
              </w:rPr>
              <w:t xml:space="preserve"> di cui all’art. 66 comma 1, lett. g), sono tenuti ad indicare in sede di offerta, per quali consorziati il consorzio concorre; qualora il consorziato esecutore sia, a sua volta, un consorzio di cui all'art. 66, comma 1 lettera g), indica, in sede di offerta, i consorziati per i quali concorre.</w:t>
            </w:r>
          </w:p>
        </w:tc>
      </w:tr>
      <w:tr w:rsidR="008A3A31" w:rsidRPr="00614321" w14:paraId="7495FC82" w14:textId="77777777" w:rsidTr="003B1373">
        <w:trPr>
          <w:gridAfter w:val="1"/>
          <w:wAfter w:w="137" w:type="dxa"/>
        </w:trPr>
        <w:tc>
          <w:tcPr>
            <w:tcW w:w="4402" w:type="dxa"/>
            <w:gridSpan w:val="2"/>
          </w:tcPr>
          <w:p w14:paraId="286BBD4D"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484A02FF"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5A61CA2D"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614321" w14:paraId="587341B2" w14:textId="77777777" w:rsidTr="003B1373">
        <w:trPr>
          <w:gridAfter w:val="1"/>
          <w:wAfter w:w="137" w:type="dxa"/>
          <w:trHeight w:val="5090"/>
        </w:trPr>
        <w:tc>
          <w:tcPr>
            <w:tcW w:w="4402" w:type="dxa"/>
            <w:gridSpan w:val="2"/>
          </w:tcPr>
          <w:p w14:paraId="3904F11A" w14:textId="77777777" w:rsidR="008A3A31" w:rsidRPr="00C213AD" w:rsidRDefault="008A3A31" w:rsidP="008A3A31">
            <w:pPr>
              <w:widowControl w:val="0"/>
              <w:tabs>
                <w:tab w:val="center" w:pos="4536"/>
                <w:tab w:val="right" w:pos="9072"/>
              </w:tabs>
              <w:ind w:right="105"/>
              <w:jc w:val="both"/>
              <w:rPr>
                <w:rFonts w:cs="Arial"/>
                <w:lang w:val="de-DE"/>
              </w:rPr>
            </w:pPr>
            <w:r w:rsidRPr="00C213AD">
              <w:rPr>
                <w:rFonts w:cs="Arial"/>
                <w:lang w:val="de-DE"/>
              </w:rPr>
              <w:lastRenderedPageBreak/>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0DA23F40"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246134B2"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402F5E37" w14:textId="4EEABB7C" w:rsidR="008A3A31" w:rsidRPr="00C213AD" w:rsidRDefault="008A3A31" w:rsidP="008764B9">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40471E">
              <w:rPr>
                <w:rFonts w:ascii="Arial" w:hAnsi="Arial" w:cs="Arial"/>
                <w:b/>
                <w:bCs/>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w:t>
            </w:r>
            <w:r w:rsidR="00840950" w:rsidRPr="00C213AD">
              <w:rPr>
                <w:rFonts w:ascii="Arial" w:hAnsi="Arial" w:cs="Arial"/>
                <w:sz w:val="20"/>
                <w:szCs w:val="20"/>
                <w:lang w:val="de-DE" w:eastAsia="en-US"/>
              </w:rPr>
              <w:t>Unternehmen</w:t>
            </w:r>
            <w:r w:rsidRPr="00C213AD">
              <w:rPr>
                <w:rFonts w:ascii="Arial" w:hAnsi="Arial" w:cs="Arial"/>
                <w:sz w:val="20"/>
                <w:szCs w:val="20"/>
                <w:lang w:val="de-DE" w:eastAsia="en-US"/>
              </w:rPr>
              <w:t xml:space="preserve"> oder im Zusammenschluss abgeben können. </w:t>
            </w:r>
          </w:p>
          <w:p w14:paraId="743E3DBE"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eines Konsortiums, das ein ausführenden </w:t>
            </w:r>
            <w:proofErr w:type="spellStart"/>
            <w:r w:rsidRPr="00C213AD">
              <w:rPr>
                <w:rFonts w:ascii="Arial" w:hAnsi="Arial" w:cs="Arial"/>
                <w:sz w:val="20"/>
                <w:szCs w:val="20"/>
                <w:lang w:val="de-DE"/>
              </w:rPr>
              <w:t>Konsortiumsmitglied</w:t>
            </w:r>
            <w:proofErr w:type="spellEnd"/>
            <w:r w:rsidRPr="00C213AD">
              <w:rPr>
                <w:rFonts w:ascii="Arial" w:hAnsi="Arial" w:cs="Arial"/>
                <w:sz w:val="20"/>
                <w:szCs w:val="20"/>
                <w:lang w:val="de-DE"/>
              </w:rPr>
              <w:t xml:space="preserve"> benannt hat, das wiederum in einer beliebigen anderen Form teilnimmt.</w:t>
            </w:r>
          </w:p>
          <w:p w14:paraId="12D39318" w14:textId="77777777" w:rsidR="008A3A31" w:rsidRPr="006147CA" w:rsidRDefault="008A3A31" w:rsidP="008A3A31">
            <w:pPr>
              <w:widowControl w:val="0"/>
              <w:autoSpaceDE w:val="0"/>
              <w:autoSpaceDN w:val="0"/>
              <w:adjustRightInd w:val="0"/>
              <w:jc w:val="both"/>
              <w:rPr>
                <w:rFonts w:cs="Arial"/>
                <w:spacing w:val="-2"/>
                <w:lang w:val="de-DE"/>
              </w:rPr>
            </w:pPr>
            <w:r w:rsidRPr="00C213AD">
              <w:rPr>
                <w:rFonts w:cs="Arial"/>
                <w:lang w:val="de-DE"/>
              </w:rPr>
              <w:t xml:space="preserve">Im Falle einer Feststellung des Vorstehenden wird den betroffenen Wirtschaftsteilnehmern mitgeteilt, dass sie innerhalb von </w:t>
            </w:r>
            <w:r w:rsidRPr="00C213AD">
              <w:rPr>
                <w:rFonts w:cs="Arial"/>
                <w:color w:val="FF0000"/>
                <w:u w:val="single"/>
                <w:lang w:eastAsia="de-DE"/>
              </w:rPr>
              <w:fldChar w:fldCharType="begin">
                <w:ffData>
                  <w:name w:val="Testo191"/>
                  <w:enabled/>
                  <w:calcOnExit w:val="0"/>
                  <w:textInput/>
                </w:ffData>
              </w:fldChar>
            </w:r>
            <w:r w:rsidRPr="00C213AD">
              <w:rPr>
                <w:rFonts w:cs="Arial"/>
                <w:color w:val="FF0000"/>
                <w:u w:val="single"/>
                <w:lang w:val="de-DE" w:eastAsia="de-DE"/>
              </w:rPr>
              <w:instrText xml:space="preserve"> FORMTEXT </w:instrText>
            </w:r>
            <w:r w:rsidRPr="00C213AD">
              <w:rPr>
                <w:rFonts w:cs="Arial"/>
                <w:color w:val="FF0000"/>
                <w:u w:val="single"/>
                <w:lang w:eastAsia="de-DE"/>
              </w:rPr>
            </w:r>
            <w:r w:rsidRPr="00C213AD">
              <w:rPr>
                <w:rFonts w:cs="Arial"/>
                <w:color w:val="FF0000"/>
                <w:u w:val="single"/>
                <w:lang w:eastAsia="de-DE"/>
              </w:rPr>
              <w:fldChar w:fldCharType="separate"/>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fldChar w:fldCharType="end"/>
            </w:r>
            <w:r w:rsidRPr="00C213AD">
              <w:rPr>
                <w:rFonts w:cs="Arial"/>
                <w:color w:val="FF0000"/>
                <w:u w:val="single"/>
                <w:lang w:val="de-DE" w:eastAsia="de-DE"/>
              </w:rPr>
              <w:t xml:space="preserve"> </w:t>
            </w:r>
            <w:r w:rsidRPr="00C213AD">
              <w:rPr>
                <w:rFonts w:cs="Arial"/>
                <w:u w:val="single"/>
                <w:lang w:val="de-DE" w:eastAsia="de-DE"/>
              </w:rPr>
              <w:t>T</w:t>
            </w:r>
            <w:r w:rsidRPr="00C213AD">
              <w:rPr>
                <w:rFonts w:cs="Arial"/>
                <w:lang w:val="de-DE"/>
              </w:rPr>
              <w:t>agen</w:t>
            </w:r>
            <w:r w:rsidRPr="00184013">
              <w:rPr>
                <w:rFonts w:cs="Arial"/>
                <w:lang w:val="de-DE"/>
              </w:rPr>
              <w:t xml:space="preserve"> [</w:t>
            </w:r>
            <w:r w:rsidRPr="008A3A31">
              <w:rPr>
                <w:rFonts w:cs="Arial"/>
                <w:i/>
                <w:iCs/>
                <w:color w:val="FF0000"/>
                <w:highlight w:val="green"/>
                <w:lang w:val="de-DE"/>
              </w:rPr>
              <w:t>Tage für die Frist angeben, die für die Antwort festgelegt werden</w:t>
            </w:r>
            <w:r w:rsidRPr="00C213AD">
              <w:rPr>
                <w:rFonts w:cs="Arial"/>
                <w:lang w:val="de-DE"/>
              </w:rPr>
              <w:t>] nachweisen können, dass die Umstände keinen Einfluss auf die Ausschreibung hatten und nicht geeignet sind, die Fähigkeit zur Erfüllung vertraglicher Verpflichtungen zu beeinträchtigen.</w:t>
            </w:r>
          </w:p>
        </w:tc>
        <w:tc>
          <w:tcPr>
            <w:tcW w:w="856" w:type="dxa"/>
          </w:tcPr>
          <w:p w14:paraId="59BEB6F1" w14:textId="77777777" w:rsidR="008A3A31" w:rsidRPr="006147CA"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047D1060" w14:textId="77777777" w:rsidR="008A3A31" w:rsidRPr="00C213AD" w:rsidRDefault="008A3A31" w:rsidP="008A3A31">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CE9D7AA" w14:textId="77777777" w:rsidR="008A3A31" w:rsidRPr="00C213AD" w:rsidRDefault="008A3A31" w:rsidP="008A3A31">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420375B7" w14:textId="77777777" w:rsidR="008A3A31" w:rsidRPr="00C213AD" w:rsidRDefault="008A3A31" w:rsidP="008A3A31">
            <w:pPr>
              <w:widowControl w:val="0"/>
              <w:tabs>
                <w:tab w:val="center" w:pos="4536"/>
                <w:tab w:val="right" w:pos="9072"/>
              </w:tabs>
              <w:ind w:right="105"/>
              <w:jc w:val="both"/>
              <w:rPr>
                <w:rFonts w:cs="Arial"/>
                <w:lang w:val="it-IT"/>
              </w:rPr>
            </w:pPr>
          </w:p>
          <w:p w14:paraId="19C7C8F8" w14:textId="77777777" w:rsidR="008A3A31" w:rsidRPr="00C213AD" w:rsidRDefault="008A3A31" w:rsidP="008A3A31">
            <w:pPr>
              <w:widowControl w:val="0"/>
              <w:tabs>
                <w:tab w:val="center" w:pos="4536"/>
                <w:tab w:val="right" w:pos="9072"/>
              </w:tabs>
              <w:ind w:right="105"/>
              <w:jc w:val="both"/>
              <w:rPr>
                <w:rFonts w:cs="Arial"/>
                <w:lang w:val="it-IT"/>
              </w:rPr>
            </w:pPr>
          </w:p>
          <w:p w14:paraId="2075A39E" w14:textId="77777777" w:rsidR="008A3A31" w:rsidRPr="00C213AD" w:rsidRDefault="008A3A31" w:rsidP="008764B9">
            <w:pPr>
              <w:pStyle w:val="Paragrafoelenco"/>
              <w:widowControl w:val="0"/>
              <w:numPr>
                <w:ilvl w:val="0"/>
                <w:numId w:val="85"/>
              </w:numPr>
              <w:tabs>
                <w:tab w:val="clear" w:pos="502"/>
                <w:tab w:val="num" w:pos="422"/>
                <w:tab w:val="center" w:pos="4536"/>
                <w:tab w:val="right" w:pos="9072"/>
              </w:tabs>
              <w:ind w:right="105" w:hanging="502"/>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5C12AFDA" w14:textId="77777777" w:rsidR="008A3A31" w:rsidRPr="00C213AD" w:rsidRDefault="008A3A31" w:rsidP="008A3A31">
            <w:pPr>
              <w:pStyle w:val="Paragrafoelenco"/>
              <w:widowControl w:val="0"/>
              <w:tabs>
                <w:tab w:val="center" w:pos="4536"/>
                <w:tab w:val="right" w:pos="9072"/>
              </w:tabs>
              <w:ind w:left="502" w:right="105"/>
              <w:jc w:val="both"/>
              <w:rPr>
                <w:rFonts w:cs="Arial"/>
                <w:lang w:val="it-IT"/>
              </w:rPr>
            </w:pPr>
          </w:p>
          <w:p w14:paraId="53F114A9"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partecipazione sia in raggruppamento o consorzio ordinario di concorrenti sia in forma individuale:</w:t>
            </w:r>
          </w:p>
          <w:p w14:paraId="62B288C2"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40471E">
              <w:rPr>
                <w:rFonts w:cs="Arial"/>
                <w:b/>
                <w:bCs/>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763573DB" w14:textId="77777777" w:rsidR="008A3A31" w:rsidRPr="00C213AD" w:rsidRDefault="008A3A31" w:rsidP="008A3A31">
            <w:pPr>
              <w:pStyle w:val="Paragrafoelenco"/>
              <w:widowControl w:val="0"/>
              <w:tabs>
                <w:tab w:val="center" w:pos="4536"/>
                <w:tab w:val="right" w:pos="9072"/>
              </w:tabs>
              <w:ind w:left="502" w:right="105"/>
              <w:jc w:val="both"/>
              <w:rPr>
                <w:rFonts w:cs="Arial"/>
                <w:lang w:val="it-IT"/>
              </w:rPr>
            </w:pPr>
          </w:p>
          <w:p w14:paraId="7BAAA2A6" w14:textId="77777777" w:rsidR="008A3A31" w:rsidRPr="005E3224" w:rsidRDefault="008A3A31" w:rsidP="008A3A31">
            <w:pPr>
              <w:pStyle w:val="Paragrafoelenco"/>
              <w:widowControl w:val="0"/>
              <w:tabs>
                <w:tab w:val="center" w:pos="4536"/>
                <w:tab w:val="right" w:pos="9072"/>
              </w:tabs>
              <w:ind w:left="502" w:right="105"/>
              <w:jc w:val="both"/>
              <w:rPr>
                <w:rFonts w:cs="Arial"/>
                <w:highlight w:val="cyan"/>
                <w:lang w:val="it-IT"/>
              </w:rPr>
            </w:pPr>
          </w:p>
          <w:p w14:paraId="5C2EB184"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partecipazione di un consorzio che ha designato un consorziato esecutore il quale, a sua volta, partecipa in una qualsiasi altra forma.</w:t>
            </w:r>
          </w:p>
          <w:p w14:paraId="065CEE7F" w14:textId="77777777" w:rsidR="008A3A31" w:rsidRPr="00C213AD" w:rsidRDefault="008A3A31" w:rsidP="008A3A31">
            <w:pPr>
              <w:widowControl w:val="0"/>
              <w:tabs>
                <w:tab w:val="center" w:pos="4536"/>
                <w:tab w:val="right" w:pos="9072"/>
              </w:tabs>
              <w:ind w:right="105"/>
              <w:jc w:val="both"/>
              <w:rPr>
                <w:rFonts w:cs="Arial"/>
                <w:lang w:val="it-IT"/>
              </w:rPr>
            </w:pPr>
          </w:p>
          <w:p w14:paraId="363633F0" w14:textId="77777777" w:rsidR="008A3A31" w:rsidRPr="00096A81" w:rsidRDefault="008A3A31" w:rsidP="008A3A31">
            <w:pPr>
              <w:widowControl w:val="0"/>
              <w:autoSpaceDE w:val="0"/>
              <w:autoSpaceDN w:val="0"/>
              <w:adjustRightInd w:val="0"/>
              <w:jc w:val="both"/>
              <w:rPr>
                <w:rFonts w:cs="Arial"/>
                <w:szCs w:val="24"/>
                <w:lang w:val="it-IT"/>
              </w:rPr>
            </w:pPr>
            <w:r w:rsidRPr="00C213AD">
              <w:rPr>
                <w:rFonts w:cs="Arial"/>
                <w:lang w:val="it-IT"/>
              </w:rPr>
              <w:t xml:space="preserve">Nel caso venga accertato quanto sopra, si provvede ad informare gli operatori economici coinvolti i quali possono, entro </w:t>
            </w:r>
            <w:r w:rsidRPr="00C213AD">
              <w:rPr>
                <w:rFonts w:cs="Arial"/>
                <w:color w:val="FF0000"/>
                <w:u w:val="single"/>
                <w:lang w:val="it-IT" w:eastAsia="de-DE"/>
              </w:rPr>
              <w:fldChar w:fldCharType="begin">
                <w:ffData>
                  <w:name w:val="Testo191"/>
                  <w:enabled/>
                  <w:calcOnExit w:val="0"/>
                  <w:textInput/>
                </w:ffData>
              </w:fldChar>
            </w:r>
            <w:r w:rsidRPr="00C213AD">
              <w:rPr>
                <w:rFonts w:cs="Arial"/>
                <w:color w:val="FF0000"/>
                <w:u w:val="single"/>
                <w:lang w:val="it-IT" w:eastAsia="de-DE"/>
              </w:rPr>
              <w:instrText xml:space="preserve"> FORMTEXT </w:instrText>
            </w:r>
            <w:r w:rsidRPr="00C213AD">
              <w:rPr>
                <w:rFonts w:cs="Arial"/>
                <w:color w:val="FF0000"/>
                <w:u w:val="single"/>
                <w:lang w:val="it-IT" w:eastAsia="de-DE"/>
              </w:rPr>
            </w:r>
            <w:r w:rsidRPr="00C213AD">
              <w:rPr>
                <w:rFonts w:cs="Arial"/>
                <w:color w:val="FF0000"/>
                <w:u w:val="single"/>
                <w:lang w:val="it-IT" w:eastAsia="de-DE"/>
              </w:rPr>
              <w:fldChar w:fldCharType="separate"/>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fldChar w:fldCharType="end"/>
            </w:r>
            <w:r w:rsidRPr="00C213AD">
              <w:rPr>
                <w:rFonts w:cs="Arial"/>
                <w:color w:val="FF0000"/>
                <w:u w:val="single"/>
                <w:lang w:val="it-IT" w:eastAsia="de-DE"/>
              </w:rPr>
              <w:t xml:space="preserve"> </w:t>
            </w:r>
            <w:r w:rsidRPr="00C213AD">
              <w:rPr>
                <w:rFonts w:cs="Arial"/>
                <w:lang w:val="it-IT"/>
              </w:rPr>
              <w:t xml:space="preserve">giorni </w:t>
            </w:r>
            <w:r w:rsidRPr="004E6A9B">
              <w:rPr>
                <w:rFonts w:cs="Arial"/>
                <w:highlight w:val="green"/>
                <w:lang w:val="it-IT"/>
              </w:rPr>
              <w:t>[</w:t>
            </w:r>
            <w:r w:rsidRPr="008A3A31">
              <w:rPr>
                <w:rFonts w:cs="Arial"/>
                <w:i/>
                <w:iCs/>
                <w:color w:val="FF0000"/>
                <w:highlight w:val="green"/>
                <w:lang w:val="it-IT"/>
              </w:rPr>
              <w:t>indicare i giorni che verranno assegnati per la risposta</w:t>
            </w:r>
            <w:r w:rsidRPr="00C213AD">
              <w:rPr>
                <w:rFonts w:cs="Arial"/>
                <w:lang w:val="it-IT"/>
              </w:rPr>
              <w:t>], dimostrare che la circostanza non ha influito sulla gara, né è idonea a incidere sulla capacità di rispettare gli obblighi contrattuali.</w:t>
            </w:r>
          </w:p>
        </w:tc>
      </w:tr>
      <w:tr w:rsidR="008A3A31" w:rsidRPr="00614321" w14:paraId="340F4974" w14:textId="77777777" w:rsidTr="003B1373">
        <w:trPr>
          <w:gridAfter w:val="1"/>
          <w:wAfter w:w="137" w:type="dxa"/>
        </w:trPr>
        <w:tc>
          <w:tcPr>
            <w:tcW w:w="4402" w:type="dxa"/>
            <w:gridSpan w:val="2"/>
          </w:tcPr>
          <w:p w14:paraId="58AC3CC1"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62A391F3"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8230F50"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614321" w14:paraId="23563407" w14:textId="77777777" w:rsidTr="003B1373">
        <w:trPr>
          <w:gridAfter w:val="1"/>
          <w:wAfter w:w="137" w:type="dxa"/>
        </w:trPr>
        <w:tc>
          <w:tcPr>
            <w:tcW w:w="4402" w:type="dxa"/>
            <w:gridSpan w:val="2"/>
          </w:tcPr>
          <w:p w14:paraId="4981B55E" w14:textId="77777777" w:rsidR="008A3A31" w:rsidRPr="00C213AD" w:rsidRDefault="008A3A31" w:rsidP="008A3A31">
            <w:pPr>
              <w:widowControl w:val="0"/>
              <w:jc w:val="both"/>
              <w:rPr>
                <w:rFonts w:cs="Arial"/>
                <w:lang w:val="de-DE"/>
              </w:rPr>
            </w:pPr>
            <w:r w:rsidRPr="00C213AD">
              <w:rPr>
                <w:rFonts w:cs="Arial"/>
                <w:lang w:val="de-DE"/>
              </w:rPr>
              <w:t xml:space="preserve">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t>
            </w:r>
            <w:r w:rsidRPr="00C213AD">
              <w:rPr>
                <w:rFonts w:cs="Arial"/>
                <w:lang w:val="de-DE"/>
              </w:rPr>
              <w:lastRenderedPageBreak/>
              <w:t>wesentliche Unveränderbarkeit des eingereichten Angebots gewahrt bleibt.</w:t>
            </w:r>
          </w:p>
          <w:p w14:paraId="1017A2E7" w14:textId="77777777" w:rsidR="008A3A31" w:rsidRPr="00C213AD" w:rsidRDefault="008A3A31" w:rsidP="008A3A31">
            <w:pPr>
              <w:widowControl w:val="0"/>
              <w:jc w:val="both"/>
              <w:rPr>
                <w:rFonts w:cs="Arial"/>
                <w:lang w:val="de-DE"/>
              </w:rPr>
            </w:pPr>
            <w:r w:rsidRPr="00C213AD">
              <w:rPr>
                <w:rFonts w:cs="Arial"/>
                <w:lang w:val="de-DE"/>
              </w:rPr>
              <w:t>Wenn diese Maßnahmen als ausreichend und rechtzeitig ergriffen, angesehen werden, wird die Bietergemeinschaft nicht von dem Ausschreibungsverfahren ausgeschlossen.</w:t>
            </w:r>
          </w:p>
          <w:p w14:paraId="75D143E4" w14:textId="77777777" w:rsidR="008A3A31" w:rsidRPr="00C213AD" w:rsidRDefault="008A3A31" w:rsidP="008A3A31">
            <w:pPr>
              <w:widowControl w:val="0"/>
              <w:autoSpaceDE w:val="0"/>
              <w:autoSpaceDN w:val="0"/>
              <w:jc w:val="both"/>
              <w:rPr>
                <w:rFonts w:cs="Arial"/>
                <w:b/>
                <w:bCs/>
                <w:lang w:val="de-DE"/>
              </w:rPr>
            </w:pPr>
            <w:r w:rsidRPr="00C213AD">
              <w:rPr>
                <w:rFonts w:cs="Arial"/>
                <w:b/>
                <w:bCs/>
                <w:lang w:val="de-DE"/>
              </w:rPr>
              <w:t>Wenn die Vergabestelle der Ansicht ist, dass die Maßnahmen verspätet oder unzureichend sind, wird der Wirtschaftsteilnehmer mit einer begründeten Entscheidung ausgeschlossen.</w:t>
            </w:r>
          </w:p>
          <w:p w14:paraId="78268912" w14:textId="77777777" w:rsidR="008A3A31" w:rsidRPr="00C213AD" w:rsidRDefault="008A3A31" w:rsidP="008A3A31">
            <w:pPr>
              <w:widowControl w:val="0"/>
              <w:autoSpaceDE w:val="0"/>
              <w:autoSpaceDN w:val="0"/>
              <w:adjustRightInd w:val="0"/>
              <w:jc w:val="both"/>
              <w:rPr>
                <w:rFonts w:cs="Arial"/>
                <w:spacing w:val="-2"/>
                <w:lang w:val="de-DE"/>
              </w:rPr>
            </w:pPr>
            <w:r w:rsidRPr="006B3CFF">
              <w:rPr>
                <w:rFonts w:cs="Arial"/>
                <w:lang w:val="de-DE"/>
              </w:rPr>
              <w:t>Die Überprüfung der Anforderungen erfolgt gemäß Art. 27 LG Nr. 16/2015</w:t>
            </w:r>
            <w:r w:rsidRPr="00C213AD">
              <w:rPr>
                <w:rFonts w:cs="Arial"/>
                <w:lang w:val="de-DE"/>
              </w:rPr>
              <w:t>.</w:t>
            </w:r>
          </w:p>
        </w:tc>
        <w:tc>
          <w:tcPr>
            <w:tcW w:w="856" w:type="dxa"/>
          </w:tcPr>
          <w:p w14:paraId="7965727E"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3E64ED3" w14:textId="77777777" w:rsidR="008A3A31" w:rsidRPr="00C213AD" w:rsidRDefault="008A3A31" w:rsidP="008A3A31">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756AC2A6" w14:textId="77777777" w:rsidR="008A3A31" w:rsidRPr="00C213AD" w:rsidRDefault="008A3A31" w:rsidP="008A3A31">
            <w:pPr>
              <w:widowControl w:val="0"/>
              <w:jc w:val="both"/>
              <w:rPr>
                <w:rFonts w:cs="Arial"/>
                <w:lang w:val="it-IT"/>
              </w:rPr>
            </w:pPr>
            <w:r w:rsidRPr="00C213AD">
              <w:rPr>
                <w:rFonts w:cs="Arial"/>
                <w:lang w:val="it-IT"/>
              </w:rPr>
              <w:lastRenderedPageBreak/>
              <w:t xml:space="preserve">Se tali misure sono ritenute sufficienti e tempestivamente adottate, il raggruppamento non è escluso dalla procedura d'appalto. </w:t>
            </w:r>
          </w:p>
          <w:p w14:paraId="1BBA5DE2" w14:textId="77777777" w:rsidR="008A3A31" w:rsidRPr="00C213AD" w:rsidRDefault="008A3A31" w:rsidP="008A3A31">
            <w:pPr>
              <w:widowControl w:val="0"/>
              <w:jc w:val="both"/>
              <w:rPr>
                <w:rFonts w:cs="Arial"/>
                <w:lang w:val="it-IT"/>
              </w:rPr>
            </w:pPr>
            <w:r w:rsidRPr="00C213AD">
              <w:rPr>
                <w:rFonts w:cs="Arial"/>
                <w:b/>
                <w:bCs/>
                <w:lang w:val="it-IT"/>
              </w:rPr>
              <w:t>Se la stazione appaltante ritiene che le misure siano intempestive o insufficienti, l'operatore economico è escluso con decisione motivata</w:t>
            </w:r>
            <w:r w:rsidRPr="00C213AD">
              <w:rPr>
                <w:rFonts w:cs="Arial"/>
                <w:lang w:val="it-IT"/>
              </w:rPr>
              <w:t>.</w:t>
            </w:r>
          </w:p>
          <w:p w14:paraId="57B05914" w14:textId="77777777" w:rsidR="008A3A31" w:rsidRPr="00C213AD" w:rsidRDefault="008A3A31" w:rsidP="008A3A31">
            <w:pPr>
              <w:widowControl w:val="0"/>
              <w:autoSpaceDE w:val="0"/>
              <w:autoSpaceDN w:val="0"/>
              <w:adjustRightInd w:val="0"/>
              <w:jc w:val="both"/>
              <w:rPr>
                <w:rFonts w:cs="Arial"/>
                <w:szCs w:val="24"/>
                <w:lang w:val="it-IT"/>
              </w:rPr>
            </w:pPr>
            <w:r w:rsidRPr="006B3CFF">
              <w:rPr>
                <w:rFonts w:cs="Arial"/>
                <w:lang w:val="it-IT"/>
              </w:rPr>
              <w:t>Il controllo dei requisiti avviene in base a quanto disciplinato nell’art. 27 LP 16/2015.</w:t>
            </w:r>
          </w:p>
        </w:tc>
      </w:tr>
      <w:tr w:rsidR="008A3A31" w:rsidRPr="00614321" w14:paraId="0ABF45E5" w14:textId="77777777" w:rsidTr="003B1373">
        <w:trPr>
          <w:gridAfter w:val="1"/>
          <w:wAfter w:w="137" w:type="dxa"/>
        </w:trPr>
        <w:tc>
          <w:tcPr>
            <w:tcW w:w="4402" w:type="dxa"/>
            <w:gridSpan w:val="2"/>
          </w:tcPr>
          <w:p w14:paraId="3D16A944" w14:textId="77777777" w:rsidR="008A3A31" w:rsidRPr="00563554" w:rsidRDefault="008A3A31" w:rsidP="008A3A31">
            <w:pPr>
              <w:widowControl w:val="0"/>
              <w:jc w:val="both"/>
              <w:rPr>
                <w:rFonts w:cs="Arial"/>
                <w:highlight w:val="cyan"/>
                <w:lang w:val="it-IT"/>
              </w:rPr>
            </w:pPr>
          </w:p>
        </w:tc>
        <w:tc>
          <w:tcPr>
            <w:tcW w:w="856" w:type="dxa"/>
          </w:tcPr>
          <w:p w14:paraId="29685C70" w14:textId="77777777" w:rsidR="008A3A31" w:rsidRPr="00563554" w:rsidRDefault="008A3A31" w:rsidP="008A3A31">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6" w:type="dxa"/>
          </w:tcPr>
          <w:p w14:paraId="23AEFA26" w14:textId="77777777" w:rsidR="008A3A31" w:rsidRPr="007D1C34" w:rsidRDefault="008A3A31" w:rsidP="008A3A31">
            <w:pPr>
              <w:widowControl w:val="0"/>
              <w:jc w:val="both"/>
              <w:rPr>
                <w:rFonts w:cs="Arial"/>
                <w:highlight w:val="cyan"/>
                <w:lang w:val="it-IT"/>
              </w:rPr>
            </w:pPr>
          </w:p>
        </w:tc>
      </w:tr>
      <w:tr w:rsidR="008A3A31" w:rsidRPr="00614321" w14:paraId="6EA04C65" w14:textId="77777777" w:rsidTr="003B1373">
        <w:trPr>
          <w:gridAfter w:val="1"/>
          <w:wAfter w:w="137" w:type="dxa"/>
        </w:trPr>
        <w:tc>
          <w:tcPr>
            <w:tcW w:w="4402" w:type="dxa"/>
            <w:gridSpan w:val="2"/>
          </w:tcPr>
          <w:p w14:paraId="66E91D9C" w14:textId="77777777" w:rsidR="008A3A31" w:rsidRPr="00C213AD" w:rsidRDefault="008A3A31" w:rsidP="008A3A31">
            <w:pPr>
              <w:widowControl w:val="0"/>
              <w:autoSpaceDE w:val="0"/>
              <w:autoSpaceDN w:val="0"/>
              <w:jc w:val="both"/>
              <w:rPr>
                <w:rFonts w:cs="Arial"/>
                <w:lang w:val="de-DE"/>
              </w:rPr>
            </w:pPr>
            <w:r w:rsidRPr="00C213AD">
              <w:rPr>
                <w:rFonts w:cs="Arial"/>
                <w:lang w:val="de-DE"/>
              </w:rPr>
              <w:t>Absatz 1 und 2 Art. 97, geltencomma  auch für gewöhnliche Konsortien.</w:t>
            </w:r>
          </w:p>
          <w:p w14:paraId="1821C516" w14:textId="77777777" w:rsidR="008A3A31" w:rsidRPr="00C213AD" w:rsidRDefault="008A3A31" w:rsidP="008A3A31">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292A78B"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2F32756F" w14:textId="77777777" w:rsidR="008A3A31" w:rsidRPr="00C213AD" w:rsidRDefault="008A3A31" w:rsidP="008A3A31">
            <w:pPr>
              <w:widowControl w:val="0"/>
              <w:jc w:val="both"/>
              <w:rPr>
                <w:rFonts w:cs="Arial"/>
                <w:lang w:val="it-IT"/>
              </w:rPr>
            </w:pPr>
            <w:r w:rsidRPr="00C213AD">
              <w:rPr>
                <w:rFonts w:cs="Arial"/>
                <w:lang w:val="it-IT"/>
              </w:rPr>
              <w:t xml:space="preserve">I comma 1 e 2 dell´art 97, si applicano anche ai consorzi ordinari. </w:t>
            </w:r>
          </w:p>
          <w:p w14:paraId="3DCFF96B" w14:textId="77777777" w:rsidR="008A3A31" w:rsidRPr="00C213AD" w:rsidRDefault="008A3A31" w:rsidP="008A3A31">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8A3A31" w:rsidRPr="00614321" w14:paraId="5BAD8574" w14:textId="77777777" w:rsidTr="003B1373">
        <w:trPr>
          <w:gridAfter w:val="1"/>
          <w:wAfter w:w="137" w:type="dxa"/>
        </w:trPr>
        <w:tc>
          <w:tcPr>
            <w:tcW w:w="4402" w:type="dxa"/>
            <w:gridSpan w:val="2"/>
          </w:tcPr>
          <w:p w14:paraId="169FA652"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05BC535C"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24D6B369"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614321" w14:paraId="6F72B291" w14:textId="77777777" w:rsidTr="003B1373">
        <w:trPr>
          <w:gridAfter w:val="1"/>
          <w:wAfter w:w="137" w:type="dxa"/>
        </w:trPr>
        <w:tc>
          <w:tcPr>
            <w:tcW w:w="4402" w:type="dxa"/>
            <w:gridSpan w:val="2"/>
          </w:tcPr>
          <w:p w14:paraId="2AE5A9D4" w14:textId="77777777" w:rsidR="008A3A31" w:rsidRPr="008F0445" w:rsidRDefault="008A3A31" w:rsidP="008A3A31">
            <w:pPr>
              <w:widowControl w:val="0"/>
              <w:autoSpaceDE w:val="0"/>
              <w:autoSpaceDN w:val="0"/>
              <w:adjustRightInd w:val="0"/>
              <w:jc w:val="both"/>
              <w:rPr>
                <w:rFonts w:cs="Arial"/>
                <w:spacing w:val="-2"/>
                <w:lang w:val="de-DE"/>
              </w:rPr>
            </w:pPr>
            <w:bookmarkStart w:id="29" w:name="_Hlk140163566"/>
            <w:r w:rsidRPr="008F0445">
              <w:rPr>
                <w:rFonts w:cs="Arial"/>
                <w:lang w:val="de-DE" w:eastAsia="it-IT"/>
              </w:rPr>
              <w:t xml:space="preserve">Die Änderung von Konsortien und Zusammenschlüssen ist nur </w:t>
            </w:r>
            <w:r w:rsidRPr="008F0445">
              <w:rPr>
                <w:rFonts w:cs="Arial"/>
                <w:lang w:val="de-DE"/>
              </w:rPr>
              <w:t xml:space="preserve">unter den </w:t>
            </w:r>
            <w:r w:rsidRPr="008F0445">
              <w:rPr>
                <w:lang w:val="de-DE"/>
              </w:rPr>
              <w:t xml:space="preserve">Voraussetzungen gemäß </w:t>
            </w:r>
            <w:r w:rsidRPr="008F0445">
              <w:rPr>
                <w:rFonts w:cs="Arial"/>
                <w:lang w:val="de-DE" w:eastAsia="it-IT"/>
              </w:rPr>
              <w:t>Art. 97 und Art. 68 Abs. 17 GvD 36/2023 zulässig.</w:t>
            </w:r>
          </w:p>
        </w:tc>
        <w:tc>
          <w:tcPr>
            <w:tcW w:w="856" w:type="dxa"/>
          </w:tcPr>
          <w:p w14:paraId="47B0F911" w14:textId="77777777" w:rsidR="008A3A31" w:rsidRPr="008F0445"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B4FCCDA" w14:textId="77777777" w:rsidR="008A3A31" w:rsidRPr="008F0445" w:rsidRDefault="008A3A31" w:rsidP="008A3A31">
            <w:pPr>
              <w:widowControl w:val="0"/>
              <w:autoSpaceDE w:val="0"/>
              <w:autoSpaceDN w:val="0"/>
              <w:adjustRightInd w:val="0"/>
              <w:jc w:val="both"/>
              <w:rPr>
                <w:rFonts w:cs="Arial"/>
                <w:szCs w:val="24"/>
                <w:lang w:val="it-IT"/>
              </w:rPr>
            </w:pPr>
            <w:r w:rsidRPr="008F0445">
              <w:rPr>
                <w:rFonts w:cs="Arial"/>
                <w:lang w:val="it-IT" w:eastAsia="it-IT"/>
              </w:rPr>
              <w:t>La modifica dei consorzi e dei raggruppamenti è ammissibile solo nei termini indicati dall’articolo 97 e dall’art. 68 comma 17 d.lg.s. 36/2023.</w:t>
            </w:r>
          </w:p>
        </w:tc>
      </w:tr>
      <w:tr w:rsidR="008A3A31" w:rsidRPr="00614321" w14:paraId="39EBFC7C" w14:textId="77777777" w:rsidTr="003B1373">
        <w:trPr>
          <w:gridAfter w:val="1"/>
          <w:wAfter w:w="137" w:type="dxa"/>
        </w:trPr>
        <w:tc>
          <w:tcPr>
            <w:tcW w:w="4402" w:type="dxa"/>
            <w:gridSpan w:val="2"/>
          </w:tcPr>
          <w:p w14:paraId="1E3949C2" w14:textId="77777777" w:rsidR="008A3A31" w:rsidRPr="008F0445"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16CF4C4E" w14:textId="77777777" w:rsidR="008A3A31" w:rsidRPr="008F0445" w:rsidRDefault="008A3A31" w:rsidP="008A3A31">
            <w:pPr>
              <w:widowControl w:val="0"/>
              <w:spacing w:line="240" w:lineRule="exact"/>
              <w:rPr>
                <w:rFonts w:cs="Arial"/>
                <w:lang w:val="it-IT"/>
              </w:rPr>
            </w:pPr>
          </w:p>
        </w:tc>
        <w:tc>
          <w:tcPr>
            <w:tcW w:w="4256" w:type="dxa"/>
          </w:tcPr>
          <w:p w14:paraId="29AF01FC" w14:textId="77777777" w:rsidR="008A3A31" w:rsidRPr="008F0445" w:rsidRDefault="008A3A31" w:rsidP="008A3A31">
            <w:pPr>
              <w:pStyle w:val="Default"/>
              <w:widowControl w:val="0"/>
              <w:spacing w:line="240" w:lineRule="exact"/>
              <w:ind w:right="105"/>
              <w:jc w:val="both"/>
              <w:rPr>
                <w:rFonts w:cs="Arial"/>
                <w:color w:val="auto"/>
                <w:sz w:val="20"/>
                <w:szCs w:val="20"/>
                <w:u w:val="single"/>
              </w:rPr>
            </w:pPr>
          </w:p>
        </w:tc>
      </w:tr>
      <w:tr w:rsidR="008A3A31" w:rsidRPr="00614321" w14:paraId="062CC80B" w14:textId="77777777" w:rsidTr="003B1373">
        <w:trPr>
          <w:gridAfter w:val="1"/>
          <w:wAfter w:w="137" w:type="dxa"/>
        </w:trPr>
        <w:tc>
          <w:tcPr>
            <w:tcW w:w="4402" w:type="dxa"/>
            <w:gridSpan w:val="2"/>
          </w:tcPr>
          <w:p w14:paraId="2D41F604" w14:textId="77777777" w:rsidR="008A3A31" w:rsidRPr="008F0445" w:rsidRDefault="008A3A31" w:rsidP="008A3A31">
            <w:pPr>
              <w:widowControl w:val="0"/>
              <w:tabs>
                <w:tab w:val="left" w:pos="709"/>
              </w:tabs>
              <w:spacing w:line="240" w:lineRule="exact"/>
              <w:ind w:left="13"/>
              <w:jc w:val="both"/>
              <w:rPr>
                <w:rFonts w:cs="Arial"/>
                <w:bCs/>
                <w:lang w:val="de-DE" w:eastAsia="de-DE"/>
              </w:rPr>
            </w:pPr>
            <w:r w:rsidRPr="008F0445">
              <w:rPr>
                <w:rFonts w:cs="Arial"/>
                <w:bCs/>
                <w:lang w:val="de-DE" w:eastAsia="de-DE"/>
              </w:rPr>
              <w:t xml:space="preserve">Auf Netzwerkzusammenschlüsse, gewöhnliche Konsortien und EWIV wird die für Bietergemeinschaften vorgesehene Regelung, soweit vereinbar, angewandt. </w:t>
            </w:r>
          </w:p>
        </w:tc>
        <w:tc>
          <w:tcPr>
            <w:tcW w:w="856" w:type="dxa"/>
          </w:tcPr>
          <w:p w14:paraId="5687D08B" w14:textId="77777777" w:rsidR="008A3A31" w:rsidRPr="008F0445" w:rsidRDefault="008A3A31" w:rsidP="008A3A31">
            <w:pPr>
              <w:widowControl w:val="0"/>
              <w:spacing w:line="240" w:lineRule="exact"/>
              <w:rPr>
                <w:rFonts w:cs="Arial"/>
                <w:lang w:val="de-DE"/>
              </w:rPr>
            </w:pPr>
          </w:p>
        </w:tc>
        <w:tc>
          <w:tcPr>
            <w:tcW w:w="4256" w:type="dxa"/>
          </w:tcPr>
          <w:p w14:paraId="33583D36" w14:textId="77777777" w:rsidR="008A3A31" w:rsidRPr="008F0445" w:rsidRDefault="008A3A31" w:rsidP="008A3A31">
            <w:pPr>
              <w:widowControl w:val="0"/>
              <w:tabs>
                <w:tab w:val="center" w:pos="4536"/>
                <w:tab w:val="right" w:pos="9072"/>
              </w:tabs>
              <w:spacing w:line="240" w:lineRule="exact"/>
              <w:ind w:right="6" w:hanging="2"/>
              <w:jc w:val="both"/>
              <w:rPr>
                <w:lang w:val="it-IT" w:eastAsia="de-DE"/>
              </w:rPr>
            </w:pPr>
            <w:r w:rsidRPr="008F0445">
              <w:rPr>
                <w:lang w:val="it-IT" w:eastAsia="de-DE"/>
              </w:rPr>
              <w:t xml:space="preserve">Alle aggregazioni di rete, ai consorzi ordinari ed ai GEIE si applica la disciplina prevista per i raggruppamenti temporanei, in quanto compatibile. </w:t>
            </w:r>
          </w:p>
          <w:p w14:paraId="5B311CDA" w14:textId="77777777" w:rsidR="008A3A31" w:rsidRPr="008F0445" w:rsidRDefault="008A3A31" w:rsidP="008A3A31">
            <w:pPr>
              <w:widowControl w:val="0"/>
              <w:tabs>
                <w:tab w:val="center" w:pos="4536"/>
                <w:tab w:val="right" w:pos="9072"/>
              </w:tabs>
              <w:spacing w:line="240" w:lineRule="exact"/>
              <w:ind w:right="6" w:hanging="2"/>
              <w:jc w:val="both"/>
              <w:rPr>
                <w:rFonts w:cs="Arial"/>
                <w:b/>
                <w:bCs/>
                <w:iCs/>
                <w:lang w:val="it-IT"/>
              </w:rPr>
            </w:pPr>
          </w:p>
        </w:tc>
      </w:tr>
      <w:bookmarkEnd w:id="29"/>
      <w:tr w:rsidR="008A3A31" w:rsidRPr="00614321" w14:paraId="168DBC54" w14:textId="77777777" w:rsidTr="003B1373">
        <w:trPr>
          <w:gridAfter w:val="1"/>
          <w:wAfter w:w="137" w:type="dxa"/>
        </w:trPr>
        <w:tc>
          <w:tcPr>
            <w:tcW w:w="4402" w:type="dxa"/>
            <w:gridSpan w:val="2"/>
          </w:tcPr>
          <w:p w14:paraId="7F02F03C" w14:textId="77777777" w:rsidR="008A3A31" w:rsidRPr="00BF1239" w:rsidRDefault="008A3A31" w:rsidP="008A3A31">
            <w:pPr>
              <w:widowControl w:val="0"/>
              <w:tabs>
                <w:tab w:val="left" w:pos="709"/>
              </w:tabs>
              <w:spacing w:line="240" w:lineRule="exact"/>
              <w:ind w:left="13"/>
              <w:jc w:val="both"/>
              <w:rPr>
                <w:rFonts w:cs="Arial"/>
                <w:bCs/>
                <w:lang w:val="it-IT" w:eastAsia="de-DE"/>
              </w:rPr>
            </w:pPr>
          </w:p>
        </w:tc>
        <w:tc>
          <w:tcPr>
            <w:tcW w:w="856" w:type="dxa"/>
          </w:tcPr>
          <w:p w14:paraId="2EC72E60" w14:textId="77777777" w:rsidR="008A3A31" w:rsidRPr="002C0820" w:rsidRDefault="008A3A31" w:rsidP="008A3A31">
            <w:pPr>
              <w:widowControl w:val="0"/>
              <w:spacing w:line="240" w:lineRule="exact"/>
              <w:rPr>
                <w:rFonts w:cs="Arial"/>
                <w:lang w:val="it-IT"/>
              </w:rPr>
            </w:pPr>
          </w:p>
        </w:tc>
        <w:tc>
          <w:tcPr>
            <w:tcW w:w="4256" w:type="dxa"/>
          </w:tcPr>
          <w:p w14:paraId="2A4AE707" w14:textId="77777777" w:rsidR="008A3A31" w:rsidRPr="006140E5" w:rsidRDefault="008A3A31" w:rsidP="008A3A31">
            <w:pPr>
              <w:widowControl w:val="0"/>
              <w:tabs>
                <w:tab w:val="center" w:pos="4536"/>
                <w:tab w:val="right" w:pos="9072"/>
              </w:tabs>
              <w:spacing w:line="240" w:lineRule="exact"/>
              <w:ind w:right="6" w:hanging="2"/>
              <w:jc w:val="both"/>
              <w:rPr>
                <w:lang w:val="it-IT" w:eastAsia="de-DE"/>
              </w:rPr>
            </w:pPr>
          </w:p>
        </w:tc>
      </w:tr>
      <w:tr w:rsidR="008A3A31" w:rsidRPr="00614321" w14:paraId="600E4704" w14:textId="77777777" w:rsidTr="003B1373">
        <w:trPr>
          <w:gridAfter w:val="1"/>
          <w:wAfter w:w="137" w:type="dxa"/>
        </w:trPr>
        <w:tc>
          <w:tcPr>
            <w:tcW w:w="4402" w:type="dxa"/>
            <w:gridSpan w:val="2"/>
          </w:tcPr>
          <w:p w14:paraId="567EB29D"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6" w:type="dxa"/>
          </w:tcPr>
          <w:p w14:paraId="5597118B" w14:textId="77777777" w:rsidR="008A3A31" w:rsidRPr="006A1DD1" w:rsidRDefault="008A3A31" w:rsidP="008A3A31">
            <w:pPr>
              <w:widowControl w:val="0"/>
              <w:spacing w:line="240" w:lineRule="exact"/>
              <w:rPr>
                <w:rFonts w:cs="Arial"/>
                <w:lang w:val="de-DE"/>
              </w:rPr>
            </w:pPr>
          </w:p>
        </w:tc>
        <w:tc>
          <w:tcPr>
            <w:tcW w:w="4256" w:type="dxa"/>
          </w:tcPr>
          <w:p w14:paraId="1F88D98A"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8A3A31" w:rsidRPr="00614321" w14:paraId="30FFE5DE" w14:textId="77777777" w:rsidTr="003B1373">
        <w:trPr>
          <w:gridAfter w:val="1"/>
          <w:wAfter w:w="137" w:type="dxa"/>
        </w:trPr>
        <w:tc>
          <w:tcPr>
            <w:tcW w:w="4402" w:type="dxa"/>
            <w:gridSpan w:val="2"/>
          </w:tcPr>
          <w:p w14:paraId="1EC75406" w14:textId="77777777" w:rsidR="008A3A31" w:rsidRPr="001415CF" w:rsidRDefault="008A3A31" w:rsidP="008A3A31">
            <w:pPr>
              <w:widowControl w:val="0"/>
              <w:autoSpaceDE w:val="0"/>
              <w:autoSpaceDN w:val="0"/>
              <w:adjustRightInd w:val="0"/>
              <w:spacing w:line="240" w:lineRule="exact"/>
              <w:ind w:left="13"/>
              <w:jc w:val="both"/>
              <w:rPr>
                <w:rFonts w:cs="Arial"/>
                <w:b/>
                <w:highlight w:val="magenta"/>
                <w:lang w:val="it-IT"/>
              </w:rPr>
            </w:pPr>
          </w:p>
        </w:tc>
        <w:tc>
          <w:tcPr>
            <w:tcW w:w="856" w:type="dxa"/>
          </w:tcPr>
          <w:p w14:paraId="5FEF2F69" w14:textId="77777777" w:rsidR="008A3A31" w:rsidRPr="002C0820" w:rsidRDefault="008A3A31" w:rsidP="008A3A31">
            <w:pPr>
              <w:widowControl w:val="0"/>
              <w:spacing w:line="240" w:lineRule="exact"/>
              <w:rPr>
                <w:rFonts w:cs="Arial"/>
                <w:lang w:val="it-IT"/>
              </w:rPr>
            </w:pPr>
          </w:p>
        </w:tc>
        <w:tc>
          <w:tcPr>
            <w:tcW w:w="4256" w:type="dxa"/>
          </w:tcPr>
          <w:p w14:paraId="75FAC90D" w14:textId="77777777" w:rsidR="008A3A31" w:rsidRPr="006140E5" w:rsidRDefault="008A3A31" w:rsidP="008A3A31">
            <w:pPr>
              <w:widowControl w:val="0"/>
              <w:autoSpaceDE w:val="0"/>
              <w:autoSpaceDN w:val="0"/>
              <w:adjustRightInd w:val="0"/>
              <w:spacing w:line="240" w:lineRule="exact"/>
              <w:ind w:right="6" w:hanging="2"/>
              <w:jc w:val="both"/>
              <w:rPr>
                <w:rFonts w:cs="Arial"/>
                <w:b/>
                <w:lang w:val="it-IT"/>
              </w:rPr>
            </w:pPr>
          </w:p>
        </w:tc>
      </w:tr>
      <w:tr w:rsidR="008A3A31" w:rsidRPr="00614321" w14:paraId="135BF2AB" w14:textId="77777777" w:rsidTr="003B1373">
        <w:trPr>
          <w:gridAfter w:val="1"/>
          <w:wAfter w:w="137" w:type="dxa"/>
        </w:trPr>
        <w:tc>
          <w:tcPr>
            <w:tcW w:w="4402" w:type="dxa"/>
            <w:gridSpan w:val="2"/>
          </w:tcPr>
          <w:p w14:paraId="64225016"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13673F0D" w14:textId="77777777" w:rsidR="008A3A31" w:rsidRPr="006A1DD1" w:rsidRDefault="008A3A31" w:rsidP="008A3A31">
            <w:pPr>
              <w:widowControl w:val="0"/>
              <w:spacing w:line="240" w:lineRule="exact"/>
              <w:rPr>
                <w:rFonts w:cs="Arial"/>
                <w:lang w:val="de-DE"/>
              </w:rPr>
            </w:pPr>
          </w:p>
        </w:tc>
        <w:tc>
          <w:tcPr>
            <w:tcW w:w="4256" w:type="dxa"/>
          </w:tcPr>
          <w:p w14:paraId="7AEA8E24"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8A3A31" w:rsidRPr="00614321" w14:paraId="4345AD0B" w14:textId="77777777" w:rsidTr="003B1373">
        <w:trPr>
          <w:gridAfter w:val="1"/>
          <w:wAfter w:w="137" w:type="dxa"/>
        </w:trPr>
        <w:tc>
          <w:tcPr>
            <w:tcW w:w="4402" w:type="dxa"/>
            <w:gridSpan w:val="2"/>
          </w:tcPr>
          <w:p w14:paraId="497939B3" w14:textId="77777777" w:rsidR="008A3A31" w:rsidRPr="00BF1239" w:rsidRDefault="008A3A31" w:rsidP="008A3A31">
            <w:pPr>
              <w:widowControl w:val="0"/>
              <w:autoSpaceDE w:val="0"/>
              <w:autoSpaceDN w:val="0"/>
              <w:adjustRightInd w:val="0"/>
              <w:spacing w:line="240" w:lineRule="exact"/>
              <w:ind w:left="57"/>
              <w:jc w:val="both"/>
              <w:rPr>
                <w:rFonts w:cs="Arial"/>
                <w:lang w:val="it-IT"/>
              </w:rPr>
            </w:pPr>
          </w:p>
        </w:tc>
        <w:tc>
          <w:tcPr>
            <w:tcW w:w="856" w:type="dxa"/>
          </w:tcPr>
          <w:p w14:paraId="4AA76EFA" w14:textId="77777777" w:rsidR="008A3A31" w:rsidRPr="002C0820" w:rsidRDefault="008A3A31" w:rsidP="008A3A31">
            <w:pPr>
              <w:widowControl w:val="0"/>
              <w:spacing w:line="240" w:lineRule="exact"/>
              <w:rPr>
                <w:rFonts w:cs="Arial"/>
                <w:lang w:val="it-IT"/>
              </w:rPr>
            </w:pPr>
          </w:p>
        </w:tc>
        <w:tc>
          <w:tcPr>
            <w:tcW w:w="4256" w:type="dxa"/>
          </w:tcPr>
          <w:p w14:paraId="14595CB1" w14:textId="77777777" w:rsidR="008A3A31" w:rsidRPr="006140E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614321" w14:paraId="6D98CC07" w14:textId="77777777" w:rsidTr="003B1373">
        <w:trPr>
          <w:gridAfter w:val="1"/>
          <w:wAfter w:w="137" w:type="dxa"/>
        </w:trPr>
        <w:tc>
          <w:tcPr>
            <w:tcW w:w="4402" w:type="dxa"/>
            <w:gridSpan w:val="2"/>
          </w:tcPr>
          <w:p w14:paraId="630C686B" w14:textId="6A65DB50" w:rsidR="008A3A31" w:rsidRPr="008F0445" w:rsidRDefault="008A3A31" w:rsidP="008A3A31">
            <w:pPr>
              <w:widowControl w:val="0"/>
              <w:autoSpaceDE w:val="0"/>
              <w:autoSpaceDN w:val="0"/>
              <w:adjustRightInd w:val="0"/>
              <w:spacing w:line="240" w:lineRule="exact"/>
              <w:ind w:left="13"/>
              <w:jc w:val="both"/>
              <w:rPr>
                <w:rFonts w:cs="Arial"/>
                <w:bCs/>
                <w:lang w:val="de-DE"/>
              </w:rPr>
            </w:pPr>
            <w:r w:rsidRPr="008F0445">
              <w:rPr>
                <w:rFonts w:cs="Arial"/>
                <w:lang w:val="de-DE"/>
              </w:rPr>
              <w:t xml:space="preserve">Verfügt </w:t>
            </w:r>
            <w:r w:rsidRPr="008F0445">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w:t>
            </w:r>
            <w:r w:rsidRPr="008F0445">
              <w:rPr>
                <w:rFonts w:cs="Arial"/>
                <w:noProof w:val="0"/>
                <w:lang w:val="de-DE" w:eastAsia="it-IT"/>
              </w:rPr>
              <w:lastRenderedPageBreak/>
              <w:t xml:space="preserve">Beauftragten der Unterbietergemeinschaft von den teilnehmenden Mitgliedern des Netzwerks durch Auftrag gemäß Art. 68, Abs. 5, des </w:t>
            </w:r>
            <w:proofErr w:type="spellStart"/>
            <w:r w:rsidRPr="008F0445">
              <w:rPr>
                <w:rFonts w:cs="Arial"/>
                <w:noProof w:val="0"/>
                <w:lang w:val="de-DE" w:eastAsia="it-IT"/>
              </w:rPr>
              <w:t>GvD</w:t>
            </w:r>
            <w:proofErr w:type="spellEnd"/>
            <w:r w:rsidRPr="008F0445">
              <w:rPr>
                <w:rFonts w:cs="Arial"/>
                <w:noProof w:val="0"/>
                <w:lang w:val="de-DE" w:eastAsia="it-IT"/>
              </w:rPr>
              <w:t xml:space="preserve"> </w:t>
            </w:r>
            <w:r w:rsidR="00840950" w:rsidRPr="008F0445">
              <w:rPr>
                <w:rFonts w:cs="Arial"/>
                <w:noProof w:val="0"/>
                <w:lang w:val="de-DE" w:eastAsia="it-IT"/>
              </w:rPr>
              <w:t>Nr.</w:t>
            </w:r>
            <w:r w:rsidRPr="008F0445">
              <w:rPr>
                <w:rFonts w:cs="Arial"/>
                <w:noProof w:val="0"/>
                <w:lang w:val="de-DE" w:eastAsia="it-IT"/>
              </w:rPr>
              <w:t xml:space="preserve"> 36/2023 übertragen, wobei die Aufteilung der Beteiligungsanteile kundzutun ist.</w:t>
            </w:r>
          </w:p>
        </w:tc>
        <w:tc>
          <w:tcPr>
            <w:tcW w:w="856" w:type="dxa"/>
          </w:tcPr>
          <w:p w14:paraId="6E0EC083" w14:textId="77777777" w:rsidR="008A3A31" w:rsidRPr="008F0445" w:rsidRDefault="008A3A31" w:rsidP="008A3A31">
            <w:pPr>
              <w:widowControl w:val="0"/>
              <w:spacing w:line="240" w:lineRule="exact"/>
              <w:rPr>
                <w:rFonts w:cs="Arial"/>
                <w:lang w:val="de-DE"/>
              </w:rPr>
            </w:pPr>
          </w:p>
        </w:tc>
        <w:tc>
          <w:tcPr>
            <w:tcW w:w="4256" w:type="dxa"/>
          </w:tcPr>
          <w:p w14:paraId="46FC5428"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r w:rsidRPr="008F0445">
              <w:rPr>
                <w:rFonts w:cs="Arial"/>
                <w:lang w:val="it-IT"/>
              </w:rPr>
              <w:t xml:space="preserve">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w:t>
            </w:r>
            <w:r w:rsidRPr="008F0445">
              <w:rPr>
                <w:rFonts w:cs="Arial"/>
                <w:lang w:val="it-IT"/>
              </w:rPr>
              <w:lastRenderedPageBreak/>
              <w:t>mandato ai sensi dell’art. 68, c. 5, d. lgs. n. 36/2023, dando evidenza della ripartizione delle quote di partecipazione.</w:t>
            </w:r>
          </w:p>
          <w:p w14:paraId="59355207" w14:textId="77777777" w:rsidR="008A3A31" w:rsidRPr="008F0445" w:rsidRDefault="008A3A31" w:rsidP="008A3A31">
            <w:pPr>
              <w:widowControl w:val="0"/>
              <w:spacing w:line="240" w:lineRule="exact"/>
              <w:ind w:right="6" w:hanging="2"/>
              <w:jc w:val="both"/>
              <w:outlineLvl w:val="0"/>
              <w:rPr>
                <w:rFonts w:cs="Arial"/>
                <w:lang w:val="it-IT"/>
              </w:rPr>
            </w:pPr>
          </w:p>
        </w:tc>
      </w:tr>
      <w:tr w:rsidR="008A3A31" w:rsidRPr="00614321" w14:paraId="725095C1" w14:textId="77777777" w:rsidTr="003B1373">
        <w:trPr>
          <w:gridAfter w:val="1"/>
          <w:wAfter w:w="137" w:type="dxa"/>
        </w:trPr>
        <w:tc>
          <w:tcPr>
            <w:tcW w:w="4402" w:type="dxa"/>
            <w:gridSpan w:val="2"/>
          </w:tcPr>
          <w:p w14:paraId="19D8218E" w14:textId="77777777" w:rsidR="008A3A31" w:rsidRPr="008F0445" w:rsidRDefault="008A3A31" w:rsidP="008A3A31">
            <w:pPr>
              <w:widowControl w:val="0"/>
              <w:autoSpaceDE w:val="0"/>
              <w:autoSpaceDN w:val="0"/>
              <w:adjustRightInd w:val="0"/>
              <w:spacing w:line="240" w:lineRule="exact"/>
              <w:ind w:left="13"/>
              <w:jc w:val="both"/>
              <w:rPr>
                <w:rFonts w:cs="Arial"/>
                <w:lang w:val="it-IT"/>
              </w:rPr>
            </w:pPr>
          </w:p>
        </w:tc>
        <w:tc>
          <w:tcPr>
            <w:tcW w:w="856" w:type="dxa"/>
          </w:tcPr>
          <w:p w14:paraId="138C058D" w14:textId="77777777" w:rsidR="008A3A31" w:rsidRPr="008F0445" w:rsidRDefault="008A3A31" w:rsidP="008A3A31">
            <w:pPr>
              <w:widowControl w:val="0"/>
              <w:spacing w:line="240" w:lineRule="exact"/>
              <w:rPr>
                <w:rFonts w:cs="Arial"/>
                <w:lang w:val="it-IT"/>
              </w:rPr>
            </w:pPr>
          </w:p>
        </w:tc>
        <w:tc>
          <w:tcPr>
            <w:tcW w:w="4256" w:type="dxa"/>
          </w:tcPr>
          <w:p w14:paraId="7DBDB834"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614321" w14:paraId="6A8517B4" w14:textId="77777777" w:rsidTr="003B1373">
        <w:trPr>
          <w:gridAfter w:val="1"/>
          <w:wAfter w:w="137" w:type="dxa"/>
        </w:trPr>
        <w:tc>
          <w:tcPr>
            <w:tcW w:w="4402" w:type="dxa"/>
            <w:gridSpan w:val="2"/>
          </w:tcPr>
          <w:p w14:paraId="188DF87D" w14:textId="77777777" w:rsidR="008A3A31" w:rsidRPr="008F0445" w:rsidRDefault="008A3A31" w:rsidP="008A3A31">
            <w:pPr>
              <w:pStyle w:val="Default"/>
              <w:widowControl w:val="0"/>
              <w:spacing w:line="240" w:lineRule="exact"/>
              <w:ind w:left="13"/>
              <w:jc w:val="both"/>
              <w:rPr>
                <w:rFonts w:cs="Arial"/>
                <w:color w:val="auto"/>
                <w:sz w:val="20"/>
                <w:szCs w:val="20"/>
                <w:lang w:val="de-DE"/>
              </w:rPr>
            </w:pPr>
            <w:r w:rsidRPr="008F0445">
              <w:rPr>
                <w:rFonts w:cs="Arial"/>
                <w:noProof w:val="0"/>
                <w:color w:val="auto"/>
                <w:sz w:val="20"/>
                <w:szCs w:val="20"/>
                <w:lang w:val="de-DE"/>
              </w:rPr>
              <w:t xml:space="preserve">► Gemäß Art. 186/bis Abs. 6 </w:t>
            </w:r>
            <w:proofErr w:type="spellStart"/>
            <w:r w:rsidRPr="008F0445">
              <w:rPr>
                <w:rFonts w:cs="Arial"/>
                <w:noProof w:val="0"/>
                <w:color w:val="auto"/>
                <w:sz w:val="20"/>
                <w:szCs w:val="20"/>
                <w:lang w:val="de-DE"/>
              </w:rPr>
              <w:t>kgl</w:t>
            </w:r>
            <w:proofErr w:type="spellEnd"/>
            <w:r w:rsidRPr="008F0445">
              <w:rPr>
                <w:rFonts w:cs="Arial"/>
                <w:noProof w:val="0"/>
                <w:color w:val="auto"/>
                <w:sz w:val="20"/>
                <w:szCs w:val="20"/>
                <w:lang w:val="de-DE"/>
              </w:rPr>
              <w:t xml:space="preserve">. D. vom 16. März 1942 Nr. 267 (Konkursgesetz) kann das Unternehmen bei Ausgleich mit Unternehmensfortführung in jedem Fall als Mitglied einer BG teilnehmen, sofern es </w:t>
            </w:r>
            <w:r w:rsidRPr="008F0445">
              <w:rPr>
                <w:rFonts w:cs="Arial"/>
                <w:b/>
                <w:noProof w:val="0"/>
                <w:color w:val="auto"/>
                <w:sz w:val="20"/>
                <w:szCs w:val="20"/>
                <w:lang w:val="de-DE"/>
              </w:rPr>
              <w:t>bei sonstigem Ausschluss</w:t>
            </w:r>
            <w:r w:rsidRPr="008F0445">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6" w:type="dxa"/>
          </w:tcPr>
          <w:p w14:paraId="19829221" w14:textId="77777777" w:rsidR="008A3A31" w:rsidRPr="008F0445" w:rsidRDefault="008A3A31" w:rsidP="008A3A31">
            <w:pPr>
              <w:widowControl w:val="0"/>
              <w:spacing w:line="240" w:lineRule="exact"/>
              <w:rPr>
                <w:rFonts w:cs="Arial"/>
                <w:lang w:val="de-DE"/>
              </w:rPr>
            </w:pPr>
          </w:p>
        </w:tc>
        <w:tc>
          <w:tcPr>
            <w:tcW w:w="4256" w:type="dxa"/>
          </w:tcPr>
          <w:p w14:paraId="412CB0BD" w14:textId="77777777" w:rsidR="008A3A31" w:rsidRPr="008F0445" w:rsidRDefault="008A3A31" w:rsidP="008A3A31">
            <w:pPr>
              <w:pStyle w:val="Default"/>
              <w:widowControl w:val="0"/>
              <w:spacing w:line="240" w:lineRule="exact"/>
              <w:ind w:right="6" w:hanging="2"/>
              <w:jc w:val="both"/>
              <w:rPr>
                <w:rFonts w:cs="Arial"/>
                <w:color w:val="auto"/>
                <w:sz w:val="20"/>
                <w:szCs w:val="20"/>
              </w:rPr>
            </w:pPr>
            <w:r w:rsidRPr="008F0445">
              <w:rPr>
                <w:sz w:val="20"/>
                <w:szCs w:val="20"/>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8F0445">
              <w:rPr>
                <w:b/>
                <w:sz w:val="20"/>
                <w:szCs w:val="20"/>
                <w:lang w:eastAsia="de-DE"/>
              </w:rPr>
              <w:t>a pena d’esclusione</w:t>
            </w:r>
            <w:r w:rsidRPr="008F0445">
              <w:rPr>
                <w:sz w:val="20"/>
                <w:szCs w:val="20"/>
                <w:lang w:eastAsia="de-DE"/>
              </w:rPr>
              <w:t xml:space="preserve"> la qualità di mandataria e sempre che le altre imprese aderenti al raggruppamento temporaneo non siano assoggettate ad una procedura concorsuale.</w:t>
            </w:r>
          </w:p>
        </w:tc>
      </w:tr>
      <w:tr w:rsidR="008A3A31" w:rsidRPr="00614321" w14:paraId="4D423B95" w14:textId="77777777" w:rsidTr="003B1373">
        <w:trPr>
          <w:gridAfter w:val="1"/>
          <w:wAfter w:w="137" w:type="dxa"/>
        </w:trPr>
        <w:tc>
          <w:tcPr>
            <w:tcW w:w="4402" w:type="dxa"/>
            <w:gridSpan w:val="2"/>
          </w:tcPr>
          <w:p w14:paraId="0EEB3474" w14:textId="77777777" w:rsidR="008A3A31" w:rsidRPr="008F0445" w:rsidRDefault="008A3A31" w:rsidP="008A3A31">
            <w:pPr>
              <w:widowControl w:val="0"/>
              <w:ind w:right="76"/>
              <w:jc w:val="both"/>
              <w:rPr>
                <w:rFonts w:cs="Arial"/>
                <w:lang w:val="it-IT"/>
              </w:rPr>
            </w:pPr>
          </w:p>
        </w:tc>
        <w:tc>
          <w:tcPr>
            <w:tcW w:w="856" w:type="dxa"/>
          </w:tcPr>
          <w:p w14:paraId="7047F45E" w14:textId="77777777" w:rsidR="008A3A31" w:rsidRPr="008F0445" w:rsidRDefault="008A3A31" w:rsidP="008A3A31">
            <w:pPr>
              <w:widowControl w:val="0"/>
              <w:spacing w:line="240" w:lineRule="exact"/>
              <w:rPr>
                <w:rFonts w:cs="Arial"/>
                <w:lang w:val="it-IT"/>
              </w:rPr>
            </w:pPr>
          </w:p>
        </w:tc>
        <w:tc>
          <w:tcPr>
            <w:tcW w:w="4256" w:type="dxa"/>
          </w:tcPr>
          <w:p w14:paraId="1376BD20" w14:textId="77777777" w:rsidR="008A3A31" w:rsidRPr="008F0445" w:rsidRDefault="008A3A31" w:rsidP="008A3A31">
            <w:pPr>
              <w:widowControl w:val="0"/>
              <w:ind w:right="105"/>
              <w:jc w:val="both"/>
              <w:rPr>
                <w:rFonts w:cs="Arial"/>
                <w:lang w:val="it-IT"/>
              </w:rPr>
            </w:pPr>
          </w:p>
        </w:tc>
      </w:tr>
      <w:tr w:rsidR="008A3A31" w:rsidRPr="00614321" w14:paraId="6D6BB814" w14:textId="77777777" w:rsidTr="003B1373">
        <w:trPr>
          <w:gridAfter w:val="1"/>
          <w:wAfter w:w="137" w:type="dxa"/>
        </w:trPr>
        <w:tc>
          <w:tcPr>
            <w:tcW w:w="4402" w:type="dxa"/>
            <w:gridSpan w:val="2"/>
          </w:tcPr>
          <w:p w14:paraId="2649D45D"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856" w:type="dxa"/>
          </w:tcPr>
          <w:p w14:paraId="7964B8B7"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280F48E1"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r>
      <w:tr w:rsidR="008A3A31" w:rsidRPr="00614321" w14:paraId="016D5CEE" w14:textId="77777777" w:rsidTr="003B1373">
        <w:trPr>
          <w:gridAfter w:val="1"/>
          <w:wAfter w:w="137" w:type="dxa"/>
        </w:trPr>
        <w:tc>
          <w:tcPr>
            <w:tcW w:w="4402" w:type="dxa"/>
            <w:gridSpan w:val="2"/>
          </w:tcPr>
          <w:p w14:paraId="5881B706" w14:textId="77777777" w:rsidR="008A3A31" w:rsidRPr="008F0445" w:rsidRDefault="008A3A31" w:rsidP="008A3A31">
            <w:pPr>
              <w:widowControl w:val="0"/>
              <w:jc w:val="both"/>
              <w:rPr>
                <w:rFonts w:cs="Arial"/>
                <w:color w:val="FF0000"/>
                <w:lang w:val="de-DE"/>
              </w:rPr>
            </w:pPr>
            <w:r w:rsidRPr="008F0445">
              <w:rPr>
                <w:rFonts w:cs="Arial"/>
                <w:lang w:val="de-DE"/>
              </w:rPr>
              <w:t xml:space="preserve">► Gemäß Art. 68, Abs. 15, des GvD Nr. 36/2023 sind </w:t>
            </w:r>
            <w:r w:rsidRPr="008F0445">
              <w:rPr>
                <w:rFonts w:cs="Arial"/>
                <w:b/>
                <w:lang w:val="de-DE"/>
              </w:rPr>
              <w:t>stille Gesellschaften</w:t>
            </w:r>
            <w:r w:rsidRPr="008F0445">
              <w:rPr>
                <w:rFonts w:cs="Arial"/>
                <w:lang w:val="de-DE"/>
              </w:rPr>
              <w:t xml:space="preserve"> sei es während des Ausschreibungsverfahrens als auch nach Zuschlagserteilung</w:t>
            </w:r>
            <w:r w:rsidRPr="008F0445">
              <w:rPr>
                <w:rFonts w:cs="Arial"/>
                <w:b/>
                <w:lang w:val="de-DE"/>
              </w:rPr>
              <w:t xml:space="preserve"> verboten</w:t>
            </w:r>
            <w:r w:rsidRPr="008F0445">
              <w:rPr>
                <w:rFonts w:cs="Arial"/>
                <w:lang w:val="de-DE"/>
              </w:rPr>
              <w:t>.</w:t>
            </w:r>
          </w:p>
        </w:tc>
        <w:tc>
          <w:tcPr>
            <w:tcW w:w="856" w:type="dxa"/>
          </w:tcPr>
          <w:p w14:paraId="0357406B" w14:textId="77777777" w:rsidR="008A3A31" w:rsidRPr="008F0445" w:rsidRDefault="008A3A31" w:rsidP="008A3A31">
            <w:pPr>
              <w:widowControl w:val="0"/>
              <w:jc w:val="both"/>
              <w:rPr>
                <w:rFonts w:cs="Arial"/>
                <w:color w:val="FF0000"/>
                <w:lang w:val="de-DE"/>
              </w:rPr>
            </w:pPr>
          </w:p>
        </w:tc>
        <w:tc>
          <w:tcPr>
            <w:tcW w:w="4256" w:type="dxa"/>
          </w:tcPr>
          <w:p w14:paraId="454EF72D" w14:textId="77777777" w:rsidR="008A3A31" w:rsidRPr="008F0445" w:rsidRDefault="008A3A31" w:rsidP="008A3A31">
            <w:pPr>
              <w:widowControl w:val="0"/>
              <w:jc w:val="both"/>
              <w:rPr>
                <w:rFonts w:cs="Arial"/>
                <w:color w:val="FF0000"/>
                <w:lang w:val="it-IT"/>
              </w:rPr>
            </w:pPr>
            <w:r w:rsidRPr="008F0445">
              <w:rPr>
                <w:rFonts w:cs="Arial"/>
                <w:lang w:val="it-IT"/>
              </w:rPr>
              <w:t xml:space="preserve">► Ai sensi dell’art. </w:t>
            </w:r>
            <w:r w:rsidRPr="008F0445">
              <w:rPr>
                <w:rFonts w:cs="Arial"/>
                <w:bCs/>
                <w:lang w:val="it-IT"/>
              </w:rPr>
              <w:t>68, comma 15,</w:t>
            </w:r>
            <w:r w:rsidRPr="008F0445">
              <w:rPr>
                <w:rFonts w:cs="Arial"/>
                <w:b/>
                <w:lang w:val="it-IT"/>
              </w:rPr>
              <w:t xml:space="preserve"> è vietata l’associazione in partecipazione</w:t>
            </w:r>
            <w:r w:rsidRPr="008F0445">
              <w:rPr>
                <w:rFonts w:cs="Arial"/>
                <w:lang w:val="it-IT"/>
              </w:rPr>
              <w:t>, sia durante la procedura di gara, sia successivamente all’aggiudicazione.</w:t>
            </w:r>
          </w:p>
        </w:tc>
      </w:tr>
      <w:tr w:rsidR="008A3A31" w:rsidRPr="00614321" w14:paraId="661D4E0C" w14:textId="77777777" w:rsidTr="003B1373">
        <w:trPr>
          <w:gridAfter w:val="1"/>
          <w:wAfter w:w="137" w:type="dxa"/>
        </w:trPr>
        <w:tc>
          <w:tcPr>
            <w:tcW w:w="4402" w:type="dxa"/>
            <w:gridSpan w:val="2"/>
          </w:tcPr>
          <w:p w14:paraId="14E5DB43" w14:textId="77777777" w:rsidR="008A3A31" w:rsidRPr="008F0445" w:rsidRDefault="008A3A31" w:rsidP="008A3A31">
            <w:pPr>
              <w:widowControl w:val="0"/>
              <w:jc w:val="both"/>
              <w:rPr>
                <w:rFonts w:cs="Arial"/>
                <w:color w:val="FF0000"/>
                <w:lang w:val="it-IT"/>
              </w:rPr>
            </w:pPr>
          </w:p>
        </w:tc>
        <w:tc>
          <w:tcPr>
            <w:tcW w:w="856" w:type="dxa"/>
          </w:tcPr>
          <w:p w14:paraId="51194B64" w14:textId="77777777" w:rsidR="008A3A31" w:rsidRPr="008F0445" w:rsidRDefault="008A3A31" w:rsidP="008A3A31">
            <w:pPr>
              <w:widowControl w:val="0"/>
              <w:jc w:val="both"/>
              <w:rPr>
                <w:rFonts w:cs="Arial"/>
                <w:color w:val="FF0000"/>
                <w:lang w:val="it-IT"/>
              </w:rPr>
            </w:pPr>
          </w:p>
        </w:tc>
        <w:tc>
          <w:tcPr>
            <w:tcW w:w="4256" w:type="dxa"/>
          </w:tcPr>
          <w:p w14:paraId="526E220E" w14:textId="77777777" w:rsidR="008A3A31" w:rsidRPr="008F0445" w:rsidRDefault="008A3A31" w:rsidP="008A3A31">
            <w:pPr>
              <w:widowControl w:val="0"/>
              <w:jc w:val="both"/>
              <w:rPr>
                <w:rFonts w:cs="Arial"/>
                <w:color w:val="FF0000"/>
                <w:lang w:val="it-IT"/>
              </w:rPr>
            </w:pPr>
          </w:p>
        </w:tc>
      </w:tr>
      <w:tr w:rsidR="008A3A31" w:rsidRPr="008F0445" w14:paraId="77C015B8" w14:textId="77777777" w:rsidTr="003B1373">
        <w:trPr>
          <w:gridAfter w:val="1"/>
          <w:wAfter w:w="137" w:type="dxa"/>
        </w:trPr>
        <w:tc>
          <w:tcPr>
            <w:tcW w:w="4402" w:type="dxa"/>
            <w:gridSpan w:val="2"/>
          </w:tcPr>
          <w:p w14:paraId="0D480FD5" w14:textId="77777777" w:rsidR="008A3A31" w:rsidRPr="008F0445" w:rsidRDefault="008A3A31" w:rsidP="008A3A31">
            <w:pPr>
              <w:pStyle w:val="Default"/>
              <w:widowControl w:val="0"/>
              <w:numPr>
                <w:ilvl w:val="1"/>
                <w:numId w:val="22"/>
              </w:numPr>
              <w:spacing w:line="240" w:lineRule="exact"/>
              <w:ind w:left="439" w:hanging="439"/>
              <w:jc w:val="both"/>
              <w:rPr>
                <w:rFonts w:cs="Arial"/>
                <w:b/>
                <w:caps/>
                <w:sz w:val="20"/>
                <w:lang w:val="de-DE"/>
              </w:rPr>
            </w:pPr>
            <w:r w:rsidRPr="008F0445">
              <w:rPr>
                <w:rFonts w:cs="Arial"/>
                <w:b/>
                <w:caps/>
                <w:sz w:val="20"/>
                <w:lang w:val="de-DE"/>
              </w:rPr>
              <w:t xml:space="preserve">Ausländische TEILNEHMER </w:t>
            </w:r>
          </w:p>
        </w:tc>
        <w:tc>
          <w:tcPr>
            <w:tcW w:w="856" w:type="dxa"/>
          </w:tcPr>
          <w:p w14:paraId="20942051" w14:textId="77777777" w:rsidR="008A3A31" w:rsidRPr="008F0445" w:rsidRDefault="008A3A31" w:rsidP="008A3A31">
            <w:pPr>
              <w:widowControl w:val="0"/>
              <w:spacing w:line="240" w:lineRule="exact"/>
              <w:rPr>
                <w:rFonts w:cs="Arial"/>
                <w:i/>
                <w:lang w:val="it-IT"/>
              </w:rPr>
            </w:pPr>
          </w:p>
        </w:tc>
        <w:tc>
          <w:tcPr>
            <w:tcW w:w="4256" w:type="dxa"/>
          </w:tcPr>
          <w:p w14:paraId="6DA89745" w14:textId="77777777" w:rsidR="008A3A31" w:rsidRPr="008F0445" w:rsidRDefault="008A3A31" w:rsidP="008A3A31">
            <w:pPr>
              <w:pStyle w:val="Paragrafoelenco"/>
              <w:widowControl w:val="0"/>
              <w:numPr>
                <w:ilvl w:val="1"/>
                <w:numId w:val="21"/>
              </w:numPr>
              <w:spacing w:line="240" w:lineRule="exact"/>
              <w:ind w:left="423" w:hanging="423"/>
              <w:jc w:val="both"/>
              <w:rPr>
                <w:rFonts w:cs="Arial"/>
                <w:i/>
                <w:color w:val="FF0000"/>
                <w:lang w:val="it-IT"/>
              </w:rPr>
            </w:pPr>
            <w:r w:rsidRPr="008F0445">
              <w:rPr>
                <w:rFonts w:cs="Arial"/>
                <w:b/>
                <w:caps/>
              </w:rPr>
              <w:t>Concorrenti stranieri</w:t>
            </w:r>
          </w:p>
        </w:tc>
      </w:tr>
      <w:tr w:rsidR="008A3A31" w:rsidRPr="008F0445" w14:paraId="33159EE4" w14:textId="77777777" w:rsidTr="003B1373">
        <w:trPr>
          <w:gridAfter w:val="1"/>
          <w:wAfter w:w="137" w:type="dxa"/>
        </w:trPr>
        <w:tc>
          <w:tcPr>
            <w:tcW w:w="4402" w:type="dxa"/>
            <w:gridSpan w:val="2"/>
          </w:tcPr>
          <w:p w14:paraId="1F0E242A" w14:textId="77777777" w:rsidR="008A3A31" w:rsidRPr="008F0445" w:rsidRDefault="008A3A31" w:rsidP="008A3A31">
            <w:pPr>
              <w:pStyle w:val="Default"/>
              <w:widowControl w:val="0"/>
              <w:spacing w:line="240" w:lineRule="exact"/>
              <w:ind w:left="439"/>
              <w:jc w:val="both"/>
              <w:rPr>
                <w:rFonts w:cs="Arial"/>
                <w:b/>
                <w:caps/>
                <w:sz w:val="20"/>
                <w:lang w:val="de-DE"/>
              </w:rPr>
            </w:pPr>
          </w:p>
        </w:tc>
        <w:tc>
          <w:tcPr>
            <w:tcW w:w="856" w:type="dxa"/>
          </w:tcPr>
          <w:p w14:paraId="7C8E1D85" w14:textId="77777777" w:rsidR="008A3A31" w:rsidRPr="008F0445" w:rsidRDefault="008A3A31" w:rsidP="008A3A31">
            <w:pPr>
              <w:widowControl w:val="0"/>
              <w:spacing w:line="240" w:lineRule="exact"/>
              <w:rPr>
                <w:rFonts w:cs="Arial"/>
                <w:i/>
                <w:lang w:val="it-IT"/>
              </w:rPr>
            </w:pPr>
          </w:p>
        </w:tc>
        <w:tc>
          <w:tcPr>
            <w:tcW w:w="4256" w:type="dxa"/>
          </w:tcPr>
          <w:p w14:paraId="730F7558" w14:textId="77777777" w:rsidR="008A3A31" w:rsidRPr="008F0445" w:rsidRDefault="008A3A31" w:rsidP="008A3A31">
            <w:pPr>
              <w:pStyle w:val="Paragrafoelenco"/>
              <w:widowControl w:val="0"/>
              <w:spacing w:line="240" w:lineRule="exact"/>
              <w:ind w:left="423"/>
              <w:jc w:val="both"/>
              <w:rPr>
                <w:rFonts w:cs="Arial"/>
                <w:b/>
                <w:caps/>
              </w:rPr>
            </w:pPr>
          </w:p>
        </w:tc>
      </w:tr>
      <w:tr w:rsidR="008A3A31" w:rsidRPr="004E168B" w14:paraId="1CD1B1CA" w14:textId="77777777" w:rsidTr="003B1373">
        <w:trPr>
          <w:gridAfter w:val="1"/>
          <w:wAfter w:w="137" w:type="dxa"/>
        </w:trPr>
        <w:tc>
          <w:tcPr>
            <w:tcW w:w="4402" w:type="dxa"/>
            <w:gridSpan w:val="2"/>
          </w:tcPr>
          <w:p w14:paraId="5F7D5649" w14:textId="35E31438" w:rsidR="008A3A31" w:rsidRPr="008F0445" w:rsidRDefault="008A3A31" w:rsidP="008A3A31">
            <w:pPr>
              <w:widowControl w:val="0"/>
              <w:jc w:val="both"/>
              <w:rPr>
                <w:rFonts w:cs="Arial"/>
                <w:color w:val="FF0000"/>
                <w:lang w:val="de-DE"/>
              </w:rPr>
            </w:pPr>
            <w:r w:rsidRPr="008F0445">
              <w:rPr>
                <w:rFonts w:cs="Arial"/>
                <w:lang w:val="de-DE"/>
              </w:rPr>
              <w:t>Zu folgenden Bedingungen ist die Teilnahme von im Ausland ansässigen Wirtschaftsteilnehmer gemäß Art. 66, Abs. 1, Buchst. d), GvD Nr. 36/2023 zulässig.</w:t>
            </w:r>
          </w:p>
        </w:tc>
        <w:tc>
          <w:tcPr>
            <w:tcW w:w="856" w:type="dxa"/>
          </w:tcPr>
          <w:p w14:paraId="666416F8" w14:textId="77777777" w:rsidR="008A3A31" w:rsidRPr="008F0445" w:rsidRDefault="008A3A31" w:rsidP="008A3A31">
            <w:pPr>
              <w:widowControl w:val="0"/>
              <w:rPr>
                <w:rFonts w:cs="Arial"/>
                <w:i/>
                <w:lang w:val="de-DE"/>
              </w:rPr>
            </w:pPr>
          </w:p>
        </w:tc>
        <w:tc>
          <w:tcPr>
            <w:tcW w:w="4256" w:type="dxa"/>
          </w:tcPr>
          <w:p w14:paraId="28D209E0" w14:textId="31C7245F" w:rsidR="008A3A31" w:rsidRPr="008F0445" w:rsidRDefault="008A3A31" w:rsidP="008A3A31">
            <w:pPr>
              <w:widowControl w:val="0"/>
              <w:ind w:right="6"/>
              <w:jc w:val="both"/>
              <w:rPr>
                <w:rFonts w:cs="Arial"/>
                <w:i/>
                <w:color w:val="FF0000"/>
                <w:lang w:val="it-IT"/>
              </w:rPr>
            </w:pPr>
            <w:r w:rsidRPr="008F0445">
              <w:rPr>
                <w:rFonts w:cs="Arial"/>
                <w:lang w:val="it-IT"/>
              </w:rPr>
              <w:t>Sono ammessi a partecipare gli operatori economici stabiliti all’estero ai sensi dell’art.</w:t>
            </w:r>
            <w:r w:rsidRPr="008F0445">
              <w:rPr>
                <w:lang w:val="it-IT"/>
              </w:rPr>
              <w:t xml:space="preserve"> </w:t>
            </w:r>
            <w:r w:rsidRPr="008F0445">
              <w:rPr>
                <w:rFonts w:cs="Arial"/>
                <w:lang w:val="it-IT"/>
              </w:rPr>
              <w:t>66, comma 1, lett. d) d.lgs. 36/2023.</w:t>
            </w:r>
          </w:p>
        </w:tc>
      </w:tr>
      <w:tr w:rsidR="008A3A31" w:rsidRPr="004E168B" w14:paraId="5AFCF759" w14:textId="77777777" w:rsidTr="003B1373">
        <w:trPr>
          <w:gridAfter w:val="1"/>
          <w:wAfter w:w="137" w:type="dxa"/>
        </w:trPr>
        <w:tc>
          <w:tcPr>
            <w:tcW w:w="4402" w:type="dxa"/>
            <w:gridSpan w:val="2"/>
          </w:tcPr>
          <w:p w14:paraId="339E5CF0" w14:textId="77777777" w:rsidR="008A3A31" w:rsidRPr="008F0445" w:rsidRDefault="008A3A31" w:rsidP="008A3A31">
            <w:pPr>
              <w:pStyle w:val="Default"/>
              <w:widowControl w:val="0"/>
              <w:spacing w:line="240" w:lineRule="exact"/>
              <w:jc w:val="both"/>
              <w:rPr>
                <w:rFonts w:cs="Arial"/>
                <w:b/>
                <w:bCs/>
                <w:i/>
                <w:iCs/>
                <w:color w:val="FF0000"/>
                <w:sz w:val="16"/>
                <w:szCs w:val="16"/>
                <w:lang w:eastAsia="en-US"/>
              </w:rPr>
            </w:pPr>
          </w:p>
        </w:tc>
        <w:tc>
          <w:tcPr>
            <w:tcW w:w="856" w:type="dxa"/>
          </w:tcPr>
          <w:p w14:paraId="5D6032C3"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4E8838EF" w14:textId="77777777" w:rsidR="008A3A31" w:rsidRPr="008F0445" w:rsidRDefault="008A3A31" w:rsidP="008A3A31">
            <w:pPr>
              <w:pStyle w:val="Default"/>
              <w:widowControl w:val="0"/>
              <w:spacing w:line="240" w:lineRule="exact"/>
              <w:ind w:right="6"/>
              <w:jc w:val="both"/>
              <w:rPr>
                <w:rFonts w:cs="Arial"/>
                <w:b/>
                <w:bCs/>
                <w:i/>
                <w:iCs/>
                <w:color w:val="FF0000"/>
                <w:sz w:val="16"/>
                <w:szCs w:val="16"/>
                <w:lang w:eastAsia="en-US"/>
              </w:rPr>
            </w:pPr>
          </w:p>
        </w:tc>
      </w:tr>
      <w:tr w:rsidR="008A3A31" w:rsidRPr="004E168B" w14:paraId="45B755DE" w14:textId="77777777" w:rsidTr="003B1373">
        <w:trPr>
          <w:gridAfter w:val="1"/>
          <w:wAfter w:w="137" w:type="dxa"/>
        </w:trPr>
        <w:tc>
          <w:tcPr>
            <w:tcW w:w="4402" w:type="dxa"/>
            <w:gridSpan w:val="2"/>
          </w:tcPr>
          <w:p w14:paraId="35A9F8F5" w14:textId="77777777" w:rsidR="008A3A31" w:rsidRPr="008F0445" w:rsidRDefault="008A3A31" w:rsidP="008A3A31">
            <w:pPr>
              <w:widowControl w:val="0"/>
              <w:jc w:val="both"/>
              <w:rPr>
                <w:rFonts w:cs="Arial"/>
                <w:noProof w:val="0"/>
                <w:lang w:val="de-DE" w:eastAsia="it-IT"/>
              </w:rPr>
            </w:pPr>
            <w:r w:rsidRPr="008F0445">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54C0B0DC" w14:textId="77777777" w:rsidR="008A3A31" w:rsidRPr="008F0445" w:rsidRDefault="008A3A31" w:rsidP="008A3A31">
            <w:pPr>
              <w:widowControl w:val="0"/>
              <w:jc w:val="both"/>
              <w:rPr>
                <w:rFonts w:cs="Arial"/>
                <w:noProof w:val="0"/>
                <w:lang w:val="de-DE" w:eastAsia="it-IT"/>
              </w:rPr>
            </w:pPr>
          </w:p>
          <w:p w14:paraId="7F4DCA4D" w14:textId="77777777" w:rsidR="008A3A31" w:rsidRPr="008F0445" w:rsidRDefault="008A3A31" w:rsidP="008A3A31">
            <w:pPr>
              <w:widowControl w:val="0"/>
              <w:jc w:val="both"/>
              <w:rPr>
                <w:color w:val="FF0000"/>
                <w:lang w:val="de-DE"/>
              </w:rPr>
            </w:pPr>
            <w:r w:rsidRPr="008F0445">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6656D8C4" w14:textId="77777777" w:rsidR="008A3A31" w:rsidRPr="008F0445" w:rsidRDefault="008A3A31" w:rsidP="008A3A31">
            <w:pPr>
              <w:widowControl w:val="0"/>
              <w:spacing w:line="240" w:lineRule="exact"/>
              <w:rPr>
                <w:rFonts w:cs="Arial"/>
                <w:color w:val="FF0000"/>
                <w:lang w:val="de-DE"/>
              </w:rPr>
            </w:pPr>
          </w:p>
        </w:tc>
        <w:tc>
          <w:tcPr>
            <w:tcW w:w="4256" w:type="dxa"/>
          </w:tcPr>
          <w:p w14:paraId="2CC6CD84" w14:textId="77777777" w:rsidR="008A3A31" w:rsidRPr="008F0445" w:rsidRDefault="008A3A31" w:rsidP="008A3A31">
            <w:pPr>
              <w:widowControl w:val="0"/>
              <w:tabs>
                <w:tab w:val="center" w:pos="4680"/>
                <w:tab w:val="right" w:pos="9072"/>
              </w:tabs>
              <w:autoSpaceDE w:val="0"/>
              <w:autoSpaceDN w:val="0"/>
              <w:adjustRightInd w:val="0"/>
              <w:ind w:right="6"/>
              <w:jc w:val="both"/>
              <w:rPr>
                <w:rFonts w:cs="Arial"/>
                <w:lang w:val="it-IT"/>
              </w:rPr>
            </w:pPr>
            <w:r w:rsidRPr="008F044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61C71386" w14:textId="2F56A8A2" w:rsidR="008A3A31" w:rsidRPr="008F0445" w:rsidRDefault="008A3A31" w:rsidP="008A3A31">
            <w:pPr>
              <w:widowControl w:val="0"/>
              <w:tabs>
                <w:tab w:val="center" w:pos="4680"/>
              </w:tabs>
              <w:ind w:right="6"/>
              <w:jc w:val="both"/>
              <w:rPr>
                <w:rFonts w:cs="Arial"/>
                <w:lang w:val="it-IT"/>
              </w:rPr>
            </w:pPr>
          </w:p>
          <w:p w14:paraId="2A901104" w14:textId="73E988D6" w:rsidR="008A3A31" w:rsidRPr="008F0445" w:rsidRDefault="008A3A31" w:rsidP="008A3A31">
            <w:pPr>
              <w:widowControl w:val="0"/>
              <w:tabs>
                <w:tab w:val="center" w:pos="4680"/>
              </w:tabs>
              <w:ind w:right="6"/>
              <w:jc w:val="both"/>
              <w:rPr>
                <w:rFonts w:cs="Arial"/>
                <w:lang w:val="it-IT"/>
              </w:rPr>
            </w:pPr>
          </w:p>
          <w:p w14:paraId="61337765" w14:textId="77777777" w:rsidR="008A3A31" w:rsidRPr="008F0445" w:rsidRDefault="008A3A31" w:rsidP="008A3A31">
            <w:pPr>
              <w:widowControl w:val="0"/>
              <w:tabs>
                <w:tab w:val="center" w:pos="4680"/>
              </w:tabs>
              <w:ind w:right="6"/>
              <w:jc w:val="both"/>
              <w:rPr>
                <w:rFonts w:cs="Arial"/>
                <w:lang w:val="it-IT"/>
              </w:rPr>
            </w:pPr>
          </w:p>
          <w:p w14:paraId="2D44DBF7" w14:textId="77777777" w:rsidR="008A3A31" w:rsidRPr="008F0445" w:rsidRDefault="008A3A31" w:rsidP="008A3A31">
            <w:pPr>
              <w:widowControl w:val="0"/>
              <w:ind w:right="6"/>
              <w:jc w:val="both"/>
              <w:rPr>
                <w:rFonts w:cs="Arial"/>
                <w:color w:val="FF0000"/>
                <w:lang w:val="it-IT"/>
              </w:rPr>
            </w:pPr>
            <w:r w:rsidRPr="008F044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8A3A31" w:rsidRPr="004E168B" w14:paraId="0AA3C717" w14:textId="77777777" w:rsidTr="003B1373">
        <w:trPr>
          <w:gridAfter w:val="1"/>
          <w:wAfter w:w="137" w:type="dxa"/>
        </w:trPr>
        <w:tc>
          <w:tcPr>
            <w:tcW w:w="4402" w:type="dxa"/>
            <w:gridSpan w:val="2"/>
          </w:tcPr>
          <w:p w14:paraId="2565F5E6" w14:textId="77777777" w:rsidR="008A3A31" w:rsidRPr="008F0445" w:rsidRDefault="008A3A31" w:rsidP="008A3A31">
            <w:pPr>
              <w:widowControl w:val="0"/>
              <w:jc w:val="both"/>
              <w:rPr>
                <w:rFonts w:cs="Arial"/>
                <w:color w:val="FF0000"/>
                <w:lang w:val="it-IT"/>
              </w:rPr>
            </w:pPr>
          </w:p>
        </w:tc>
        <w:tc>
          <w:tcPr>
            <w:tcW w:w="856" w:type="dxa"/>
          </w:tcPr>
          <w:p w14:paraId="539740A3" w14:textId="77777777" w:rsidR="008A3A31" w:rsidRPr="008F0445" w:rsidRDefault="008A3A31" w:rsidP="008A3A31">
            <w:pPr>
              <w:widowControl w:val="0"/>
              <w:spacing w:line="240" w:lineRule="exact"/>
              <w:rPr>
                <w:rFonts w:cs="Arial"/>
                <w:color w:val="FF0000"/>
                <w:lang w:val="it-IT"/>
              </w:rPr>
            </w:pPr>
          </w:p>
        </w:tc>
        <w:tc>
          <w:tcPr>
            <w:tcW w:w="4256" w:type="dxa"/>
          </w:tcPr>
          <w:p w14:paraId="6C977D03" w14:textId="77777777" w:rsidR="008A3A31" w:rsidRPr="008F0445" w:rsidRDefault="008A3A31" w:rsidP="008A3A31">
            <w:pPr>
              <w:widowControl w:val="0"/>
              <w:ind w:right="6"/>
              <w:jc w:val="both"/>
              <w:rPr>
                <w:rFonts w:cs="Arial"/>
                <w:color w:val="FF0000"/>
                <w:lang w:val="it-IT"/>
              </w:rPr>
            </w:pPr>
          </w:p>
        </w:tc>
      </w:tr>
      <w:tr w:rsidR="008A3A31" w:rsidRPr="004E168B" w14:paraId="20CF3F81" w14:textId="77777777" w:rsidTr="003B1373">
        <w:trPr>
          <w:gridAfter w:val="1"/>
          <w:wAfter w:w="137" w:type="dxa"/>
        </w:trPr>
        <w:tc>
          <w:tcPr>
            <w:tcW w:w="4402" w:type="dxa"/>
            <w:gridSpan w:val="2"/>
          </w:tcPr>
          <w:p w14:paraId="48197F84" w14:textId="4CC413E7" w:rsidR="008A3A31" w:rsidRPr="008F0445" w:rsidRDefault="008A3A31" w:rsidP="008A3A31">
            <w:pPr>
              <w:widowControl w:val="0"/>
              <w:jc w:val="both"/>
              <w:rPr>
                <w:rFonts w:cs="Arial"/>
                <w:color w:val="FF0000"/>
                <w:lang w:val="de-DE"/>
              </w:rPr>
            </w:pPr>
            <w:r w:rsidRPr="008F0445">
              <w:rPr>
                <w:rFonts w:cs="Arial"/>
                <w:lang w:val="de-DE"/>
              </w:rPr>
              <w:t xml:space="preserve">Für die Überprüfungen zu den Ausschlussgründen nach </w:t>
            </w:r>
            <w:r w:rsidRPr="008F0445">
              <w:rPr>
                <w:rFonts w:cs="Arial"/>
                <w:lang w:val="de-DE" w:eastAsia="it-IT"/>
              </w:rPr>
              <w:t xml:space="preserve">Art. 94 und Art. 95 GvD Nr. 36/2023 </w:t>
            </w:r>
            <w:r w:rsidRPr="008F0445">
              <w:rPr>
                <w:rFonts w:cs="Arial"/>
                <w:lang w:val="de-DE"/>
              </w:rPr>
              <w:t xml:space="preserve">von nicht in Italien niedergelassenen Teilnehmern fordert </w:t>
            </w:r>
            <w:r w:rsidRPr="008F0445">
              <w:rPr>
                <w:rFonts w:cs="Arial"/>
                <w:lang w:val="de-DE"/>
              </w:rPr>
              <w:lastRenderedPageBreak/>
              <w:t>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6" w:type="dxa"/>
          </w:tcPr>
          <w:p w14:paraId="153DD3B5" w14:textId="77777777" w:rsidR="008A3A31" w:rsidRPr="008F0445" w:rsidRDefault="008A3A31" w:rsidP="008A3A31">
            <w:pPr>
              <w:widowControl w:val="0"/>
              <w:spacing w:line="240" w:lineRule="exact"/>
              <w:rPr>
                <w:rFonts w:cs="Arial"/>
                <w:i/>
                <w:lang w:val="de-DE"/>
              </w:rPr>
            </w:pPr>
          </w:p>
        </w:tc>
        <w:tc>
          <w:tcPr>
            <w:tcW w:w="4256" w:type="dxa"/>
          </w:tcPr>
          <w:p w14:paraId="7FEF77AE" w14:textId="1F8CDEF7" w:rsidR="008A3A31" w:rsidRPr="00287E24" w:rsidRDefault="008A3A31" w:rsidP="008A3A31">
            <w:pPr>
              <w:widowControl w:val="0"/>
              <w:ind w:right="6"/>
              <w:jc w:val="both"/>
              <w:rPr>
                <w:rFonts w:cs="Arial"/>
                <w:i/>
                <w:color w:val="FF0000"/>
                <w:lang w:val="it-IT"/>
              </w:rPr>
            </w:pPr>
            <w:r w:rsidRPr="008F0445">
              <w:rPr>
                <w:rFonts w:cs="Arial"/>
                <w:lang w:val="it-IT"/>
              </w:rPr>
              <w:t xml:space="preserve">Ai fini degli accertamenti relativi alle cause di esclusione di cui agli artt. 94 e 95, d. lgs. n. 36/2023, nei confronti dei candidati o concorrenti </w:t>
            </w:r>
            <w:r w:rsidRPr="008F0445">
              <w:rPr>
                <w:rFonts w:cs="Arial"/>
                <w:lang w:val="it-IT"/>
              </w:rPr>
              <w:lastRenderedPageBreak/>
              <w:t>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8A3A31" w:rsidRPr="004E168B" w14:paraId="1D588EE2" w14:textId="77777777" w:rsidTr="003B1373">
        <w:trPr>
          <w:gridAfter w:val="1"/>
          <w:wAfter w:w="137" w:type="dxa"/>
        </w:trPr>
        <w:tc>
          <w:tcPr>
            <w:tcW w:w="4402" w:type="dxa"/>
            <w:gridSpan w:val="2"/>
          </w:tcPr>
          <w:p w14:paraId="49C403EA" w14:textId="77777777" w:rsidR="008A3A31" w:rsidRPr="00287E24" w:rsidRDefault="008A3A31" w:rsidP="008A3A31">
            <w:pPr>
              <w:widowControl w:val="0"/>
              <w:jc w:val="both"/>
              <w:rPr>
                <w:rFonts w:cs="Arial"/>
                <w:color w:val="FF0000"/>
                <w:lang w:val="it-IT"/>
              </w:rPr>
            </w:pPr>
          </w:p>
        </w:tc>
        <w:tc>
          <w:tcPr>
            <w:tcW w:w="856" w:type="dxa"/>
          </w:tcPr>
          <w:p w14:paraId="7FD70FDB" w14:textId="77777777" w:rsidR="008A3A31" w:rsidRPr="00287E24" w:rsidRDefault="008A3A31" w:rsidP="008A3A31">
            <w:pPr>
              <w:widowControl w:val="0"/>
              <w:spacing w:line="240" w:lineRule="exact"/>
              <w:rPr>
                <w:rFonts w:cs="Arial"/>
                <w:i/>
                <w:lang w:val="it-IT"/>
              </w:rPr>
            </w:pPr>
          </w:p>
        </w:tc>
        <w:tc>
          <w:tcPr>
            <w:tcW w:w="4256" w:type="dxa"/>
          </w:tcPr>
          <w:p w14:paraId="78883B51" w14:textId="77777777" w:rsidR="008A3A31" w:rsidRPr="00287E24" w:rsidRDefault="008A3A31" w:rsidP="008A3A31">
            <w:pPr>
              <w:widowControl w:val="0"/>
              <w:ind w:right="6"/>
              <w:jc w:val="both"/>
              <w:rPr>
                <w:rFonts w:cs="Arial"/>
                <w:i/>
                <w:color w:val="FF0000"/>
                <w:lang w:val="it-IT"/>
              </w:rPr>
            </w:pPr>
          </w:p>
        </w:tc>
      </w:tr>
      <w:tr w:rsidR="008A3A31" w:rsidRPr="004E168B" w14:paraId="2D250AE5" w14:textId="77777777" w:rsidTr="003B1373">
        <w:trPr>
          <w:gridAfter w:val="1"/>
          <w:wAfter w:w="137" w:type="dxa"/>
        </w:trPr>
        <w:tc>
          <w:tcPr>
            <w:tcW w:w="4402" w:type="dxa"/>
            <w:gridSpan w:val="2"/>
          </w:tcPr>
          <w:p w14:paraId="696E42B3" w14:textId="77777777" w:rsidR="008A3A31" w:rsidRPr="00E34F71" w:rsidRDefault="008A3A31" w:rsidP="008A3A31">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4601BB9F" w14:textId="77777777" w:rsidR="008A3A31" w:rsidRPr="00E34F71"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4B87A07F" w14:textId="77777777" w:rsidR="008A3A31" w:rsidRPr="007B69EB" w:rsidRDefault="008A3A31" w:rsidP="008A3A31">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8A3A31" w:rsidRPr="004E168B" w14:paraId="205AAA2D" w14:textId="77777777" w:rsidTr="003B1373">
        <w:trPr>
          <w:gridAfter w:val="1"/>
          <w:wAfter w:w="137" w:type="dxa"/>
        </w:trPr>
        <w:tc>
          <w:tcPr>
            <w:tcW w:w="4402" w:type="dxa"/>
            <w:gridSpan w:val="2"/>
          </w:tcPr>
          <w:p w14:paraId="011FB61B" w14:textId="77777777" w:rsidR="008A3A31" w:rsidRPr="00287E24" w:rsidRDefault="008A3A31" w:rsidP="008A3A31">
            <w:pPr>
              <w:widowControl w:val="0"/>
              <w:jc w:val="both"/>
              <w:rPr>
                <w:rFonts w:cs="Arial"/>
                <w:color w:val="FF0000"/>
                <w:lang w:val="it-IT"/>
              </w:rPr>
            </w:pPr>
          </w:p>
        </w:tc>
        <w:tc>
          <w:tcPr>
            <w:tcW w:w="856" w:type="dxa"/>
          </w:tcPr>
          <w:p w14:paraId="3899E527" w14:textId="77777777" w:rsidR="008A3A31" w:rsidRPr="00287E24" w:rsidRDefault="008A3A31" w:rsidP="008A3A31">
            <w:pPr>
              <w:widowControl w:val="0"/>
              <w:spacing w:line="240" w:lineRule="exact"/>
              <w:rPr>
                <w:rFonts w:cs="Arial"/>
                <w:color w:val="FF0000"/>
                <w:lang w:val="it-IT"/>
              </w:rPr>
            </w:pPr>
          </w:p>
        </w:tc>
        <w:tc>
          <w:tcPr>
            <w:tcW w:w="4256" w:type="dxa"/>
          </w:tcPr>
          <w:p w14:paraId="02F8DD9E" w14:textId="77777777" w:rsidR="008A3A31" w:rsidRPr="00287E24" w:rsidRDefault="008A3A31" w:rsidP="008A3A31">
            <w:pPr>
              <w:widowControl w:val="0"/>
              <w:jc w:val="both"/>
              <w:rPr>
                <w:rFonts w:cs="Arial"/>
                <w:color w:val="FF0000"/>
                <w:lang w:val="it-IT"/>
              </w:rPr>
            </w:pPr>
          </w:p>
        </w:tc>
      </w:tr>
      <w:tr w:rsidR="008A3A31" w:rsidRPr="004E168B" w14:paraId="09A6787C" w14:textId="77777777" w:rsidTr="003B1373">
        <w:trPr>
          <w:gridAfter w:val="1"/>
          <w:wAfter w:w="137" w:type="dxa"/>
        </w:trPr>
        <w:tc>
          <w:tcPr>
            <w:tcW w:w="4402" w:type="dxa"/>
            <w:gridSpan w:val="2"/>
          </w:tcPr>
          <w:p w14:paraId="513F4788" w14:textId="4AB213FC" w:rsidR="008A3A31" w:rsidRPr="00EE62B0" w:rsidRDefault="008A3A31" w:rsidP="008A3A31">
            <w:pPr>
              <w:jc w:val="both"/>
              <w:rPr>
                <w:rFonts w:cs="Arial"/>
                <w:lang w:val="de-DE"/>
              </w:rPr>
            </w:pPr>
            <w:r w:rsidRPr="00EE62B0">
              <w:rPr>
                <w:rFonts w:eastAsia="Calibri" w:cs="Arial"/>
                <w:noProof w:val="0"/>
                <w:lang w:val="de-DE"/>
              </w:rPr>
              <w:t xml:space="preserve">Verlangt die Verwaltung die berufliche Eignung nach Art. 100, Absatz 1, Buchst. a) </w:t>
            </w:r>
            <w:proofErr w:type="spellStart"/>
            <w:r w:rsidRPr="00EE62B0">
              <w:rPr>
                <w:rFonts w:eastAsia="Calibri" w:cs="Arial"/>
                <w:noProof w:val="0"/>
                <w:lang w:val="de-DE"/>
              </w:rPr>
              <w:t>GvD</w:t>
            </w:r>
            <w:proofErr w:type="spellEnd"/>
            <w:r w:rsidRPr="00EE62B0">
              <w:rPr>
                <w:rFonts w:eastAsia="Calibri" w:cs="Arial"/>
                <w:noProof w:val="0"/>
                <w:lang w:val="de-DE"/>
              </w:rPr>
              <w:t xml:space="preserve"> Nr. 36/2023 kann ein nicht in Italien ansässiger Staatsbürger eines anderen EU-Landes seine Eintragung laut Art. 100, Absatz 1, Buchst. a) in einem Berufsverzeichnis oder Handelsregister laut Anhang II.11 </w:t>
            </w:r>
            <w:proofErr w:type="spellStart"/>
            <w:r w:rsidRPr="00EE62B0">
              <w:rPr>
                <w:rFonts w:eastAsia="Calibri" w:cs="Arial"/>
                <w:noProof w:val="0"/>
                <w:lang w:val="de-DE"/>
              </w:rPr>
              <w:t>GvD</w:t>
            </w:r>
            <w:proofErr w:type="spellEnd"/>
            <w:r w:rsidRPr="00EE62B0">
              <w:rPr>
                <w:rFonts w:eastAsia="Calibri" w:cs="Arial"/>
                <w:noProof w:val="0"/>
                <w:lang w:val="de-DE"/>
              </w:rPr>
              <w:t xml:space="preserve"> Nr. 36/2023) mittels eidessstattlicher Erklärung oder gemäß den im Herkunftsstaat geltenden Modalitäten nachweisen.</w:t>
            </w:r>
          </w:p>
        </w:tc>
        <w:tc>
          <w:tcPr>
            <w:tcW w:w="856" w:type="dxa"/>
          </w:tcPr>
          <w:p w14:paraId="03A80C52" w14:textId="77777777" w:rsidR="008A3A31" w:rsidRPr="00EE62B0" w:rsidRDefault="008A3A31" w:rsidP="008A3A31">
            <w:pPr>
              <w:widowControl w:val="0"/>
              <w:spacing w:line="240" w:lineRule="exact"/>
              <w:rPr>
                <w:rFonts w:cs="Arial"/>
                <w:lang w:val="de-DE"/>
              </w:rPr>
            </w:pPr>
          </w:p>
        </w:tc>
        <w:tc>
          <w:tcPr>
            <w:tcW w:w="4256" w:type="dxa"/>
          </w:tcPr>
          <w:p w14:paraId="60ED4615" w14:textId="024BF051" w:rsidR="008A3A31" w:rsidRPr="00EE62B0" w:rsidRDefault="008A3A31" w:rsidP="008A3A31">
            <w:pPr>
              <w:widowControl w:val="0"/>
              <w:jc w:val="both"/>
              <w:rPr>
                <w:rFonts w:cs="Arial"/>
                <w:lang w:val="it-IT"/>
              </w:rPr>
            </w:pPr>
            <w:r w:rsidRPr="00EE62B0">
              <w:rPr>
                <w:rFonts w:cs="Arial"/>
                <w:lang w:val="it-IT"/>
              </w:rPr>
              <w:t>Nel caso in cui l´amministrazione richieda l’idoneità professionale ai sensi dell’art. 100, c. 1, lett. a), d. lgs. n. 36/2023</w:t>
            </w:r>
            <w:r w:rsidRPr="00EE62B0">
              <w:rPr>
                <w:rFonts w:cs="Arial"/>
                <w:strike/>
                <w:lang w:val="it-IT"/>
              </w:rPr>
              <w:t>,</w:t>
            </w:r>
            <w:r w:rsidRPr="00EE62B0">
              <w:rPr>
                <w:rFonts w:cs="Arial"/>
                <w:lang w:val="it-IT"/>
              </w:rPr>
              <w:t xml:space="preserve"> al cittadino di altro stato membro dell’U.E. non residente in Italia può essere richiesto di provare la sua iscrizione ai sensi dell’art. 100, c. 1, lett. a), in uno dei registri professionali o commerciali di cui all’Allegato II.11, d.lgs. 36/2023 mediante dichiarazione giurata o secondo le modalità vigenti nello stato membro nel quale è stabilito</w:t>
            </w:r>
          </w:p>
        </w:tc>
      </w:tr>
      <w:tr w:rsidR="008A3A31" w:rsidRPr="004E168B" w14:paraId="709AA0E8" w14:textId="77777777" w:rsidTr="003B1373">
        <w:trPr>
          <w:gridAfter w:val="1"/>
          <w:wAfter w:w="137" w:type="dxa"/>
        </w:trPr>
        <w:tc>
          <w:tcPr>
            <w:tcW w:w="4402" w:type="dxa"/>
            <w:gridSpan w:val="2"/>
          </w:tcPr>
          <w:p w14:paraId="5268F341" w14:textId="77777777" w:rsidR="008A3A31" w:rsidRPr="00287E24" w:rsidRDefault="008A3A31" w:rsidP="008A3A31">
            <w:pPr>
              <w:widowControl w:val="0"/>
              <w:jc w:val="center"/>
              <w:rPr>
                <w:rFonts w:cs="Arial"/>
                <w:i/>
                <w:color w:val="FF0000"/>
                <w:lang w:val="it-IT"/>
              </w:rPr>
            </w:pPr>
          </w:p>
        </w:tc>
        <w:tc>
          <w:tcPr>
            <w:tcW w:w="856" w:type="dxa"/>
          </w:tcPr>
          <w:p w14:paraId="1F48E606" w14:textId="77777777" w:rsidR="008A3A31" w:rsidRPr="00287E24" w:rsidRDefault="008A3A31" w:rsidP="008A3A31">
            <w:pPr>
              <w:widowControl w:val="0"/>
              <w:spacing w:line="240" w:lineRule="exact"/>
              <w:rPr>
                <w:rFonts w:cs="Arial"/>
                <w:lang w:val="it-IT"/>
              </w:rPr>
            </w:pPr>
          </w:p>
        </w:tc>
        <w:tc>
          <w:tcPr>
            <w:tcW w:w="4256" w:type="dxa"/>
          </w:tcPr>
          <w:p w14:paraId="4AAD2CC0" w14:textId="77777777" w:rsidR="008A3A31" w:rsidRPr="00287E24" w:rsidRDefault="008A3A31" w:rsidP="008A3A31">
            <w:pPr>
              <w:widowControl w:val="0"/>
              <w:jc w:val="center"/>
              <w:rPr>
                <w:rFonts w:cs="Arial"/>
                <w:color w:val="FF0000"/>
                <w:lang w:val="it-IT"/>
              </w:rPr>
            </w:pPr>
          </w:p>
        </w:tc>
      </w:tr>
      <w:tr w:rsidR="008A3A31" w:rsidRPr="004E168B" w14:paraId="6E6C1AEF" w14:textId="77777777" w:rsidTr="003B1373">
        <w:trPr>
          <w:gridAfter w:val="1"/>
          <w:wAfter w:w="137" w:type="dxa"/>
        </w:trPr>
        <w:tc>
          <w:tcPr>
            <w:tcW w:w="4402" w:type="dxa"/>
            <w:gridSpan w:val="2"/>
          </w:tcPr>
          <w:p w14:paraId="771BD858" w14:textId="77777777" w:rsidR="008A3A31" w:rsidRPr="00803B79" w:rsidRDefault="008A3A31" w:rsidP="008A3A31">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02478FC0" w14:textId="77777777" w:rsidR="008A3A31" w:rsidRPr="00803B79" w:rsidRDefault="008A3A31" w:rsidP="008A3A31">
            <w:pPr>
              <w:widowControl w:val="0"/>
              <w:spacing w:line="240" w:lineRule="exact"/>
              <w:rPr>
                <w:rFonts w:cs="Arial"/>
                <w:lang w:val="de-DE"/>
              </w:rPr>
            </w:pPr>
          </w:p>
        </w:tc>
        <w:tc>
          <w:tcPr>
            <w:tcW w:w="4256" w:type="dxa"/>
          </w:tcPr>
          <w:p w14:paraId="0E625BE5" w14:textId="77777777" w:rsidR="008A3A31" w:rsidRPr="00287E24" w:rsidRDefault="008A3A31" w:rsidP="008A3A31">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8A3A31" w:rsidRPr="004E168B" w14:paraId="695CC720" w14:textId="77777777" w:rsidTr="003B1373">
        <w:trPr>
          <w:gridAfter w:val="1"/>
          <w:wAfter w:w="137" w:type="dxa"/>
        </w:trPr>
        <w:tc>
          <w:tcPr>
            <w:tcW w:w="4402" w:type="dxa"/>
            <w:gridSpan w:val="2"/>
          </w:tcPr>
          <w:p w14:paraId="44524340"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c>
          <w:tcPr>
            <w:tcW w:w="856" w:type="dxa"/>
          </w:tcPr>
          <w:p w14:paraId="22EAD4FB" w14:textId="77777777" w:rsidR="008A3A31" w:rsidRPr="00287E24" w:rsidRDefault="008A3A31" w:rsidP="008A3A31">
            <w:pPr>
              <w:pStyle w:val="Default"/>
              <w:widowControl w:val="0"/>
              <w:spacing w:line="240" w:lineRule="exact"/>
              <w:ind w:right="76"/>
              <w:jc w:val="both"/>
              <w:rPr>
                <w:rFonts w:cs="Arial"/>
                <w:b/>
                <w:bCs/>
                <w:i/>
                <w:iCs/>
                <w:color w:val="FF0000"/>
                <w:sz w:val="16"/>
                <w:szCs w:val="16"/>
                <w:highlight w:val="green"/>
                <w:lang w:eastAsia="en-US"/>
              </w:rPr>
            </w:pPr>
          </w:p>
        </w:tc>
        <w:tc>
          <w:tcPr>
            <w:tcW w:w="4256" w:type="dxa"/>
          </w:tcPr>
          <w:p w14:paraId="25F955C9"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r>
      <w:tr w:rsidR="008A3A31" w:rsidRPr="004E168B" w14:paraId="51375D0F" w14:textId="77777777" w:rsidTr="003B1373">
        <w:trPr>
          <w:gridAfter w:val="1"/>
          <w:wAfter w:w="137" w:type="dxa"/>
        </w:trPr>
        <w:tc>
          <w:tcPr>
            <w:tcW w:w="4402" w:type="dxa"/>
            <w:gridSpan w:val="2"/>
          </w:tcPr>
          <w:p w14:paraId="274FFEED" w14:textId="77777777" w:rsidR="008A3A31" w:rsidRPr="00803B79" w:rsidRDefault="008A3A31" w:rsidP="008A3A31">
            <w:pPr>
              <w:pStyle w:val="Default"/>
              <w:widowControl w:val="0"/>
              <w:jc w:val="both"/>
              <w:rPr>
                <w:rFonts w:cs="Arial"/>
                <w:b/>
                <w:bCs/>
                <w:i/>
                <w:iCs/>
                <w:color w:val="FF0000"/>
                <w:sz w:val="16"/>
                <w:szCs w:val="16"/>
                <w:highlight w:val="green"/>
                <w:lang w:val="de-DE" w:eastAsia="en-US"/>
              </w:rPr>
            </w:pPr>
            <w:r w:rsidRPr="006A1713">
              <w:rPr>
                <w:rFonts w:cs="Arial"/>
                <w:sz w:val="20"/>
                <w:lang w:val="de-DE"/>
              </w:rPr>
              <w:t>Müssen die Teilnehmer oder Bieter bei öffentlichen Vergabeverfahren für Dienstleistungen eine besonderen Ermächtigung haben oder einer besonderen Organisation angehören, um die entsprechende Leistung in ihrem Ursprungsland erbringen zu dürfen, kann die Vergabestelle von ihnen den Nachweis dieser Ermächtigung bzw. ihrer Zugehörigkeit zur betreffenden Organisation verlangen</w:t>
            </w:r>
            <w:r>
              <w:rPr>
                <w:rFonts w:cs="Arial"/>
                <w:sz w:val="20"/>
                <w:lang w:val="de-DE"/>
              </w:rPr>
              <w:t>.</w:t>
            </w:r>
          </w:p>
        </w:tc>
        <w:tc>
          <w:tcPr>
            <w:tcW w:w="856" w:type="dxa"/>
          </w:tcPr>
          <w:p w14:paraId="42F39DF1" w14:textId="77777777" w:rsidR="008A3A31" w:rsidRPr="00803B79"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16FF0A35" w14:textId="77777777" w:rsidR="008A3A31" w:rsidRPr="007B69EB" w:rsidRDefault="008A3A31" w:rsidP="008A3A31">
            <w:pPr>
              <w:widowControl w:val="0"/>
              <w:tabs>
                <w:tab w:val="center" w:pos="4536"/>
                <w:tab w:val="center" w:pos="4680"/>
                <w:tab w:val="right" w:pos="9072"/>
              </w:tabs>
              <w:jc w:val="both"/>
              <w:rPr>
                <w:rFonts w:cs="Arial"/>
                <w:lang w:val="it-IT"/>
              </w:rPr>
            </w:pPr>
            <w:r w:rsidRPr="006140E5">
              <w:rPr>
                <w:rFonts w:cs="Arial"/>
                <w:lang w:val="it-IT"/>
              </w:rPr>
              <w:t>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può chiedere loro di provare il possesso di tale autorizzazione ovvero l’appartenenza all’organizzazione di cui trattasi.</w:t>
            </w:r>
          </w:p>
        </w:tc>
      </w:tr>
      <w:tr w:rsidR="008A3A31" w:rsidRPr="004E168B" w14:paraId="2004FE54" w14:textId="77777777" w:rsidTr="003B1373">
        <w:trPr>
          <w:gridAfter w:val="1"/>
          <w:wAfter w:w="137" w:type="dxa"/>
        </w:trPr>
        <w:tc>
          <w:tcPr>
            <w:tcW w:w="4402" w:type="dxa"/>
            <w:gridSpan w:val="2"/>
          </w:tcPr>
          <w:p w14:paraId="53F9DF11" w14:textId="77777777" w:rsidR="008A3A31" w:rsidRPr="00287E24" w:rsidRDefault="008A3A31" w:rsidP="008A3A31">
            <w:pPr>
              <w:widowControl w:val="0"/>
              <w:jc w:val="both"/>
              <w:rPr>
                <w:color w:val="FF0000"/>
                <w:lang w:val="it-IT"/>
              </w:rPr>
            </w:pPr>
          </w:p>
        </w:tc>
        <w:tc>
          <w:tcPr>
            <w:tcW w:w="856" w:type="dxa"/>
          </w:tcPr>
          <w:p w14:paraId="33EF681E" w14:textId="77777777" w:rsidR="008A3A31" w:rsidRPr="00287E24" w:rsidRDefault="008A3A31" w:rsidP="008A3A31">
            <w:pPr>
              <w:widowControl w:val="0"/>
              <w:spacing w:line="240" w:lineRule="exact"/>
              <w:rPr>
                <w:rFonts w:cs="Arial"/>
                <w:color w:val="FF0000"/>
                <w:lang w:val="it-IT"/>
              </w:rPr>
            </w:pPr>
          </w:p>
        </w:tc>
        <w:tc>
          <w:tcPr>
            <w:tcW w:w="4256" w:type="dxa"/>
          </w:tcPr>
          <w:p w14:paraId="027A11AE" w14:textId="77777777" w:rsidR="008A3A31" w:rsidRPr="00287E24" w:rsidRDefault="008A3A31" w:rsidP="008A3A31">
            <w:pPr>
              <w:widowControl w:val="0"/>
              <w:spacing w:line="240" w:lineRule="atLeast"/>
              <w:ind w:right="105"/>
              <w:jc w:val="both"/>
              <w:rPr>
                <w:rFonts w:cs="Arial"/>
                <w:color w:val="FF0000"/>
                <w:lang w:val="it-IT"/>
              </w:rPr>
            </w:pPr>
          </w:p>
        </w:tc>
      </w:tr>
      <w:tr w:rsidR="008A3A31" w:rsidRPr="005737C1" w14:paraId="0C2430E3" w14:textId="77777777" w:rsidTr="003B1373">
        <w:trPr>
          <w:gridAfter w:val="1"/>
          <w:wAfter w:w="137" w:type="dxa"/>
        </w:trPr>
        <w:tc>
          <w:tcPr>
            <w:tcW w:w="4402" w:type="dxa"/>
            <w:gridSpan w:val="2"/>
            <w:shd w:val="clear" w:color="auto" w:fill="EEECE1" w:themeFill="background2"/>
          </w:tcPr>
          <w:p w14:paraId="7A9DA63F" w14:textId="77777777" w:rsidR="008A3A31" w:rsidRPr="002C0820" w:rsidRDefault="008A3A31" w:rsidP="008A3A31">
            <w:pPr>
              <w:widowControl w:val="0"/>
              <w:jc w:val="both"/>
              <w:rPr>
                <w:rFonts w:cs="Arial"/>
                <w:b/>
                <w:lang w:val="it-IT"/>
              </w:rPr>
            </w:pPr>
          </w:p>
          <w:p w14:paraId="0CFFA58B" w14:textId="77777777" w:rsidR="008A3A31" w:rsidRDefault="008A3A31" w:rsidP="008A3A31">
            <w:pPr>
              <w:pStyle w:val="Default"/>
              <w:widowControl w:val="0"/>
              <w:numPr>
                <w:ilvl w:val="0"/>
                <w:numId w:val="20"/>
              </w:numPr>
              <w:spacing w:line="240" w:lineRule="exact"/>
              <w:ind w:left="439" w:hanging="426"/>
              <w:jc w:val="both"/>
              <w:rPr>
                <w:rFonts w:cs="Arial"/>
                <w:b/>
                <w:lang w:val="de-DE"/>
              </w:rPr>
            </w:pPr>
            <w:r w:rsidRPr="00803B79">
              <w:rPr>
                <w:rFonts w:cs="Arial"/>
                <w:b/>
                <w:caps/>
                <w:sz w:val="20"/>
                <w:lang w:val="de-DE"/>
              </w:rPr>
              <w:t>TEILNAHMEANFORDERUNGEN</w:t>
            </w:r>
          </w:p>
          <w:p w14:paraId="467E7347" w14:textId="77777777" w:rsidR="008A3A31" w:rsidRPr="00287E24" w:rsidRDefault="008A3A31" w:rsidP="008A3A31">
            <w:pPr>
              <w:widowControl w:val="0"/>
              <w:jc w:val="both"/>
              <w:rPr>
                <w:rFonts w:cs="Arial"/>
                <w:highlight w:val="cyan"/>
                <w:lang w:val="it-IT"/>
              </w:rPr>
            </w:pPr>
          </w:p>
        </w:tc>
        <w:tc>
          <w:tcPr>
            <w:tcW w:w="856" w:type="dxa"/>
            <w:shd w:val="clear" w:color="auto" w:fill="auto"/>
          </w:tcPr>
          <w:p w14:paraId="7C1943F4" w14:textId="77777777" w:rsidR="008A3A31" w:rsidRPr="00287E24" w:rsidRDefault="008A3A31" w:rsidP="008A3A31">
            <w:pPr>
              <w:widowControl w:val="0"/>
              <w:spacing w:line="240" w:lineRule="exact"/>
              <w:rPr>
                <w:rFonts w:cs="Arial"/>
                <w:highlight w:val="cyan"/>
                <w:lang w:val="it-IT"/>
              </w:rPr>
            </w:pPr>
          </w:p>
        </w:tc>
        <w:tc>
          <w:tcPr>
            <w:tcW w:w="4256" w:type="dxa"/>
            <w:shd w:val="clear" w:color="auto" w:fill="EEECE1" w:themeFill="background2"/>
          </w:tcPr>
          <w:p w14:paraId="7050EDAF" w14:textId="77777777" w:rsidR="008A3A31" w:rsidRPr="00803B79" w:rsidRDefault="008A3A31" w:rsidP="008A3A31">
            <w:pPr>
              <w:widowControl w:val="0"/>
              <w:jc w:val="both"/>
              <w:rPr>
                <w:rFonts w:cs="Arial"/>
                <w:b/>
                <w:color w:val="000000"/>
              </w:rPr>
            </w:pPr>
          </w:p>
          <w:p w14:paraId="6BBB5120" w14:textId="77777777" w:rsidR="008A3A31" w:rsidRPr="00803B79" w:rsidRDefault="008A3A31" w:rsidP="008A3A31">
            <w:pPr>
              <w:pStyle w:val="Paragrafoelenco"/>
              <w:widowControl w:val="0"/>
              <w:numPr>
                <w:ilvl w:val="0"/>
                <w:numId w:val="21"/>
              </w:numPr>
              <w:spacing w:line="240" w:lineRule="exact"/>
              <w:ind w:left="423" w:right="105" w:hanging="423"/>
              <w:jc w:val="both"/>
              <w:rPr>
                <w:rFonts w:cs="Arial"/>
                <w:color w:val="FF0000"/>
                <w:lang w:val="it-IT"/>
              </w:rPr>
            </w:pPr>
            <w:r w:rsidRPr="00803B79">
              <w:rPr>
                <w:rFonts w:cs="Arial"/>
                <w:b/>
              </w:rPr>
              <w:t>REQUISITI</w:t>
            </w:r>
            <w:r w:rsidRPr="00803B79">
              <w:rPr>
                <w:rFonts w:cs="Arial"/>
                <w:b/>
                <w:color w:val="000000"/>
              </w:rPr>
              <w:t xml:space="preserve"> DI PARTECIPAZIONE</w:t>
            </w:r>
          </w:p>
        </w:tc>
      </w:tr>
      <w:tr w:rsidR="008A3A31" w:rsidRPr="005737C1" w14:paraId="45F722F1" w14:textId="77777777" w:rsidTr="003B1373">
        <w:trPr>
          <w:gridAfter w:val="1"/>
          <w:wAfter w:w="137" w:type="dxa"/>
        </w:trPr>
        <w:tc>
          <w:tcPr>
            <w:tcW w:w="4402" w:type="dxa"/>
            <w:gridSpan w:val="2"/>
          </w:tcPr>
          <w:p w14:paraId="63743C78" w14:textId="77777777" w:rsidR="008A3A31" w:rsidRPr="00287E24" w:rsidRDefault="008A3A31" w:rsidP="008A3A31">
            <w:pPr>
              <w:widowControl w:val="0"/>
              <w:jc w:val="both"/>
              <w:rPr>
                <w:lang w:val="it-IT"/>
              </w:rPr>
            </w:pPr>
          </w:p>
        </w:tc>
        <w:tc>
          <w:tcPr>
            <w:tcW w:w="856" w:type="dxa"/>
          </w:tcPr>
          <w:p w14:paraId="7D40B6C9" w14:textId="77777777" w:rsidR="008A3A31" w:rsidRPr="00287E24" w:rsidRDefault="008A3A31" w:rsidP="008A3A31">
            <w:pPr>
              <w:widowControl w:val="0"/>
              <w:spacing w:line="240" w:lineRule="exact"/>
              <w:rPr>
                <w:rFonts w:cs="Arial"/>
                <w:lang w:val="it-IT"/>
              </w:rPr>
            </w:pPr>
          </w:p>
        </w:tc>
        <w:tc>
          <w:tcPr>
            <w:tcW w:w="4256" w:type="dxa"/>
          </w:tcPr>
          <w:p w14:paraId="36B12C24" w14:textId="77777777" w:rsidR="008A3A31" w:rsidRPr="00287E24" w:rsidRDefault="008A3A31" w:rsidP="008A3A31">
            <w:pPr>
              <w:widowControl w:val="0"/>
              <w:spacing w:line="240" w:lineRule="atLeast"/>
              <w:ind w:right="105"/>
              <w:jc w:val="both"/>
              <w:rPr>
                <w:rFonts w:cs="Arial"/>
                <w:lang w:val="it-IT"/>
              </w:rPr>
            </w:pPr>
          </w:p>
        </w:tc>
      </w:tr>
      <w:tr w:rsidR="008A3A31" w:rsidRPr="004E168B" w14:paraId="49B2BF79" w14:textId="77777777" w:rsidTr="003B1373">
        <w:trPr>
          <w:gridAfter w:val="1"/>
          <w:wAfter w:w="137" w:type="dxa"/>
        </w:trPr>
        <w:tc>
          <w:tcPr>
            <w:tcW w:w="4402" w:type="dxa"/>
            <w:gridSpan w:val="2"/>
          </w:tcPr>
          <w:p w14:paraId="3504446E" w14:textId="77777777" w:rsidR="008A3A31" w:rsidRPr="0001715E" w:rsidRDefault="008A3A31" w:rsidP="008A3A31">
            <w:pPr>
              <w:widowControl w:val="0"/>
              <w:jc w:val="both"/>
              <w:rPr>
                <w:rFonts w:cs="Arial"/>
                <w:highlight w:val="yellow"/>
                <w:lang w:val="de-DE"/>
              </w:rPr>
            </w:pPr>
            <w:r w:rsidRPr="00F97499">
              <w:rPr>
                <w:rFonts w:cs="Arial"/>
                <w:lang w:val="de-DE"/>
              </w:rPr>
              <w:t>Die Teilnehmer müssen folgende Anforderungen erfüllen:</w:t>
            </w:r>
          </w:p>
        </w:tc>
        <w:tc>
          <w:tcPr>
            <w:tcW w:w="856" w:type="dxa"/>
          </w:tcPr>
          <w:p w14:paraId="7FC1F15F" w14:textId="77777777" w:rsidR="008A3A31" w:rsidRPr="0001715E" w:rsidRDefault="008A3A31" w:rsidP="008A3A31">
            <w:pPr>
              <w:widowControl w:val="0"/>
              <w:spacing w:line="240" w:lineRule="exact"/>
              <w:rPr>
                <w:rFonts w:cs="Arial"/>
                <w:highlight w:val="yellow"/>
                <w:lang w:val="de-DE"/>
              </w:rPr>
            </w:pPr>
          </w:p>
        </w:tc>
        <w:tc>
          <w:tcPr>
            <w:tcW w:w="4256" w:type="dxa"/>
          </w:tcPr>
          <w:p w14:paraId="4E55B94E" w14:textId="77777777" w:rsidR="008A3A31" w:rsidRPr="00287E24" w:rsidRDefault="008A3A31" w:rsidP="008A3A31">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8A3A31" w:rsidRPr="004E168B" w14:paraId="04D0DAEB" w14:textId="77777777" w:rsidTr="003B1373">
        <w:trPr>
          <w:gridAfter w:val="1"/>
          <w:wAfter w:w="137" w:type="dxa"/>
        </w:trPr>
        <w:tc>
          <w:tcPr>
            <w:tcW w:w="4402" w:type="dxa"/>
            <w:gridSpan w:val="2"/>
          </w:tcPr>
          <w:p w14:paraId="69687280" w14:textId="77777777" w:rsidR="008A3A31" w:rsidRPr="00287E24" w:rsidRDefault="008A3A31" w:rsidP="008A3A31">
            <w:pPr>
              <w:widowControl w:val="0"/>
              <w:jc w:val="both"/>
              <w:rPr>
                <w:lang w:val="it-IT"/>
              </w:rPr>
            </w:pPr>
          </w:p>
        </w:tc>
        <w:tc>
          <w:tcPr>
            <w:tcW w:w="856" w:type="dxa"/>
          </w:tcPr>
          <w:p w14:paraId="66FD87C4" w14:textId="77777777" w:rsidR="008A3A31" w:rsidRPr="00287E24" w:rsidRDefault="008A3A31" w:rsidP="008A3A31">
            <w:pPr>
              <w:widowControl w:val="0"/>
              <w:spacing w:line="240" w:lineRule="exact"/>
              <w:rPr>
                <w:rFonts w:cs="Arial"/>
                <w:lang w:val="it-IT"/>
              </w:rPr>
            </w:pPr>
          </w:p>
        </w:tc>
        <w:tc>
          <w:tcPr>
            <w:tcW w:w="4256" w:type="dxa"/>
          </w:tcPr>
          <w:p w14:paraId="274E604B" w14:textId="77777777" w:rsidR="008A3A31" w:rsidRPr="00287E24" w:rsidRDefault="008A3A31" w:rsidP="008A3A31">
            <w:pPr>
              <w:widowControl w:val="0"/>
              <w:jc w:val="both"/>
              <w:rPr>
                <w:rFonts w:cs="Arial"/>
                <w:color w:val="FF0000"/>
                <w:lang w:val="it-IT"/>
              </w:rPr>
            </w:pPr>
          </w:p>
        </w:tc>
      </w:tr>
      <w:tr w:rsidR="008A3A31" w:rsidRPr="004E168B" w14:paraId="63DB8EEA" w14:textId="77777777" w:rsidTr="003B1373">
        <w:trPr>
          <w:gridAfter w:val="1"/>
          <w:wAfter w:w="137" w:type="dxa"/>
        </w:trPr>
        <w:tc>
          <w:tcPr>
            <w:tcW w:w="4402" w:type="dxa"/>
            <w:gridSpan w:val="2"/>
          </w:tcPr>
          <w:p w14:paraId="5B6B094A" w14:textId="77777777" w:rsidR="008A3A31" w:rsidRPr="0001715E" w:rsidRDefault="008A3A31" w:rsidP="008A3A31">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6" w:type="dxa"/>
          </w:tcPr>
          <w:p w14:paraId="34504442" w14:textId="77777777" w:rsidR="008A3A31" w:rsidRPr="0001715E" w:rsidRDefault="008A3A31" w:rsidP="008A3A31">
            <w:pPr>
              <w:widowControl w:val="0"/>
              <w:spacing w:line="240" w:lineRule="exact"/>
              <w:rPr>
                <w:rFonts w:cs="Arial"/>
                <w:lang w:val="de-DE"/>
              </w:rPr>
            </w:pPr>
          </w:p>
        </w:tc>
        <w:tc>
          <w:tcPr>
            <w:tcW w:w="4256" w:type="dxa"/>
          </w:tcPr>
          <w:p w14:paraId="065772CB" w14:textId="77777777" w:rsidR="008A3A31" w:rsidRPr="00287E24" w:rsidRDefault="008A3A31" w:rsidP="008A3A31">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8A3A31" w:rsidRPr="004E168B" w14:paraId="0E281527" w14:textId="77777777" w:rsidTr="003B1373">
        <w:trPr>
          <w:gridAfter w:val="1"/>
          <w:wAfter w:w="137" w:type="dxa"/>
        </w:trPr>
        <w:tc>
          <w:tcPr>
            <w:tcW w:w="4402" w:type="dxa"/>
            <w:gridSpan w:val="2"/>
          </w:tcPr>
          <w:p w14:paraId="7906978C" w14:textId="77777777" w:rsidR="008A3A31" w:rsidRPr="00287E24" w:rsidRDefault="008A3A31" w:rsidP="008A3A31">
            <w:pPr>
              <w:widowControl w:val="0"/>
              <w:jc w:val="both"/>
              <w:rPr>
                <w:rFonts w:cs="Arial"/>
                <w:lang w:val="it-IT"/>
              </w:rPr>
            </w:pPr>
            <w:bookmarkStart w:id="30" w:name="_Hlk15045134"/>
          </w:p>
        </w:tc>
        <w:tc>
          <w:tcPr>
            <w:tcW w:w="856" w:type="dxa"/>
          </w:tcPr>
          <w:p w14:paraId="0CF0CF52" w14:textId="77777777" w:rsidR="008A3A31" w:rsidRPr="00287E24" w:rsidRDefault="008A3A31" w:rsidP="008A3A31">
            <w:pPr>
              <w:widowControl w:val="0"/>
              <w:spacing w:line="240" w:lineRule="exact"/>
              <w:rPr>
                <w:rFonts w:cs="Arial"/>
                <w:lang w:val="it-IT"/>
              </w:rPr>
            </w:pPr>
          </w:p>
        </w:tc>
        <w:tc>
          <w:tcPr>
            <w:tcW w:w="4256" w:type="dxa"/>
          </w:tcPr>
          <w:p w14:paraId="0D4E4134" w14:textId="77777777" w:rsidR="008A3A31" w:rsidRPr="00287E24" w:rsidRDefault="008A3A31" w:rsidP="008A3A31">
            <w:pPr>
              <w:widowControl w:val="0"/>
              <w:autoSpaceDE w:val="0"/>
              <w:autoSpaceDN w:val="0"/>
              <w:jc w:val="both"/>
              <w:rPr>
                <w:rFonts w:cs="Arial"/>
                <w:lang w:val="it-IT"/>
              </w:rPr>
            </w:pPr>
          </w:p>
        </w:tc>
      </w:tr>
      <w:bookmarkEnd w:id="30"/>
      <w:tr w:rsidR="008A3A31" w:rsidRPr="005737C1" w14:paraId="16AFA4D1" w14:textId="77777777" w:rsidTr="003B1373">
        <w:trPr>
          <w:gridAfter w:val="1"/>
          <w:wAfter w:w="137" w:type="dxa"/>
        </w:trPr>
        <w:tc>
          <w:tcPr>
            <w:tcW w:w="4402" w:type="dxa"/>
            <w:gridSpan w:val="2"/>
          </w:tcPr>
          <w:p w14:paraId="32C0218E" w14:textId="77777777" w:rsidR="008A3A31" w:rsidRPr="00245E92" w:rsidRDefault="008A3A31" w:rsidP="008A3A31">
            <w:pPr>
              <w:widowControl w:val="0"/>
              <w:autoSpaceDE w:val="0"/>
              <w:autoSpaceDN w:val="0"/>
              <w:jc w:val="both"/>
              <w:rPr>
                <w:rFonts w:cs="Arial"/>
                <w:b/>
                <w:lang w:val="it-IT"/>
              </w:rPr>
            </w:pPr>
            <w:r w:rsidRPr="00245E92">
              <w:rPr>
                <w:rFonts w:cs="Arial"/>
                <w:b/>
                <w:bCs/>
                <w:smallCaps/>
                <w:u w:val="single"/>
              </w:rPr>
              <w:t>Allgemeine Anforderungen</w:t>
            </w:r>
          </w:p>
        </w:tc>
        <w:tc>
          <w:tcPr>
            <w:tcW w:w="856" w:type="dxa"/>
          </w:tcPr>
          <w:p w14:paraId="0FD41AC2" w14:textId="77777777" w:rsidR="008A3A31" w:rsidRPr="00245E92" w:rsidRDefault="008A3A31" w:rsidP="008A3A31">
            <w:pPr>
              <w:widowControl w:val="0"/>
              <w:autoSpaceDE w:val="0"/>
              <w:autoSpaceDN w:val="0"/>
              <w:jc w:val="both"/>
              <w:rPr>
                <w:rFonts w:cs="Arial"/>
                <w:b/>
                <w:lang w:val="it-IT"/>
              </w:rPr>
            </w:pPr>
          </w:p>
        </w:tc>
        <w:tc>
          <w:tcPr>
            <w:tcW w:w="4256" w:type="dxa"/>
          </w:tcPr>
          <w:p w14:paraId="5713339B" w14:textId="77777777" w:rsidR="008A3A31" w:rsidRPr="00287E24" w:rsidRDefault="008A3A31" w:rsidP="008A3A31">
            <w:pPr>
              <w:widowControl w:val="0"/>
              <w:autoSpaceDE w:val="0"/>
              <w:autoSpaceDN w:val="0"/>
              <w:jc w:val="both"/>
              <w:rPr>
                <w:rFonts w:cs="Arial"/>
                <w:b/>
                <w:lang w:val="it-IT"/>
              </w:rPr>
            </w:pPr>
            <w:r w:rsidRPr="00245E92">
              <w:rPr>
                <w:rFonts w:cs="Arial"/>
                <w:b/>
                <w:bCs/>
                <w:smallCaps/>
                <w:u w:val="single"/>
              </w:rPr>
              <w:t>Requisiti generali</w:t>
            </w:r>
          </w:p>
        </w:tc>
      </w:tr>
      <w:tr w:rsidR="008A3A31" w:rsidRPr="005737C1" w14:paraId="2BF08911" w14:textId="77777777" w:rsidTr="003B1373">
        <w:trPr>
          <w:gridAfter w:val="1"/>
          <w:wAfter w:w="137" w:type="dxa"/>
        </w:trPr>
        <w:tc>
          <w:tcPr>
            <w:tcW w:w="4402" w:type="dxa"/>
            <w:gridSpan w:val="2"/>
          </w:tcPr>
          <w:p w14:paraId="6B52A1CB" w14:textId="77777777" w:rsidR="008A3A31" w:rsidRPr="00287E24" w:rsidRDefault="008A3A31" w:rsidP="008A3A31">
            <w:pPr>
              <w:pStyle w:val="Default"/>
              <w:widowControl w:val="0"/>
              <w:spacing w:line="240" w:lineRule="exact"/>
              <w:ind w:right="76"/>
              <w:jc w:val="both"/>
              <w:rPr>
                <w:rFonts w:cs="Arial"/>
                <w:noProof w:val="0"/>
              </w:rPr>
            </w:pPr>
          </w:p>
        </w:tc>
        <w:tc>
          <w:tcPr>
            <w:tcW w:w="856" w:type="dxa"/>
          </w:tcPr>
          <w:p w14:paraId="5C15C79B" w14:textId="77777777" w:rsidR="008A3A31" w:rsidRPr="00287E24" w:rsidRDefault="008A3A31" w:rsidP="008A3A31">
            <w:pPr>
              <w:widowControl w:val="0"/>
              <w:spacing w:line="240" w:lineRule="exact"/>
              <w:rPr>
                <w:rFonts w:cs="Arial"/>
                <w:lang w:val="it-IT"/>
              </w:rPr>
            </w:pPr>
          </w:p>
        </w:tc>
        <w:tc>
          <w:tcPr>
            <w:tcW w:w="4256" w:type="dxa"/>
          </w:tcPr>
          <w:p w14:paraId="4A975DA6" w14:textId="77777777" w:rsidR="008A3A31" w:rsidRPr="00287E24" w:rsidRDefault="008A3A31" w:rsidP="008A3A31">
            <w:pPr>
              <w:pStyle w:val="Testoitaliano"/>
              <w:widowControl w:val="0"/>
              <w:ind w:right="105"/>
              <w:rPr>
                <w:rFonts w:cs="Arial"/>
              </w:rPr>
            </w:pPr>
          </w:p>
        </w:tc>
      </w:tr>
      <w:tr w:rsidR="008A3A31" w:rsidRPr="00B22B94" w14:paraId="3F35B921" w14:textId="77777777" w:rsidTr="003B1373">
        <w:trPr>
          <w:gridAfter w:val="1"/>
          <w:wAfter w:w="137" w:type="dxa"/>
        </w:trPr>
        <w:tc>
          <w:tcPr>
            <w:tcW w:w="4402" w:type="dxa"/>
            <w:gridSpan w:val="2"/>
          </w:tcPr>
          <w:p w14:paraId="45C709E5" w14:textId="5B679E73" w:rsidR="008A3A31" w:rsidRPr="008F0445" w:rsidRDefault="008A3A31" w:rsidP="008764B9">
            <w:pPr>
              <w:pStyle w:val="Default"/>
              <w:widowControl w:val="0"/>
              <w:numPr>
                <w:ilvl w:val="0"/>
                <w:numId w:val="24"/>
              </w:numPr>
              <w:spacing w:line="240" w:lineRule="exact"/>
              <w:ind w:left="439" w:hanging="426"/>
              <w:jc w:val="both"/>
              <w:rPr>
                <w:rFonts w:cs="Arial"/>
                <w:b/>
                <w:color w:val="FF0000"/>
                <w:sz w:val="20"/>
                <w:szCs w:val="20"/>
                <w:lang w:val="de-DE"/>
              </w:rPr>
            </w:pPr>
            <w:r w:rsidRPr="008F0445">
              <w:rPr>
                <w:rFonts w:cs="Arial"/>
                <w:b/>
                <w:bCs/>
                <w:color w:val="auto"/>
                <w:sz w:val="20"/>
                <w:szCs w:val="20"/>
                <w:lang w:val="de-DE" w:eastAsia="en-US"/>
              </w:rPr>
              <w:t>Die Teilnehmer dürfen keinen der Ausschlussgründe nach</w:t>
            </w:r>
            <w:r w:rsidRPr="008F0445">
              <w:rPr>
                <w:rFonts w:cs="Arial"/>
                <w:color w:val="auto"/>
                <w:sz w:val="20"/>
                <w:szCs w:val="20"/>
                <w:lang w:val="de-DE" w:eastAsia="en-US"/>
              </w:rPr>
              <w:t xml:space="preserve"> </w:t>
            </w:r>
            <w:r w:rsidRPr="008F0445">
              <w:rPr>
                <w:rFonts w:cs="Arial"/>
                <w:b/>
                <w:color w:val="auto"/>
                <w:sz w:val="20"/>
                <w:szCs w:val="20"/>
                <w:lang w:val="de-DE" w:eastAsia="en-US"/>
              </w:rPr>
              <w:t>Art. 94 und Art. 95 GvD Nr. 36/2023</w:t>
            </w:r>
            <w:r w:rsidRPr="008F0445">
              <w:rPr>
                <w:rFonts w:cs="Arial"/>
                <w:b/>
                <w:bCs/>
                <w:color w:val="auto"/>
                <w:sz w:val="20"/>
                <w:szCs w:val="20"/>
                <w:lang w:val="de-DE" w:eastAsia="en-US"/>
              </w:rPr>
              <w:t xml:space="preserve"> erfüllen</w:t>
            </w:r>
            <w:r w:rsidRPr="008F0445">
              <w:rPr>
                <w:rFonts w:cs="Arial"/>
                <w:color w:val="auto"/>
                <w:sz w:val="20"/>
                <w:szCs w:val="20"/>
                <w:lang w:val="de-DE" w:eastAsia="en-US"/>
              </w:rPr>
              <w:t>.</w:t>
            </w:r>
            <w:r w:rsidRPr="008F0445">
              <w:rPr>
                <w:rFonts w:cs="Arial"/>
                <w:sz w:val="20"/>
                <w:lang w:val="de-DE"/>
              </w:rPr>
              <w:t>.</w:t>
            </w:r>
          </w:p>
        </w:tc>
        <w:tc>
          <w:tcPr>
            <w:tcW w:w="856" w:type="dxa"/>
          </w:tcPr>
          <w:p w14:paraId="7FD38349" w14:textId="77777777" w:rsidR="008A3A31" w:rsidRPr="008F0445" w:rsidRDefault="008A3A31" w:rsidP="008A3A31">
            <w:pPr>
              <w:widowControl w:val="0"/>
              <w:spacing w:line="240" w:lineRule="exact"/>
              <w:rPr>
                <w:rFonts w:cs="Arial"/>
                <w:lang w:val="de-DE"/>
              </w:rPr>
            </w:pPr>
          </w:p>
        </w:tc>
        <w:tc>
          <w:tcPr>
            <w:tcW w:w="4256" w:type="dxa"/>
          </w:tcPr>
          <w:p w14:paraId="70607357" w14:textId="2850ECED" w:rsidR="008A3A31" w:rsidRPr="008F0445" w:rsidRDefault="008A3A31" w:rsidP="008764B9">
            <w:pPr>
              <w:pStyle w:val="Corpotesto"/>
              <w:widowControl w:val="0"/>
              <w:numPr>
                <w:ilvl w:val="0"/>
                <w:numId w:val="23"/>
              </w:numPr>
              <w:tabs>
                <w:tab w:val="center" w:pos="4536"/>
                <w:tab w:val="center" w:pos="4680"/>
                <w:tab w:val="right" w:pos="9072"/>
              </w:tabs>
              <w:spacing w:after="0" w:line="240" w:lineRule="exact"/>
              <w:ind w:left="423" w:right="6" w:hanging="423"/>
              <w:jc w:val="both"/>
              <w:rPr>
                <w:rFonts w:cs="Arial"/>
                <w:b/>
                <w:lang w:val="it-IT"/>
              </w:rPr>
            </w:pPr>
            <w:r w:rsidRPr="008F0445">
              <w:rPr>
                <w:rFonts w:cs="Arial"/>
                <w:b/>
                <w:lang w:val="it-IT"/>
              </w:rPr>
              <w:t>Non trovarsi in alcuna delle situazioni di esclusione dalla partecipazione alla gara di cui agli artt. 94 e 95, d. lgs. n. 36/2023.</w:t>
            </w:r>
          </w:p>
        </w:tc>
      </w:tr>
      <w:tr w:rsidR="008A3A31" w:rsidRPr="00B22B94" w14:paraId="2069884C" w14:textId="77777777" w:rsidTr="003B1373">
        <w:trPr>
          <w:gridAfter w:val="1"/>
          <w:wAfter w:w="137" w:type="dxa"/>
        </w:trPr>
        <w:tc>
          <w:tcPr>
            <w:tcW w:w="4402" w:type="dxa"/>
            <w:gridSpan w:val="2"/>
          </w:tcPr>
          <w:p w14:paraId="0B0C0FD1" w14:textId="77777777" w:rsidR="008A3A31" w:rsidRPr="008F0445" w:rsidRDefault="008A3A31" w:rsidP="008A3A31">
            <w:pPr>
              <w:widowControl w:val="0"/>
              <w:spacing w:line="240" w:lineRule="exact"/>
              <w:jc w:val="both"/>
              <w:rPr>
                <w:rFonts w:cs="Arial"/>
                <w:color w:val="FF0000"/>
                <w:lang w:val="it-IT"/>
              </w:rPr>
            </w:pPr>
          </w:p>
        </w:tc>
        <w:tc>
          <w:tcPr>
            <w:tcW w:w="856" w:type="dxa"/>
          </w:tcPr>
          <w:p w14:paraId="68C77CD2" w14:textId="77777777" w:rsidR="008A3A31" w:rsidRPr="008F0445" w:rsidRDefault="008A3A31" w:rsidP="008A3A31">
            <w:pPr>
              <w:widowControl w:val="0"/>
              <w:spacing w:line="240" w:lineRule="exact"/>
              <w:rPr>
                <w:rFonts w:cs="Arial"/>
                <w:lang w:val="it-IT"/>
              </w:rPr>
            </w:pPr>
          </w:p>
        </w:tc>
        <w:tc>
          <w:tcPr>
            <w:tcW w:w="4256" w:type="dxa"/>
          </w:tcPr>
          <w:p w14:paraId="480C7176" w14:textId="77777777" w:rsidR="008A3A31" w:rsidRPr="008F0445" w:rsidRDefault="008A3A31" w:rsidP="008A3A31">
            <w:pPr>
              <w:widowControl w:val="0"/>
              <w:spacing w:line="240" w:lineRule="exact"/>
              <w:ind w:right="6"/>
              <w:jc w:val="both"/>
              <w:rPr>
                <w:rFonts w:cs="Arial"/>
                <w:color w:val="FF0000"/>
                <w:lang w:val="it-IT"/>
              </w:rPr>
            </w:pPr>
          </w:p>
        </w:tc>
      </w:tr>
      <w:tr w:rsidR="008A3A31" w:rsidRPr="004E168B" w14:paraId="786CC36A" w14:textId="77777777" w:rsidTr="003B1373">
        <w:trPr>
          <w:gridAfter w:val="1"/>
          <w:wAfter w:w="137" w:type="dxa"/>
        </w:trPr>
        <w:tc>
          <w:tcPr>
            <w:tcW w:w="4402" w:type="dxa"/>
            <w:gridSpan w:val="2"/>
          </w:tcPr>
          <w:p w14:paraId="0B9E8994" w14:textId="77777777" w:rsidR="008A3A31" w:rsidRPr="008F0445" w:rsidRDefault="008A3A31" w:rsidP="008764B9">
            <w:pPr>
              <w:pStyle w:val="Default"/>
              <w:widowControl w:val="0"/>
              <w:numPr>
                <w:ilvl w:val="0"/>
                <w:numId w:val="24"/>
              </w:numPr>
              <w:spacing w:line="240" w:lineRule="exact"/>
              <w:ind w:left="439" w:hanging="426"/>
              <w:jc w:val="both"/>
              <w:rPr>
                <w:rFonts w:cs="Arial"/>
                <w:b/>
                <w:bCs/>
                <w:color w:val="FF0000"/>
                <w:lang w:val="de-DE"/>
              </w:rPr>
            </w:pPr>
            <w:r w:rsidRPr="008F0445">
              <w:rPr>
                <w:rFonts w:cs="Arial"/>
                <w:b/>
                <w:bCs/>
                <w:sz w:val="20"/>
                <w:lang w:val="de-DE"/>
              </w:rPr>
              <w:t>Sie dürfen keine Aufträge in Verletzung von Art. 53 Abs. 16/ter GvD Nr. 165/2001 vergeben haben.</w:t>
            </w:r>
          </w:p>
        </w:tc>
        <w:tc>
          <w:tcPr>
            <w:tcW w:w="856" w:type="dxa"/>
          </w:tcPr>
          <w:p w14:paraId="5C10AE8F" w14:textId="77777777" w:rsidR="008A3A31" w:rsidRPr="008F0445" w:rsidRDefault="008A3A31" w:rsidP="008A3A31">
            <w:pPr>
              <w:widowControl w:val="0"/>
              <w:spacing w:line="240" w:lineRule="exact"/>
              <w:rPr>
                <w:rFonts w:cs="Arial"/>
                <w:b/>
                <w:bCs/>
                <w:lang w:val="de-DE"/>
              </w:rPr>
            </w:pPr>
          </w:p>
        </w:tc>
        <w:tc>
          <w:tcPr>
            <w:tcW w:w="4256" w:type="dxa"/>
          </w:tcPr>
          <w:p w14:paraId="07057BD8" w14:textId="77777777" w:rsidR="008A3A31" w:rsidRPr="008F0445" w:rsidRDefault="008A3A31" w:rsidP="008764B9">
            <w:pPr>
              <w:pStyle w:val="Corpotesto"/>
              <w:widowControl w:val="0"/>
              <w:numPr>
                <w:ilvl w:val="0"/>
                <w:numId w:val="23"/>
              </w:numPr>
              <w:tabs>
                <w:tab w:val="center" w:pos="4248"/>
                <w:tab w:val="center" w:pos="4680"/>
                <w:tab w:val="right" w:pos="9072"/>
              </w:tabs>
              <w:spacing w:after="0" w:line="240" w:lineRule="exact"/>
              <w:ind w:left="423" w:right="6" w:hanging="423"/>
              <w:jc w:val="both"/>
              <w:rPr>
                <w:rFonts w:cs="Arial"/>
                <w:b/>
                <w:bCs/>
                <w:color w:val="FF0000"/>
                <w:lang w:val="it-IT"/>
              </w:rPr>
            </w:pPr>
            <w:r w:rsidRPr="008F0445">
              <w:rPr>
                <w:rFonts w:cs="Arial"/>
                <w:b/>
                <w:bCs/>
                <w:lang w:val="de-DE"/>
              </w:rPr>
              <w:tab/>
            </w:r>
            <w:r w:rsidRPr="008F0445">
              <w:rPr>
                <w:rFonts w:cs="Arial"/>
                <w:b/>
                <w:bCs/>
                <w:lang w:val="it-IT"/>
              </w:rPr>
              <w:t>Non aver affidato incarichi in violazione dell’art. 53, comma 16-ter, del D.lgs. del 2001 n. 165.</w:t>
            </w:r>
          </w:p>
        </w:tc>
      </w:tr>
      <w:tr w:rsidR="008A3A31" w:rsidRPr="004E168B" w14:paraId="43043F35" w14:textId="77777777" w:rsidTr="003B1373">
        <w:trPr>
          <w:gridAfter w:val="1"/>
          <w:wAfter w:w="137" w:type="dxa"/>
        </w:trPr>
        <w:tc>
          <w:tcPr>
            <w:tcW w:w="4402" w:type="dxa"/>
            <w:gridSpan w:val="2"/>
          </w:tcPr>
          <w:p w14:paraId="7F91B151" w14:textId="77777777" w:rsidR="008A3A31" w:rsidRPr="00287E24" w:rsidRDefault="008A3A31" w:rsidP="008A3A31">
            <w:pPr>
              <w:widowControl w:val="0"/>
              <w:spacing w:line="240" w:lineRule="exact"/>
              <w:jc w:val="both"/>
              <w:rPr>
                <w:rFonts w:cs="Arial"/>
                <w:color w:val="FF0000"/>
                <w:lang w:val="it-IT"/>
              </w:rPr>
            </w:pPr>
          </w:p>
        </w:tc>
        <w:tc>
          <w:tcPr>
            <w:tcW w:w="856" w:type="dxa"/>
          </w:tcPr>
          <w:p w14:paraId="134C5B5A" w14:textId="77777777" w:rsidR="008A3A31" w:rsidRPr="00287E24" w:rsidRDefault="008A3A31" w:rsidP="008A3A31">
            <w:pPr>
              <w:widowControl w:val="0"/>
              <w:spacing w:line="240" w:lineRule="exact"/>
              <w:rPr>
                <w:rFonts w:cs="Arial"/>
                <w:lang w:val="it-IT"/>
              </w:rPr>
            </w:pPr>
          </w:p>
        </w:tc>
        <w:tc>
          <w:tcPr>
            <w:tcW w:w="4256" w:type="dxa"/>
          </w:tcPr>
          <w:p w14:paraId="735946F6" w14:textId="77777777" w:rsidR="008A3A31" w:rsidRPr="00287E24" w:rsidRDefault="008A3A31" w:rsidP="008A3A31">
            <w:pPr>
              <w:widowControl w:val="0"/>
              <w:spacing w:line="240" w:lineRule="exact"/>
              <w:ind w:right="6"/>
              <w:jc w:val="both"/>
              <w:rPr>
                <w:rFonts w:cs="Arial"/>
                <w:color w:val="FF0000"/>
                <w:lang w:val="it-IT"/>
              </w:rPr>
            </w:pPr>
          </w:p>
        </w:tc>
      </w:tr>
      <w:tr w:rsidR="008A3A31" w:rsidRPr="004E168B" w14:paraId="4AC75F7B" w14:textId="77777777" w:rsidTr="003B1373">
        <w:trPr>
          <w:gridAfter w:val="1"/>
          <w:wAfter w:w="137" w:type="dxa"/>
        </w:trPr>
        <w:tc>
          <w:tcPr>
            <w:tcW w:w="4402" w:type="dxa"/>
            <w:gridSpan w:val="2"/>
            <w:shd w:val="clear" w:color="auto" w:fill="DBE5F1" w:themeFill="accent1" w:themeFillTint="33"/>
          </w:tcPr>
          <w:p w14:paraId="45F262AB" w14:textId="77777777" w:rsidR="008A3A31" w:rsidRDefault="008A3A31" w:rsidP="008A3A31">
            <w:pPr>
              <w:widowControl w:val="0"/>
              <w:spacing w:line="240" w:lineRule="exact"/>
              <w:jc w:val="both"/>
              <w:rPr>
                <w:rFonts w:cs="Arial"/>
                <w:i/>
                <w:color w:val="FF0000"/>
                <w:lang w:val="de-DE"/>
              </w:rPr>
            </w:pPr>
            <w:r w:rsidRPr="00F64150">
              <w:rPr>
                <w:rFonts w:cs="Arial"/>
                <w:i/>
                <w:color w:val="FF0000"/>
                <w:highlight w:val="green"/>
                <w:lang w:val="de-DE"/>
              </w:rPr>
              <w:t>[Im Falle von öffentlichen Verträgen PNRR und PNC]</w:t>
            </w:r>
            <w:r w:rsidRPr="00E12141">
              <w:rPr>
                <w:rFonts w:cs="Arial"/>
                <w:i/>
                <w:color w:val="FF0000"/>
                <w:lang w:val="de-DE"/>
              </w:rPr>
              <w:t xml:space="preserve"> </w:t>
            </w:r>
          </w:p>
          <w:p w14:paraId="7EC00EC9" w14:textId="77777777" w:rsidR="008A3A31" w:rsidRPr="002269F4" w:rsidRDefault="008A3A31" w:rsidP="002269F4">
            <w:pPr>
              <w:widowControl w:val="0"/>
              <w:spacing w:line="240" w:lineRule="exact"/>
              <w:jc w:val="both"/>
              <w:rPr>
                <w:rFonts w:cs="Arial"/>
                <w:b/>
                <w:bCs/>
                <w:color w:val="FF0000"/>
                <w:lang w:val="de-DE"/>
              </w:rPr>
            </w:pPr>
            <w:r w:rsidRPr="002269F4">
              <w:rPr>
                <w:rFonts w:cs="Arial"/>
                <w:b/>
                <w:bCs/>
                <w:lang w:val="de-DE"/>
              </w:rPr>
              <w:t xml:space="preserve">Sie dürfen </w:t>
            </w:r>
            <w:r w:rsidRPr="002269F4">
              <w:rPr>
                <w:rFonts w:cs="Arial"/>
                <w:b/>
                <w:bCs/>
                <w:iCs/>
                <w:lang w:val="de-DE"/>
              </w:rPr>
              <w:t xml:space="preserve">nicht </w:t>
            </w:r>
            <w:r w:rsidRPr="002269F4">
              <w:rPr>
                <w:rFonts w:cs="Arial"/>
                <w:b/>
                <w:bCs/>
                <w:lang w:val="de-DE"/>
              </w:rPr>
              <w:t>dem Ausschluss von den Ausschreibungen wegen Verstosses von Art. 47, Absatz 3 des Gesetzes Nr. 108/2021 unterworfen zu sein.</w:t>
            </w:r>
          </w:p>
        </w:tc>
        <w:tc>
          <w:tcPr>
            <w:tcW w:w="856" w:type="dxa"/>
            <w:shd w:val="clear" w:color="auto" w:fill="DBE5F1" w:themeFill="accent1" w:themeFillTint="33"/>
          </w:tcPr>
          <w:p w14:paraId="29043EF7" w14:textId="77777777" w:rsidR="008A3A31" w:rsidRPr="00805622" w:rsidRDefault="008A3A31" w:rsidP="008A3A31">
            <w:pPr>
              <w:widowControl w:val="0"/>
              <w:spacing w:line="240" w:lineRule="exact"/>
              <w:rPr>
                <w:rFonts w:cs="Arial"/>
                <w:lang w:val="de-DE"/>
              </w:rPr>
            </w:pPr>
          </w:p>
        </w:tc>
        <w:tc>
          <w:tcPr>
            <w:tcW w:w="4256" w:type="dxa"/>
            <w:shd w:val="clear" w:color="auto" w:fill="DBE5F1" w:themeFill="accent1" w:themeFillTint="33"/>
          </w:tcPr>
          <w:p w14:paraId="22F04CA5" w14:textId="77777777" w:rsidR="008A3A31" w:rsidRDefault="008A3A31" w:rsidP="008A3A31">
            <w:pPr>
              <w:widowControl w:val="0"/>
              <w:spacing w:line="240" w:lineRule="exact"/>
              <w:jc w:val="both"/>
              <w:rPr>
                <w:rFonts w:cs="Arial"/>
                <w:i/>
                <w:color w:val="FF0000"/>
                <w:lang w:val="it-IT"/>
              </w:rPr>
            </w:pPr>
            <w:r w:rsidRPr="00346419">
              <w:rPr>
                <w:rFonts w:cs="Arial"/>
                <w:i/>
                <w:color w:val="FF0000"/>
                <w:highlight w:val="green"/>
                <w:lang w:val="it-IT"/>
              </w:rPr>
              <w:t>[In caso di contratti pubblici PNRR e PNC]</w:t>
            </w:r>
            <w:r w:rsidRPr="00E12141">
              <w:rPr>
                <w:rFonts w:cs="Arial"/>
                <w:i/>
                <w:color w:val="FF0000"/>
                <w:lang w:val="it-IT"/>
              </w:rPr>
              <w:t xml:space="preserve"> </w:t>
            </w:r>
          </w:p>
          <w:p w14:paraId="77B91148" w14:textId="77777777" w:rsidR="008A3A31" w:rsidRDefault="008A3A31" w:rsidP="008A3A31">
            <w:pPr>
              <w:widowControl w:val="0"/>
              <w:spacing w:line="240" w:lineRule="exact"/>
              <w:jc w:val="both"/>
              <w:rPr>
                <w:rFonts w:cs="Arial"/>
                <w:i/>
                <w:color w:val="FF0000"/>
                <w:lang w:val="it-IT"/>
              </w:rPr>
            </w:pPr>
          </w:p>
          <w:p w14:paraId="11D8F1F8" w14:textId="77777777" w:rsidR="008A3A31" w:rsidRPr="002269F4" w:rsidRDefault="008A3A31" w:rsidP="002269F4">
            <w:pPr>
              <w:widowControl w:val="0"/>
              <w:spacing w:line="240" w:lineRule="exact"/>
              <w:jc w:val="both"/>
              <w:rPr>
                <w:rFonts w:cs="Arial"/>
                <w:color w:val="FF0000"/>
                <w:lang w:val="it-IT"/>
              </w:rPr>
            </w:pPr>
            <w:r w:rsidRPr="002269F4">
              <w:rPr>
                <w:rFonts w:cs="Arial"/>
                <w:b/>
                <w:bCs/>
                <w:lang w:val="it-IT"/>
              </w:rPr>
              <w:t>Non essere sottoposto all´esclusione dalle gare per violazione art. 47, comma 3, legge 108/2021.</w:t>
            </w:r>
          </w:p>
        </w:tc>
      </w:tr>
      <w:tr w:rsidR="008A3A31" w:rsidRPr="004E168B" w14:paraId="7455E5D5" w14:textId="77777777" w:rsidTr="003B1373">
        <w:trPr>
          <w:gridAfter w:val="1"/>
          <w:wAfter w:w="137" w:type="dxa"/>
        </w:trPr>
        <w:tc>
          <w:tcPr>
            <w:tcW w:w="4402" w:type="dxa"/>
            <w:gridSpan w:val="2"/>
          </w:tcPr>
          <w:p w14:paraId="4908AEA9" w14:textId="77777777" w:rsidR="008A3A31" w:rsidRPr="00287E24" w:rsidRDefault="008A3A31" w:rsidP="008A3A31">
            <w:pPr>
              <w:widowControl w:val="0"/>
              <w:spacing w:line="240" w:lineRule="exact"/>
              <w:jc w:val="both"/>
              <w:rPr>
                <w:rFonts w:cs="Arial"/>
                <w:color w:val="FF0000"/>
                <w:lang w:val="it-IT"/>
              </w:rPr>
            </w:pPr>
          </w:p>
        </w:tc>
        <w:tc>
          <w:tcPr>
            <w:tcW w:w="856" w:type="dxa"/>
          </w:tcPr>
          <w:p w14:paraId="6D217477" w14:textId="77777777" w:rsidR="008A3A31" w:rsidRPr="00287E24" w:rsidRDefault="008A3A31" w:rsidP="008A3A31">
            <w:pPr>
              <w:widowControl w:val="0"/>
              <w:spacing w:line="240" w:lineRule="exact"/>
              <w:rPr>
                <w:rFonts w:cs="Arial"/>
                <w:lang w:val="it-IT"/>
              </w:rPr>
            </w:pPr>
          </w:p>
        </w:tc>
        <w:tc>
          <w:tcPr>
            <w:tcW w:w="4256" w:type="dxa"/>
          </w:tcPr>
          <w:p w14:paraId="377DE8BA" w14:textId="77777777" w:rsidR="008A3A31" w:rsidRPr="00287E24" w:rsidRDefault="008A3A31" w:rsidP="008A3A31">
            <w:pPr>
              <w:widowControl w:val="0"/>
              <w:spacing w:line="240" w:lineRule="exact"/>
              <w:ind w:right="6"/>
              <w:jc w:val="both"/>
              <w:rPr>
                <w:rFonts w:cs="Arial"/>
                <w:color w:val="FF0000"/>
                <w:lang w:val="it-IT"/>
              </w:rPr>
            </w:pPr>
          </w:p>
        </w:tc>
      </w:tr>
      <w:tr w:rsidR="008A3A31" w:rsidRPr="004E168B" w14:paraId="3D6B8F6A" w14:textId="77777777" w:rsidTr="003B1373">
        <w:trPr>
          <w:gridAfter w:val="1"/>
          <w:wAfter w:w="137" w:type="dxa"/>
        </w:trPr>
        <w:tc>
          <w:tcPr>
            <w:tcW w:w="4402" w:type="dxa"/>
            <w:gridSpan w:val="2"/>
          </w:tcPr>
          <w:p w14:paraId="14F9A734" w14:textId="7768DF05" w:rsidR="008A3A31" w:rsidRPr="000B6F0A" w:rsidRDefault="008A3A31" w:rsidP="008A3A31">
            <w:pPr>
              <w:widowControl w:val="0"/>
              <w:spacing w:line="240" w:lineRule="exact"/>
              <w:jc w:val="both"/>
              <w:rPr>
                <w:rFonts w:cs="Arial"/>
                <w:color w:val="FF0000"/>
                <w:lang w:val="de-DE"/>
              </w:rPr>
            </w:pPr>
            <w:r w:rsidRPr="005D0AD1">
              <w:rPr>
                <w:rFonts w:cs="Arial"/>
                <w:lang w:val="de-DE"/>
              </w:rPr>
              <w:t xml:space="preserve">Bei </w:t>
            </w:r>
            <w:r w:rsidRPr="005D0AD1">
              <w:rPr>
                <w:rFonts w:cs="Arial"/>
                <w:b/>
                <w:bCs/>
                <w:lang w:val="de-DE"/>
              </w:rPr>
              <w:t>Bietergemeinschaften/gewöhnlichen Konsortien</w:t>
            </w:r>
            <w:r w:rsidRPr="005D0AD1">
              <w:rPr>
                <w:rFonts w:cs="Arial"/>
                <w:lang w:val="de-DE"/>
              </w:rPr>
              <w:t xml:space="preserve"> müssen alle Mitglieder einzeln die unter den vorherigen Punkten genannten Anforderungen erfüllen</w:t>
            </w:r>
            <w:r>
              <w:rPr>
                <w:rFonts w:cs="Arial"/>
                <w:lang w:val="de-DE"/>
              </w:rPr>
              <w:t>.</w:t>
            </w:r>
          </w:p>
        </w:tc>
        <w:tc>
          <w:tcPr>
            <w:tcW w:w="856" w:type="dxa"/>
          </w:tcPr>
          <w:p w14:paraId="48902C4A" w14:textId="77777777" w:rsidR="008A3A31" w:rsidRPr="000B6F0A" w:rsidRDefault="008A3A31" w:rsidP="008A3A31">
            <w:pPr>
              <w:widowControl w:val="0"/>
              <w:spacing w:line="240" w:lineRule="exact"/>
              <w:rPr>
                <w:rFonts w:cs="Arial"/>
                <w:lang w:val="de-DE"/>
              </w:rPr>
            </w:pPr>
          </w:p>
        </w:tc>
        <w:tc>
          <w:tcPr>
            <w:tcW w:w="4256" w:type="dxa"/>
          </w:tcPr>
          <w:p w14:paraId="14F8A9F1" w14:textId="77777777" w:rsidR="008A3A31" w:rsidRPr="009E21F4" w:rsidRDefault="008A3A31" w:rsidP="008A3A31">
            <w:pPr>
              <w:widowControl w:val="0"/>
              <w:spacing w:line="240" w:lineRule="exact"/>
              <w:ind w:right="6"/>
              <w:jc w:val="both"/>
              <w:rPr>
                <w:rFonts w:cs="Arial"/>
                <w:strike/>
                <w:highlight w:val="cyan"/>
                <w:lang w:val="it-IT"/>
              </w:rPr>
            </w:pPr>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Pr>
                <w:rFonts w:cs="Arial"/>
                <w:lang w:val="it-IT"/>
              </w:rPr>
              <w:t>.</w:t>
            </w:r>
          </w:p>
          <w:p w14:paraId="229C392D" w14:textId="77777777" w:rsidR="008A3A31" w:rsidRDefault="008A3A31" w:rsidP="008A3A31">
            <w:pPr>
              <w:widowControl w:val="0"/>
              <w:spacing w:line="240" w:lineRule="exact"/>
              <w:ind w:right="6"/>
              <w:jc w:val="both"/>
              <w:rPr>
                <w:rFonts w:cs="Arial"/>
                <w:strike/>
                <w:highlight w:val="cyan"/>
                <w:lang w:val="it-IT"/>
              </w:rPr>
            </w:pPr>
          </w:p>
          <w:p w14:paraId="5DFFE7C6" w14:textId="377B9BF1" w:rsidR="008A3A31" w:rsidRPr="005D0AD1" w:rsidRDefault="008A3A31" w:rsidP="008A3A31">
            <w:pPr>
              <w:widowControl w:val="0"/>
              <w:spacing w:line="240" w:lineRule="exact"/>
              <w:ind w:right="6"/>
              <w:jc w:val="both"/>
              <w:rPr>
                <w:rFonts w:cs="Arial"/>
                <w:color w:val="FF0000"/>
                <w:lang w:val="it-IT"/>
              </w:rPr>
            </w:pPr>
          </w:p>
        </w:tc>
      </w:tr>
      <w:tr w:rsidR="008A3A31" w:rsidRPr="004E168B" w14:paraId="0982B874" w14:textId="77777777" w:rsidTr="003B1373">
        <w:trPr>
          <w:gridAfter w:val="1"/>
          <w:wAfter w:w="137" w:type="dxa"/>
        </w:trPr>
        <w:tc>
          <w:tcPr>
            <w:tcW w:w="4402" w:type="dxa"/>
            <w:gridSpan w:val="2"/>
          </w:tcPr>
          <w:p w14:paraId="26AF8116" w14:textId="68DC6BB3" w:rsidR="008A3A31" w:rsidRPr="00A879A8" w:rsidRDefault="00374FD8" w:rsidP="008A3A31">
            <w:pPr>
              <w:pStyle w:val="DeutscherText"/>
              <w:widowControl w:val="0"/>
              <w:ind w:right="76"/>
              <w:rPr>
                <w:rFonts w:cs="Arial"/>
                <w:strike/>
                <w:lang w:val="de-DE"/>
              </w:rPr>
            </w:pPr>
            <w:r w:rsidRPr="00A879A8">
              <w:rPr>
                <w:rFonts w:cs="Arial"/>
                <w:lang w:val="de-DE"/>
              </w:rPr>
              <w:t xml:space="preserve">Gemäß Art. 67 Abs. 3 GvD Nr. 36/2023 bei </w:t>
            </w:r>
            <w:r w:rsidRPr="00A879A8">
              <w:rPr>
                <w:rFonts w:cs="Arial"/>
                <w:b/>
                <w:bCs/>
                <w:lang w:val="de-DE"/>
              </w:rPr>
              <w:t>ständigen</w:t>
            </w:r>
            <w:r w:rsidRPr="00A879A8">
              <w:rPr>
                <w:rFonts w:cs="Arial"/>
                <w:b/>
                <w:spacing w:val="-2"/>
                <w:lang w:val="de-DE"/>
              </w:rPr>
              <w:t xml:space="preserve"> </w:t>
            </w:r>
            <w:r w:rsidR="009D7C08" w:rsidRPr="00A879A8">
              <w:rPr>
                <w:rFonts w:cs="Arial"/>
                <w:b/>
                <w:spacing w:val="-2"/>
                <w:lang w:val="de-DE"/>
              </w:rPr>
              <w:t>Konsortien von Freiberufler- und von Ingenieurgesellschaften</w:t>
            </w:r>
            <w:r w:rsidR="009D7C08" w:rsidRPr="00A879A8">
              <w:rPr>
                <w:rFonts w:cs="Arial"/>
                <w:lang w:val="de-DE"/>
              </w:rPr>
              <w:t xml:space="preserve"> </w:t>
            </w:r>
            <w:r w:rsidRPr="00A879A8">
              <w:rPr>
                <w:rFonts w:cs="Arial"/>
                <w:b/>
                <w:bCs/>
                <w:lang w:val="de-DE"/>
              </w:rPr>
              <w:t>laut Art. 66, Abs. 1, Buchst. g) GvD Nr. 36/2023</w:t>
            </w:r>
            <w:r w:rsidRPr="00A879A8">
              <w:rPr>
                <w:rFonts w:cs="Arial"/>
                <w:lang w:val="de-DE"/>
              </w:rPr>
              <w:t xml:space="preserve"> besitzen die obgenannten Anforderungen </w:t>
            </w:r>
            <w:r w:rsidRPr="00A879A8">
              <w:rPr>
                <w:rFonts w:cs="Arial"/>
                <w:b/>
                <w:bCs/>
                <w:lang w:val="de-DE"/>
              </w:rPr>
              <w:t>sowohl die ausführenden Konsortiumsmitglieder</w:t>
            </w:r>
            <w:r w:rsidRPr="00A879A8">
              <w:rPr>
                <w:rFonts w:cs="Arial"/>
                <w:b/>
                <w:bCs/>
                <w:strike/>
                <w:lang w:val="de-DE"/>
              </w:rPr>
              <w:t>n</w:t>
            </w:r>
            <w:r w:rsidRPr="00A879A8">
              <w:rPr>
                <w:rFonts w:cs="Arial"/>
                <w:b/>
                <w:bCs/>
                <w:lang w:val="de-DE"/>
              </w:rPr>
              <w:t xml:space="preserve"> als auch die Konsortiummitglieder, welche die Anforderungen leihe</w:t>
            </w:r>
            <w:r w:rsidR="00A879A8" w:rsidRPr="00A879A8">
              <w:rPr>
                <w:rFonts w:cs="Arial"/>
                <w:b/>
                <w:bCs/>
                <w:lang w:val="de-DE"/>
              </w:rPr>
              <w:t>n.</w:t>
            </w:r>
          </w:p>
          <w:p w14:paraId="6269B258" w14:textId="03CE9179" w:rsidR="00374FD8" w:rsidRPr="00A879A8" w:rsidRDefault="00374FD8" w:rsidP="008A3A31">
            <w:pPr>
              <w:pStyle w:val="DeutscherText"/>
              <w:widowControl w:val="0"/>
              <w:ind w:right="76"/>
              <w:rPr>
                <w:rFonts w:cs="Arial"/>
                <w:color w:val="FF0000"/>
                <w:lang w:val="de-DE"/>
              </w:rPr>
            </w:pPr>
          </w:p>
        </w:tc>
        <w:tc>
          <w:tcPr>
            <w:tcW w:w="856" w:type="dxa"/>
          </w:tcPr>
          <w:p w14:paraId="0BEBB5D6" w14:textId="77777777" w:rsidR="008A3A31" w:rsidRPr="00A879A8" w:rsidRDefault="008A3A31" w:rsidP="008A3A31">
            <w:pPr>
              <w:widowControl w:val="0"/>
              <w:spacing w:line="240" w:lineRule="exact"/>
              <w:rPr>
                <w:rFonts w:cs="Arial"/>
                <w:color w:val="FF0000"/>
                <w:lang w:val="de-DE"/>
              </w:rPr>
            </w:pPr>
          </w:p>
        </w:tc>
        <w:tc>
          <w:tcPr>
            <w:tcW w:w="4256" w:type="dxa"/>
          </w:tcPr>
          <w:p w14:paraId="0CC7A3D9" w14:textId="42CAEB2F" w:rsidR="008A3A31" w:rsidRPr="00A879A8" w:rsidRDefault="008A3A31" w:rsidP="008A3A31">
            <w:pPr>
              <w:widowControl w:val="0"/>
              <w:spacing w:line="240" w:lineRule="exact"/>
              <w:ind w:right="6"/>
              <w:jc w:val="both"/>
              <w:rPr>
                <w:rFonts w:cs="Arial"/>
                <w:strike/>
                <w:lang w:val="it-IT"/>
              </w:rPr>
            </w:pPr>
            <w:r w:rsidRPr="00A879A8">
              <w:rPr>
                <w:lang w:val="it-IT"/>
              </w:rPr>
              <w:t xml:space="preserve">Ai sensi dell’art. 67 comma 3 D.Lgs. 36/2023 in caso di partecipazione di </w:t>
            </w:r>
            <w:r w:rsidRPr="00A879A8">
              <w:rPr>
                <w:b/>
                <w:bCs/>
                <w:lang w:val="it-IT"/>
              </w:rPr>
              <w:t>consorzi stabili di società di professionisti e di società di ingegneria di cui all’articolo 66, comma 1, lett. g)</w:t>
            </w:r>
            <w:r w:rsidRPr="00A879A8">
              <w:rPr>
                <w:lang w:val="it-IT"/>
              </w:rPr>
              <w:t xml:space="preserve"> del D.Lgs. 36/2023, i requisiti di cui sopra devono essere posseduti</w:t>
            </w:r>
            <w:r w:rsidRPr="00A879A8">
              <w:rPr>
                <w:b/>
                <w:bCs/>
                <w:lang w:val="it-IT"/>
              </w:rPr>
              <w:t>, sia dai consorziati indicati quali esecutori che dai consorziati che prestano i requisiti</w:t>
            </w:r>
            <w:r w:rsidRPr="00A879A8">
              <w:rPr>
                <w:lang w:val="it-IT"/>
              </w:rPr>
              <w:t>.</w:t>
            </w:r>
          </w:p>
          <w:p w14:paraId="6CAB7A60" w14:textId="77777777" w:rsidR="008A3A31" w:rsidRPr="00A879A8" w:rsidRDefault="008A3A31" w:rsidP="008A3A31">
            <w:pPr>
              <w:pStyle w:val="Default"/>
              <w:widowControl w:val="0"/>
              <w:spacing w:line="240" w:lineRule="exact"/>
              <w:ind w:right="105"/>
              <w:jc w:val="both"/>
              <w:rPr>
                <w:rFonts w:cs="Arial"/>
                <w:b/>
                <w:color w:val="FF0000"/>
                <w:sz w:val="20"/>
                <w:szCs w:val="20"/>
              </w:rPr>
            </w:pPr>
          </w:p>
        </w:tc>
      </w:tr>
      <w:tr w:rsidR="00374FD8" w:rsidRPr="004E168B" w14:paraId="2EEA4C81" w14:textId="77777777" w:rsidTr="003B1373">
        <w:trPr>
          <w:gridAfter w:val="1"/>
          <w:wAfter w:w="137" w:type="dxa"/>
        </w:trPr>
        <w:tc>
          <w:tcPr>
            <w:tcW w:w="4402" w:type="dxa"/>
            <w:gridSpan w:val="2"/>
          </w:tcPr>
          <w:p w14:paraId="5FF7AD95" w14:textId="77777777" w:rsidR="00374FD8" w:rsidRPr="00A879A8" w:rsidRDefault="00374FD8" w:rsidP="00374FD8">
            <w:pPr>
              <w:jc w:val="both"/>
              <w:rPr>
                <w:rFonts w:eastAsia="Calibri" w:cs="Arial"/>
                <w:noProof w:val="0"/>
                <w:lang w:val="de-DE"/>
              </w:rPr>
            </w:pPr>
            <w:r w:rsidRPr="00A879A8">
              <w:rPr>
                <w:rFonts w:eastAsia="Calibri" w:cs="Arial"/>
                <w:noProof w:val="0"/>
                <w:lang w:val="de-DE"/>
              </w:rPr>
              <w:t xml:space="preserve">Gemäß Art. 67 Absatz 3 des </w:t>
            </w:r>
            <w:proofErr w:type="spellStart"/>
            <w:r w:rsidRPr="00A879A8">
              <w:rPr>
                <w:rFonts w:eastAsia="Calibri" w:cs="Arial"/>
                <w:noProof w:val="0"/>
                <w:lang w:val="de-DE"/>
              </w:rPr>
              <w:t>GvD</w:t>
            </w:r>
            <w:proofErr w:type="spellEnd"/>
            <w:r w:rsidRPr="00A879A8">
              <w:rPr>
                <w:rFonts w:eastAsia="Calibri" w:cs="Arial"/>
                <w:noProof w:val="0"/>
                <w:lang w:val="de-DE"/>
              </w:rPr>
              <w:t xml:space="preserve"> Nr. 36/2023 verfügt das </w:t>
            </w:r>
            <w:r w:rsidRPr="00A879A8">
              <w:rPr>
                <w:rFonts w:eastAsia="Calibri" w:cs="Arial"/>
                <w:b/>
                <w:bCs/>
                <w:noProof w:val="0"/>
                <w:lang w:val="de-DE"/>
              </w:rPr>
              <w:t>ausführende</w:t>
            </w:r>
            <w:r w:rsidRPr="00A879A8">
              <w:rPr>
                <w:rFonts w:eastAsia="Calibri" w:cs="Arial"/>
                <w:noProof w:val="0"/>
                <w:lang w:val="de-DE"/>
              </w:rPr>
              <w:t xml:space="preserve"> </w:t>
            </w:r>
            <w:proofErr w:type="spellStart"/>
            <w:r w:rsidRPr="00A879A8">
              <w:rPr>
                <w:rFonts w:eastAsia="Calibri" w:cs="Arial"/>
                <w:b/>
                <w:bCs/>
                <w:noProof w:val="0"/>
                <w:lang w:val="de-DE"/>
              </w:rPr>
              <w:t>Konsortiumsmitglied</w:t>
            </w:r>
            <w:proofErr w:type="spellEnd"/>
            <w:r w:rsidRPr="00A879A8">
              <w:rPr>
                <w:rFonts w:eastAsia="Calibri" w:cs="Arial"/>
                <w:noProof w:val="0"/>
                <w:lang w:val="de-DE"/>
              </w:rPr>
              <w:t xml:space="preserve"> für die in Artikel 66 Absatz 1 Buchstaben g), des </w:t>
            </w:r>
            <w:proofErr w:type="spellStart"/>
            <w:r w:rsidRPr="00A879A8">
              <w:rPr>
                <w:rFonts w:eastAsia="Calibri" w:cs="Arial"/>
                <w:noProof w:val="0"/>
                <w:lang w:val="de-DE"/>
              </w:rPr>
              <w:t>GvD</w:t>
            </w:r>
            <w:proofErr w:type="spellEnd"/>
            <w:r w:rsidRPr="00A879A8">
              <w:rPr>
                <w:rFonts w:eastAsia="Calibri" w:cs="Arial"/>
                <w:noProof w:val="0"/>
                <w:lang w:val="de-DE"/>
              </w:rPr>
              <w:t xml:space="preserve"> Nr. 36/2023 genannten Teilnehmer über die Genehmigungen und sonstigen Befähigungsnachweise, die für die Teilnahme am Vergabeverfahren gemäß Artikel 100 Absatz 3 des </w:t>
            </w:r>
            <w:proofErr w:type="spellStart"/>
            <w:r w:rsidRPr="00A879A8">
              <w:rPr>
                <w:rFonts w:eastAsia="Calibri" w:cs="Arial"/>
                <w:noProof w:val="0"/>
                <w:lang w:val="de-DE"/>
              </w:rPr>
              <w:t>GvD</w:t>
            </w:r>
            <w:proofErr w:type="spellEnd"/>
            <w:r w:rsidRPr="00A879A8">
              <w:rPr>
                <w:rFonts w:eastAsia="Calibri" w:cs="Arial"/>
                <w:noProof w:val="0"/>
                <w:lang w:val="de-DE"/>
              </w:rPr>
              <w:t xml:space="preserve"> Nr. 36/2023 erforderlich sind.</w:t>
            </w:r>
          </w:p>
          <w:p w14:paraId="01CF75A7" w14:textId="77777777" w:rsidR="00374FD8" w:rsidRPr="00A879A8" w:rsidRDefault="00374FD8" w:rsidP="008A3A31">
            <w:pPr>
              <w:widowControl w:val="0"/>
              <w:spacing w:line="240" w:lineRule="exact"/>
              <w:jc w:val="both"/>
              <w:rPr>
                <w:rFonts w:cs="Arial"/>
                <w:lang w:val="de-DE"/>
              </w:rPr>
            </w:pPr>
          </w:p>
        </w:tc>
        <w:tc>
          <w:tcPr>
            <w:tcW w:w="856" w:type="dxa"/>
          </w:tcPr>
          <w:p w14:paraId="0EE13753" w14:textId="77777777" w:rsidR="00374FD8" w:rsidRPr="00A879A8" w:rsidRDefault="00374FD8" w:rsidP="008A3A31">
            <w:pPr>
              <w:widowControl w:val="0"/>
              <w:spacing w:line="240" w:lineRule="exact"/>
              <w:rPr>
                <w:rFonts w:cs="Arial"/>
                <w:color w:val="FF0000"/>
                <w:lang w:val="de-DE"/>
              </w:rPr>
            </w:pPr>
          </w:p>
        </w:tc>
        <w:tc>
          <w:tcPr>
            <w:tcW w:w="4256" w:type="dxa"/>
          </w:tcPr>
          <w:p w14:paraId="065D318F" w14:textId="77777777" w:rsidR="00374FD8" w:rsidRPr="00A879A8" w:rsidRDefault="00374FD8" w:rsidP="00374FD8">
            <w:pPr>
              <w:widowControl w:val="0"/>
              <w:spacing w:line="240" w:lineRule="exact"/>
              <w:ind w:right="6"/>
              <w:jc w:val="both"/>
              <w:rPr>
                <w:lang w:val="it-IT"/>
              </w:rPr>
            </w:pPr>
            <w:r w:rsidRPr="00A879A8">
              <w:rPr>
                <w:rFonts w:cs="Arial"/>
                <w:lang w:val="it-IT"/>
              </w:rPr>
              <w:t xml:space="preserve">Ai sensi dell’art. 67, comma 3 d.lgs 36/2023, per gli operatori di cui agli articoli 66, comma 1, lett. g) d.lgs 36/2023, le autorizzazioni e gli altri titoli abilitativi per la partecipazione alla procedura di aggiudicazione ai sensi del comma 3 dell'articolo 100 d.lgs 36/2023 sono posseduti </w:t>
            </w:r>
            <w:r w:rsidRPr="00A879A8">
              <w:rPr>
                <w:rFonts w:cs="Arial"/>
                <w:b/>
                <w:bCs/>
                <w:lang w:val="it-IT"/>
              </w:rPr>
              <w:t>dal consorziato esecutore.</w:t>
            </w:r>
          </w:p>
          <w:p w14:paraId="711432B5" w14:textId="77777777" w:rsidR="00374FD8" w:rsidRPr="00A879A8" w:rsidRDefault="00374FD8" w:rsidP="008A3A31">
            <w:pPr>
              <w:widowControl w:val="0"/>
              <w:spacing w:line="240" w:lineRule="exact"/>
              <w:ind w:right="6"/>
              <w:jc w:val="both"/>
              <w:rPr>
                <w:lang w:val="it-IT"/>
              </w:rPr>
            </w:pPr>
          </w:p>
        </w:tc>
      </w:tr>
      <w:tr w:rsidR="00374FD8" w:rsidRPr="004E168B" w14:paraId="2AA4910C" w14:textId="77777777" w:rsidTr="003B1373">
        <w:trPr>
          <w:gridAfter w:val="1"/>
          <w:wAfter w:w="137" w:type="dxa"/>
        </w:trPr>
        <w:tc>
          <w:tcPr>
            <w:tcW w:w="4402" w:type="dxa"/>
            <w:gridSpan w:val="2"/>
          </w:tcPr>
          <w:p w14:paraId="47252D77" w14:textId="77777777" w:rsidR="00374FD8" w:rsidRPr="00374FD8" w:rsidRDefault="00374FD8" w:rsidP="008A3A31">
            <w:pPr>
              <w:widowControl w:val="0"/>
              <w:spacing w:line="240" w:lineRule="exact"/>
              <w:jc w:val="both"/>
              <w:rPr>
                <w:rFonts w:cs="Arial"/>
                <w:lang w:val="it-IT"/>
              </w:rPr>
            </w:pPr>
          </w:p>
        </w:tc>
        <w:tc>
          <w:tcPr>
            <w:tcW w:w="856" w:type="dxa"/>
          </w:tcPr>
          <w:p w14:paraId="784E1302" w14:textId="77777777" w:rsidR="00374FD8" w:rsidRPr="00374FD8" w:rsidRDefault="00374FD8" w:rsidP="008A3A31">
            <w:pPr>
              <w:widowControl w:val="0"/>
              <w:spacing w:line="240" w:lineRule="exact"/>
              <w:rPr>
                <w:rFonts w:cs="Arial"/>
                <w:color w:val="FF0000"/>
                <w:lang w:val="it-IT"/>
              </w:rPr>
            </w:pPr>
          </w:p>
        </w:tc>
        <w:tc>
          <w:tcPr>
            <w:tcW w:w="4256" w:type="dxa"/>
          </w:tcPr>
          <w:p w14:paraId="663C1954" w14:textId="77777777" w:rsidR="00374FD8" w:rsidRPr="008F0445" w:rsidRDefault="00374FD8" w:rsidP="008A3A31">
            <w:pPr>
              <w:widowControl w:val="0"/>
              <w:spacing w:line="240" w:lineRule="exact"/>
              <w:ind w:right="6"/>
              <w:jc w:val="both"/>
              <w:rPr>
                <w:lang w:val="it-IT"/>
              </w:rPr>
            </w:pPr>
          </w:p>
        </w:tc>
      </w:tr>
      <w:tr w:rsidR="008A3A31" w:rsidRPr="004E168B" w14:paraId="31B0CB60" w14:textId="77777777" w:rsidTr="003B1373">
        <w:trPr>
          <w:gridAfter w:val="1"/>
          <w:wAfter w:w="137" w:type="dxa"/>
        </w:trPr>
        <w:tc>
          <w:tcPr>
            <w:tcW w:w="4402" w:type="dxa"/>
            <w:gridSpan w:val="2"/>
          </w:tcPr>
          <w:p w14:paraId="76EAEC1D" w14:textId="0205611A" w:rsidR="008A3A31" w:rsidRPr="005D0AD1" w:rsidRDefault="008A3A31" w:rsidP="008A3A31">
            <w:pPr>
              <w:widowControl w:val="0"/>
              <w:spacing w:line="240" w:lineRule="exact"/>
              <w:ind w:right="6"/>
              <w:jc w:val="both"/>
              <w:rPr>
                <w:rFonts w:cs="Arial"/>
                <w:noProof w:val="0"/>
                <w:color w:val="FF0000"/>
                <w:lang w:val="de-DE"/>
              </w:rPr>
            </w:pPr>
            <w:r w:rsidRPr="005D0AD1">
              <w:rPr>
                <w:rFonts w:cs="Arial"/>
                <w:lang w:val="de-DE"/>
              </w:rPr>
              <w:t>Auch sämtliche Hilfsunternehmen müssen die obigen Anforderungen unter den vorherigen Punkten  zur Gänze erfüllen.</w:t>
            </w:r>
          </w:p>
        </w:tc>
        <w:tc>
          <w:tcPr>
            <w:tcW w:w="856" w:type="dxa"/>
          </w:tcPr>
          <w:p w14:paraId="2D711AA9" w14:textId="77777777" w:rsidR="008A3A31" w:rsidRPr="005D0AD1" w:rsidRDefault="008A3A31" w:rsidP="008A3A31">
            <w:pPr>
              <w:widowControl w:val="0"/>
              <w:spacing w:line="240" w:lineRule="exact"/>
              <w:rPr>
                <w:rFonts w:cs="Arial"/>
                <w:lang w:val="de-DE"/>
              </w:rPr>
            </w:pPr>
          </w:p>
        </w:tc>
        <w:tc>
          <w:tcPr>
            <w:tcW w:w="4256" w:type="dxa"/>
          </w:tcPr>
          <w:p w14:paraId="67187E43" w14:textId="16C123CE" w:rsidR="008A3A31" w:rsidRPr="000B6F0A" w:rsidRDefault="008A3A31" w:rsidP="008A3A31">
            <w:pPr>
              <w:pStyle w:val="Testoitaliano"/>
              <w:widowControl w:val="0"/>
              <w:ind w:right="6"/>
              <w:rPr>
                <w:rFonts w:cs="Arial"/>
                <w:color w:val="FF0000"/>
              </w:rPr>
            </w:pPr>
            <w:r w:rsidRPr="000B6F0A">
              <w:rPr>
                <w:rFonts w:cs="Arial"/>
              </w:rPr>
              <w:t>I requisiti di cui ai precedenti punti devono essere posseduti interamente anche da tutte le ausiliarie.</w:t>
            </w:r>
          </w:p>
        </w:tc>
      </w:tr>
      <w:tr w:rsidR="008A3A31" w:rsidRPr="004E168B" w14:paraId="6B1C70CA" w14:textId="77777777" w:rsidTr="003B1373">
        <w:trPr>
          <w:gridAfter w:val="1"/>
          <w:wAfter w:w="137" w:type="dxa"/>
        </w:trPr>
        <w:tc>
          <w:tcPr>
            <w:tcW w:w="4402" w:type="dxa"/>
            <w:gridSpan w:val="2"/>
          </w:tcPr>
          <w:p w14:paraId="6676DF17" w14:textId="77777777" w:rsidR="008A3A31" w:rsidRPr="00287E24" w:rsidRDefault="008A3A31" w:rsidP="008A3A31">
            <w:pPr>
              <w:widowControl w:val="0"/>
              <w:spacing w:line="240" w:lineRule="exact"/>
              <w:ind w:right="76"/>
              <w:jc w:val="both"/>
              <w:rPr>
                <w:rFonts w:cs="Arial"/>
                <w:i/>
                <w:color w:val="FF0000"/>
                <w:lang w:val="it-IT"/>
              </w:rPr>
            </w:pPr>
          </w:p>
        </w:tc>
        <w:tc>
          <w:tcPr>
            <w:tcW w:w="856" w:type="dxa"/>
          </w:tcPr>
          <w:p w14:paraId="79595E8D" w14:textId="77777777" w:rsidR="008A3A31" w:rsidRPr="00287E24" w:rsidRDefault="008A3A31" w:rsidP="008A3A31">
            <w:pPr>
              <w:widowControl w:val="0"/>
              <w:spacing w:line="240" w:lineRule="exact"/>
              <w:rPr>
                <w:rFonts w:cs="Arial"/>
                <w:lang w:val="it-IT"/>
              </w:rPr>
            </w:pPr>
          </w:p>
        </w:tc>
        <w:tc>
          <w:tcPr>
            <w:tcW w:w="4256" w:type="dxa"/>
          </w:tcPr>
          <w:p w14:paraId="748D4852" w14:textId="77777777" w:rsidR="008A3A31" w:rsidRPr="00287E24" w:rsidRDefault="008A3A31" w:rsidP="008A3A31">
            <w:pPr>
              <w:widowControl w:val="0"/>
              <w:spacing w:line="240" w:lineRule="exact"/>
              <w:ind w:right="105"/>
              <w:jc w:val="both"/>
              <w:rPr>
                <w:rFonts w:cs="Arial"/>
                <w:i/>
                <w:color w:val="FF0000"/>
                <w:lang w:val="it-IT"/>
              </w:rPr>
            </w:pPr>
          </w:p>
        </w:tc>
      </w:tr>
      <w:tr w:rsidR="008A3A31" w:rsidRPr="004E168B" w14:paraId="1AAFD542" w14:textId="77777777" w:rsidTr="003B1373">
        <w:trPr>
          <w:gridAfter w:val="1"/>
          <w:wAfter w:w="137" w:type="dxa"/>
        </w:trPr>
        <w:tc>
          <w:tcPr>
            <w:tcW w:w="4402" w:type="dxa"/>
            <w:gridSpan w:val="2"/>
          </w:tcPr>
          <w:p w14:paraId="3D1FF117" w14:textId="77777777" w:rsidR="008A3A31" w:rsidRPr="00B80F2C" w:rsidRDefault="008A3A31" w:rsidP="008A3A31">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6" w:type="dxa"/>
          </w:tcPr>
          <w:p w14:paraId="0D70D500" w14:textId="77777777" w:rsidR="008A3A31" w:rsidRPr="004521AB" w:rsidRDefault="008A3A31" w:rsidP="008A3A31">
            <w:pPr>
              <w:widowControl w:val="0"/>
              <w:spacing w:line="240" w:lineRule="exact"/>
              <w:ind w:right="105"/>
              <w:jc w:val="both"/>
              <w:rPr>
                <w:rFonts w:cs="Arial"/>
                <w:lang w:val="de-DE"/>
              </w:rPr>
            </w:pPr>
          </w:p>
        </w:tc>
        <w:tc>
          <w:tcPr>
            <w:tcW w:w="4256" w:type="dxa"/>
          </w:tcPr>
          <w:p w14:paraId="3CA82C14" w14:textId="77777777" w:rsidR="008A3A31" w:rsidRPr="004521AB" w:rsidRDefault="008A3A31" w:rsidP="008A3A31">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8A3A31" w:rsidRPr="004E168B" w14:paraId="6EC0D5A0" w14:textId="77777777" w:rsidTr="003B1373">
        <w:trPr>
          <w:gridAfter w:val="1"/>
          <w:wAfter w:w="137" w:type="dxa"/>
        </w:trPr>
        <w:tc>
          <w:tcPr>
            <w:tcW w:w="4402" w:type="dxa"/>
            <w:gridSpan w:val="2"/>
          </w:tcPr>
          <w:p w14:paraId="6694FE38" w14:textId="77777777" w:rsidR="008A3A31" w:rsidRPr="00B80F2C" w:rsidRDefault="008A3A31" w:rsidP="008A3A31">
            <w:pPr>
              <w:widowControl w:val="0"/>
              <w:spacing w:line="240" w:lineRule="exact"/>
              <w:jc w:val="both"/>
              <w:rPr>
                <w:rFonts w:cs="Arial"/>
                <w:b/>
                <w:color w:val="FF0000"/>
                <w:highlight w:val="cyan"/>
                <w:lang w:val="de-DE"/>
              </w:rPr>
            </w:pPr>
            <w:bookmarkStart w:id="31" w:name="_Hlk505933017"/>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Ausschreibungsunterlagen beigelegt ist, stellt einen Ausschlussgrund dar.</w:t>
            </w:r>
          </w:p>
        </w:tc>
        <w:tc>
          <w:tcPr>
            <w:tcW w:w="856" w:type="dxa"/>
          </w:tcPr>
          <w:p w14:paraId="7CE9A1DA" w14:textId="77777777" w:rsidR="008A3A31" w:rsidRPr="004521AB" w:rsidRDefault="008A3A31" w:rsidP="008A3A31">
            <w:pPr>
              <w:widowControl w:val="0"/>
              <w:spacing w:line="240" w:lineRule="exact"/>
              <w:rPr>
                <w:rFonts w:cs="Arial"/>
                <w:color w:val="FF0000"/>
                <w:lang w:val="de-DE"/>
              </w:rPr>
            </w:pPr>
          </w:p>
        </w:tc>
        <w:tc>
          <w:tcPr>
            <w:tcW w:w="4256" w:type="dxa"/>
          </w:tcPr>
          <w:p w14:paraId="29F31D89" w14:textId="77777777" w:rsidR="008A3A31" w:rsidRPr="004521AB" w:rsidRDefault="008A3A31" w:rsidP="008A3A31">
            <w:pPr>
              <w:widowControl w:val="0"/>
              <w:spacing w:line="240" w:lineRule="exact"/>
              <w:ind w:right="6"/>
              <w:jc w:val="both"/>
              <w:rPr>
                <w:rFonts w:cs="Arial"/>
                <w:b/>
                <w:color w:val="FF0000"/>
                <w:lang w:val="it-IT"/>
              </w:rPr>
            </w:pPr>
            <w:r w:rsidRPr="006140E5">
              <w:rPr>
                <w:rFonts w:cs="Arial"/>
                <w:b/>
                <w:color w:val="FF0000"/>
                <w:u w:val="single"/>
                <w:lang w:val="it-IT"/>
              </w:rPr>
              <w:t>►La mancata accettazione del Patto di Integrità, allegato alla documentazione di gara e’ causa di esclusione.</w:t>
            </w:r>
          </w:p>
        </w:tc>
      </w:tr>
      <w:tr w:rsidR="008A3A31" w:rsidRPr="004E168B" w14:paraId="085CC065" w14:textId="77777777" w:rsidTr="003B1373">
        <w:trPr>
          <w:gridAfter w:val="1"/>
          <w:wAfter w:w="137" w:type="dxa"/>
        </w:trPr>
        <w:tc>
          <w:tcPr>
            <w:tcW w:w="4402" w:type="dxa"/>
            <w:gridSpan w:val="2"/>
          </w:tcPr>
          <w:p w14:paraId="76D0588D" w14:textId="77777777" w:rsidR="008A3A31" w:rsidRPr="00B80F2C" w:rsidRDefault="008A3A31" w:rsidP="008A3A31">
            <w:pPr>
              <w:widowControl w:val="0"/>
              <w:spacing w:line="240" w:lineRule="exact"/>
              <w:jc w:val="both"/>
              <w:rPr>
                <w:rFonts w:cs="Arial"/>
                <w:color w:val="FF0000"/>
                <w:highlight w:val="cyan"/>
                <w:lang w:val="it-IT" w:eastAsia="it-IT"/>
              </w:rPr>
            </w:pPr>
          </w:p>
        </w:tc>
        <w:tc>
          <w:tcPr>
            <w:tcW w:w="856" w:type="dxa"/>
          </w:tcPr>
          <w:p w14:paraId="31E21C20" w14:textId="77777777" w:rsidR="008A3A31" w:rsidRPr="004521AB" w:rsidRDefault="008A3A31" w:rsidP="008A3A31">
            <w:pPr>
              <w:widowControl w:val="0"/>
              <w:spacing w:line="240" w:lineRule="exact"/>
              <w:rPr>
                <w:rFonts w:cs="Arial"/>
                <w:b/>
                <w:color w:val="FF0000"/>
                <w:lang w:val="it-IT"/>
              </w:rPr>
            </w:pPr>
          </w:p>
        </w:tc>
        <w:tc>
          <w:tcPr>
            <w:tcW w:w="4256" w:type="dxa"/>
          </w:tcPr>
          <w:p w14:paraId="4A5DB7B0" w14:textId="77777777" w:rsidR="008A3A31" w:rsidRPr="004521AB" w:rsidRDefault="008A3A31" w:rsidP="008A3A31">
            <w:pPr>
              <w:widowControl w:val="0"/>
              <w:spacing w:line="240" w:lineRule="exact"/>
              <w:ind w:right="6"/>
              <w:jc w:val="both"/>
              <w:rPr>
                <w:rFonts w:cs="Arial"/>
                <w:color w:val="FF0000"/>
                <w:lang w:val="it-IT" w:eastAsia="it-IT"/>
              </w:rPr>
            </w:pPr>
          </w:p>
        </w:tc>
      </w:tr>
      <w:tr w:rsidR="00CB7B56" w:rsidRPr="004E168B" w14:paraId="72BEF59F" w14:textId="77777777" w:rsidTr="003B1373">
        <w:trPr>
          <w:gridAfter w:val="1"/>
          <w:wAfter w:w="137" w:type="dxa"/>
        </w:trPr>
        <w:tc>
          <w:tcPr>
            <w:tcW w:w="4402" w:type="dxa"/>
            <w:gridSpan w:val="2"/>
          </w:tcPr>
          <w:tbl>
            <w:tblPr>
              <w:tblW w:w="9512" w:type="dxa"/>
              <w:tblLayout w:type="fixed"/>
              <w:tblCellMar>
                <w:left w:w="0" w:type="dxa"/>
                <w:right w:w="0" w:type="dxa"/>
              </w:tblCellMar>
              <w:tblLook w:val="0000" w:firstRow="0" w:lastRow="0" w:firstColumn="0" w:lastColumn="0" w:noHBand="0" w:noVBand="0"/>
            </w:tblPr>
            <w:tblGrid>
              <w:gridCol w:w="4404"/>
              <w:gridCol w:w="851"/>
              <w:gridCol w:w="4257"/>
            </w:tblGrid>
            <w:tr w:rsidR="00CB7B56" w:rsidRPr="004E168B" w14:paraId="02499834" w14:textId="77777777" w:rsidTr="00DE5593">
              <w:tc>
                <w:tcPr>
                  <w:tcW w:w="4404" w:type="dxa"/>
                </w:tcPr>
                <w:p w14:paraId="7065E66B" w14:textId="77777777" w:rsidR="00CB7B56" w:rsidRPr="003C74FA" w:rsidRDefault="00CB7B56" w:rsidP="00CB7B56">
                  <w:pPr>
                    <w:widowControl w:val="0"/>
                    <w:spacing w:line="240" w:lineRule="exact"/>
                    <w:ind w:right="76"/>
                    <w:jc w:val="both"/>
                    <w:rPr>
                      <w:rFonts w:cs="Arial"/>
                      <w:b/>
                      <w:bCs/>
                      <w:noProof w:val="0"/>
                      <w:color w:val="FF0000"/>
                      <w:lang w:val="de-DE"/>
                    </w:rPr>
                  </w:pPr>
                  <w:r w:rsidRPr="003C74FA">
                    <w:rPr>
                      <w:rFonts w:cs="Arial"/>
                      <w:b/>
                      <w:bCs/>
                      <w:noProof w:val="0"/>
                      <w:color w:val="FF0000"/>
                      <w:lang w:val="de-DE"/>
                    </w:rPr>
                    <w:t xml:space="preserve">Das Nachforderungsverfahren gemäß Punkt 2 Teil III der Ausschreibungsbedingungen wird </w:t>
                  </w:r>
                  <w:r w:rsidRPr="003C74FA">
                    <w:rPr>
                      <w:rFonts w:cs="Arial"/>
                      <w:b/>
                      <w:bCs/>
                      <w:noProof w:val="0"/>
                      <w:color w:val="FF0000"/>
                      <w:lang w:val="de-DE"/>
                    </w:rPr>
                    <w:lastRenderedPageBreak/>
                    <w:t>eingeleitet, im Falle von:</w:t>
                  </w:r>
                </w:p>
                <w:p w14:paraId="10457941" w14:textId="77777777" w:rsidR="00CB7B56" w:rsidRPr="003C74FA" w:rsidRDefault="00CB7B56" w:rsidP="00CB7B56">
                  <w:pPr>
                    <w:pStyle w:val="DeutscherText"/>
                    <w:widowControl w:val="0"/>
                    <w:ind w:right="76"/>
                    <w:rPr>
                      <w:rFonts w:cs="Arial"/>
                      <w:noProof w:val="0"/>
                      <w:color w:val="FF0000"/>
                      <w:lang w:val="de-DE"/>
                    </w:rPr>
                  </w:pPr>
                  <w:r w:rsidRPr="003C74FA">
                    <w:rPr>
                      <w:rFonts w:cs="Arial"/>
                      <w:b/>
                      <w:bCs/>
                      <w:noProof w:val="0"/>
                      <w:color w:val="FF0000"/>
                      <w:lang w:val="de-DE"/>
                    </w:rPr>
                    <w:t>-</w:t>
                  </w:r>
                  <w:r w:rsidRPr="003C74FA">
                    <w:rPr>
                      <w:rFonts w:cs="Arial"/>
                      <w:b/>
                      <w:bCs/>
                      <w:noProof w:val="0"/>
                      <w:color w:val="FF0000"/>
                      <w:lang w:val="de-DE"/>
                    </w:rPr>
                    <w:tab/>
                    <w:t>Mängel in Bezug auf die Erklärung zur Annahme des Integritätspakts und des Legalitätsprotokolls, einschließlich der fehlenden Unterzeichnung.</w:t>
                  </w:r>
                </w:p>
              </w:tc>
              <w:tc>
                <w:tcPr>
                  <w:tcW w:w="851" w:type="dxa"/>
                </w:tcPr>
                <w:p w14:paraId="5449791F" w14:textId="77777777" w:rsidR="00CB7B56" w:rsidRPr="003C74FA" w:rsidRDefault="00CB7B56" w:rsidP="00CB7B56">
                  <w:pPr>
                    <w:widowControl w:val="0"/>
                    <w:spacing w:line="240" w:lineRule="exact"/>
                    <w:rPr>
                      <w:rFonts w:cs="Arial"/>
                      <w:color w:val="FF0000"/>
                      <w:lang w:val="de-DE"/>
                    </w:rPr>
                  </w:pPr>
                </w:p>
              </w:tc>
              <w:tc>
                <w:tcPr>
                  <w:tcW w:w="4257" w:type="dxa"/>
                </w:tcPr>
                <w:p w14:paraId="21B8712E" w14:textId="77777777" w:rsidR="00CB7B56" w:rsidRPr="003C74FA" w:rsidRDefault="00CB7B56" w:rsidP="00CB7B56">
                  <w:pPr>
                    <w:widowControl w:val="0"/>
                    <w:autoSpaceDE w:val="0"/>
                    <w:autoSpaceDN w:val="0"/>
                    <w:adjustRightInd w:val="0"/>
                    <w:spacing w:line="240" w:lineRule="exact"/>
                    <w:ind w:right="105"/>
                    <w:jc w:val="both"/>
                    <w:rPr>
                      <w:rFonts w:cs="Arial"/>
                      <w:b/>
                      <w:bCs/>
                      <w:noProof w:val="0"/>
                      <w:color w:val="FF0000"/>
                      <w:lang w:val="it-IT"/>
                    </w:rPr>
                  </w:pPr>
                  <w:r w:rsidRPr="003C74FA">
                    <w:rPr>
                      <w:rFonts w:cs="Arial"/>
                      <w:b/>
                      <w:bCs/>
                      <w:noProof w:val="0"/>
                      <w:color w:val="FF0000"/>
                      <w:lang w:val="it-IT"/>
                    </w:rPr>
                    <w:t xml:space="preserve">Si applica il subprocedimento di soccorso istruttorio di cui al punto 2 Parte III del </w:t>
                  </w:r>
                  <w:r w:rsidRPr="003C74FA">
                    <w:rPr>
                      <w:rFonts w:cs="Arial"/>
                      <w:b/>
                      <w:bCs/>
                      <w:noProof w:val="0"/>
                      <w:color w:val="FF0000"/>
                      <w:lang w:val="it-IT"/>
                    </w:rPr>
                    <w:lastRenderedPageBreak/>
                    <w:t>disciplinare di gara in caso di:</w:t>
                  </w:r>
                </w:p>
                <w:p w14:paraId="3BDAC029" w14:textId="77777777" w:rsidR="00CB7B56" w:rsidRPr="003C74FA" w:rsidRDefault="00CB7B56" w:rsidP="006D5191">
                  <w:pPr>
                    <w:numPr>
                      <w:ilvl w:val="0"/>
                      <w:numId w:val="99"/>
                    </w:numPr>
                    <w:ind w:left="426" w:hanging="425"/>
                    <w:contextualSpacing/>
                    <w:rPr>
                      <w:rFonts w:cs="Arial"/>
                      <w:b/>
                      <w:bCs/>
                      <w:noProof w:val="0"/>
                      <w:color w:val="FF0000"/>
                      <w:lang w:val="it-IT"/>
                    </w:rPr>
                  </w:pPr>
                  <w:r w:rsidRPr="003C74FA">
                    <w:rPr>
                      <w:rFonts w:cs="Arial"/>
                      <w:b/>
                      <w:bCs/>
                      <w:noProof w:val="0"/>
                      <w:color w:val="FF0000"/>
                      <w:lang w:val="it-IT"/>
                    </w:rPr>
                    <w:t>carenze in ordine alla dichiarazione di accettazione del patto di integrità e del protocollo di legalità, compresa la mancata sottoscrizione.</w:t>
                  </w:r>
                </w:p>
                <w:p w14:paraId="520AC58D" w14:textId="77777777" w:rsidR="00CB7B56" w:rsidRPr="003C74FA" w:rsidRDefault="00CB7B56" w:rsidP="00CB7B56">
                  <w:pPr>
                    <w:widowControl w:val="0"/>
                    <w:autoSpaceDE w:val="0"/>
                    <w:autoSpaceDN w:val="0"/>
                    <w:adjustRightInd w:val="0"/>
                    <w:spacing w:line="240" w:lineRule="exact"/>
                    <w:ind w:right="105"/>
                    <w:jc w:val="both"/>
                    <w:rPr>
                      <w:rFonts w:cs="Arial"/>
                      <w:noProof w:val="0"/>
                      <w:color w:val="FF0000"/>
                      <w:lang w:val="it-IT" w:eastAsia="de-DE"/>
                    </w:rPr>
                  </w:pPr>
                </w:p>
              </w:tc>
            </w:tr>
          </w:tbl>
          <w:p w14:paraId="2D711358" w14:textId="77777777" w:rsidR="00CB7B56" w:rsidRPr="003C74FA" w:rsidRDefault="00CB7B56" w:rsidP="008A3A31">
            <w:pPr>
              <w:widowControl w:val="0"/>
              <w:spacing w:line="240" w:lineRule="exact"/>
              <w:jc w:val="both"/>
              <w:rPr>
                <w:rFonts w:cs="Arial"/>
                <w:color w:val="FF0000"/>
                <w:lang w:val="it-IT" w:eastAsia="it-IT"/>
              </w:rPr>
            </w:pPr>
          </w:p>
        </w:tc>
        <w:tc>
          <w:tcPr>
            <w:tcW w:w="856" w:type="dxa"/>
          </w:tcPr>
          <w:p w14:paraId="65FFDFA6" w14:textId="77777777" w:rsidR="00CB7B56" w:rsidRPr="003C74FA" w:rsidRDefault="00CB7B56" w:rsidP="008A3A31">
            <w:pPr>
              <w:widowControl w:val="0"/>
              <w:spacing w:line="240" w:lineRule="exact"/>
              <w:rPr>
                <w:rFonts w:cs="Arial"/>
                <w:b/>
                <w:color w:val="FF0000"/>
                <w:lang w:val="it-IT"/>
              </w:rPr>
            </w:pPr>
          </w:p>
        </w:tc>
        <w:tc>
          <w:tcPr>
            <w:tcW w:w="4256" w:type="dxa"/>
          </w:tcPr>
          <w:p w14:paraId="16A279CC" w14:textId="77777777" w:rsidR="00CB7B56" w:rsidRPr="003C74FA" w:rsidRDefault="00CB7B56" w:rsidP="00CB7B56">
            <w:pPr>
              <w:widowControl w:val="0"/>
              <w:autoSpaceDE w:val="0"/>
              <w:autoSpaceDN w:val="0"/>
              <w:adjustRightInd w:val="0"/>
              <w:spacing w:line="240" w:lineRule="exact"/>
              <w:ind w:right="105"/>
              <w:jc w:val="both"/>
              <w:rPr>
                <w:rFonts w:cs="Arial"/>
                <w:b/>
                <w:color w:val="FF0000"/>
                <w:u w:val="single"/>
                <w:lang w:val="it-IT"/>
              </w:rPr>
            </w:pPr>
            <w:r w:rsidRPr="003C74FA">
              <w:rPr>
                <w:rFonts w:cs="Arial"/>
                <w:b/>
                <w:color w:val="FF0000"/>
                <w:u w:val="single"/>
                <w:lang w:val="it-IT"/>
              </w:rPr>
              <w:t xml:space="preserve">Si applica il subprocedimento di soccorso istruttorio di cui al punto 2 Parte III del </w:t>
            </w:r>
            <w:r w:rsidRPr="003C74FA">
              <w:rPr>
                <w:rFonts w:cs="Arial"/>
                <w:b/>
                <w:color w:val="FF0000"/>
                <w:u w:val="single"/>
                <w:lang w:val="it-IT"/>
              </w:rPr>
              <w:lastRenderedPageBreak/>
              <w:t>disciplinare di gara in caso di:</w:t>
            </w:r>
          </w:p>
          <w:p w14:paraId="72275076" w14:textId="77777777" w:rsidR="00CB7B56" w:rsidRPr="003C74FA" w:rsidRDefault="00CB7B56" w:rsidP="006D5191">
            <w:pPr>
              <w:numPr>
                <w:ilvl w:val="0"/>
                <w:numId w:val="99"/>
              </w:numPr>
              <w:ind w:left="426" w:hanging="425"/>
              <w:contextualSpacing/>
              <w:rPr>
                <w:rFonts w:cs="Arial"/>
                <w:b/>
                <w:color w:val="FF0000"/>
                <w:u w:val="single"/>
                <w:lang w:val="it-IT"/>
              </w:rPr>
            </w:pPr>
            <w:r w:rsidRPr="003C74FA">
              <w:rPr>
                <w:rFonts w:cs="Arial"/>
                <w:b/>
                <w:color w:val="FF0000"/>
                <w:u w:val="single"/>
                <w:lang w:val="it-IT"/>
              </w:rPr>
              <w:t>carenze in ordine alla dichiarazione di accettazione del patto di integrità e del protocollo di legalità, compresa la mancata sottoscrizione.</w:t>
            </w:r>
          </w:p>
          <w:p w14:paraId="2433CFFD" w14:textId="77777777" w:rsidR="00CB7B56" w:rsidRPr="004521AB" w:rsidRDefault="00CB7B56" w:rsidP="008A3A31">
            <w:pPr>
              <w:widowControl w:val="0"/>
              <w:spacing w:line="240" w:lineRule="exact"/>
              <w:ind w:right="6"/>
              <w:jc w:val="both"/>
              <w:rPr>
                <w:rFonts w:cs="Arial"/>
                <w:color w:val="FF0000"/>
                <w:lang w:val="it-IT" w:eastAsia="it-IT"/>
              </w:rPr>
            </w:pPr>
          </w:p>
        </w:tc>
      </w:tr>
      <w:bookmarkEnd w:id="31"/>
      <w:tr w:rsidR="008F0445" w:rsidRPr="004E168B" w14:paraId="360047C7" w14:textId="77777777" w:rsidTr="00DB1D78">
        <w:trPr>
          <w:gridAfter w:val="1"/>
          <w:wAfter w:w="137" w:type="dxa"/>
        </w:trPr>
        <w:tc>
          <w:tcPr>
            <w:tcW w:w="4375" w:type="dxa"/>
          </w:tcPr>
          <w:p w14:paraId="7D596B74" w14:textId="77777777" w:rsidR="008F0445" w:rsidRPr="009A2DDF" w:rsidRDefault="008F0445" w:rsidP="008A3A31">
            <w:pPr>
              <w:rPr>
                <w:rFonts w:cs="Arial"/>
                <w:highlight w:val="magenta"/>
                <w:lang w:val="it-IT"/>
              </w:rPr>
            </w:pPr>
          </w:p>
        </w:tc>
        <w:tc>
          <w:tcPr>
            <w:tcW w:w="883" w:type="dxa"/>
            <w:gridSpan w:val="2"/>
          </w:tcPr>
          <w:p w14:paraId="6A7C4370" w14:textId="77777777" w:rsidR="008F0445" w:rsidRPr="00637F9F" w:rsidRDefault="008F0445" w:rsidP="008A3A31">
            <w:pPr>
              <w:widowControl w:val="0"/>
              <w:spacing w:line="240" w:lineRule="exact"/>
              <w:rPr>
                <w:rFonts w:cs="Arial"/>
                <w:lang w:val="it-IT"/>
              </w:rPr>
            </w:pPr>
          </w:p>
        </w:tc>
        <w:tc>
          <w:tcPr>
            <w:tcW w:w="4256" w:type="dxa"/>
          </w:tcPr>
          <w:p w14:paraId="3C341B18"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772645" w14:paraId="3DA5BC37" w14:textId="77777777" w:rsidTr="003B1373">
        <w:trPr>
          <w:gridAfter w:val="1"/>
          <w:wAfter w:w="137" w:type="dxa"/>
        </w:trPr>
        <w:tc>
          <w:tcPr>
            <w:tcW w:w="4402" w:type="dxa"/>
            <w:gridSpan w:val="2"/>
            <w:shd w:val="clear" w:color="auto" w:fill="EEECE1" w:themeFill="background2"/>
          </w:tcPr>
          <w:p w14:paraId="68A0F63B" w14:textId="77777777" w:rsidR="008F0445" w:rsidRPr="00BF1239" w:rsidRDefault="008F0445" w:rsidP="008F0445">
            <w:pPr>
              <w:pStyle w:val="Default"/>
              <w:widowControl w:val="0"/>
              <w:numPr>
                <w:ilvl w:val="0"/>
                <w:numId w:val="20"/>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6" w:type="dxa"/>
            <w:shd w:val="clear" w:color="auto" w:fill="auto"/>
          </w:tcPr>
          <w:p w14:paraId="021331F8" w14:textId="77777777" w:rsidR="008F0445" w:rsidRPr="00652DB8" w:rsidRDefault="008F0445" w:rsidP="00332E58">
            <w:pPr>
              <w:widowControl w:val="0"/>
              <w:spacing w:line="240" w:lineRule="exact"/>
              <w:rPr>
                <w:rFonts w:cs="Arial"/>
                <w:b/>
                <w:noProof w:val="0"/>
                <w:color w:val="FF0000"/>
                <w:u w:val="single"/>
                <w:lang w:val="de-DE" w:eastAsia="it-IT"/>
              </w:rPr>
            </w:pPr>
          </w:p>
        </w:tc>
        <w:tc>
          <w:tcPr>
            <w:tcW w:w="4256" w:type="dxa"/>
            <w:shd w:val="clear" w:color="auto" w:fill="EEECE1" w:themeFill="background2"/>
          </w:tcPr>
          <w:p w14:paraId="3570A63A" w14:textId="77777777" w:rsidR="008F0445" w:rsidRPr="00420EF2" w:rsidRDefault="008F0445" w:rsidP="008F0445">
            <w:pPr>
              <w:pStyle w:val="Paragrafoelenco"/>
              <w:widowControl w:val="0"/>
              <w:numPr>
                <w:ilvl w:val="0"/>
                <w:numId w:val="21"/>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8F0445" w:rsidRPr="00F33DFD" w14:paraId="60C5BFC1" w14:textId="77777777" w:rsidTr="00DB1D78">
        <w:trPr>
          <w:gridAfter w:val="1"/>
          <w:wAfter w:w="137" w:type="dxa"/>
        </w:trPr>
        <w:tc>
          <w:tcPr>
            <w:tcW w:w="4375" w:type="dxa"/>
          </w:tcPr>
          <w:p w14:paraId="58703112" w14:textId="77777777" w:rsidR="008F0445" w:rsidRPr="009A2DDF" w:rsidRDefault="008F0445" w:rsidP="008A3A31">
            <w:pPr>
              <w:rPr>
                <w:rFonts w:cs="Arial"/>
                <w:highlight w:val="magenta"/>
                <w:lang w:val="it-IT"/>
              </w:rPr>
            </w:pPr>
          </w:p>
        </w:tc>
        <w:tc>
          <w:tcPr>
            <w:tcW w:w="883" w:type="dxa"/>
            <w:gridSpan w:val="2"/>
          </w:tcPr>
          <w:p w14:paraId="63175BA0" w14:textId="77777777" w:rsidR="008F0445" w:rsidRPr="00637F9F" w:rsidRDefault="008F0445" w:rsidP="008A3A31">
            <w:pPr>
              <w:widowControl w:val="0"/>
              <w:spacing w:line="240" w:lineRule="exact"/>
              <w:rPr>
                <w:rFonts w:cs="Arial"/>
                <w:lang w:val="it-IT"/>
              </w:rPr>
            </w:pPr>
          </w:p>
        </w:tc>
        <w:tc>
          <w:tcPr>
            <w:tcW w:w="4256" w:type="dxa"/>
          </w:tcPr>
          <w:p w14:paraId="1222EC09"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591F3194" w14:textId="77777777" w:rsidTr="003B1373">
        <w:trPr>
          <w:gridAfter w:val="1"/>
          <w:wAfter w:w="137" w:type="dxa"/>
        </w:trPr>
        <w:tc>
          <w:tcPr>
            <w:tcW w:w="4402" w:type="dxa"/>
            <w:gridSpan w:val="2"/>
          </w:tcPr>
          <w:p w14:paraId="39EBE74A" w14:textId="77777777" w:rsidR="008F0445" w:rsidRPr="003D4E35" w:rsidRDefault="008F0445" w:rsidP="008F0445">
            <w:pPr>
              <w:pStyle w:val="Default"/>
              <w:widowControl w:val="0"/>
              <w:numPr>
                <w:ilvl w:val="1"/>
                <w:numId w:val="20"/>
              </w:numPr>
              <w:spacing w:line="240" w:lineRule="exact"/>
              <w:ind w:left="439" w:hanging="426"/>
              <w:jc w:val="both"/>
              <w:rPr>
                <w:rFonts w:cs="Arial"/>
                <w:b/>
                <w:sz w:val="20"/>
                <w:szCs w:val="20"/>
                <w:lang w:eastAsia="en-US"/>
              </w:rPr>
            </w:pPr>
            <w:r w:rsidRPr="003D4E35">
              <w:rPr>
                <w:rFonts w:cs="Arial"/>
                <w:b/>
                <w:sz w:val="20"/>
                <w:szCs w:val="20"/>
                <w:lang w:eastAsia="en-US"/>
              </w:rPr>
              <w:t xml:space="preserve">ANFORDERUNGEN an den TEILNEHMER: </w:t>
            </w:r>
          </w:p>
          <w:p w14:paraId="2A14DD99" w14:textId="77777777" w:rsidR="008F0445" w:rsidRPr="003D4E35" w:rsidRDefault="008F0445" w:rsidP="00332E58">
            <w:pPr>
              <w:pStyle w:val="Default"/>
              <w:widowControl w:val="0"/>
              <w:spacing w:line="240" w:lineRule="exact"/>
              <w:ind w:left="439"/>
              <w:jc w:val="both"/>
              <w:rPr>
                <w:rFonts w:cs="Arial"/>
                <w:b/>
                <w:sz w:val="20"/>
                <w:szCs w:val="20"/>
                <w:lang w:eastAsia="en-US"/>
              </w:rPr>
            </w:pPr>
          </w:p>
          <w:p w14:paraId="7D85F6A4" w14:textId="77777777" w:rsidR="008F0445" w:rsidRPr="003D4E35" w:rsidRDefault="008F0445" w:rsidP="008F0445">
            <w:pPr>
              <w:pStyle w:val="Default"/>
              <w:widowControl w:val="0"/>
              <w:numPr>
                <w:ilvl w:val="1"/>
                <w:numId w:val="18"/>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6" w:type="dxa"/>
          </w:tcPr>
          <w:p w14:paraId="1753FD66" w14:textId="77777777" w:rsidR="008F0445" w:rsidRPr="003D4E35" w:rsidRDefault="008F0445" w:rsidP="00332E58">
            <w:pPr>
              <w:widowControl w:val="0"/>
              <w:spacing w:line="240" w:lineRule="exact"/>
              <w:jc w:val="center"/>
              <w:rPr>
                <w:rFonts w:cs="Arial"/>
                <w:b/>
                <w:i/>
                <w:color w:val="FF0000"/>
                <w:lang w:val="de-DE"/>
              </w:rPr>
            </w:pPr>
          </w:p>
        </w:tc>
        <w:tc>
          <w:tcPr>
            <w:tcW w:w="4256" w:type="dxa"/>
          </w:tcPr>
          <w:p w14:paraId="0C2CE370" w14:textId="77777777" w:rsidR="008F0445" w:rsidRPr="003D4E35" w:rsidRDefault="008F0445" w:rsidP="008F0445">
            <w:pPr>
              <w:pStyle w:val="Paragrafoelenco"/>
              <w:widowControl w:val="0"/>
              <w:numPr>
                <w:ilvl w:val="1"/>
                <w:numId w:val="21"/>
              </w:numPr>
              <w:spacing w:line="240" w:lineRule="exact"/>
              <w:ind w:left="423" w:right="6" w:hanging="423"/>
              <w:jc w:val="both"/>
              <w:rPr>
                <w:rFonts w:cs="Arial"/>
                <w:b/>
                <w:lang w:val="it-IT"/>
              </w:rPr>
            </w:pPr>
            <w:r w:rsidRPr="003D4E35">
              <w:rPr>
                <w:rFonts w:cs="Arial"/>
                <w:b/>
                <w:lang w:val="it-IT"/>
              </w:rPr>
              <w:t xml:space="preserve">REQUISITI DEL CONCORRENTE: </w:t>
            </w:r>
          </w:p>
          <w:p w14:paraId="311DE7B3" w14:textId="77777777" w:rsidR="008F0445" w:rsidRPr="003D4E35" w:rsidRDefault="008F0445" w:rsidP="00332E58">
            <w:pPr>
              <w:pStyle w:val="Paragrafoelenco"/>
              <w:widowControl w:val="0"/>
              <w:spacing w:line="240" w:lineRule="exact"/>
              <w:ind w:left="423" w:right="6"/>
              <w:jc w:val="both"/>
              <w:rPr>
                <w:rFonts w:cs="Arial"/>
                <w:b/>
                <w:lang w:val="it-IT"/>
              </w:rPr>
            </w:pPr>
          </w:p>
          <w:p w14:paraId="634E97B7" w14:textId="77777777" w:rsidR="008F0445" w:rsidRPr="003D4E35" w:rsidRDefault="008F0445" w:rsidP="008F0445">
            <w:pPr>
              <w:pStyle w:val="Paragrafoelenco"/>
              <w:widowControl w:val="0"/>
              <w:numPr>
                <w:ilvl w:val="2"/>
                <w:numId w:val="18"/>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tr w:rsidR="008F0445" w:rsidRPr="004E168B" w14:paraId="1A49470C" w14:textId="77777777" w:rsidTr="00DB1D78">
        <w:trPr>
          <w:gridAfter w:val="1"/>
          <w:wAfter w:w="137" w:type="dxa"/>
        </w:trPr>
        <w:tc>
          <w:tcPr>
            <w:tcW w:w="4375" w:type="dxa"/>
          </w:tcPr>
          <w:p w14:paraId="798D1759" w14:textId="77777777" w:rsidR="008F0445" w:rsidRPr="009A2DDF" w:rsidRDefault="008F0445" w:rsidP="008A3A31">
            <w:pPr>
              <w:rPr>
                <w:rFonts w:cs="Arial"/>
                <w:highlight w:val="magenta"/>
                <w:lang w:val="it-IT"/>
              </w:rPr>
            </w:pPr>
          </w:p>
        </w:tc>
        <w:tc>
          <w:tcPr>
            <w:tcW w:w="883" w:type="dxa"/>
            <w:gridSpan w:val="2"/>
          </w:tcPr>
          <w:p w14:paraId="34C5B50F" w14:textId="77777777" w:rsidR="008F0445" w:rsidRPr="00637F9F" w:rsidRDefault="008F0445" w:rsidP="008A3A31">
            <w:pPr>
              <w:widowControl w:val="0"/>
              <w:spacing w:line="240" w:lineRule="exact"/>
              <w:rPr>
                <w:rFonts w:cs="Arial"/>
                <w:lang w:val="it-IT"/>
              </w:rPr>
            </w:pPr>
          </w:p>
        </w:tc>
        <w:tc>
          <w:tcPr>
            <w:tcW w:w="4256" w:type="dxa"/>
          </w:tcPr>
          <w:p w14:paraId="1FBFC08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17ADFA34" w14:textId="77777777" w:rsidTr="003B1373">
        <w:trPr>
          <w:gridAfter w:val="1"/>
          <w:wAfter w:w="137" w:type="dxa"/>
        </w:trPr>
        <w:tc>
          <w:tcPr>
            <w:tcW w:w="4402" w:type="dxa"/>
            <w:gridSpan w:val="2"/>
          </w:tcPr>
          <w:p w14:paraId="260CAD99" w14:textId="77777777" w:rsidR="008F0445" w:rsidRPr="003D4E35" w:rsidRDefault="008F0445" w:rsidP="00332E58">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4F6C9A93" w14:textId="77777777" w:rsidR="008F0445" w:rsidRPr="003D4E35" w:rsidRDefault="008F0445" w:rsidP="00332E58">
            <w:pPr>
              <w:widowControl w:val="0"/>
              <w:spacing w:line="240" w:lineRule="exact"/>
              <w:rPr>
                <w:rFonts w:cs="Arial"/>
                <w:lang w:val="de-DE"/>
              </w:rPr>
            </w:pPr>
          </w:p>
        </w:tc>
        <w:tc>
          <w:tcPr>
            <w:tcW w:w="4256" w:type="dxa"/>
          </w:tcPr>
          <w:p w14:paraId="1472EAFF" w14:textId="77777777" w:rsidR="008F0445" w:rsidRPr="003D4E35" w:rsidRDefault="008F0445" w:rsidP="00332E58">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8F0445" w:rsidRPr="004E168B" w14:paraId="178FE6BF" w14:textId="77777777" w:rsidTr="003B1373">
        <w:trPr>
          <w:gridAfter w:val="1"/>
          <w:wAfter w:w="137" w:type="dxa"/>
        </w:trPr>
        <w:tc>
          <w:tcPr>
            <w:tcW w:w="4402" w:type="dxa"/>
            <w:gridSpan w:val="2"/>
          </w:tcPr>
          <w:p w14:paraId="08644DE6" w14:textId="77777777" w:rsidR="008F0445" w:rsidRPr="003D4E35" w:rsidRDefault="008F0445" w:rsidP="00332E58">
            <w:pPr>
              <w:pStyle w:val="Default"/>
              <w:widowControl w:val="0"/>
              <w:spacing w:line="240" w:lineRule="exact"/>
              <w:ind w:left="439"/>
              <w:jc w:val="both"/>
              <w:rPr>
                <w:rFonts w:cs="Arial"/>
                <w:b/>
                <w:sz w:val="20"/>
              </w:rPr>
            </w:pPr>
          </w:p>
        </w:tc>
        <w:tc>
          <w:tcPr>
            <w:tcW w:w="856" w:type="dxa"/>
          </w:tcPr>
          <w:p w14:paraId="0B0D1C17" w14:textId="77777777" w:rsidR="008F0445" w:rsidRPr="003D4E35" w:rsidRDefault="008F0445" w:rsidP="00332E58">
            <w:pPr>
              <w:widowControl w:val="0"/>
              <w:spacing w:line="240" w:lineRule="exact"/>
              <w:rPr>
                <w:rFonts w:cs="Arial"/>
                <w:lang w:val="it-IT"/>
              </w:rPr>
            </w:pPr>
          </w:p>
        </w:tc>
        <w:tc>
          <w:tcPr>
            <w:tcW w:w="4256" w:type="dxa"/>
          </w:tcPr>
          <w:p w14:paraId="10FB664A" w14:textId="77777777" w:rsidR="008F0445" w:rsidRPr="003D4E35" w:rsidRDefault="008F0445" w:rsidP="00332E58">
            <w:pPr>
              <w:widowControl w:val="0"/>
              <w:autoSpaceDE w:val="0"/>
              <w:autoSpaceDN w:val="0"/>
              <w:adjustRightInd w:val="0"/>
              <w:ind w:left="423" w:right="6"/>
              <w:jc w:val="both"/>
              <w:rPr>
                <w:rFonts w:cs="Arial"/>
                <w:b/>
                <w:color w:val="000000"/>
                <w:lang w:val="it-IT"/>
              </w:rPr>
            </w:pPr>
          </w:p>
        </w:tc>
      </w:tr>
      <w:tr w:rsidR="008F0445" w:rsidRPr="004E168B" w14:paraId="0EF27CA8" w14:textId="77777777" w:rsidTr="003B1373">
        <w:trPr>
          <w:gridAfter w:val="1"/>
          <w:wAfter w:w="137" w:type="dxa"/>
        </w:trPr>
        <w:tc>
          <w:tcPr>
            <w:tcW w:w="4402" w:type="dxa"/>
            <w:gridSpan w:val="2"/>
          </w:tcPr>
          <w:p w14:paraId="0693FA44" w14:textId="77777777" w:rsidR="008F0445" w:rsidRPr="003D4E35" w:rsidRDefault="008F0445" w:rsidP="00332E58">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6" w:type="dxa"/>
          </w:tcPr>
          <w:p w14:paraId="75F4C41D" w14:textId="77777777" w:rsidR="008F0445" w:rsidRPr="003D4E35" w:rsidRDefault="008F0445" w:rsidP="00332E58">
            <w:pPr>
              <w:widowControl w:val="0"/>
              <w:spacing w:line="240" w:lineRule="exact"/>
              <w:rPr>
                <w:rFonts w:cs="Arial"/>
                <w:lang w:val="de-DE"/>
              </w:rPr>
            </w:pPr>
          </w:p>
        </w:tc>
        <w:tc>
          <w:tcPr>
            <w:tcW w:w="4256" w:type="dxa"/>
          </w:tcPr>
          <w:p w14:paraId="4A147C54" w14:textId="77777777" w:rsidR="008F0445" w:rsidRPr="003D4E35" w:rsidRDefault="008F0445" w:rsidP="00332E58">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8F0445" w:rsidRPr="004E168B" w14:paraId="3FB7CF78" w14:textId="77777777" w:rsidTr="003B1373">
        <w:trPr>
          <w:gridAfter w:val="1"/>
          <w:wAfter w:w="137" w:type="dxa"/>
        </w:trPr>
        <w:tc>
          <w:tcPr>
            <w:tcW w:w="4402" w:type="dxa"/>
            <w:gridSpan w:val="2"/>
          </w:tcPr>
          <w:p w14:paraId="07A50038" w14:textId="77777777" w:rsidR="008F0445" w:rsidRPr="003D4E35" w:rsidRDefault="008F0445" w:rsidP="00332E58">
            <w:pPr>
              <w:pStyle w:val="Default"/>
              <w:widowControl w:val="0"/>
              <w:spacing w:line="240" w:lineRule="exact"/>
              <w:ind w:left="439"/>
              <w:jc w:val="both"/>
              <w:rPr>
                <w:rFonts w:cs="Arial"/>
                <w:bCs/>
                <w:color w:val="auto"/>
                <w:sz w:val="20"/>
                <w:szCs w:val="20"/>
              </w:rPr>
            </w:pPr>
          </w:p>
        </w:tc>
        <w:tc>
          <w:tcPr>
            <w:tcW w:w="856" w:type="dxa"/>
          </w:tcPr>
          <w:p w14:paraId="600606E2" w14:textId="77777777" w:rsidR="008F0445" w:rsidRPr="003D4E35" w:rsidRDefault="008F0445" w:rsidP="00332E58">
            <w:pPr>
              <w:widowControl w:val="0"/>
              <w:spacing w:line="240" w:lineRule="exact"/>
              <w:rPr>
                <w:rFonts w:cs="Arial"/>
                <w:lang w:val="it-IT"/>
              </w:rPr>
            </w:pPr>
          </w:p>
        </w:tc>
        <w:tc>
          <w:tcPr>
            <w:tcW w:w="4256" w:type="dxa"/>
          </w:tcPr>
          <w:p w14:paraId="62430230"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4E168B" w14:paraId="0F8E58D9" w14:textId="77777777" w:rsidTr="003B1373">
        <w:trPr>
          <w:gridAfter w:val="1"/>
          <w:wAfter w:w="137" w:type="dxa"/>
        </w:trPr>
        <w:tc>
          <w:tcPr>
            <w:tcW w:w="4402" w:type="dxa"/>
            <w:gridSpan w:val="2"/>
          </w:tcPr>
          <w:p w14:paraId="099EF4E1" w14:textId="77777777" w:rsidR="008F0445" w:rsidRPr="003D4E35" w:rsidRDefault="008F0445" w:rsidP="00332E58">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6" w:type="dxa"/>
          </w:tcPr>
          <w:p w14:paraId="32251DC0" w14:textId="77777777" w:rsidR="008F0445" w:rsidRPr="003D4E35" w:rsidRDefault="008F0445" w:rsidP="00332E58">
            <w:pPr>
              <w:widowControl w:val="0"/>
              <w:spacing w:line="240" w:lineRule="exact"/>
              <w:rPr>
                <w:rFonts w:cs="Arial"/>
                <w:lang w:val="de-DE"/>
              </w:rPr>
            </w:pPr>
          </w:p>
        </w:tc>
        <w:tc>
          <w:tcPr>
            <w:tcW w:w="4256" w:type="dxa"/>
          </w:tcPr>
          <w:p w14:paraId="54F32990" w14:textId="77777777" w:rsidR="008F0445" w:rsidRPr="003D4E35" w:rsidRDefault="008F0445" w:rsidP="00332E58">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8F0445" w:rsidRPr="004E168B" w14:paraId="2F1AD295" w14:textId="77777777" w:rsidTr="003B1373">
        <w:trPr>
          <w:gridAfter w:val="1"/>
          <w:wAfter w:w="137" w:type="dxa"/>
        </w:trPr>
        <w:tc>
          <w:tcPr>
            <w:tcW w:w="4402" w:type="dxa"/>
            <w:gridSpan w:val="2"/>
          </w:tcPr>
          <w:p w14:paraId="62F34702" w14:textId="77777777" w:rsidR="008F0445" w:rsidRPr="003D4E35" w:rsidRDefault="008F0445" w:rsidP="00332E58">
            <w:pPr>
              <w:pStyle w:val="Default"/>
              <w:widowControl w:val="0"/>
              <w:spacing w:line="240" w:lineRule="exact"/>
              <w:ind w:left="439"/>
              <w:jc w:val="both"/>
              <w:rPr>
                <w:rFonts w:cs="Arial"/>
                <w:sz w:val="20"/>
                <w:szCs w:val="20"/>
              </w:rPr>
            </w:pPr>
          </w:p>
        </w:tc>
        <w:tc>
          <w:tcPr>
            <w:tcW w:w="856" w:type="dxa"/>
          </w:tcPr>
          <w:p w14:paraId="29F81130" w14:textId="77777777" w:rsidR="008F0445" w:rsidRPr="003D4E35" w:rsidRDefault="008F0445" w:rsidP="00332E58">
            <w:pPr>
              <w:widowControl w:val="0"/>
              <w:spacing w:line="240" w:lineRule="exact"/>
              <w:rPr>
                <w:rFonts w:cs="Arial"/>
                <w:lang w:val="it-IT"/>
              </w:rPr>
            </w:pPr>
          </w:p>
        </w:tc>
        <w:tc>
          <w:tcPr>
            <w:tcW w:w="4256" w:type="dxa"/>
          </w:tcPr>
          <w:p w14:paraId="2CB822C6"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4E168B" w14:paraId="29D93097" w14:textId="77777777" w:rsidTr="003B1373">
        <w:trPr>
          <w:gridAfter w:val="1"/>
          <w:wAfter w:w="137" w:type="dxa"/>
        </w:trPr>
        <w:tc>
          <w:tcPr>
            <w:tcW w:w="4402" w:type="dxa"/>
            <w:gridSpan w:val="2"/>
          </w:tcPr>
          <w:p w14:paraId="330D7100" w14:textId="77777777" w:rsidR="008F0445" w:rsidRPr="003D4E35" w:rsidRDefault="008F0445" w:rsidP="00332E58">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25B4E2CB" w14:textId="77777777" w:rsidR="008F0445" w:rsidRPr="003D4E35" w:rsidRDefault="008F0445" w:rsidP="00332E58">
            <w:pPr>
              <w:widowControl w:val="0"/>
              <w:spacing w:line="240" w:lineRule="exact"/>
              <w:rPr>
                <w:rFonts w:cs="Arial"/>
                <w:lang w:val="de-DE"/>
              </w:rPr>
            </w:pPr>
          </w:p>
        </w:tc>
        <w:tc>
          <w:tcPr>
            <w:tcW w:w="4256" w:type="dxa"/>
          </w:tcPr>
          <w:p w14:paraId="276D5EC3" w14:textId="77777777" w:rsidR="008F0445" w:rsidRPr="003D4E35" w:rsidRDefault="008F0445" w:rsidP="00332E58">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8F0445" w:rsidRPr="004E168B" w14:paraId="215EBAE7" w14:textId="77777777" w:rsidTr="003B1373">
        <w:trPr>
          <w:gridAfter w:val="1"/>
          <w:wAfter w:w="137" w:type="dxa"/>
        </w:trPr>
        <w:tc>
          <w:tcPr>
            <w:tcW w:w="4402" w:type="dxa"/>
            <w:gridSpan w:val="2"/>
          </w:tcPr>
          <w:p w14:paraId="0C29CADA" w14:textId="77777777" w:rsidR="008F0445" w:rsidRPr="003D4E35" w:rsidRDefault="008F0445" w:rsidP="00332E58">
            <w:pPr>
              <w:pStyle w:val="Default"/>
              <w:widowControl w:val="0"/>
              <w:spacing w:line="240" w:lineRule="exact"/>
              <w:ind w:left="439"/>
              <w:jc w:val="both"/>
              <w:rPr>
                <w:rFonts w:cs="Arial"/>
                <w:noProof w:val="0"/>
                <w:color w:val="auto"/>
                <w:sz w:val="20"/>
                <w:szCs w:val="20"/>
              </w:rPr>
            </w:pPr>
          </w:p>
        </w:tc>
        <w:tc>
          <w:tcPr>
            <w:tcW w:w="856" w:type="dxa"/>
          </w:tcPr>
          <w:p w14:paraId="3A57D74D" w14:textId="77777777" w:rsidR="008F0445" w:rsidRPr="003D4E35" w:rsidRDefault="008F0445" w:rsidP="00332E58">
            <w:pPr>
              <w:widowControl w:val="0"/>
              <w:spacing w:line="240" w:lineRule="exact"/>
              <w:rPr>
                <w:rFonts w:cs="Arial"/>
                <w:lang w:val="it-IT"/>
              </w:rPr>
            </w:pPr>
          </w:p>
        </w:tc>
        <w:tc>
          <w:tcPr>
            <w:tcW w:w="4256" w:type="dxa"/>
          </w:tcPr>
          <w:p w14:paraId="56EB7119"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4E168B" w14:paraId="26160E4B" w14:textId="77777777" w:rsidTr="003B1373">
        <w:trPr>
          <w:gridAfter w:val="1"/>
          <w:wAfter w:w="137" w:type="dxa"/>
        </w:trPr>
        <w:tc>
          <w:tcPr>
            <w:tcW w:w="4402" w:type="dxa"/>
            <w:gridSpan w:val="2"/>
          </w:tcPr>
          <w:p w14:paraId="4A34FC32" w14:textId="77777777" w:rsidR="008F0445" w:rsidRPr="003D4E35" w:rsidRDefault="008F0445" w:rsidP="00332E58">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6DBBE08E" w14:textId="77777777" w:rsidR="008F0445" w:rsidRPr="003D4E35" w:rsidRDefault="008F0445" w:rsidP="00332E58">
            <w:pPr>
              <w:widowControl w:val="0"/>
              <w:spacing w:line="240" w:lineRule="exact"/>
              <w:rPr>
                <w:rFonts w:cs="Arial"/>
                <w:lang w:val="de-DE"/>
              </w:rPr>
            </w:pPr>
          </w:p>
        </w:tc>
        <w:tc>
          <w:tcPr>
            <w:tcW w:w="4256" w:type="dxa"/>
          </w:tcPr>
          <w:p w14:paraId="5BA291FC"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06C747B1"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4E168B" w14:paraId="07522DBC" w14:textId="77777777" w:rsidTr="00DB1D78">
        <w:trPr>
          <w:gridAfter w:val="1"/>
          <w:wAfter w:w="137" w:type="dxa"/>
        </w:trPr>
        <w:tc>
          <w:tcPr>
            <w:tcW w:w="4375" w:type="dxa"/>
          </w:tcPr>
          <w:p w14:paraId="3B97F09F" w14:textId="77777777" w:rsidR="008F0445" w:rsidRPr="009A2DDF" w:rsidRDefault="008F0445" w:rsidP="008A3A31">
            <w:pPr>
              <w:rPr>
                <w:rFonts w:cs="Arial"/>
                <w:highlight w:val="magenta"/>
                <w:lang w:val="it-IT"/>
              </w:rPr>
            </w:pPr>
          </w:p>
        </w:tc>
        <w:tc>
          <w:tcPr>
            <w:tcW w:w="883" w:type="dxa"/>
            <w:gridSpan w:val="2"/>
          </w:tcPr>
          <w:p w14:paraId="4EF6C865" w14:textId="77777777" w:rsidR="008F0445" w:rsidRPr="00637F9F" w:rsidRDefault="008F0445" w:rsidP="008A3A31">
            <w:pPr>
              <w:widowControl w:val="0"/>
              <w:spacing w:line="240" w:lineRule="exact"/>
              <w:rPr>
                <w:rFonts w:cs="Arial"/>
                <w:lang w:val="it-IT"/>
              </w:rPr>
            </w:pPr>
          </w:p>
        </w:tc>
        <w:tc>
          <w:tcPr>
            <w:tcW w:w="4256" w:type="dxa"/>
          </w:tcPr>
          <w:p w14:paraId="6C72B337"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578B664A" w14:textId="77777777" w:rsidTr="003B1373">
        <w:trPr>
          <w:gridAfter w:val="1"/>
          <w:wAfter w:w="137" w:type="dxa"/>
        </w:trPr>
        <w:tc>
          <w:tcPr>
            <w:tcW w:w="4402" w:type="dxa"/>
            <w:gridSpan w:val="2"/>
          </w:tcPr>
          <w:p w14:paraId="03E6DD66" w14:textId="77777777" w:rsidR="008F0445" w:rsidRPr="003D4E35" w:rsidRDefault="008F0445" w:rsidP="00332E58">
            <w:pPr>
              <w:widowControl w:val="0"/>
              <w:spacing w:line="240" w:lineRule="exact"/>
              <w:jc w:val="both"/>
              <w:rPr>
                <w:rFonts w:cs="Arial"/>
                <w:lang w:val="de-DE"/>
              </w:rPr>
            </w:pPr>
            <w:r w:rsidRPr="003D4E35">
              <w:rPr>
                <w:rFonts w:cs="Arial"/>
                <w:b/>
                <w:noProof w:val="0"/>
                <w:lang w:val="de-DE"/>
              </w:rPr>
              <w:t>b) Für alle Typen von Gesellschaften und für Konsortien: Eintragung</w:t>
            </w:r>
            <w:r w:rsidRPr="003D4E35">
              <w:rPr>
                <w:rFonts w:cs="Arial"/>
                <w:noProof w:val="0"/>
                <w:lang w:val="de-DE"/>
              </w:rPr>
              <w:t xml:space="preserve"> im Unternehmens</w:t>
            </w:r>
            <w:r w:rsidRPr="003D4E35">
              <w:rPr>
                <w:rFonts w:cs="Arial"/>
                <w:b/>
                <w:noProof w:val="0"/>
                <w:lang w:val="de-DE"/>
              </w:rPr>
              <w:t>register</w:t>
            </w:r>
            <w:r w:rsidRPr="003D4E35">
              <w:rPr>
                <w:rFonts w:cs="Arial"/>
                <w:noProof w:val="0"/>
                <w:lang w:val="de-DE"/>
              </w:rPr>
              <w:t xml:space="preserve"> der Handels-, Industrie-, Handwerks- und Landwirtschaftskammer für Tätigkeiten, die den ausschreibungsgegenständlichen entsprechen.</w:t>
            </w:r>
          </w:p>
        </w:tc>
        <w:tc>
          <w:tcPr>
            <w:tcW w:w="856" w:type="dxa"/>
          </w:tcPr>
          <w:p w14:paraId="4AC83AD1" w14:textId="77777777" w:rsidR="008F0445" w:rsidRPr="003D4E35" w:rsidRDefault="008F0445" w:rsidP="00332E58">
            <w:pPr>
              <w:widowControl w:val="0"/>
              <w:spacing w:line="240" w:lineRule="exact"/>
              <w:jc w:val="both"/>
              <w:rPr>
                <w:rFonts w:cs="Arial"/>
                <w:lang w:val="de-DE"/>
              </w:rPr>
            </w:pPr>
          </w:p>
        </w:tc>
        <w:tc>
          <w:tcPr>
            <w:tcW w:w="4256" w:type="dxa"/>
          </w:tcPr>
          <w:p w14:paraId="7E853691" w14:textId="77777777" w:rsidR="008F0445" w:rsidRPr="003D4E35" w:rsidRDefault="008F0445" w:rsidP="008F0445">
            <w:pPr>
              <w:pStyle w:val="Paragrafoelenco"/>
              <w:widowControl w:val="0"/>
              <w:numPr>
                <w:ilvl w:val="1"/>
                <w:numId w:val="18"/>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tenuto dalla Camera di commercio industria, artigianato e agricoltura per attività pertinenti con quelle oggetto della presente procedura di gara.</w:t>
            </w:r>
          </w:p>
        </w:tc>
      </w:tr>
      <w:tr w:rsidR="008F0445" w:rsidRPr="004E168B" w14:paraId="77899CD8" w14:textId="77777777" w:rsidTr="003B1373">
        <w:trPr>
          <w:gridAfter w:val="1"/>
          <w:wAfter w:w="137" w:type="dxa"/>
        </w:trPr>
        <w:tc>
          <w:tcPr>
            <w:tcW w:w="4402" w:type="dxa"/>
            <w:gridSpan w:val="2"/>
          </w:tcPr>
          <w:p w14:paraId="19E00A6A" w14:textId="77777777" w:rsidR="008F0445" w:rsidRPr="003D4E35" w:rsidRDefault="008F0445" w:rsidP="00332E58">
            <w:pPr>
              <w:pStyle w:val="Paragrafoelenco"/>
              <w:widowControl w:val="0"/>
              <w:spacing w:line="240" w:lineRule="exact"/>
              <w:ind w:left="439"/>
              <w:jc w:val="both"/>
              <w:rPr>
                <w:rFonts w:cs="Arial"/>
                <w:lang w:val="it-IT"/>
              </w:rPr>
            </w:pPr>
          </w:p>
        </w:tc>
        <w:tc>
          <w:tcPr>
            <w:tcW w:w="856" w:type="dxa"/>
          </w:tcPr>
          <w:p w14:paraId="42FC3CB4" w14:textId="77777777" w:rsidR="008F0445" w:rsidRPr="003D4E35" w:rsidRDefault="008F0445" w:rsidP="00332E58">
            <w:pPr>
              <w:widowControl w:val="0"/>
              <w:spacing w:line="240" w:lineRule="exact"/>
              <w:jc w:val="both"/>
              <w:rPr>
                <w:rFonts w:cs="Arial"/>
                <w:lang w:val="it-IT"/>
              </w:rPr>
            </w:pPr>
          </w:p>
        </w:tc>
        <w:tc>
          <w:tcPr>
            <w:tcW w:w="4256" w:type="dxa"/>
          </w:tcPr>
          <w:p w14:paraId="61B1A812" w14:textId="77777777" w:rsidR="008F0445" w:rsidRPr="003D4E35" w:rsidRDefault="008F0445" w:rsidP="00332E58">
            <w:pPr>
              <w:pStyle w:val="Paragrafoelenco"/>
              <w:widowControl w:val="0"/>
              <w:spacing w:line="240" w:lineRule="exact"/>
              <w:ind w:left="423" w:right="6"/>
              <w:jc w:val="both"/>
              <w:rPr>
                <w:rFonts w:cs="Arial"/>
                <w:b/>
                <w:color w:val="000000"/>
                <w:lang w:val="it-IT"/>
              </w:rPr>
            </w:pPr>
          </w:p>
        </w:tc>
      </w:tr>
      <w:tr w:rsidR="008F0445" w:rsidRPr="004E168B" w14:paraId="4241D359" w14:textId="77777777" w:rsidTr="003B1373">
        <w:trPr>
          <w:gridAfter w:val="1"/>
          <w:wAfter w:w="137" w:type="dxa"/>
        </w:trPr>
        <w:tc>
          <w:tcPr>
            <w:tcW w:w="4402" w:type="dxa"/>
            <w:gridSpan w:val="2"/>
          </w:tcPr>
          <w:p w14:paraId="7552F04B" w14:textId="77777777" w:rsidR="008F0445" w:rsidRPr="00A95F9C" w:rsidRDefault="008F0445" w:rsidP="00332E58">
            <w:pPr>
              <w:widowControl w:val="0"/>
              <w:tabs>
                <w:tab w:val="left" w:pos="341"/>
              </w:tabs>
              <w:autoSpaceDE w:val="0"/>
              <w:autoSpaceDN w:val="0"/>
              <w:adjustRightInd w:val="0"/>
              <w:ind w:left="439"/>
              <w:jc w:val="both"/>
              <w:rPr>
                <w:rFonts w:cs="Arial"/>
                <w:lang w:val="de-DE"/>
              </w:rPr>
            </w:pPr>
            <w:r w:rsidRPr="00A95F9C">
              <w:rPr>
                <w:rFonts w:cs="Arial"/>
                <w:noProof w:val="0"/>
                <w:lang w:val="de-DE" w:eastAsia="it-IT"/>
              </w:rPr>
              <w:t xml:space="preserve">Für einen in anderen EU-Ländern als Italien oder in einem der Länder gemäß </w:t>
            </w:r>
            <w:r w:rsidRPr="00A95F9C">
              <w:rPr>
                <w:rFonts w:cs="Arial"/>
                <w:noProof w:val="0"/>
                <w:lang w:val="de-DE"/>
              </w:rPr>
              <w:t xml:space="preserve">Art. 100, Abs. 3, </w:t>
            </w:r>
            <w:proofErr w:type="spellStart"/>
            <w:r w:rsidRPr="00A95F9C">
              <w:rPr>
                <w:rFonts w:cs="Arial"/>
                <w:noProof w:val="0"/>
                <w:lang w:val="de-DE"/>
              </w:rPr>
              <w:t>GvD</w:t>
            </w:r>
            <w:proofErr w:type="spellEnd"/>
            <w:r w:rsidRPr="00A95F9C">
              <w:rPr>
                <w:rFonts w:cs="Arial"/>
                <w:noProof w:val="0"/>
                <w:lang w:val="de-DE"/>
              </w:rPr>
              <w:t xml:space="preserve">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w:t>
            </w:r>
            <w:r w:rsidRPr="00A95F9C">
              <w:rPr>
                <w:rFonts w:eastAsia="Calibri" w:cs="Arial"/>
                <w:noProof w:val="0"/>
                <w:lang w:val="de-DE"/>
              </w:rPr>
              <w:lastRenderedPageBreak/>
              <w:t xml:space="preserve">Berufsverzeichnis oder Handelsregister laut 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A95F9C">
              <w:rPr>
                <w:rFonts w:cs="Arial"/>
                <w:noProof w:val="0"/>
                <w:lang w:val="de-DE"/>
              </w:rPr>
              <w:t>.</w:t>
            </w:r>
          </w:p>
        </w:tc>
        <w:tc>
          <w:tcPr>
            <w:tcW w:w="856" w:type="dxa"/>
          </w:tcPr>
          <w:p w14:paraId="09D967C2" w14:textId="77777777" w:rsidR="008F0445" w:rsidRPr="00A95F9C" w:rsidRDefault="008F0445" w:rsidP="00332E58">
            <w:pPr>
              <w:widowControl w:val="0"/>
              <w:spacing w:line="240" w:lineRule="exact"/>
              <w:rPr>
                <w:rFonts w:cs="Arial"/>
                <w:lang w:val="de-DE"/>
              </w:rPr>
            </w:pPr>
          </w:p>
        </w:tc>
        <w:tc>
          <w:tcPr>
            <w:tcW w:w="4256" w:type="dxa"/>
          </w:tcPr>
          <w:p w14:paraId="746E305A" w14:textId="77777777" w:rsidR="008F0445" w:rsidRPr="00A95F9C" w:rsidRDefault="008F0445" w:rsidP="00332E58">
            <w:pPr>
              <w:pStyle w:val="Paragrafoelenco"/>
              <w:widowControl w:val="0"/>
              <w:tabs>
                <w:tab w:val="left" w:pos="137"/>
              </w:tabs>
              <w:autoSpaceDE w:val="0"/>
              <w:autoSpaceDN w:val="0"/>
              <w:adjustRightInd w:val="0"/>
              <w:ind w:left="137"/>
              <w:jc w:val="both"/>
              <w:rPr>
                <w:rFonts w:cs="Arial"/>
                <w:lang w:val="it-IT"/>
              </w:rPr>
            </w:pPr>
            <w:r w:rsidRPr="00A95F9C">
              <w:rPr>
                <w:rFonts w:cs="Arial"/>
                <w:lang w:val="it-IT"/>
              </w:rPr>
              <w:t xml:space="preserve">Per il concorrente non stabilito in Italia ma in altro Stato Membro o in uno dei Paesi di cui all’art. 100, c. 3, d. lgs. n. 36/2023:  iscrizione in uno dei registri commerciali o professionali  </w:t>
            </w:r>
            <w:r w:rsidRPr="00A95F9C">
              <w:rPr>
                <w:rFonts w:cs="Arial"/>
                <w:lang w:val="it-IT"/>
              </w:rPr>
              <w:lastRenderedPageBreak/>
              <w:t xml:space="preserve">di cui all’Allegato II.11, d.lgs. 36/2023 </w:t>
            </w:r>
          </w:p>
        </w:tc>
      </w:tr>
      <w:tr w:rsidR="008F0445" w:rsidRPr="004E168B" w14:paraId="1096BFCB" w14:textId="77777777" w:rsidTr="003B1373">
        <w:trPr>
          <w:gridAfter w:val="1"/>
          <w:wAfter w:w="137" w:type="dxa"/>
        </w:trPr>
        <w:tc>
          <w:tcPr>
            <w:tcW w:w="4402" w:type="dxa"/>
            <w:gridSpan w:val="2"/>
          </w:tcPr>
          <w:p w14:paraId="7255D179" w14:textId="77777777" w:rsidR="008F0445" w:rsidRPr="00BF1239" w:rsidRDefault="008F0445" w:rsidP="00332E58">
            <w:pPr>
              <w:pStyle w:val="DeutscherText"/>
              <w:widowControl w:val="0"/>
              <w:ind w:right="76"/>
              <w:rPr>
                <w:rFonts w:cs="Arial"/>
                <w:i/>
                <w:noProof w:val="0"/>
                <w:lang w:val="it-IT"/>
              </w:rPr>
            </w:pPr>
          </w:p>
        </w:tc>
        <w:tc>
          <w:tcPr>
            <w:tcW w:w="856" w:type="dxa"/>
          </w:tcPr>
          <w:p w14:paraId="61520E7C" w14:textId="77777777" w:rsidR="008F0445" w:rsidRPr="007011AC" w:rsidRDefault="008F0445" w:rsidP="00332E58">
            <w:pPr>
              <w:widowControl w:val="0"/>
              <w:spacing w:line="240" w:lineRule="exact"/>
              <w:rPr>
                <w:rFonts w:cs="Arial"/>
                <w:lang w:val="it-IT"/>
              </w:rPr>
            </w:pPr>
          </w:p>
        </w:tc>
        <w:tc>
          <w:tcPr>
            <w:tcW w:w="4256" w:type="dxa"/>
          </w:tcPr>
          <w:p w14:paraId="24028AE2" w14:textId="77777777" w:rsidR="008F0445" w:rsidRPr="007011AC" w:rsidRDefault="008F0445" w:rsidP="00332E58">
            <w:pPr>
              <w:pStyle w:val="Testoitaliano"/>
              <w:widowControl w:val="0"/>
              <w:ind w:right="105"/>
              <w:rPr>
                <w:rFonts w:cs="Arial"/>
                <w:i/>
              </w:rPr>
            </w:pPr>
          </w:p>
        </w:tc>
      </w:tr>
      <w:tr w:rsidR="008F0445" w:rsidRPr="004E168B" w14:paraId="529994C6" w14:textId="77777777" w:rsidTr="003B1373">
        <w:trPr>
          <w:gridAfter w:val="1"/>
          <w:wAfter w:w="137" w:type="dxa"/>
        </w:trPr>
        <w:tc>
          <w:tcPr>
            <w:tcW w:w="4402" w:type="dxa"/>
            <w:gridSpan w:val="2"/>
          </w:tcPr>
          <w:p w14:paraId="0248915D" w14:textId="77777777" w:rsidR="008F0445" w:rsidRPr="003D4E35" w:rsidRDefault="008F0445" w:rsidP="00332E58">
            <w:pPr>
              <w:widowControl w:val="0"/>
              <w:tabs>
                <w:tab w:val="left" w:pos="341"/>
              </w:tabs>
              <w:autoSpaceDE w:val="0"/>
              <w:autoSpaceDN w:val="0"/>
              <w:adjustRightInd w:val="0"/>
              <w:contextualSpacing/>
              <w:jc w:val="both"/>
              <w:rPr>
                <w:rFonts w:cs="Arial"/>
                <w:b/>
                <w:noProof w:val="0"/>
                <w:lang w:val="de-DE" w:eastAsia="it-IT"/>
              </w:rPr>
            </w:pPr>
            <w:r w:rsidRPr="003D4E35">
              <w:rPr>
                <w:rFonts w:cs="Arial"/>
                <w:b/>
                <w:noProof w:val="0"/>
                <w:lang w:val="de-DE" w:eastAsia="it-IT"/>
              </w:rPr>
              <w:t>Im Falle von Bietergemeinschaften, gewöhnlichen Konsortien, Netzwerkzusammenschlüssen:</w:t>
            </w:r>
          </w:p>
          <w:p w14:paraId="34FD3C42"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71FD6E8B" w14:textId="77777777" w:rsidR="008F0445" w:rsidRPr="003D4E35" w:rsidRDefault="008F0445" w:rsidP="00332E58">
            <w:pPr>
              <w:pStyle w:val="Paragrafoelenco"/>
              <w:widowControl w:val="0"/>
              <w:autoSpaceDE w:val="0"/>
              <w:autoSpaceDN w:val="0"/>
              <w:adjustRightInd w:val="0"/>
              <w:ind w:left="339"/>
              <w:jc w:val="both"/>
              <w:rPr>
                <w:rFonts w:cs="Arial"/>
                <w:color w:val="000000"/>
                <w:lang w:val="de-DE"/>
              </w:rPr>
            </w:pPr>
          </w:p>
          <w:p w14:paraId="2286AEAD" w14:textId="77777777" w:rsidR="008F0445" w:rsidRPr="003D4E35" w:rsidRDefault="008F0445" w:rsidP="008F0445">
            <w:pPr>
              <w:pStyle w:val="Paragrafoelenco"/>
              <w:widowControl w:val="0"/>
              <w:numPr>
                <w:ilvl w:val="0"/>
                <w:numId w:val="2"/>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23E7F725"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1501072F" w14:textId="77777777" w:rsidR="008F0445" w:rsidRPr="003D4E35" w:rsidRDefault="008F0445" w:rsidP="00332E58">
            <w:pPr>
              <w:pStyle w:val="DeutscherText"/>
              <w:widowControl w:val="0"/>
              <w:ind w:right="76"/>
              <w:rPr>
                <w:rFonts w:cs="Arial"/>
                <w:i/>
                <w:noProof w:val="0"/>
                <w:lang w:val="de-DE"/>
              </w:rPr>
            </w:pPr>
          </w:p>
        </w:tc>
        <w:tc>
          <w:tcPr>
            <w:tcW w:w="856" w:type="dxa"/>
          </w:tcPr>
          <w:p w14:paraId="637D4727" w14:textId="77777777" w:rsidR="008F0445" w:rsidRPr="003D4E35" w:rsidRDefault="008F0445" w:rsidP="00332E58">
            <w:pPr>
              <w:widowControl w:val="0"/>
              <w:spacing w:line="240" w:lineRule="exact"/>
              <w:rPr>
                <w:rFonts w:cs="Arial"/>
                <w:lang w:val="de-DE"/>
              </w:rPr>
            </w:pPr>
          </w:p>
        </w:tc>
        <w:tc>
          <w:tcPr>
            <w:tcW w:w="4256" w:type="dxa"/>
          </w:tcPr>
          <w:p w14:paraId="581F7C08" w14:textId="77777777" w:rsidR="008F0445" w:rsidRPr="003D4E35" w:rsidRDefault="008F0445" w:rsidP="00332E58">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3C74FA">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E62914" w14:textId="77777777" w:rsidR="008F0445" w:rsidRPr="003D4E35" w:rsidRDefault="008F0445" w:rsidP="00332E58">
            <w:pPr>
              <w:widowControl w:val="0"/>
              <w:autoSpaceDE w:val="0"/>
              <w:autoSpaceDN w:val="0"/>
              <w:adjustRightInd w:val="0"/>
              <w:jc w:val="both"/>
              <w:rPr>
                <w:rFonts w:cs="Arial"/>
                <w:b/>
                <w:color w:val="000000"/>
                <w:lang w:val="it-IT"/>
              </w:rPr>
            </w:pPr>
          </w:p>
          <w:p w14:paraId="7AC2CCDD"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1E3A2A01" w14:textId="77777777" w:rsidR="008F0445" w:rsidRPr="003D4E35" w:rsidRDefault="008F0445" w:rsidP="00332E58">
            <w:pPr>
              <w:widowControl w:val="0"/>
              <w:autoSpaceDE w:val="0"/>
              <w:autoSpaceDN w:val="0"/>
              <w:adjustRightInd w:val="0"/>
              <w:ind w:left="339"/>
              <w:contextualSpacing/>
              <w:jc w:val="both"/>
              <w:rPr>
                <w:rFonts w:cs="Arial"/>
                <w:color w:val="000000"/>
                <w:lang w:val="it-IT"/>
              </w:rPr>
            </w:pPr>
          </w:p>
          <w:p w14:paraId="386A3B9C"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E7DA1F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ciascuna delle società raggruppate/raggruppande, consorziate/consorziande;</w:t>
            </w:r>
          </w:p>
          <w:p w14:paraId="14BA8554" w14:textId="77777777" w:rsidR="008F0445" w:rsidRPr="003D4E35" w:rsidRDefault="008F0445" w:rsidP="00332E58">
            <w:pPr>
              <w:pStyle w:val="Testoitaliano"/>
              <w:widowControl w:val="0"/>
              <w:ind w:right="105"/>
              <w:rPr>
                <w:rFonts w:cs="Arial"/>
                <w:i/>
              </w:rPr>
            </w:pPr>
          </w:p>
        </w:tc>
      </w:tr>
      <w:tr w:rsidR="008F0445" w:rsidRPr="004E168B" w14:paraId="65B23683" w14:textId="77777777" w:rsidTr="003B1373">
        <w:trPr>
          <w:gridAfter w:val="1"/>
          <w:wAfter w:w="137" w:type="dxa"/>
        </w:trPr>
        <w:tc>
          <w:tcPr>
            <w:tcW w:w="4402" w:type="dxa"/>
            <w:gridSpan w:val="2"/>
          </w:tcPr>
          <w:p w14:paraId="68ED3EAD" w14:textId="77777777" w:rsidR="008F0445" w:rsidRPr="00BF1239" w:rsidRDefault="008F0445" w:rsidP="00332E58">
            <w:pPr>
              <w:pStyle w:val="DeutscherText"/>
              <w:widowControl w:val="0"/>
              <w:ind w:right="76"/>
              <w:rPr>
                <w:rFonts w:cs="Arial"/>
                <w:i/>
                <w:noProof w:val="0"/>
                <w:lang w:val="it-IT"/>
              </w:rPr>
            </w:pPr>
          </w:p>
        </w:tc>
        <w:tc>
          <w:tcPr>
            <w:tcW w:w="856" w:type="dxa"/>
          </w:tcPr>
          <w:p w14:paraId="708A6F60" w14:textId="77777777" w:rsidR="008F0445" w:rsidRPr="007011AC" w:rsidRDefault="008F0445" w:rsidP="00332E58">
            <w:pPr>
              <w:widowControl w:val="0"/>
              <w:spacing w:line="240" w:lineRule="exact"/>
              <w:rPr>
                <w:rFonts w:cs="Arial"/>
                <w:lang w:val="it-IT"/>
              </w:rPr>
            </w:pPr>
          </w:p>
        </w:tc>
        <w:tc>
          <w:tcPr>
            <w:tcW w:w="4256" w:type="dxa"/>
          </w:tcPr>
          <w:p w14:paraId="09DFB1BC" w14:textId="77777777" w:rsidR="008F0445" w:rsidRPr="007011AC" w:rsidRDefault="008F0445" w:rsidP="00332E58">
            <w:pPr>
              <w:pStyle w:val="Testoitaliano"/>
              <w:widowControl w:val="0"/>
              <w:ind w:right="105"/>
              <w:rPr>
                <w:rFonts w:cs="Arial"/>
                <w:i/>
              </w:rPr>
            </w:pPr>
          </w:p>
        </w:tc>
      </w:tr>
      <w:tr w:rsidR="008F0445" w:rsidRPr="004E168B" w14:paraId="403BEFDB" w14:textId="77777777" w:rsidTr="003B1373">
        <w:trPr>
          <w:gridAfter w:val="1"/>
          <w:wAfter w:w="137" w:type="dxa"/>
        </w:trPr>
        <w:tc>
          <w:tcPr>
            <w:tcW w:w="4402" w:type="dxa"/>
            <w:gridSpan w:val="2"/>
          </w:tcPr>
          <w:p w14:paraId="00E228CB" w14:textId="77777777" w:rsidR="008F0445" w:rsidRPr="00BF1239" w:rsidRDefault="008F0445" w:rsidP="00332E58">
            <w:pPr>
              <w:pStyle w:val="DeutscherText"/>
              <w:widowControl w:val="0"/>
              <w:ind w:right="76"/>
              <w:rPr>
                <w:rFonts w:cs="Arial"/>
                <w:i/>
                <w:noProof w:val="0"/>
                <w:lang w:val="it-IT"/>
              </w:rPr>
            </w:pPr>
          </w:p>
        </w:tc>
        <w:tc>
          <w:tcPr>
            <w:tcW w:w="856" w:type="dxa"/>
          </w:tcPr>
          <w:p w14:paraId="7F43A81E" w14:textId="77777777" w:rsidR="008F0445" w:rsidRPr="007011AC" w:rsidRDefault="008F0445" w:rsidP="00332E58">
            <w:pPr>
              <w:widowControl w:val="0"/>
              <w:spacing w:line="240" w:lineRule="exact"/>
              <w:rPr>
                <w:rFonts w:cs="Arial"/>
                <w:lang w:val="it-IT"/>
              </w:rPr>
            </w:pPr>
          </w:p>
        </w:tc>
        <w:tc>
          <w:tcPr>
            <w:tcW w:w="4256" w:type="dxa"/>
          </w:tcPr>
          <w:p w14:paraId="619585D4" w14:textId="77777777" w:rsidR="008F0445" w:rsidRPr="007011AC" w:rsidRDefault="008F0445" w:rsidP="00332E58">
            <w:pPr>
              <w:pStyle w:val="Testoitaliano"/>
              <w:widowControl w:val="0"/>
              <w:ind w:right="105"/>
              <w:rPr>
                <w:rFonts w:cs="Arial"/>
                <w:i/>
              </w:rPr>
            </w:pPr>
          </w:p>
        </w:tc>
      </w:tr>
      <w:tr w:rsidR="008F0445" w:rsidRPr="004E168B" w14:paraId="323585EF" w14:textId="77777777" w:rsidTr="003B1373">
        <w:trPr>
          <w:gridAfter w:val="1"/>
          <w:wAfter w:w="137" w:type="dxa"/>
        </w:trPr>
        <w:tc>
          <w:tcPr>
            <w:tcW w:w="4402" w:type="dxa"/>
            <w:gridSpan w:val="2"/>
          </w:tcPr>
          <w:p w14:paraId="566D763B" w14:textId="14A34379" w:rsidR="008F0445" w:rsidRPr="003D4E35" w:rsidRDefault="008F0445" w:rsidP="00332E58">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ständigen Konsortien und</w:t>
            </w:r>
            <w:r w:rsidRPr="003D4E35">
              <w:rPr>
                <w:rFonts w:cs="Arial"/>
                <w:b/>
                <w:noProof w:val="0"/>
                <w:lang w:val="de-DE" w:eastAsia="it-IT"/>
              </w:rPr>
              <w:t xml:space="preserve"> EWIV</w:t>
            </w:r>
            <w:r w:rsidRPr="003D4E35">
              <w:rPr>
                <w:rFonts w:cs="Arial"/>
                <w:b/>
                <w:lang w:val="de-DE"/>
              </w:rPr>
              <w:t>:</w:t>
            </w:r>
            <w:r w:rsidRPr="003D4E35">
              <w:rPr>
                <w:rFonts w:cs="Arial"/>
                <w:lang w:val="de-DE"/>
              </w:rPr>
              <w:t xml:space="preserve"> </w:t>
            </w:r>
          </w:p>
          <w:p w14:paraId="405D8ED3"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03D02E0" w14:textId="601B8176"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 xml:space="preserve">von den </w:t>
            </w:r>
            <w:proofErr w:type="spellStart"/>
            <w:r w:rsidRPr="003D4E35">
              <w:rPr>
                <w:rFonts w:cs="Arial"/>
                <w:b/>
                <w:bCs/>
                <w:noProof w:val="0"/>
                <w:lang w:val="de-DE" w:eastAsia="it-IT"/>
              </w:rPr>
              <w:t>Konsortiumsmitgliedern</w:t>
            </w:r>
            <w:proofErr w:type="spellEnd"/>
          </w:p>
          <w:p w14:paraId="1FA43D7E" w14:textId="77777777" w:rsidR="008F0445" w:rsidRPr="003D4E35" w:rsidRDefault="008F0445" w:rsidP="00332E58">
            <w:pPr>
              <w:widowControl w:val="0"/>
              <w:autoSpaceDE w:val="0"/>
              <w:autoSpaceDN w:val="0"/>
              <w:adjustRightInd w:val="0"/>
              <w:ind w:left="680"/>
              <w:contextualSpacing/>
              <w:jc w:val="both"/>
              <w:rPr>
                <w:rFonts w:cs="Arial"/>
                <w:noProof w:val="0"/>
                <w:lang w:val="de-DE" w:eastAsia="it-IT"/>
              </w:rPr>
            </w:pPr>
          </w:p>
          <w:p w14:paraId="7AD7D6BF"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 xml:space="preserve">bei Technikerkonsortien von den </w:t>
            </w:r>
            <w:proofErr w:type="spellStart"/>
            <w:r w:rsidRPr="003D4E35">
              <w:rPr>
                <w:rFonts w:cs="Arial"/>
                <w:noProof w:val="0"/>
                <w:lang w:val="de-DE" w:eastAsia="it-IT"/>
              </w:rPr>
              <w:t>Konsortiumsmitgliedern</w:t>
            </w:r>
            <w:proofErr w:type="spellEnd"/>
            <w:r w:rsidRPr="003D4E35">
              <w:rPr>
                <w:rFonts w:cs="Arial"/>
                <w:noProof w:val="0"/>
                <w:lang w:val="de-DE" w:eastAsia="it-IT"/>
              </w:rPr>
              <w:t>.</w:t>
            </w:r>
          </w:p>
          <w:p w14:paraId="455664A2" w14:textId="77777777" w:rsidR="008F0445" w:rsidRPr="003D4E35" w:rsidRDefault="008F0445" w:rsidP="00332E58">
            <w:pPr>
              <w:pStyle w:val="Paragrafoelenco"/>
              <w:rPr>
                <w:rFonts w:cs="Arial"/>
                <w:noProof w:val="0"/>
                <w:lang w:val="de-DE" w:eastAsia="it-IT"/>
              </w:rPr>
            </w:pPr>
          </w:p>
          <w:p w14:paraId="1E5F6F73" w14:textId="56604442" w:rsidR="008F0445" w:rsidRPr="00184589"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184589">
              <w:rPr>
                <w:rFonts w:cs="Arial"/>
                <w:color w:val="000000"/>
                <w:lang w:val="de-DE"/>
              </w:rPr>
              <w:t xml:space="preserve">bei </w:t>
            </w:r>
            <w:r w:rsidRPr="003D4E35">
              <w:rPr>
                <w:rFonts w:cs="Arial"/>
                <w:b/>
                <w:noProof w:val="0"/>
                <w:lang w:val="de-DE" w:eastAsia="it-IT"/>
              </w:rPr>
              <w:t>EWIV</w:t>
            </w:r>
            <w:r w:rsidRPr="003D4E35">
              <w:rPr>
                <w:rFonts w:cs="Arial"/>
                <w:b/>
                <w:lang w:val="de-DE"/>
              </w:rPr>
              <w:t>:</w:t>
            </w:r>
            <w:r w:rsidR="00184589">
              <w:rPr>
                <w:rFonts w:cs="Arial"/>
                <w:b/>
                <w:lang w:val="de-DE"/>
              </w:rPr>
              <w:t xml:space="preserve"> </w:t>
            </w:r>
            <w:r w:rsidRPr="003D4E35">
              <w:rPr>
                <w:rFonts w:cs="Arial"/>
                <w:b/>
                <w:lang w:val="de-DE"/>
              </w:rPr>
              <w:t>von jedem Mitglied</w:t>
            </w:r>
            <w:r w:rsidRPr="00184589">
              <w:rPr>
                <w:rFonts w:cs="Arial"/>
                <w:color w:val="000000"/>
                <w:lang w:val="de-DE"/>
              </w:rPr>
              <w:t xml:space="preserve"> </w:t>
            </w:r>
          </w:p>
          <w:p w14:paraId="05BBE481" w14:textId="77777777" w:rsidR="008F0445" w:rsidRPr="00184589" w:rsidRDefault="008F0445" w:rsidP="00332E58">
            <w:pPr>
              <w:widowControl w:val="0"/>
              <w:autoSpaceDE w:val="0"/>
              <w:autoSpaceDN w:val="0"/>
              <w:adjustRightInd w:val="0"/>
              <w:contextualSpacing/>
              <w:jc w:val="both"/>
              <w:rPr>
                <w:rFonts w:cs="Arial"/>
                <w:lang w:val="de-DE"/>
              </w:rPr>
            </w:pPr>
          </w:p>
          <w:p w14:paraId="1439DCDE"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6" w:type="dxa"/>
          </w:tcPr>
          <w:p w14:paraId="0ADAE660" w14:textId="77777777" w:rsidR="008F0445" w:rsidRPr="003D4E35" w:rsidRDefault="008F0445" w:rsidP="00332E58">
            <w:pPr>
              <w:widowControl w:val="0"/>
              <w:ind w:right="-10"/>
              <w:jc w:val="both"/>
              <w:rPr>
                <w:rFonts w:cs="Arial"/>
                <w:lang w:val="de-DE"/>
              </w:rPr>
            </w:pPr>
          </w:p>
        </w:tc>
        <w:tc>
          <w:tcPr>
            <w:tcW w:w="4256" w:type="dxa"/>
          </w:tcPr>
          <w:p w14:paraId="0AC4AD6C" w14:textId="77777777" w:rsidR="008F0445" w:rsidRPr="003D4E35" w:rsidRDefault="008F0445" w:rsidP="00332E58">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363DB2B8"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7FE164E"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69AAA9E4" w14:textId="77777777" w:rsidR="008F0445" w:rsidRPr="003D4E35" w:rsidRDefault="008F0445" w:rsidP="00332E58">
            <w:pPr>
              <w:widowControl w:val="0"/>
              <w:autoSpaceDE w:val="0"/>
              <w:autoSpaceDN w:val="0"/>
              <w:adjustRightInd w:val="0"/>
              <w:ind w:left="680"/>
              <w:contextualSpacing/>
              <w:jc w:val="both"/>
              <w:rPr>
                <w:rFonts w:cs="Arial"/>
                <w:color w:val="000000"/>
                <w:lang w:val="it-IT"/>
              </w:rPr>
            </w:pPr>
          </w:p>
          <w:p w14:paraId="53447DE6"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059EB3E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3467719E" w14:textId="462786DF" w:rsidR="008F0445" w:rsidRDefault="008F0445" w:rsidP="00332E58">
            <w:pPr>
              <w:pStyle w:val="Paragrafoelenco"/>
              <w:widowControl w:val="0"/>
              <w:autoSpaceDE w:val="0"/>
              <w:autoSpaceDN w:val="0"/>
              <w:adjustRightInd w:val="0"/>
              <w:ind w:left="0"/>
              <w:jc w:val="both"/>
              <w:rPr>
                <w:rFonts w:cs="Arial"/>
                <w:color w:val="000000"/>
                <w:lang w:val="it-IT"/>
              </w:rPr>
            </w:pPr>
          </w:p>
          <w:p w14:paraId="756DEC41" w14:textId="77777777" w:rsidR="00184589" w:rsidRPr="003D4E35" w:rsidRDefault="00184589" w:rsidP="00332E58">
            <w:pPr>
              <w:pStyle w:val="Paragrafoelenco"/>
              <w:widowControl w:val="0"/>
              <w:autoSpaceDE w:val="0"/>
              <w:autoSpaceDN w:val="0"/>
              <w:adjustRightInd w:val="0"/>
              <w:ind w:left="0"/>
              <w:jc w:val="both"/>
              <w:rPr>
                <w:rFonts w:cs="Arial"/>
                <w:color w:val="000000"/>
                <w:lang w:val="it-IT"/>
              </w:rPr>
            </w:pPr>
          </w:p>
          <w:p w14:paraId="7F7E7AAF"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tr w:rsidR="008F0445" w:rsidRPr="004E168B" w14:paraId="2BF32E96" w14:textId="77777777" w:rsidTr="003B1373">
        <w:trPr>
          <w:gridAfter w:val="1"/>
          <w:wAfter w:w="137" w:type="dxa"/>
        </w:trPr>
        <w:tc>
          <w:tcPr>
            <w:tcW w:w="4402" w:type="dxa"/>
            <w:gridSpan w:val="2"/>
          </w:tcPr>
          <w:p w14:paraId="4A5FED20" w14:textId="77777777" w:rsidR="008F0445" w:rsidRPr="005979D5" w:rsidRDefault="008F0445" w:rsidP="00332E58">
            <w:pPr>
              <w:widowControl w:val="0"/>
              <w:tabs>
                <w:tab w:val="left" w:pos="341"/>
              </w:tabs>
              <w:autoSpaceDE w:val="0"/>
              <w:autoSpaceDN w:val="0"/>
              <w:adjustRightInd w:val="0"/>
              <w:contextualSpacing/>
              <w:jc w:val="both"/>
              <w:rPr>
                <w:rFonts w:cs="Arial"/>
                <w:lang w:val="it-IT"/>
              </w:rPr>
            </w:pPr>
          </w:p>
        </w:tc>
        <w:tc>
          <w:tcPr>
            <w:tcW w:w="856" w:type="dxa"/>
          </w:tcPr>
          <w:p w14:paraId="5D18D384" w14:textId="77777777" w:rsidR="008F0445" w:rsidRPr="005979D5" w:rsidRDefault="008F0445" w:rsidP="00332E58">
            <w:pPr>
              <w:widowControl w:val="0"/>
              <w:ind w:right="-10"/>
              <w:jc w:val="both"/>
              <w:rPr>
                <w:rFonts w:cs="Arial"/>
                <w:lang w:val="it-IT"/>
              </w:rPr>
            </w:pPr>
          </w:p>
        </w:tc>
        <w:tc>
          <w:tcPr>
            <w:tcW w:w="4256" w:type="dxa"/>
          </w:tcPr>
          <w:p w14:paraId="1C776890" w14:textId="77777777" w:rsidR="008F0445" w:rsidRPr="006140E5" w:rsidRDefault="008F0445" w:rsidP="00332E58">
            <w:pPr>
              <w:pStyle w:val="Paragrafoelenco"/>
              <w:widowControl w:val="0"/>
              <w:autoSpaceDE w:val="0"/>
              <w:autoSpaceDN w:val="0"/>
              <w:adjustRightInd w:val="0"/>
              <w:ind w:left="0"/>
              <w:jc w:val="both"/>
              <w:rPr>
                <w:rFonts w:cs="Arial"/>
                <w:color w:val="000000"/>
                <w:lang w:val="it-IT"/>
              </w:rPr>
            </w:pPr>
          </w:p>
        </w:tc>
      </w:tr>
      <w:tr w:rsidR="008F0445" w:rsidRPr="004E168B" w14:paraId="04CAF33F" w14:textId="77777777" w:rsidTr="003B1373">
        <w:trPr>
          <w:gridAfter w:val="1"/>
          <w:wAfter w:w="137" w:type="dxa"/>
        </w:trPr>
        <w:tc>
          <w:tcPr>
            <w:tcW w:w="4402" w:type="dxa"/>
            <w:gridSpan w:val="2"/>
          </w:tcPr>
          <w:p w14:paraId="61E3EDD9" w14:textId="77777777" w:rsidR="008F0445" w:rsidRPr="00CA723F" w:rsidRDefault="008F0445" w:rsidP="008764B9">
            <w:pPr>
              <w:pStyle w:val="Paragrafoelenco"/>
              <w:widowControl w:val="0"/>
              <w:numPr>
                <w:ilvl w:val="1"/>
                <w:numId w:val="87"/>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6" w:type="dxa"/>
          </w:tcPr>
          <w:p w14:paraId="0028852A" w14:textId="77777777" w:rsidR="008F0445" w:rsidRPr="00507862" w:rsidRDefault="008F0445" w:rsidP="00332E58">
            <w:pPr>
              <w:widowControl w:val="0"/>
              <w:ind w:right="-10"/>
              <w:jc w:val="both"/>
              <w:rPr>
                <w:rFonts w:cs="Arial"/>
                <w:lang w:val="it-IT"/>
              </w:rPr>
            </w:pPr>
          </w:p>
        </w:tc>
        <w:tc>
          <w:tcPr>
            <w:tcW w:w="4256" w:type="dxa"/>
          </w:tcPr>
          <w:p w14:paraId="2D893BE1" w14:textId="77777777" w:rsidR="008F0445" w:rsidRPr="00CA723F" w:rsidRDefault="008F0445" w:rsidP="008F0445">
            <w:pPr>
              <w:pStyle w:val="Paragrafoelenco"/>
              <w:widowControl w:val="0"/>
              <w:numPr>
                <w:ilvl w:val="1"/>
                <w:numId w:val="21"/>
              </w:numPr>
              <w:spacing w:line="240" w:lineRule="exact"/>
              <w:ind w:right="6"/>
              <w:jc w:val="both"/>
              <w:rPr>
                <w:rFonts w:cs="Arial"/>
                <w:lang w:val="it-IT"/>
              </w:rPr>
            </w:pPr>
            <w:r w:rsidRPr="00CA723F">
              <w:rPr>
                <w:rFonts w:cs="Arial"/>
                <w:b/>
                <w:color w:val="000000"/>
                <w:lang w:val="it-IT"/>
              </w:rPr>
              <w:t>REQUISITI DEL GRUPPO DI LAVORO</w:t>
            </w:r>
          </w:p>
        </w:tc>
      </w:tr>
      <w:tr w:rsidR="008F0445" w:rsidRPr="004E168B" w14:paraId="51349AA5" w14:textId="77777777" w:rsidTr="003B1373">
        <w:trPr>
          <w:gridAfter w:val="1"/>
          <w:wAfter w:w="137" w:type="dxa"/>
        </w:trPr>
        <w:tc>
          <w:tcPr>
            <w:tcW w:w="4402" w:type="dxa"/>
            <w:gridSpan w:val="2"/>
          </w:tcPr>
          <w:p w14:paraId="78E264D7" w14:textId="77777777" w:rsidR="008F0445" w:rsidRPr="00BF1239" w:rsidRDefault="008F0445" w:rsidP="00332E58">
            <w:pPr>
              <w:widowControl w:val="0"/>
              <w:jc w:val="both"/>
              <w:rPr>
                <w:rFonts w:cs="Arial"/>
                <w:lang w:val="it-IT"/>
              </w:rPr>
            </w:pPr>
          </w:p>
        </w:tc>
        <w:tc>
          <w:tcPr>
            <w:tcW w:w="856" w:type="dxa"/>
          </w:tcPr>
          <w:p w14:paraId="20438BB6" w14:textId="77777777" w:rsidR="008F0445" w:rsidRPr="00507862" w:rsidRDefault="008F0445" w:rsidP="00332E58">
            <w:pPr>
              <w:widowControl w:val="0"/>
              <w:ind w:right="-10"/>
              <w:jc w:val="both"/>
              <w:rPr>
                <w:rFonts w:cs="Arial"/>
                <w:lang w:val="it-IT"/>
              </w:rPr>
            </w:pPr>
          </w:p>
        </w:tc>
        <w:tc>
          <w:tcPr>
            <w:tcW w:w="4256" w:type="dxa"/>
          </w:tcPr>
          <w:p w14:paraId="5A53857B" w14:textId="77777777" w:rsidR="008F0445" w:rsidRPr="00507862" w:rsidRDefault="008F0445" w:rsidP="00332E58">
            <w:pPr>
              <w:widowControl w:val="0"/>
              <w:jc w:val="both"/>
              <w:rPr>
                <w:rFonts w:cs="Arial"/>
                <w:lang w:val="it-IT"/>
              </w:rPr>
            </w:pPr>
          </w:p>
        </w:tc>
      </w:tr>
      <w:tr w:rsidR="008F0445" w:rsidRPr="004E168B" w14:paraId="7D372DA1" w14:textId="77777777" w:rsidTr="003B1373">
        <w:trPr>
          <w:gridAfter w:val="1"/>
          <w:wAfter w:w="137" w:type="dxa"/>
        </w:trPr>
        <w:tc>
          <w:tcPr>
            <w:tcW w:w="4402" w:type="dxa"/>
            <w:gridSpan w:val="2"/>
          </w:tcPr>
          <w:p w14:paraId="6A1D9969" w14:textId="77777777" w:rsidR="008F0445" w:rsidRPr="00BF1239" w:rsidRDefault="008F0445" w:rsidP="008764B9">
            <w:pPr>
              <w:pStyle w:val="Paragrafoelenco"/>
              <w:widowControl w:val="0"/>
              <w:numPr>
                <w:ilvl w:val="0"/>
                <w:numId w:val="27"/>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6" w:type="dxa"/>
          </w:tcPr>
          <w:p w14:paraId="0C933973" w14:textId="77777777" w:rsidR="008F0445" w:rsidRPr="000011D4" w:rsidRDefault="008F0445" w:rsidP="00332E58">
            <w:pPr>
              <w:widowControl w:val="0"/>
              <w:ind w:right="-10"/>
              <w:jc w:val="both"/>
              <w:rPr>
                <w:rFonts w:cs="Arial"/>
                <w:lang w:val="de-DE"/>
              </w:rPr>
            </w:pPr>
          </w:p>
        </w:tc>
        <w:tc>
          <w:tcPr>
            <w:tcW w:w="4256" w:type="dxa"/>
          </w:tcPr>
          <w:p w14:paraId="070F9E43" w14:textId="77777777" w:rsidR="008F0445" w:rsidRPr="000011D4" w:rsidRDefault="008F0445" w:rsidP="008764B9">
            <w:pPr>
              <w:pStyle w:val="Paragrafoelenco"/>
              <w:widowControl w:val="0"/>
              <w:numPr>
                <w:ilvl w:val="0"/>
                <w:numId w:val="28"/>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32" w:name="_Hlk50129971"/>
            <w:r w:rsidRPr="006140E5">
              <w:rPr>
                <w:rFonts w:cs="Arial"/>
                <w:lang w:val="it-IT"/>
              </w:rPr>
              <w:t xml:space="preserve">per l’esercizio dell’attività oggetto di appalto </w:t>
            </w:r>
            <w:bookmarkEnd w:id="32"/>
            <w:r w:rsidRPr="006140E5">
              <w:rPr>
                <w:rFonts w:cs="Arial"/>
                <w:lang w:val="it-IT"/>
              </w:rPr>
              <w:t>del soggetto personalmente responsabile dell’incarico.</w:t>
            </w:r>
          </w:p>
        </w:tc>
      </w:tr>
      <w:tr w:rsidR="008F0445" w:rsidRPr="004E168B" w14:paraId="56F6428E" w14:textId="77777777" w:rsidTr="003B1373">
        <w:trPr>
          <w:gridAfter w:val="1"/>
          <w:wAfter w:w="137" w:type="dxa"/>
        </w:trPr>
        <w:tc>
          <w:tcPr>
            <w:tcW w:w="4402" w:type="dxa"/>
            <w:gridSpan w:val="2"/>
          </w:tcPr>
          <w:p w14:paraId="48DE69A8" w14:textId="77777777" w:rsidR="008F0445" w:rsidRPr="00BF1239" w:rsidRDefault="008F0445" w:rsidP="00332E58">
            <w:pPr>
              <w:pStyle w:val="Paragrafoelenco"/>
              <w:widowControl w:val="0"/>
              <w:spacing w:line="240" w:lineRule="exact"/>
              <w:ind w:left="439"/>
              <w:jc w:val="both"/>
              <w:rPr>
                <w:rFonts w:cs="Arial"/>
                <w:b/>
                <w:lang w:val="it-IT"/>
              </w:rPr>
            </w:pPr>
          </w:p>
        </w:tc>
        <w:tc>
          <w:tcPr>
            <w:tcW w:w="856" w:type="dxa"/>
          </w:tcPr>
          <w:p w14:paraId="178828BA" w14:textId="77777777" w:rsidR="008F0445" w:rsidRPr="002C0820" w:rsidRDefault="008F0445" w:rsidP="00332E58">
            <w:pPr>
              <w:widowControl w:val="0"/>
              <w:ind w:right="-10"/>
              <w:jc w:val="both"/>
              <w:rPr>
                <w:rFonts w:cs="Arial"/>
                <w:lang w:val="it-IT"/>
              </w:rPr>
            </w:pPr>
          </w:p>
        </w:tc>
        <w:tc>
          <w:tcPr>
            <w:tcW w:w="4256" w:type="dxa"/>
          </w:tcPr>
          <w:p w14:paraId="5D8F211D"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4E168B" w14:paraId="6937FA89" w14:textId="77777777" w:rsidTr="003B1373">
        <w:trPr>
          <w:gridAfter w:val="1"/>
          <w:wAfter w:w="137" w:type="dxa"/>
        </w:trPr>
        <w:tc>
          <w:tcPr>
            <w:tcW w:w="4402" w:type="dxa"/>
            <w:gridSpan w:val="2"/>
          </w:tcPr>
          <w:p w14:paraId="40642671" w14:textId="1105903E" w:rsidR="008F0445" w:rsidRPr="004D5468" w:rsidRDefault="009D7C08" w:rsidP="00332E58">
            <w:pPr>
              <w:pStyle w:val="Default"/>
              <w:widowControl w:val="0"/>
              <w:ind w:left="439"/>
              <w:jc w:val="both"/>
              <w:rPr>
                <w:rFonts w:cs="Arial"/>
                <w:b/>
                <w:bCs/>
                <w:color w:val="auto"/>
                <w:sz w:val="20"/>
                <w:szCs w:val="20"/>
                <w:lang w:val="de-DE"/>
              </w:rPr>
            </w:pPr>
            <w:r w:rsidRPr="004D5468">
              <w:rPr>
                <w:rFonts w:cs="Arial"/>
                <w:noProof w:val="0"/>
                <w:color w:val="auto"/>
                <w:sz w:val="20"/>
                <w:szCs w:val="20"/>
                <w:lang w:val="de-DE"/>
              </w:rPr>
              <w:t>Für e</w:t>
            </w:r>
            <w:r w:rsidR="008F0445" w:rsidRPr="004D5468">
              <w:rPr>
                <w:rFonts w:cs="Arial"/>
                <w:noProof w:val="0"/>
                <w:color w:val="auto"/>
                <w:sz w:val="20"/>
                <w:szCs w:val="20"/>
                <w:lang w:val="de-DE"/>
              </w:rPr>
              <w:t xml:space="preserve">in in anderen EU-Ländern als Italien oder in einem der Länder gemäß Art. </w:t>
            </w:r>
            <w:r w:rsidR="008F0445" w:rsidRPr="004D5468">
              <w:rPr>
                <w:rFonts w:cs="Arial"/>
                <w:sz w:val="20"/>
                <w:szCs w:val="20"/>
                <w:lang w:val="de-DE"/>
              </w:rPr>
              <w:t xml:space="preserve">100, Abs. 3, GvD Nr. 36/2023 </w:t>
            </w:r>
            <w:r w:rsidR="008F0445" w:rsidRPr="004D5468">
              <w:rPr>
                <w:rFonts w:cs="Arial"/>
                <w:noProof w:val="0"/>
                <w:color w:val="auto"/>
                <w:sz w:val="20"/>
                <w:szCs w:val="20"/>
                <w:lang w:val="de-DE"/>
              </w:rPr>
              <w:t>niedergelassener Teilnehmer</w:t>
            </w:r>
            <w:r w:rsidR="004D5468" w:rsidRPr="004D5468">
              <w:rPr>
                <w:rFonts w:cs="Arial"/>
                <w:noProof w:val="0"/>
                <w:color w:val="auto"/>
                <w:sz w:val="20"/>
                <w:szCs w:val="20"/>
                <w:lang w:val="de-DE"/>
              </w:rPr>
              <w:t xml:space="preserve">: </w:t>
            </w:r>
            <w:r w:rsidR="008F0445" w:rsidRPr="004D5468">
              <w:rPr>
                <w:rFonts w:cs="Arial"/>
                <w:noProof w:val="0"/>
                <w:color w:val="auto"/>
                <w:sz w:val="20"/>
                <w:szCs w:val="20"/>
                <w:lang w:val="de-DE"/>
              </w:rPr>
              <w:t xml:space="preserve">Eintragung in der Berufsliste gemäß den im Niederlassungsland geltenden Vorgaben oder eine eidesstattliche </w:t>
            </w:r>
            <w:r w:rsidR="008F0445" w:rsidRPr="004D5468">
              <w:rPr>
                <w:rFonts w:cs="Arial"/>
                <w:noProof w:val="0"/>
                <w:color w:val="auto"/>
                <w:sz w:val="20"/>
                <w:szCs w:val="20"/>
                <w:lang w:val="de-DE"/>
              </w:rPr>
              <w:lastRenderedPageBreak/>
              <w:t>vorlegen.</w:t>
            </w:r>
          </w:p>
        </w:tc>
        <w:tc>
          <w:tcPr>
            <w:tcW w:w="856" w:type="dxa"/>
          </w:tcPr>
          <w:p w14:paraId="5D238342" w14:textId="77777777" w:rsidR="008F0445" w:rsidRPr="004D5468" w:rsidRDefault="008F0445" w:rsidP="00332E58">
            <w:pPr>
              <w:widowControl w:val="0"/>
              <w:rPr>
                <w:rFonts w:cs="Arial"/>
                <w:lang w:val="de-DE"/>
              </w:rPr>
            </w:pPr>
          </w:p>
        </w:tc>
        <w:tc>
          <w:tcPr>
            <w:tcW w:w="4256" w:type="dxa"/>
          </w:tcPr>
          <w:p w14:paraId="366F5C62" w14:textId="00A9E6BD" w:rsidR="008F0445" w:rsidRPr="004D5468" w:rsidRDefault="009D7C08" w:rsidP="00332E58">
            <w:pPr>
              <w:pStyle w:val="Paragrafoelenco"/>
              <w:widowControl w:val="0"/>
              <w:tabs>
                <w:tab w:val="left" w:pos="4251"/>
              </w:tabs>
              <w:autoSpaceDE w:val="0"/>
              <w:autoSpaceDN w:val="0"/>
              <w:adjustRightInd w:val="0"/>
              <w:ind w:left="423"/>
              <w:jc w:val="both"/>
              <w:rPr>
                <w:rFonts w:cs="Arial"/>
                <w:lang w:val="it-IT"/>
              </w:rPr>
            </w:pPr>
            <w:r w:rsidRPr="004D5468">
              <w:rPr>
                <w:rFonts w:cs="Arial"/>
                <w:lang w:val="it-IT"/>
              </w:rPr>
              <w:t>Per i</w:t>
            </w:r>
            <w:r w:rsidR="008F0445" w:rsidRPr="004D5468">
              <w:rPr>
                <w:rFonts w:cs="Arial"/>
                <w:lang w:val="it-IT"/>
              </w:rPr>
              <w:t xml:space="preserve">l concorrente non stabilito in Italia ma in altro Stato Membro o in uno dei Paesi di cui all’art. </w:t>
            </w:r>
            <w:r w:rsidR="008F0445" w:rsidRPr="004D5468">
              <w:rPr>
                <w:rFonts w:cs="Arial"/>
                <w:color w:val="000000"/>
                <w:lang w:val="it-IT"/>
              </w:rPr>
              <w:t>100, c. 3, d. lgs. n. 36/202</w:t>
            </w:r>
            <w:r w:rsidR="004D5468" w:rsidRPr="004D5468">
              <w:rPr>
                <w:rFonts w:cs="Arial"/>
                <w:color w:val="000000"/>
                <w:lang w:val="it-IT"/>
              </w:rPr>
              <w:t>3:</w:t>
            </w:r>
            <w:r w:rsidR="008F0445" w:rsidRPr="004D5468">
              <w:rPr>
                <w:rFonts w:cs="Arial"/>
                <w:lang w:val="it-IT"/>
              </w:rPr>
              <w:t xml:space="preserve"> iscrizione ad apposito albo corrispondente previsto dalla legislazione nazionale di appartenenza</w:t>
            </w:r>
            <w:r w:rsidR="004D5468" w:rsidRPr="004D5468">
              <w:rPr>
                <w:rFonts w:cs="Arial"/>
                <w:lang w:val="it-IT"/>
              </w:rPr>
              <w:t>.</w:t>
            </w:r>
          </w:p>
        </w:tc>
      </w:tr>
      <w:tr w:rsidR="008F0445" w:rsidRPr="004E168B" w14:paraId="4C1D5C0B" w14:textId="77777777" w:rsidTr="003B1373">
        <w:trPr>
          <w:gridAfter w:val="1"/>
          <w:wAfter w:w="137" w:type="dxa"/>
        </w:trPr>
        <w:tc>
          <w:tcPr>
            <w:tcW w:w="4402" w:type="dxa"/>
            <w:gridSpan w:val="2"/>
          </w:tcPr>
          <w:p w14:paraId="239338EE" w14:textId="77777777" w:rsidR="008F0445" w:rsidRPr="00BF1239" w:rsidRDefault="008F0445" w:rsidP="00332E58">
            <w:pPr>
              <w:pStyle w:val="deutschertext0"/>
              <w:widowControl w:val="0"/>
              <w:ind w:right="76"/>
              <w:jc w:val="both"/>
              <w:rPr>
                <w:rFonts w:ascii="Arial" w:hAnsi="Arial" w:cs="Arial"/>
                <w:sz w:val="20"/>
                <w:szCs w:val="20"/>
                <w:lang w:val="it-IT"/>
              </w:rPr>
            </w:pPr>
          </w:p>
        </w:tc>
        <w:tc>
          <w:tcPr>
            <w:tcW w:w="856" w:type="dxa"/>
          </w:tcPr>
          <w:p w14:paraId="61FBD029" w14:textId="77777777" w:rsidR="008F0445" w:rsidRPr="006140E5" w:rsidRDefault="008F0445" w:rsidP="00332E58">
            <w:pPr>
              <w:widowControl w:val="0"/>
              <w:spacing w:before="100" w:beforeAutospacing="1" w:after="100" w:afterAutospacing="1" w:line="240" w:lineRule="atLeast"/>
              <w:rPr>
                <w:rFonts w:cs="Arial"/>
                <w:lang w:val="it-IT"/>
              </w:rPr>
            </w:pPr>
          </w:p>
        </w:tc>
        <w:tc>
          <w:tcPr>
            <w:tcW w:w="4256" w:type="dxa"/>
          </w:tcPr>
          <w:p w14:paraId="146D9C99" w14:textId="77777777" w:rsidR="008F0445" w:rsidRPr="000011D4" w:rsidRDefault="008F0445" w:rsidP="00332E58">
            <w:pPr>
              <w:pStyle w:val="testoitaliano0"/>
              <w:widowControl w:val="0"/>
              <w:ind w:right="105"/>
              <w:jc w:val="both"/>
              <w:rPr>
                <w:rFonts w:ascii="Arial" w:hAnsi="Arial" w:cs="Arial"/>
                <w:sz w:val="20"/>
                <w:szCs w:val="20"/>
                <w:lang w:val="it-IT"/>
              </w:rPr>
            </w:pPr>
          </w:p>
        </w:tc>
      </w:tr>
      <w:tr w:rsidR="008F0445" w:rsidRPr="004E168B" w14:paraId="67B866DB" w14:textId="77777777" w:rsidTr="003B1373">
        <w:trPr>
          <w:gridAfter w:val="1"/>
          <w:wAfter w:w="137" w:type="dxa"/>
        </w:trPr>
        <w:tc>
          <w:tcPr>
            <w:tcW w:w="4402" w:type="dxa"/>
            <w:gridSpan w:val="2"/>
          </w:tcPr>
          <w:p w14:paraId="1829952F" w14:textId="77777777" w:rsidR="008F0445" w:rsidRPr="00B000A7" w:rsidRDefault="008F0445" w:rsidP="008764B9">
            <w:pPr>
              <w:pStyle w:val="Paragrafoelenco"/>
              <w:widowControl w:val="0"/>
              <w:numPr>
                <w:ilvl w:val="0"/>
                <w:numId w:val="27"/>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6" w:type="dxa"/>
          </w:tcPr>
          <w:p w14:paraId="0E4CF49C" w14:textId="77777777" w:rsidR="008F0445" w:rsidRPr="00B000A7" w:rsidRDefault="008F0445" w:rsidP="00332E58">
            <w:pPr>
              <w:widowControl w:val="0"/>
              <w:spacing w:line="240" w:lineRule="exact"/>
              <w:rPr>
                <w:rFonts w:cs="Arial"/>
                <w:color w:val="FF0000"/>
                <w:lang w:val="de-DE"/>
              </w:rPr>
            </w:pPr>
          </w:p>
        </w:tc>
        <w:tc>
          <w:tcPr>
            <w:tcW w:w="4256" w:type="dxa"/>
          </w:tcPr>
          <w:p w14:paraId="3950B18E" w14:textId="77777777" w:rsidR="008F0445" w:rsidRPr="00B000A7" w:rsidRDefault="008F0445" w:rsidP="008764B9">
            <w:pPr>
              <w:pStyle w:val="Paragrafoelenco"/>
              <w:widowControl w:val="0"/>
              <w:numPr>
                <w:ilvl w:val="0"/>
                <w:numId w:val="28"/>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8F0445" w:rsidRPr="004E168B" w14:paraId="20FF587F" w14:textId="77777777" w:rsidTr="003B1373">
        <w:trPr>
          <w:gridAfter w:val="1"/>
          <w:wAfter w:w="137" w:type="dxa"/>
        </w:trPr>
        <w:tc>
          <w:tcPr>
            <w:tcW w:w="4402" w:type="dxa"/>
            <w:gridSpan w:val="2"/>
          </w:tcPr>
          <w:p w14:paraId="284ECA55" w14:textId="77777777" w:rsidR="008F0445" w:rsidRPr="00743A3F" w:rsidRDefault="008F0445" w:rsidP="00332E58">
            <w:pPr>
              <w:pStyle w:val="Paragrafoelenco"/>
              <w:widowControl w:val="0"/>
              <w:spacing w:line="240" w:lineRule="exact"/>
              <w:ind w:left="439"/>
              <w:jc w:val="both"/>
              <w:rPr>
                <w:rFonts w:cs="Arial"/>
                <w:b/>
                <w:lang w:val="it-IT"/>
              </w:rPr>
            </w:pPr>
          </w:p>
        </w:tc>
        <w:tc>
          <w:tcPr>
            <w:tcW w:w="856" w:type="dxa"/>
          </w:tcPr>
          <w:p w14:paraId="71B4F27F" w14:textId="77777777" w:rsidR="008F0445" w:rsidRPr="00743A3F" w:rsidRDefault="008F0445" w:rsidP="00332E58">
            <w:pPr>
              <w:widowControl w:val="0"/>
              <w:spacing w:line="240" w:lineRule="exact"/>
              <w:rPr>
                <w:rFonts w:cs="Arial"/>
                <w:lang w:val="it-IT"/>
              </w:rPr>
            </w:pPr>
          </w:p>
        </w:tc>
        <w:tc>
          <w:tcPr>
            <w:tcW w:w="4256" w:type="dxa"/>
          </w:tcPr>
          <w:p w14:paraId="45C7E740"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4E168B" w14:paraId="28514394" w14:textId="77777777" w:rsidTr="003B1373">
        <w:trPr>
          <w:gridAfter w:val="1"/>
          <w:wAfter w:w="137" w:type="dxa"/>
        </w:trPr>
        <w:tc>
          <w:tcPr>
            <w:tcW w:w="4402" w:type="dxa"/>
            <w:gridSpan w:val="2"/>
          </w:tcPr>
          <w:p w14:paraId="3B20F8AE" w14:textId="77777777" w:rsidR="008F0445" w:rsidRPr="00BF1239" w:rsidRDefault="008F0445" w:rsidP="008764B9">
            <w:pPr>
              <w:pStyle w:val="Paragrafoelenco"/>
              <w:widowControl w:val="0"/>
              <w:numPr>
                <w:ilvl w:val="0"/>
                <w:numId w:val="27"/>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6" w:type="dxa"/>
          </w:tcPr>
          <w:p w14:paraId="7AF0FF47" w14:textId="77777777" w:rsidR="008F0445" w:rsidRPr="00B000A7" w:rsidRDefault="008F0445" w:rsidP="00332E58">
            <w:pPr>
              <w:pStyle w:val="Default"/>
              <w:widowControl w:val="0"/>
              <w:ind w:right="105"/>
              <w:jc w:val="both"/>
              <w:rPr>
                <w:rFonts w:cs="Arial"/>
                <w:color w:val="FF0000"/>
                <w:sz w:val="20"/>
                <w:szCs w:val="20"/>
                <w:lang w:val="de-DE"/>
              </w:rPr>
            </w:pPr>
          </w:p>
        </w:tc>
        <w:tc>
          <w:tcPr>
            <w:tcW w:w="4256" w:type="dxa"/>
          </w:tcPr>
          <w:p w14:paraId="0A7E3F5B" w14:textId="77777777" w:rsidR="008F0445" w:rsidRPr="000C5876" w:rsidRDefault="008F0445" w:rsidP="008764B9">
            <w:pPr>
              <w:pStyle w:val="Paragrafoelenco"/>
              <w:widowControl w:val="0"/>
              <w:numPr>
                <w:ilvl w:val="0"/>
                <w:numId w:val="28"/>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8F0445" w:rsidRPr="004E168B" w14:paraId="7E9B21FD" w14:textId="77777777" w:rsidTr="003B1373">
        <w:trPr>
          <w:gridAfter w:val="1"/>
          <w:wAfter w:w="137" w:type="dxa"/>
        </w:trPr>
        <w:tc>
          <w:tcPr>
            <w:tcW w:w="4402" w:type="dxa"/>
            <w:gridSpan w:val="2"/>
          </w:tcPr>
          <w:p w14:paraId="509A3D1C" w14:textId="77777777" w:rsidR="008F0445" w:rsidRPr="00BF1239" w:rsidRDefault="008F0445" w:rsidP="00332E58">
            <w:pPr>
              <w:pStyle w:val="Paragrafoelenco"/>
              <w:widowControl w:val="0"/>
              <w:autoSpaceDE w:val="0"/>
              <w:autoSpaceDN w:val="0"/>
              <w:adjustRightInd w:val="0"/>
              <w:ind w:left="0"/>
              <w:jc w:val="both"/>
              <w:rPr>
                <w:rFonts w:cs="Arial"/>
                <w:b/>
                <w:color w:val="FF0000"/>
                <w:lang w:val="it-IT"/>
              </w:rPr>
            </w:pPr>
          </w:p>
        </w:tc>
        <w:tc>
          <w:tcPr>
            <w:tcW w:w="856" w:type="dxa"/>
          </w:tcPr>
          <w:p w14:paraId="48274BCA" w14:textId="77777777" w:rsidR="008F0445" w:rsidRPr="00B000A7" w:rsidRDefault="008F0445" w:rsidP="00332E58">
            <w:pPr>
              <w:pStyle w:val="Default"/>
              <w:widowControl w:val="0"/>
              <w:spacing w:line="240" w:lineRule="exact"/>
              <w:ind w:right="105"/>
              <w:jc w:val="both"/>
              <w:rPr>
                <w:rFonts w:cs="Arial"/>
                <w:color w:val="FF0000"/>
                <w:sz w:val="20"/>
                <w:szCs w:val="20"/>
              </w:rPr>
            </w:pPr>
          </w:p>
        </w:tc>
        <w:tc>
          <w:tcPr>
            <w:tcW w:w="4256" w:type="dxa"/>
          </w:tcPr>
          <w:p w14:paraId="26935E73" w14:textId="77777777" w:rsidR="008F0445" w:rsidRPr="00B000A7" w:rsidRDefault="008F0445" w:rsidP="00332E58">
            <w:pPr>
              <w:widowControl w:val="0"/>
              <w:tabs>
                <w:tab w:val="left" w:pos="306"/>
              </w:tabs>
              <w:autoSpaceDE w:val="0"/>
              <w:autoSpaceDN w:val="0"/>
              <w:adjustRightInd w:val="0"/>
              <w:jc w:val="both"/>
              <w:rPr>
                <w:rFonts w:cs="Arial"/>
                <w:b/>
                <w:color w:val="FF0000"/>
                <w:lang w:val="it-IT"/>
              </w:rPr>
            </w:pPr>
          </w:p>
        </w:tc>
      </w:tr>
      <w:tr w:rsidR="008F0445" w:rsidRPr="004E168B" w14:paraId="57CE73CE" w14:textId="77777777" w:rsidTr="003B1373">
        <w:trPr>
          <w:gridAfter w:val="1"/>
          <w:wAfter w:w="137" w:type="dxa"/>
        </w:trPr>
        <w:tc>
          <w:tcPr>
            <w:tcW w:w="4402" w:type="dxa"/>
            <w:gridSpan w:val="2"/>
          </w:tcPr>
          <w:p w14:paraId="7DA0CC46" w14:textId="77777777" w:rsidR="008F0445" w:rsidRPr="002269F4" w:rsidRDefault="008F0445" w:rsidP="008764B9">
            <w:pPr>
              <w:pStyle w:val="Paragrafoelenco"/>
              <w:widowControl w:val="0"/>
              <w:numPr>
                <w:ilvl w:val="0"/>
                <w:numId w:val="27"/>
              </w:numPr>
              <w:ind w:left="439" w:hanging="426"/>
              <w:jc w:val="both"/>
              <w:rPr>
                <w:rFonts w:cs="Arial"/>
                <w:color w:val="FF0000"/>
                <w:lang w:val="de-DE"/>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1CC985DA" w14:textId="77777777" w:rsidR="008F0445" w:rsidRPr="002269F4" w:rsidRDefault="008F0445" w:rsidP="00332E58">
            <w:pPr>
              <w:widowControl w:val="0"/>
              <w:spacing w:before="100" w:beforeAutospacing="1" w:after="100" w:afterAutospacing="1" w:line="240" w:lineRule="atLeast"/>
              <w:rPr>
                <w:rFonts w:cs="Arial"/>
                <w:color w:val="FF0000"/>
                <w:lang w:val="de-DE"/>
              </w:rPr>
            </w:pPr>
          </w:p>
        </w:tc>
        <w:tc>
          <w:tcPr>
            <w:tcW w:w="4256" w:type="dxa"/>
          </w:tcPr>
          <w:p w14:paraId="7A20CFBD" w14:textId="77777777" w:rsidR="008F0445" w:rsidRPr="00BF1239" w:rsidRDefault="008F0445" w:rsidP="008764B9">
            <w:pPr>
              <w:pStyle w:val="Paragrafoelenco"/>
              <w:widowControl w:val="0"/>
              <w:numPr>
                <w:ilvl w:val="0"/>
                <w:numId w:val="28"/>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8F0445" w:rsidRPr="004E168B" w14:paraId="1319639B" w14:textId="77777777" w:rsidTr="003B1373">
        <w:trPr>
          <w:gridAfter w:val="1"/>
          <w:wAfter w:w="137" w:type="dxa"/>
        </w:trPr>
        <w:tc>
          <w:tcPr>
            <w:tcW w:w="4402" w:type="dxa"/>
            <w:gridSpan w:val="2"/>
          </w:tcPr>
          <w:p w14:paraId="263D8047" w14:textId="77777777" w:rsidR="008F0445" w:rsidRPr="004B0179" w:rsidRDefault="008F0445" w:rsidP="00332E58">
            <w:pPr>
              <w:pStyle w:val="Paragrafoelenco"/>
              <w:widowControl w:val="0"/>
              <w:ind w:left="439"/>
              <w:jc w:val="both"/>
              <w:rPr>
                <w:rFonts w:cs="Arial"/>
                <w:b/>
                <w:color w:val="FF0000"/>
                <w:highlight w:val="magenta"/>
                <w:lang w:val="it-IT"/>
              </w:rPr>
            </w:pPr>
          </w:p>
        </w:tc>
        <w:tc>
          <w:tcPr>
            <w:tcW w:w="856" w:type="dxa"/>
          </w:tcPr>
          <w:p w14:paraId="206EE07D" w14:textId="77777777" w:rsidR="008F0445" w:rsidRPr="00B000A7" w:rsidRDefault="008F0445" w:rsidP="00332E58">
            <w:pPr>
              <w:widowControl w:val="0"/>
              <w:spacing w:before="100" w:beforeAutospacing="1" w:after="100" w:afterAutospacing="1" w:line="240" w:lineRule="atLeast"/>
              <w:rPr>
                <w:rFonts w:cs="Arial"/>
                <w:color w:val="FF0000"/>
                <w:lang w:val="it-IT"/>
              </w:rPr>
            </w:pPr>
          </w:p>
        </w:tc>
        <w:tc>
          <w:tcPr>
            <w:tcW w:w="4256" w:type="dxa"/>
          </w:tcPr>
          <w:p w14:paraId="58A6D3D4" w14:textId="77777777" w:rsidR="008F0445" w:rsidRPr="00B000A7" w:rsidRDefault="008F0445" w:rsidP="00332E58">
            <w:pPr>
              <w:pStyle w:val="Paragrafoelenco"/>
              <w:widowControl w:val="0"/>
              <w:ind w:left="423" w:right="6"/>
              <w:jc w:val="both"/>
              <w:rPr>
                <w:rFonts w:cs="Arial"/>
                <w:b/>
                <w:color w:val="FF0000"/>
                <w:lang w:val="it-IT"/>
              </w:rPr>
            </w:pPr>
          </w:p>
        </w:tc>
      </w:tr>
      <w:tr w:rsidR="008F0445" w:rsidRPr="004E168B" w14:paraId="5A1998A2" w14:textId="77777777" w:rsidTr="003B1373">
        <w:trPr>
          <w:gridAfter w:val="1"/>
          <w:wAfter w:w="137" w:type="dxa"/>
        </w:trPr>
        <w:tc>
          <w:tcPr>
            <w:tcW w:w="4402" w:type="dxa"/>
            <w:gridSpan w:val="2"/>
          </w:tcPr>
          <w:p w14:paraId="777E369B" w14:textId="77777777" w:rsidR="008F0445" w:rsidRPr="00060315" w:rsidRDefault="008F0445" w:rsidP="008764B9">
            <w:pPr>
              <w:pStyle w:val="DeutscherText"/>
              <w:widowControl w:val="0"/>
              <w:numPr>
                <w:ilvl w:val="0"/>
                <w:numId w:val="28"/>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4001C7F4" w14:textId="77777777" w:rsidR="008F0445" w:rsidRPr="00316166" w:rsidRDefault="008F0445" w:rsidP="00332E58">
            <w:pPr>
              <w:widowControl w:val="0"/>
              <w:spacing w:line="240" w:lineRule="exact"/>
              <w:rPr>
                <w:rFonts w:cs="Arial"/>
                <w:color w:val="FF0000"/>
                <w:highlight w:val="yellow"/>
                <w:lang w:val="de-DE"/>
              </w:rPr>
            </w:pPr>
          </w:p>
        </w:tc>
        <w:tc>
          <w:tcPr>
            <w:tcW w:w="4256" w:type="dxa"/>
          </w:tcPr>
          <w:p w14:paraId="1F60A7FF" w14:textId="0DBFCE08" w:rsidR="008F0445" w:rsidRPr="00070184" w:rsidRDefault="00070184" w:rsidP="002269F4">
            <w:pPr>
              <w:widowControl w:val="0"/>
              <w:autoSpaceDE w:val="0"/>
              <w:autoSpaceDN w:val="0"/>
              <w:adjustRightInd w:val="0"/>
              <w:ind w:left="420" w:hanging="283"/>
              <w:jc w:val="both"/>
              <w:rPr>
                <w:rFonts w:cs="Arial"/>
                <w:color w:val="FF0000"/>
                <w:u w:val="single"/>
                <w:lang w:val="it-IT"/>
              </w:rPr>
            </w:pPr>
            <w:r w:rsidRPr="00166F33">
              <w:rPr>
                <w:b/>
                <w:color w:val="FF0000"/>
                <w:lang w:val="it-IT"/>
              </w:rPr>
              <w:t xml:space="preserve">e. </w:t>
            </w:r>
            <w:r w:rsidR="008F0445" w:rsidRPr="002269F4">
              <w:rPr>
                <w:rFonts w:cs="Arial"/>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8F0445" w:rsidRPr="004E168B" w14:paraId="07ADD4A5" w14:textId="77777777" w:rsidTr="003B1373">
        <w:trPr>
          <w:gridAfter w:val="1"/>
          <w:wAfter w:w="137" w:type="dxa"/>
        </w:trPr>
        <w:tc>
          <w:tcPr>
            <w:tcW w:w="4402" w:type="dxa"/>
            <w:gridSpan w:val="2"/>
          </w:tcPr>
          <w:p w14:paraId="1208959C" w14:textId="77777777" w:rsidR="008F0445" w:rsidRPr="00407FBB" w:rsidRDefault="008F0445" w:rsidP="00332E58">
            <w:pPr>
              <w:pStyle w:val="DeutscherText"/>
              <w:widowControl w:val="0"/>
              <w:ind w:left="439"/>
              <w:rPr>
                <w:rFonts w:cs="Arial"/>
                <w:color w:val="FF0000"/>
                <w:lang w:val="it-IT"/>
              </w:rPr>
            </w:pPr>
          </w:p>
        </w:tc>
        <w:tc>
          <w:tcPr>
            <w:tcW w:w="856" w:type="dxa"/>
          </w:tcPr>
          <w:p w14:paraId="6E602F13" w14:textId="77777777" w:rsidR="008F0445" w:rsidRPr="00407FBB" w:rsidRDefault="008F0445" w:rsidP="00332E58">
            <w:pPr>
              <w:widowControl w:val="0"/>
              <w:spacing w:line="240" w:lineRule="exact"/>
              <w:rPr>
                <w:rFonts w:cs="Arial"/>
                <w:color w:val="FF0000"/>
                <w:highlight w:val="yellow"/>
                <w:lang w:val="it-IT"/>
              </w:rPr>
            </w:pPr>
          </w:p>
        </w:tc>
        <w:tc>
          <w:tcPr>
            <w:tcW w:w="4256" w:type="dxa"/>
          </w:tcPr>
          <w:p w14:paraId="7AFAEEF3" w14:textId="77777777" w:rsidR="008F0445" w:rsidRPr="00060315" w:rsidRDefault="008F0445" w:rsidP="00332E58">
            <w:pPr>
              <w:pStyle w:val="Paragrafoelenco"/>
              <w:widowControl w:val="0"/>
              <w:autoSpaceDE w:val="0"/>
              <w:autoSpaceDN w:val="0"/>
              <w:adjustRightInd w:val="0"/>
              <w:ind w:left="280"/>
              <w:jc w:val="both"/>
              <w:rPr>
                <w:rFonts w:cs="Arial"/>
                <w:color w:val="FF0000"/>
                <w:lang w:val="it-IT"/>
              </w:rPr>
            </w:pPr>
          </w:p>
        </w:tc>
      </w:tr>
      <w:tr w:rsidR="008F0445" w:rsidRPr="004E168B" w14:paraId="1B817405" w14:textId="77777777" w:rsidTr="003B1373">
        <w:trPr>
          <w:gridAfter w:val="1"/>
          <w:wAfter w:w="137" w:type="dxa"/>
        </w:trPr>
        <w:tc>
          <w:tcPr>
            <w:tcW w:w="4402" w:type="dxa"/>
            <w:gridSpan w:val="2"/>
          </w:tcPr>
          <w:p w14:paraId="32C374DD" w14:textId="441084D3" w:rsidR="008F0445" w:rsidRPr="00220964" w:rsidRDefault="008F0445" w:rsidP="00332E58">
            <w:pPr>
              <w:pStyle w:val="DeutscherText"/>
              <w:widowControl w:val="0"/>
              <w:ind w:left="439"/>
              <w:rPr>
                <w:rFonts w:cs="Arial"/>
                <w:color w:val="FF0000"/>
                <w:lang w:val="de-DE"/>
              </w:rPr>
            </w:pPr>
            <w:bookmarkStart w:id="33" w:name="_Hlk140164480"/>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6" w:type="dxa"/>
          </w:tcPr>
          <w:p w14:paraId="0F672199" w14:textId="77777777" w:rsidR="008F0445" w:rsidRPr="00220964" w:rsidRDefault="008F0445" w:rsidP="00332E58">
            <w:pPr>
              <w:widowControl w:val="0"/>
              <w:spacing w:line="240" w:lineRule="exact"/>
              <w:rPr>
                <w:rFonts w:cs="Arial"/>
                <w:color w:val="FF0000"/>
                <w:lang w:val="de-DE"/>
              </w:rPr>
            </w:pPr>
          </w:p>
        </w:tc>
        <w:tc>
          <w:tcPr>
            <w:tcW w:w="4256" w:type="dxa"/>
          </w:tcPr>
          <w:p w14:paraId="02809FDC" w14:textId="2D1A5813" w:rsidR="008F0445" w:rsidRPr="00220964" w:rsidRDefault="008F0445" w:rsidP="00332E58">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bookmarkEnd w:id="33"/>
      <w:tr w:rsidR="008F0445" w:rsidRPr="004E168B" w14:paraId="52D9552C" w14:textId="77777777" w:rsidTr="00DB1D78">
        <w:trPr>
          <w:gridAfter w:val="1"/>
          <w:wAfter w:w="137" w:type="dxa"/>
        </w:trPr>
        <w:tc>
          <w:tcPr>
            <w:tcW w:w="4375" w:type="dxa"/>
          </w:tcPr>
          <w:p w14:paraId="01844143" w14:textId="77777777" w:rsidR="008F0445" w:rsidRPr="009A2DDF" w:rsidRDefault="008F0445" w:rsidP="008A3A31">
            <w:pPr>
              <w:rPr>
                <w:rFonts w:cs="Arial"/>
                <w:highlight w:val="magenta"/>
                <w:lang w:val="it-IT"/>
              </w:rPr>
            </w:pPr>
          </w:p>
        </w:tc>
        <w:tc>
          <w:tcPr>
            <w:tcW w:w="883" w:type="dxa"/>
            <w:gridSpan w:val="2"/>
          </w:tcPr>
          <w:p w14:paraId="49C85DBD" w14:textId="77777777" w:rsidR="008F0445" w:rsidRPr="00637F9F" w:rsidRDefault="008F0445" w:rsidP="008A3A31">
            <w:pPr>
              <w:widowControl w:val="0"/>
              <w:spacing w:line="240" w:lineRule="exact"/>
              <w:rPr>
                <w:rFonts w:cs="Arial"/>
                <w:lang w:val="it-IT"/>
              </w:rPr>
            </w:pPr>
          </w:p>
        </w:tc>
        <w:tc>
          <w:tcPr>
            <w:tcW w:w="4256" w:type="dxa"/>
          </w:tcPr>
          <w:p w14:paraId="26C0F08F"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21E5E80E" w14:textId="77777777" w:rsidTr="003B1373">
        <w:trPr>
          <w:gridAfter w:val="1"/>
          <w:wAfter w:w="137" w:type="dxa"/>
        </w:trPr>
        <w:tc>
          <w:tcPr>
            <w:tcW w:w="4402" w:type="dxa"/>
            <w:gridSpan w:val="2"/>
            <w:shd w:val="clear" w:color="auto" w:fill="DBE5F1" w:themeFill="accent1" w:themeFillTint="33"/>
          </w:tcPr>
          <w:p w14:paraId="5A8536DF" w14:textId="77777777" w:rsidR="008F0445" w:rsidRPr="00810F3D" w:rsidRDefault="008F0445" w:rsidP="00332E58">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4396E819" w14:textId="77777777" w:rsidR="008F0445" w:rsidRPr="00810F3D" w:rsidRDefault="008F0445" w:rsidP="00332E58">
            <w:pPr>
              <w:pStyle w:val="Default"/>
              <w:widowControl w:val="0"/>
              <w:spacing w:line="240" w:lineRule="exact"/>
              <w:jc w:val="both"/>
              <w:rPr>
                <w:rFonts w:cs="Arial"/>
                <w:sz w:val="20"/>
                <w:szCs w:val="20"/>
                <w:lang w:val="de-DE"/>
              </w:rPr>
            </w:pPr>
          </w:p>
        </w:tc>
        <w:tc>
          <w:tcPr>
            <w:tcW w:w="856" w:type="dxa"/>
            <w:shd w:val="clear" w:color="auto" w:fill="DBE5F1" w:themeFill="accent1" w:themeFillTint="33"/>
          </w:tcPr>
          <w:p w14:paraId="0F52CDD1" w14:textId="77777777" w:rsidR="008F0445" w:rsidRPr="00810F3D" w:rsidRDefault="008F0445" w:rsidP="00332E58">
            <w:pPr>
              <w:widowControl w:val="0"/>
              <w:spacing w:line="240" w:lineRule="exact"/>
              <w:ind w:right="-180"/>
              <w:jc w:val="both"/>
              <w:rPr>
                <w:rFonts w:cs="Arial"/>
                <w:lang w:val="de-DE"/>
              </w:rPr>
            </w:pPr>
          </w:p>
        </w:tc>
        <w:tc>
          <w:tcPr>
            <w:tcW w:w="4256" w:type="dxa"/>
            <w:shd w:val="clear" w:color="auto" w:fill="DBE5F1" w:themeFill="accent1" w:themeFillTint="33"/>
          </w:tcPr>
          <w:p w14:paraId="76AE9062" w14:textId="77777777" w:rsidR="008F0445" w:rsidRPr="00810F3D" w:rsidRDefault="008F0445" w:rsidP="00332E58">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8F0445" w:rsidRPr="004E168B" w14:paraId="39C9E41D" w14:textId="77777777" w:rsidTr="003B1373">
        <w:trPr>
          <w:gridAfter w:val="1"/>
          <w:wAfter w:w="137" w:type="dxa"/>
        </w:trPr>
        <w:tc>
          <w:tcPr>
            <w:tcW w:w="4402" w:type="dxa"/>
            <w:gridSpan w:val="2"/>
            <w:shd w:val="clear" w:color="auto" w:fill="DBE5F1" w:themeFill="accent1" w:themeFillTint="33"/>
          </w:tcPr>
          <w:p w14:paraId="0C041CA8" w14:textId="77777777" w:rsidR="008F0445" w:rsidRPr="000B7E1C" w:rsidRDefault="008F0445" w:rsidP="00332E58">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6" w:type="dxa"/>
            <w:shd w:val="clear" w:color="auto" w:fill="DBE5F1" w:themeFill="accent1" w:themeFillTint="33"/>
          </w:tcPr>
          <w:p w14:paraId="14CC1C05" w14:textId="77777777" w:rsidR="008F0445" w:rsidRPr="000B7E1C" w:rsidRDefault="008F0445" w:rsidP="00332E58">
            <w:pPr>
              <w:widowControl w:val="0"/>
              <w:spacing w:line="240" w:lineRule="exact"/>
              <w:ind w:right="-180"/>
              <w:jc w:val="both"/>
              <w:rPr>
                <w:rFonts w:cs="Arial"/>
                <w:highlight w:val="green"/>
                <w:lang w:val="de-DE"/>
              </w:rPr>
            </w:pPr>
          </w:p>
        </w:tc>
        <w:tc>
          <w:tcPr>
            <w:tcW w:w="4256" w:type="dxa"/>
            <w:shd w:val="clear" w:color="auto" w:fill="DBE5F1" w:themeFill="accent1" w:themeFillTint="33"/>
          </w:tcPr>
          <w:p w14:paraId="755BAE20" w14:textId="77777777" w:rsidR="008F0445" w:rsidRPr="000B7E1C" w:rsidRDefault="008F0445" w:rsidP="00332E58">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933F84F" w14:textId="77777777" w:rsidR="008F0445" w:rsidRPr="000B7E1C" w:rsidRDefault="008F0445" w:rsidP="00332E58">
            <w:pPr>
              <w:pStyle w:val="Default"/>
              <w:widowControl w:val="0"/>
              <w:spacing w:line="240" w:lineRule="exact"/>
              <w:ind w:right="6"/>
              <w:jc w:val="both"/>
              <w:rPr>
                <w:rFonts w:eastAsia="Andale Sans UI"/>
                <w:sz w:val="20"/>
                <w:highlight w:val="green"/>
              </w:rPr>
            </w:pPr>
          </w:p>
        </w:tc>
      </w:tr>
      <w:tr w:rsidR="008F0445" w:rsidRPr="004E168B" w14:paraId="4B362527" w14:textId="77777777" w:rsidTr="003B1373">
        <w:trPr>
          <w:gridAfter w:val="1"/>
          <w:wAfter w:w="137" w:type="dxa"/>
        </w:trPr>
        <w:tc>
          <w:tcPr>
            <w:tcW w:w="4402" w:type="dxa"/>
            <w:gridSpan w:val="2"/>
          </w:tcPr>
          <w:p w14:paraId="1140F837" w14:textId="77777777" w:rsidR="008F0445" w:rsidRPr="00425637" w:rsidRDefault="008F0445" w:rsidP="00332E58">
            <w:pPr>
              <w:pStyle w:val="DeutscherText"/>
              <w:widowControl w:val="0"/>
              <w:ind w:left="439"/>
              <w:rPr>
                <w:rFonts w:cs="Arial"/>
                <w:color w:val="FF0000"/>
                <w:u w:val="single"/>
                <w:lang w:val="it-IT"/>
              </w:rPr>
            </w:pPr>
          </w:p>
        </w:tc>
        <w:tc>
          <w:tcPr>
            <w:tcW w:w="856" w:type="dxa"/>
          </w:tcPr>
          <w:p w14:paraId="047F1AFE" w14:textId="77777777" w:rsidR="008F0445" w:rsidRPr="00425637" w:rsidRDefault="008F0445" w:rsidP="00332E58">
            <w:pPr>
              <w:widowControl w:val="0"/>
              <w:spacing w:line="240" w:lineRule="exact"/>
              <w:rPr>
                <w:rFonts w:cs="Arial"/>
                <w:color w:val="FF0000"/>
                <w:lang w:val="it-IT"/>
              </w:rPr>
            </w:pPr>
          </w:p>
        </w:tc>
        <w:tc>
          <w:tcPr>
            <w:tcW w:w="4256" w:type="dxa"/>
          </w:tcPr>
          <w:p w14:paraId="1B3B40EB" w14:textId="77777777" w:rsidR="008F0445" w:rsidRPr="00B000A7" w:rsidRDefault="008F0445" w:rsidP="00332E58">
            <w:pPr>
              <w:pStyle w:val="Paragrafoelenco"/>
              <w:widowControl w:val="0"/>
              <w:autoSpaceDE w:val="0"/>
              <w:autoSpaceDN w:val="0"/>
              <w:adjustRightInd w:val="0"/>
              <w:ind w:left="423"/>
              <w:jc w:val="both"/>
              <w:rPr>
                <w:rFonts w:cs="Arial"/>
                <w:color w:val="FF0000"/>
                <w:u w:val="single"/>
                <w:lang w:val="it-IT"/>
              </w:rPr>
            </w:pPr>
          </w:p>
        </w:tc>
      </w:tr>
      <w:tr w:rsidR="008F0445" w:rsidRPr="004E168B" w14:paraId="7AAD88AF" w14:textId="77777777" w:rsidTr="003B1373">
        <w:trPr>
          <w:gridAfter w:val="1"/>
          <w:wAfter w:w="137" w:type="dxa"/>
        </w:trPr>
        <w:tc>
          <w:tcPr>
            <w:tcW w:w="4402" w:type="dxa"/>
            <w:gridSpan w:val="2"/>
          </w:tcPr>
          <w:p w14:paraId="773C2254" w14:textId="77777777" w:rsidR="008F0445" w:rsidRPr="00AF403B" w:rsidRDefault="008F0445" w:rsidP="00332E58">
            <w:pPr>
              <w:pStyle w:val="DeutscherText"/>
              <w:widowControl w:val="0"/>
              <w:ind w:left="439"/>
              <w:rPr>
                <w:rFonts w:cs="Arial"/>
                <w:lang w:val="de-DE"/>
              </w:rPr>
            </w:pPr>
            <w:r w:rsidRPr="00AF403B">
              <w:rPr>
                <w:rFonts w:cs="Arial"/>
                <w:lang w:val="de-DE" w:eastAsia="de-DE"/>
              </w:rPr>
              <w:t xml:space="preserve">Als Nachweis über die Erfüllung der Anforderung nimmt die Vergabestelle von Amts wegen die Dokumente im Besitze öffentlicher Verwaltungen nach Angabe der unerlässlichen Elemente für die Beschaffung </w:t>
            </w:r>
            <w:r w:rsidRPr="00AF403B">
              <w:rPr>
                <w:rFonts w:cs="Arial"/>
                <w:lang w:val="de-DE" w:eastAsia="de-DE"/>
              </w:rPr>
              <w:lastRenderedPageBreak/>
              <w:t>der geforderten Daten oder Informationen seitens des Wirtschaftsteilnehmers auf.</w:t>
            </w:r>
          </w:p>
        </w:tc>
        <w:tc>
          <w:tcPr>
            <w:tcW w:w="856" w:type="dxa"/>
          </w:tcPr>
          <w:p w14:paraId="58FDF690" w14:textId="77777777" w:rsidR="008F0445" w:rsidRPr="00AF403B" w:rsidRDefault="008F0445" w:rsidP="00332E58">
            <w:pPr>
              <w:widowControl w:val="0"/>
              <w:spacing w:line="240" w:lineRule="exact"/>
              <w:rPr>
                <w:rFonts w:cs="Arial"/>
                <w:lang w:val="de-DE"/>
              </w:rPr>
            </w:pPr>
          </w:p>
        </w:tc>
        <w:tc>
          <w:tcPr>
            <w:tcW w:w="4256" w:type="dxa"/>
          </w:tcPr>
          <w:p w14:paraId="21E8CA81" w14:textId="77777777" w:rsidR="008F0445" w:rsidRPr="00AF403B" w:rsidRDefault="008F0445" w:rsidP="00332E58">
            <w:pPr>
              <w:pStyle w:val="Testoitaliano"/>
              <w:widowControl w:val="0"/>
              <w:ind w:left="423" w:right="6"/>
              <w:rPr>
                <w:rFonts w:cs="Arial"/>
              </w:rPr>
            </w:pPr>
            <w:r w:rsidRPr="00AF403B">
              <w:rPr>
                <w:rFonts w:cs="Arial"/>
              </w:rPr>
              <w:t xml:space="preserve">Per la comprova del requisito la stazione appaltante acquisisce d’ufficio i documenti in possesso di pubbliche amministrazioni, previa indicazione, da parte dell’operatore economico, degli elementi indispensabili </w:t>
            </w:r>
            <w:r w:rsidRPr="00AF403B">
              <w:rPr>
                <w:rFonts w:cs="Arial"/>
              </w:rPr>
              <w:lastRenderedPageBreak/>
              <w:t>per il reperimento delle informazioni o dei dati richiesti.</w:t>
            </w:r>
          </w:p>
        </w:tc>
      </w:tr>
      <w:tr w:rsidR="008F0445" w:rsidRPr="004E168B" w14:paraId="11151BE0" w14:textId="77777777" w:rsidTr="00DB1D78">
        <w:trPr>
          <w:gridAfter w:val="1"/>
          <w:wAfter w:w="137" w:type="dxa"/>
        </w:trPr>
        <w:tc>
          <w:tcPr>
            <w:tcW w:w="4375" w:type="dxa"/>
          </w:tcPr>
          <w:p w14:paraId="1B0F9402" w14:textId="77777777" w:rsidR="008F0445" w:rsidRPr="009A2DDF" w:rsidRDefault="008F0445" w:rsidP="008A3A31">
            <w:pPr>
              <w:rPr>
                <w:rFonts w:cs="Arial"/>
                <w:highlight w:val="magenta"/>
                <w:lang w:val="it-IT"/>
              </w:rPr>
            </w:pPr>
          </w:p>
        </w:tc>
        <w:tc>
          <w:tcPr>
            <w:tcW w:w="883" w:type="dxa"/>
            <w:gridSpan w:val="2"/>
          </w:tcPr>
          <w:p w14:paraId="3FADDE21" w14:textId="77777777" w:rsidR="008F0445" w:rsidRPr="00637F9F" w:rsidRDefault="008F0445" w:rsidP="008A3A31">
            <w:pPr>
              <w:widowControl w:val="0"/>
              <w:spacing w:line="240" w:lineRule="exact"/>
              <w:rPr>
                <w:rFonts w:cs="Arial"/>
                <w:lang w:val="it-IT"/>
              </w:rPr>
            </w:pPr>
          </w:p>
        </w:tc>
        <w:tc>
          <w:tcPr>
            <w:tcW w:w="4256" w:type="dxa"/>
          </w:tcPr>
          <w:p w14:paraId="0C2F63D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1CB18623" w14:textId="77777777" w:rsidTr="00DB1D78">
        <w:trPr>
          <w:gridAfter w:val="1"/>
          <w:wAfter w:w="137" w:type="dxa"/>
        </w:trPr>
        <w:tc>
          <w:tcPr>
            <w:tcW w:w="4375" w:type="dxa"/>
          </w:tcPr>
          <w:p w14:paraId="4C4806B6" w14:textId="77777777" w:rsidR="008F0445" w:rsidRPr="009A2DDF" w:rsidRDefault="008F0445" w:rsidP="008A3A31">
            <w:pPr>
              <w:rPr>
                <w:rFonts w:cs="Arial"/>
                <w:highlight w:val="magenta"/>
                <w:lang w:val="it-IT"/>
              </w:rPr>
            </w:pPr>
          </w:p>
        </w:tc>
        <w:tc>
          <w:tcPr>
            <w:tcW w:w="883" w:type="dxa"/>
            <w:gridSpan w:val="2"/>
          </w:tcPr>
          <w:p w14:paraId="023652D5" w14:textId="77777777" w:rsidR="008F0445" w:rsidRPr="00637F9F" w:rsidRDefault="008F0445" w:rsidP="008A3A31">
            <w:pPr>
              <w:widowControl w:val="0"/>
              <w:spacing w:line="240" w:lineRule="exact"/>
              <w:rPr>
                <w:rFonts w:cs="Arial"/>
                <w:lang w:val="it-IT"/>
              </w:rPr>
            </w:pPr>
          </w:p>
        </w:tc>
        <w:tc>
          <w:tcPr>
            <w:tcW w:w="4256" w:type="dxa"/>
          </w:tcPr>
          <w:p w14:paraId="7914594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070184" w14:paraId="0C447056" w14:textId="77777777" w:rsidTr="003B1373">
        <w:trPr>
          <w:gridAfter w:val="1"/>
          <w:wAfter w:w="137" w:type="dxa"/>
        </w:trPr>
        <w:tc>
          <w:tcPr>
            <w:tcW w:w="4402" w:type="dxa"/>
            <w:gridSpan w:val="2"/>
          </w:tcPr>
          <w:p w14:paraId="1BE06CD3" w14:textId="1525F062" w:rsidR="008F0445" w:rsidRPr="00070184" w:rsidRDefault="008F0445" w:rsidP="00070184">
            <w:pPr>
              <w:pStyle w:val="Default"/>
              <w:widowControl w:val="0"/>
              <w:numPr>
                <w:ilvl w:val="1"/>
                <w:numId w:val="21"/>
              </w:numPr>
              <w:spacing w:line="240" w:lineRule="exact"/>
              <w:jc w:val="both"/>
              <w:rPr>
                <w:rFonts w:cs="Arial"/>
                <w:color w:val="FF0000"/>
                <w:sz w:val="20"/>
                <w:szCs w:val="20"/>
              </w:rPr>
            </w:pPr>
            <w:r w:rsidRPr="00070184">
              <w:rPr>
                <w:rFonts w:cs="Arial"/>
                <w:b/>
                <w:color w:val="FF0000"/>
                <w:sz w:val="20"/>
                <w:lang w:val="en-US"/>
              </w:rPr>
              <w:t>JUNGTECHNIKER</w:t>
            </w:r>
          </w:p>
        </w:tc>
        <w:tc>
          <w:tcPr>
            <w:tcW w:w="856" w:type="dxa"/>
          </w:tcPr>
          <w:p w14:paraId="0BBB8DC2" w14:textId="77777777" w:rsidR="008F0445" w:rsidRPr="00070184" w:rsidRDefault="008F0445" w:rsidP="00332E58">
            <w:pPr>
              <w:widowControl w:val="0"/>
              <w:spacing w:line="240" w:lineRule="exact"/>
              <w:rPr>
                <w:rFonts w:cs="Arial"/>
                <w:color w:val="FF0000"/>
                <w:lang w:val="it-IT"/>
              </w:rPr>
            </w:pPr>
          </w:p>
        </w:tc>
        <w:tc>
          <w:tcPr>
            <w:tcW w:w="4256" w:type="dxa"/>
          </w:tcPr>
          <w:p w14:paraId="3539FA4F" w14:textId="4F8A8F25" w:rsidR="008F0445" w:rsidRPr="00070184" w:rsidRDefault="00070184" w:rsidP="00070184">
            <w:pPr>
              <w:widowControl w:val="0"/>
              <w:spacing w:line="240" w:lineRule="exact"/>
              <w:ind w:right="6"/>
              <w:jc w:val="both"/>
              <w:rPr>
                <w:rFonts w:cs="Arial"/>
                <w:color w:val="FF0000"/>
                <w:lang w:val="it-IT"/>
              </w:rPr>
            </w:pPr>
            <w:r w:rsidRPr="00070184">
              <w:rPr>
                <w:rFonts w:cs="Arial"/>
                <w:b/>
                <w:color w:val="FF0000"/>
              </w:rPr>
              <w:t xml:space="preserve">3.3. </w:t>
            </w:r>
            <w:r w:rsidR="008F0445" w:rsidRPr="00070184">
              <w:rPr>
                <w:rFonts w:cs="Arial"/>
                <w:b/>
                <w:color w:val="FF0000"/>
              </w:rPr>
              <w:t xml:space="preserve">GIOVANE </w:t>
            </w:r>
            <w:r w:rsidR="008F0445" w:rsidRPr="00070184">
              <w:rPr>
                <w:rFonts w:cs="Arial"/>
                <w:b/>
                <w:caps/>
                <w:color w:val="FF0000"/>
              </w:rPr>
              <w:t>Professionista</w:t>
            </w:r>
          </w:p>
        </w:tc>
      </w:tr>
      <w:tr w:rsidR="008F0445" w:rsidRPr="004E168B" w14:paraId="705BF8C5" w14:textId="77777777" w:rsidTr="003B1373">
        <w:trPr>
          <w:gridAfter w:val="1"/>
          <w:wAfter w:w="137" w:type="dxa"/>
        </w:trPr>
        <w:tc>
          <w:tcPr>
            <w:tcW w:w="4402" w:type="dxa"/>
            <w:gridSpan w:val="2"/>
          </w:tcPr>
          <w:p w14:paraId="3896393B" w14:textId="77777777" w:rsidR="008F0445" w:rsidRPr="004B0179" w:rsidRDefault="008F0445" w:rsidP="00332E58">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C0504D"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6" w:type="dxa"/>
          </w:tcPr>
          <w:p w14:paraId="761E69CB" w14:textId="77777777" w:rsidR="008F0445" w:rsidRPr="004B0179" w:rsidRDefault="008F0445" w:rsidP="00332E58">
            <w:pPr>
              <w:widowControl w:val="0"/>
              <w:spacing w:line="240" w:lineRule="exact"/>
              <w:rPr>
                <w:rFonts w:cs="Arial"/>
                <w:lang w:val="de-DE"/>
              </w:rPr>
            </w:pPr>
          </w:p>
        </w:tc>
        <w:tc>
          <w:tcPr>
            <w:tcW w:w="4256" w:type="dxa"/>
          </w:tcPr>
          <w:p w14:paraId="07CD7707" w14:textId="77777777" w:rsidR="008F0445" w:rsidRPr="00E1237F" w:rsidRDefault="008F0445" w:rsidP="00332E58">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8F0445" w:rsidRPr="004E168B" w14:paraId="3679EB08" w14:textId="77777777" w:rsidTr="003B1373">
        <w:trPr>
          <w:gridAfter w:val="1"/>
          <w:wAfter w:w="137" w:type="dxa"/>
        </w:trPr>
        <w:tc>
          <w:tcPr>
            <w:tcW w:w="4402" w:type="dxa"/>
            <w:gridSpan w:val="2"/>
          </w:tcPr>
          <w:p w14:paraId="1363845F" w14:textId="77777777" w:rsidR="008F0445" w:rsidRPr="003D4E35" w:rsidRDefault="008F0445" w:rsidP="00332E58">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6BD9EC14" w14:textId="77777777" w:rsidR="008F0445" w:rsidRPr="003D4E35" w:rsidRDefault="008F0445" w:rsidP="00332E58">
            <w:pPr>
              <w:widowControl w:val="0"/>
              <w:tabs>
                <w:tab w:val="center" w:pos="4536"/>
                <w:tab w:val="right" w:pos="9072"/>
              </w:tabs>
              <w:autoSpaceDE w:val="0"/>
              <w:autoSpaceDN w:val="0"/>
              <w:adjustRightInd w:val="0"/>
              <w:ind w:right="76"/>
              <w:jc w:val="both"/>
              <w:rPr>
                <w:rFonts w:cs="Arial"/>
                <w:color w:val="FF0000"/>
                <w:lang w:val="de-DE"/>
              </w:rPr>
            </w:pPr>
          </w:p>
        </w:tc>
        <w:tc>
          <w:tcPr>
            <w:tcW w:w="856" w:type="dxa"/>
          </w:tcPr>
          <w:p w14:paraId="2242A49E" w14:textId="77777777" w:rsidR="008F0445" w:rsidRPr="003D4E35" w:rsidRDefault="008F0445" w:rsidP="00332E58">
            <w:pPr>
              <w:widowControl w:val="0"/>
              <w:spacing w:line="240" w:lineRule="exact"/>
              <w:rPr>
                <w:rFonts w:cs="Arial"/>
                <w:color w:val="FF0000"/>
                <w:lang w:val="de-DE"/>
              </w:rPr>
            </w:pPr>
          </w:p>
        </w:tc>
        <w:tc>
          <w:tcPr>
            <w:tcW w:w="4256" w:type="dxa"/>
          </w:tcPr>
          <w:p w14:paraId="71B203DB" w14:textId="77777777" w:rsidR="008F0445" w:rsidRPr="003D4E35" w:rsidRDefault="008F0445" w:rsidP="00332E58">
            <w:pPr>
              <w:widowControl w:val="0"/>
              <w:autoSpaceDE w:val="0"/>
              <w:autoSpaceDN w:val="0"/>
              <w:adjustRightInd w:val="0"/>
              <w:jc w:val="both"/>
              <w:rPr>
                <w:rFonts w:cs="Arial"/>
                <w:color w:val="FF0000"/>
                <w:lang w:val="it-IT"/>
              </w:rPr>
            </w:pPr>
            <w:bookmarkStart w:id="34"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di cinque 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34"/>
            <w:r w:rsidRPr="003D4E35">
              <w:rPr>
                <w:rFonts w:cs="Arial"/>
                <w:color w:val="FF0000"/>
                <w:lang w:val="it-IT"/>
              </w:rPr>
              <w:t xml:space="preserve">. </w:t>
            </w:r>
            <w:bookmarkStart w:id="35" w:name="_Hlk69216403"/>
          </w:p>
          <w:bookmarkEnd w:id="35"/>
          <w:p w14:paraId="554AED2E" w14:textId="77777777" w:rsidR="008F0445" w:rsidRPr="003D4E35" w:rsidRDefault="008F0445" w:rsidP="00332E58">
            <w:pPr>
              <w:pStyle w:val="Default"/>
              <w:widowControl w:val="0"/>
              <w:tabs>
                <w:tab w:val="center" w:pos="4536"/>
                <w:tab w:val="right" w:pos="9072"/>
              </w:tabs>
              <w:ind w:right="74"/>
              <w:jc w:val="both"/>
              <w:rPr>
                <w:rFonts w:cs="Arial"/>
                <w:color w:val="FF0000"/>
              </w:rPr>
            </w:pPr>
          </w:p>
        </w:tc>
      </w:tr>
      <w:tr w:rsidR="008F0445" w:rsidRPr="004E168B" w14:paraId="4E9ED892" w14:textId="77777777" w:rsidTr="003B1373">
        <w:trPr>
          <w:gridAfter w:val="1"/>
          <w:wAfter w:w="137" w:type="dxa"/>
        </w:trPr>
        <w:tc>
          <w:tcPr>
            <w:tcW w:w="4402" w:type="dxa"/>
            <w:gridSpan w:val="2"/>
          </w:tcPr>
          <w:p w14:paraId="7E3A6C44" w14:textId="77777777" w:rsidR="008F0445" w:rsidRPr="003D4E35" w:rsidRDefault="008F0445" w:rsidP="00332E58">
            <w:pPr>
              <w:widowControl w:val="0"/>
              <w:jc w:val="both"/>
              <w:rPr>
                <w:rFonts w:cs="Arial"/>
                <w:color w:val="FF0000"/>
                <w:lang w:val="de-DE"/>
              </w:rPr>
            </w:pPr>
            <w:r w:rsidRPr="003D4E35">
              <w:rPr>
                <w:rFonts w:cs="Arial"/>
                <w:b/>
                <w:color w:val="FF0000"/>
                <w:lang w:val="de-DE"/>
              </w:rPr>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22586F28" w14:textId="77777777" w:rsidR="008F0445" w:rsidRPr="003D4E35" w:rsidRDefault="008F0445" w:rsidP="00332E58">
            <w:pPr>
              <w:widowControl w:val="0"/>
              <w:jc w:val="both"/>
              <w:rPr>
                <w:rFonts w:cs="Arial"/>
                <w:color w:val="FF0000"/>
                <w:lang w:val="de-DE"/>
              </w:rPr>
            </w:pPr>
          </w:p>
          <w:p w14:paraId="35AD0E26" w14:textId="3727533C"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a) ein einzelner oder </w:t>
            </w:r>
            <w:r w:rsidR="00840950" w:rsidRPr="003D4E35">
              <w:rPr>
                <w:rFonts w:eastAsia="MS Mincho" w:cs="Arial"/>
                <w:noProof w:val="0"/>
                <w:color w:val="FF0000"/>
                <w:lang w:val="de-DE" w:eastAsia="de-DE"/>
              </w:rPr>
              <w:t>assoziierter</w:t>
            </w:r>
            <w:r w:rsidRPr="003D4E35">
              <w:rPr>
                <w:rFonts w:eastAsia="MS Mincho" w:cs="Arial"/>
                <w:noProof w:val="0"/>
                <w:color w:val="FF0000"/>
                <w:lang w:val="de-DE" w:eastAsia="de-DE"/>
              </w:rPr>
              <w:t xml:space="preserve"> Freiberufler;</w:t>
            </w:r>
          </w:p>
          <w:p w14:paraId="4B049F9F" w14:textId="044F73DF"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b) in Bezug auf die in den Artikeln 35 (Freiberuflergesellschaften) und 36 (Ingenieurgesellschaften) genannten Gesellschaften, ein Verwalter, ein </w:t>
            </w:r>
            <w:r w:rsidR="00840950" w:rsidRPr="003D4E35">
              <w:rPr>
                <w:rFonts w:eastAsia="MS Mincho" w:cs="Arial"/>
                <w:noProof w:val="0"/>
                <w:color w:val="FF0000"/>
                <w:lang w:val="de-DE" w:eastAsia="de-DE"/>
              </w:rPr>
              <w:t>Gesellschafter, ein</w:t>
            </w:r>
            <w:r w:rsidRPr="003D4E35">
              <w:rPr>
                <w:rFonts w:eastAsia="MS Mincho" w:cs="Arial"/>
                <w:noProof w:val="0"/>
                <w:color w:val="FF0000"/>
                <w:lang w:val="de-DE" w:eastAsia="de-DE"/>
              </w:rPr>
              <w:t xml:space="preserve"> Mitarbeiter oder ein Berater auf jährlicher Basis, der gegenüber der Gesellschaft einen Anteil von mehr als 50 % seines jährlichen Umsatzes gemäß der letzten Mehrwertsteuererklärung in Rechnung gestellt hat.</w:t>
            </w:r>
          </w:p>
          <w:p w14:paraId="0B6C6C1C" w14:textId="7D9A09DF" w:rsidR="008F0445" w:rsidRPr="003D4E35" w:rsidRDefault="008F0445" w:rsidP="00332E58">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w:t>
            </w:r>
            <w:r w:rsidR="00840950" w:rsidRPr="003D4E35">
              <w:rPr>
                <w:rFonts w:eastAsia="MS Mincho" w:cs="Arial"/>
                <w:noProof w:val="0"/>
                <w:color w:val="FF0000"/>
                <w:lang w:val="de-DE" w:eastAsia="de-DE"/>
              </w:rPr>
              <w:t>ist,</w:t>
            </w:r>
            <w:r w:rsidRPr="003D4E35">
              <w:rPr>
                <w:rFonts w:eastAsia="MS Mincho" w:cs="Arial"/>
                <w:noProof w:val="0"/>
                <w:color w:val="FF0000"/>
                <w:lang w:val="de-DE" w:eastAsia="de-DE"/>
              </w:rPr>
              <w:t xml:space="preserve"> gleichwertige Merkmale aufweist, wie die genannten Subjekte unter Buchstabe a), wenn es sich um einen einzelnen oder </w:t>
            </w:r>
            <w:r w:rsidR="00840950" w:rsidRPr="003D4E35">
              <w:rPr>
                <w:rFonts w:eastAsia="MS Mincho" w:cs="Arial"/>
                <w:noProof w:val="0"/>
                <w:color w:val="FF0000"/>
                <w:lang w:val="de-DE" w:eastAsia="de-DE"/>
              </w:rPr>
              <w:t>assoziierten</w:t>
            </w:r>
            <w:r w:rsidRPr="003D4E35">
              <w:rPr>
                <w:rFonts w:eastAsia="MS Mincho" w:cs="Arial"/>
                <w:noProof w:val="0"/>
                <w:color w:val="FF0000"/>
                <w:lang w:val="de-DE" w:eastAsia="de-DE"/>
              </w:rPr>
              <w:t xml:space="preserve"> Freiberufler handelt oder unter Buchstabe</w:t>
            </w:r>
            <w:r w:rsidR="00840950">
              <w:rPr>
                <w:rFonts w:eastAsia="MS Mincho" w:cs="Arial"/>
                <w:noProof w:val="0"/>
                <w:color w:val="FF0000"/>
                <w:lang w:val="de-DE" w:eastAsia="de-DE"/>
              </w:rPr>
              <w:t>n</w:t>
            </w:r>
            <w:r w:rsidRPr="003D4E35">
              <w:rPr>
                <w:rFonts w:eastAsia="MS Mincho" w:cs="Arial"/>
                <w:noProof w:val="0"/>
                <w:color w:val="FF0000"/>
                <w:lang w:val="de-DE" w:eastAsia="de-DE"/>
              </w:rPr>
              <w:t xml:space="preserve"> b), wenn in Gesellschaftsform organisiert. </w:t>
            </w:r>
          </w:p>
        </w:tc>
        <w:tc>
          <w:tcPr>
            <w:tcW w:w="856" w:type="dxa"/>
          </w:tcPr>
          <w:p w14:paraId="597C1D60" w14:textId="77777777" w:rsidR="008F0445" w:rsidRPr="003D4E35" w:rsidRDefault="008F0445" w:rsidP="00332E58">
            <w:pPr>
              <w:widowControl w:val="0"/>
              <w:spacing w:line="240" w:lineRule="exact"/>
              <w:jc w:val="both"/>
              <w:rPr>
                <w:rFonts w:cs="Arial"/>
                <w:color w:val="FF0000"/>
                <w:lang w:val="de-DE"/>
              </w:rPr>
            </w:pPr>
          </w:p>
        </w:tc>
        <w:tc>
          <w:tcPr>
            <w:tcW w:w="4256" w:type="dxa"/>
          </w:tcPr>
          <w:p w14:paraId="097FD65A" w14:textId="77777777" w:rsidR="008F0445" w:rsidRPr="003D4E35" w:rsidRDefault="008F0445" w:rsidP="00332E58">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084EF272" w14:textId="77777777" w:rsidR="008F0445" w:rsidRPr="003D4E35" w:rsidRDefault="008F0445" w:rsidP="00332E58">
            <w:pPr>
              <w:widowControl w:val="0"/>
              <w:autoSpaceDE w:val="0"/>
              <w:autoSpaceDN w:val="0"/>
              <w:adjustRightInd w:val="0"/>
              <w:jc w:val="both"/>
              <w:rPr>
                <w:rFonts w:cs="Arial"/>
                <w:strike/>
                <w:color w:val="FF0000"/>
                <w:lang w:val="it-IT"/>
              </w:rPr>
            </w:pPr>
          </w:p>
          <w:p w14:paraId="57B7B849"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3E259D30"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440C1E04"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1FE868A8" w14:textId="77777777" w:rsidR="008F0445" w:rsidRPr="003D4E35" w:rsidRDefault="008F0445" w:rsidP="00332E58">
            <w:pPr>
              <w:widowControl w:val="0"/>
              <w:autoSpaceDE w:val="0"/>
              <w:autoSpaceDN w:val="0"/>
              <w:adjustRightInd w:val="0"/>
              <w:jc w:val="both"/>
              <w:rPr>
                <w:rFonts w:cs="Arial"/>
                <w:strike/>
                <w:color w:val="FF0000"/>
                <w:lang w:val="it-IT"/>
              </w:rPr>
            </w:pPr>
          </w:p>
          <w:p w14:paraId="3203A968" w14:textId="77777777" w:rsidR="008F0445" w:rsidRPr="003D4E35" w:rsidRDefault="008F0445" w:rsidP="00332E58">
            <w:pPr>
              <w:widowControl w:val="0"/>
              <w:autoSpaceDE w:val="0"/>
              <w:autoSpaceDN w:val="0"/>
              <w:adjustRightInd w:val="0"/>
              <w:jc w:val="both"/>
              <w:rPr>
                <w:rFonts w:cs="Arial"/>
                <w:strike/>
                <w:color w:val="FF0000"/>
                <w:lang w:val="it-IT"/>
              </w:rPr>
            </w:pPr>
          </w:p>
          <w:p w14:paraId="5186D359" w14:textId="77777777" w:rsidR="008F0445" w:rsidRPr="003D4E35" w:rsidRDefault="008F0445" w:rsidP="00332E58">
            <w:pPr>
              <w:widowControl w:val="0"/>
              <w:autoSpaceDE w:val="0"/>
              <w:autoSpaceDN w:val="0"/>
              <w:adjustRightInd w:val="0"/>
              <w:jc w:val="both"/>
              <w:rPr>
                <w:rFonts w:cs="Arial"/>
                <w:color w:val="FF0000"/>
                <w:lang w:val="it-IT"/>
              </w:rPr>
            </w:pPr>
          </w:p>
          <w:p w14:paraId="3C66CBA2"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4E168B" w14:paraId="701233C1" w14:textId="77777777" w:rsidTr="003B1373">
        <w:trPr>
          <w:gridAfter w:val="1"/>
          <w:wAfter w:w="137" w:type="dxa"/>
        </w:trPr>
        <w:tc>
          <w:tcPr>
            <w:tcW w:w="4402" w:type="dxa"/>
            <w:gridSpan w:val="2"/>
          </w:tcPr>
          <w:p w14:paraId="3EE74742" w14:textId="77777777" w:rsidR="008F0445" w:rsidRPr="003D4E35" w:rsidRDefault="008F0445" w:rsidP="00332E58">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6" w:type="dxa"/>
          </w:tcPr>
          <w:p w14:paraId="49A5903C" w14:textId="77777777" w:rsidR="008F0445" w:rsidRPr="003D4E35" w:rsidRDefault="008F0445" w:rsidP="00332E58">
            <w:pPr>
              <w:widowControl w:val="0"/>
              <w:spacing w:line="240" w:lineRule="exact"/>
              <w:rPr>
                <w:rFonts w:cs="Arial"/>
                <w:color w:val="FF0000"/>
                <w:lang w:val="de-DE"/>
              </w:rPr>
            </w:pPr>
          </w:p>
        </w:tc>
        <w:tc>
          <w:tcPr>
            <w:tcW w:w="4256" w:type="dxa"/>
          </w:tcPr>
          <w:p w14:paraId="6F9B1ECB"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CF93926"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4E168B" w14:paraId="0F26BCFC" w14:textId="77777777" w:rsidTr="003B1373">
        <w:trPr>
          <w:gridAfter w:val="1"/>
          <w:wAfter w:w="137" w:type="dxa"/>
        </w:trPr>
        <w:tc>
          <w:tcPr>
            <w:tcW w:w="4402" w:type="dxa"/>
            <w:gridSpan w:val="2"/>
          </w:tcPr>
          <w:p w14:paraId="055861DC" w14:textId="77777777" w:rsidR="008F0445" w:rsidRPr="003D4E35" w:rsidRDefault="008F0445" w:rsidP="00332E58">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15C843B1" w14:textId="77777777" w:rsidR="008F0445" w:rsidRPr="003D4E35" w:rsidRDefault="008F0445" w:rsidP="00332E58">
            <w:pPr>
              <w:widowControl w:val="0"/>
              <w:jc w:val="both"/>
              <w:rPr>
                <w:rFonts w:cs="Arial"/>
                <w:color w:val="FF0000"/>
                <w:lang w:val="de-DE"/>
              </w:rPr>
            </w:pPr>
          </w:p>
        </w:tc>
        <w:tc>
          <w:tcPr>
            <w:tcW w:w="856" w:type="dxa"/>
          </w:tcPr>
          <w:p w14:paraId="3ED998B8" w14:textId="77777777" w:rsidR="008F0445" w:rsidRPr="003D4E35" w:rsidRDefault="008F0445" w:rsidP="00332E58">
            <w:pPr>
              <w:widowControl w:val="0"/>
              <w:spacing w:line="240" w:lineRule="exact"/>
              <w:rPr>
                <w:rFonts w:cs="Arial"/>
                <w:color w:val="FF0000"/>
                <w:lang w:val="de-DE"/>
              </w:rPr>
            </w:pPr>
          </w:p>
        </w:tc>
        <w:tc>
          <w:tcPr>
            <w:tcW w:w="4256" w:type="dxa"/>
          </w:tcPr>
          <w:p w14:paraId="5F2AFC87" w14:textId="4AA1FE66" w:rsidR="008F0445" w:rsidRPr="00816E5D" w:rsidRDefault="008F0445" w:rsidP="008F0445">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tc>
      </w:tr>
      <w:tr w:rsidR="008F0445" w:rsidRPr="004E168B" w14:paraId="7C741093" w14:textId="77777777" w:rsidTr="003B1373">
        <w:trPr>
          <w:gridAfter w:val="1"/>
          <w:wAfter w:w="137" w:type="dxa"/>
        </w:trPr>
        <w:tc>
          <w:tcPr>
            <w:tcW w:w="4402" w:type="dxa"/>
            <w:gridSpan w:val="2"/>
          </w:tcPr>
          <w:p w14:paraId="5C2CBF46" w14:textId="77777777" w:rsidR="008F0445" w:rsidRPr="00712C65" w:rsidRDefault="008F0445" w:rsidP="00332E58">
            <w:pPr>
              <w:widowControl w:val="0"/>
              <w:jc w:val="both"/>
              <w:rPr>
                <w:rFonts w:cs="Arial"/>
                <w:color w:val="FF0000"/>
                <w:lang w:val="it-IT"/>
              </w:rPr>
            </w:pPr>
          </w:p>
        </w:tc>
        <w:tc>
          <w:tcPr>
            <w:tcW w:w="856" w:type="dxa"/>
          </w:tcPr>
          <w:p w14:paraId="3BB2D552" w14:textId="77777777" w:rsidR="008F0445" w:rsidRPr="00712C65" w:rsidRDefault="008F0445" w:rsidP="00332E58">
            <w:pPr>
              <w:widowControl w:val="0"/>
              <w:spacing w:line="240" w:lineRule="exact"/>
              <w:rPr>
                <w:rFonts w:cs="Arial"/>
                <w:color w:val="FF0000"/>
                <w:lang w:val="it-IT"/>
              </w:rPr>
            </w:pPr>
          </w:p>
        </w:tc>
        <w:tc>
          <w:tcPr>
            <w:tcW w:w="4256" w:type="dxa"/>
          </w:tcPr>
          <w:p w14:paraId="56AE6C0D" w14:textId="77777777" w:rsidR="008F0445" w:rsidRPr="00712C65" w:rsidRDefault="008F0445" w:rsidP="00332E58">
            <w:pPr>
              <w:widowControl w:val="0"/>
              <w:autoSpaceDE w:val="0"/>
              <w:autoSpaceDN w:val="0"/>
              <w:adjustRightInd w:val="0"/>
              <w:jc w:val="both"/>
              <w:rPr>
                <w:rFonts w:cs="Arial"/>
                <w:color w:val="FF0000"/>
                <w:lang w:val="it-IT"/>
              </w:rPr>
            </w:pPr>
          </w:p>
        </w:tc>
      </w:tr>
      <w:tr w:rsidR="008F0445" w:rsidRPr="004E168B" w14:paraId="7801AAA2" w14:textId="77777777" w:rsidTr="003B1373">
        <w:trPr>
          <w:gridAfter w:val="1"/>
          <w:wAfter w:w="137" w:type="dxa"/>
        </w:trPr>
        <w:tc>
          <w:tcPr>
            <w:tcW w:w="4402" w:type="dxa"/>
            <w:gridSpan w:val="2"/>
          </w:tcPr>
          <w:p w14:paraId="0BACE026" w14:textId="77777777" w:rsidR="008F0445" w:rsidRPr="00712C65" w:rsidRDefault="008F0445" w:rsidP="00332E58">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 xml:space="preserve">Besagter Freiberufler muss in der Anlage A2 - </w:t>
            </w:r>
            <w:r w:rsidRPr="00712C65">
              <w:rPr>
                <w:rFonts w:cs="Arial"/>
                <w:b/>
                <w:bCs/>
                <w:color w:val="FF0000"/>
                <w:u w:val="single"/>
                <w:lang w:val="de-DE"/>
              </w:rPr>
              <w:lastRenderedPageBreak/>
              <w:t>Zusammensetzung der Arbeitsgruppe 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21FD851" w14:textId="77777777" w:rsidR="008F0445" w:rsidRPr="00712C65" w:rsidRDefault="008F0445" w:rsidP="00332E58">
            <w:pPr>
              <w:widowControl w:val="0"/>
              <w:spacing w:line="240" w:lineRule="exact"/>
              <w:rPr>
                <w:rFonts w:cs="Arial"/>
                <w:color w:val="FF0000"/>
                <w:lang w:val="de-DE"/>
              </w:rPr>
            </w:pPr>
          </w:p>
        </w:tc>
        <w:tc>
          <w:tcPr>
            <w:tcW w:w="4256" w:type="dxa"/>
          </w:tcPr>
          <w:p w14:paraId="1ABA4BFB" w14:textId="77777777" w:rsidR="008F0445" w:rsidRPr="00712C65" w:rsidRDefault="008F0445" w:rsidP="00332E58">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 xml:space="preserve">Il suddetto professionista deve essere </w:t>
            </w:r>
            <w:r w:rsidRPr="00712C65">
              <w:rPr>
                <w:rFonts w:cs="Arial"/>
                <w:b/>
                <w:bCs/>
                <w:color w:val="FF0000"/>
                <w:spacing w:val="-2"/>
                <w:u w:val="single"/>
                <w:lang w:val="it-IT"/>
              </w:rPr>
              <w:lastRenderedPageBreak/>
              <w:t>indicato nell’</w:t>
            </w:r>
            <w:r w:rsidRPr="00712C65">
              <w:rPr>
                <w:rFonts w:cs="Arial"/>
                <w:b/>
                <w:bCs/>
                <w:color w:val="FF0000"/>
                <w:u w:val="single"/>
                <w:lang w:val="it-IT"/>
              </w:rPr>
              <w:t>Allegato A2 - Composizione del 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8F0445" w:rsidRPr="004E168B" w14:paraId="1103EB86" w14:textId="77777777" w:rsidTr="003B1373">
        <w:trPr>
          <w:gridAfter w:val="1"/>
          <w:wAfter w:w="137" w:type="dxa"/>
        </w:trPr>
        <w:tc>
          <w:tcPr>
            <w:tcW w:w="4402" w:type="dxa"/>
            <w:gridSpan w:val="2"/>
          </w:tcPr>
          <w:p w14:paraId="72FC0082" w14:textId="77777777" w:rsidR="008F0445" w:rsidRPr="00563554" w:rsidRDefault="008F0445" w:rsidP="00332E58">
            <w:pPr>
              <w:widowControl w:val="0"/>
              <w:autoSpaceDE w:val="0"/>
              <w:autoSpaceDN w:val="0"/>
              <w:adjustRightInd w:val="0"/>
              <w:jc w:val="both"/>
              <w:rPr>
                <w:rFonts w:cs="Arial"/>
                <w:b/>
                <w:bCs/>
                <w:color w:val="FF0000"/>
                <w:u w:val="single"/>
                <w:lang w:val="it-IT"/>
              </w:rPr>
            </w:pPr>
          </w:p>
        </w:tc>
        <w:tc>
          <w:tcPr>
            <w:tcW w:w="856" w:type="dxa"/>
          </w:tcPr>
          <w:p w14:paraId="48AC7E93" w14:textId="77777777" w:rsidR="008F0445" w:rsidRPr="00563554" w:rsidRDefault="008F0445" w:rsidP="00332E58">
            <w:pPr>
              <w:widowControl w:val="0"/>
              <w:spacing w:line="240" w:lineRule="exact"/>
              <w:rPr>
                <w:rFonts w:cs="Arial"/>
                <w:color w:val="FF0000"/>
                <w:lang w:val="it-IT"/>
              </w:rPr>
            </w:pPr>
          </w:p>
        </w:tc>
        <w:tc>
          <w:tcPr>
            <w:tcW w:w="4256" w:type="dxa"/>
          </w:tcPr>
          <w:p w14:paraId="1C80B747"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p>
        </w:tc>
      </w:tr>
      <w:tr w:rsidR="008F0445" w:rsidRPr="004E168B" w14:paraId="2AE83F62" w14:textId="77777777" w:rsidTr="003B1373">
        <w:trPr>
          <w:gridAfter w:val="1"/>
          <w:wAfter w:w="137" w:type="dxa"/>
        </w:trPr>
        <w:tc>
          <w:tcPr>
            <w:tcW w:w="4402" w:type="dxa"/>
            <w:gridSpan w:val="2"/>
          </w:tcPr>
          <w:p w14:paraId="5E6F2727" w14:textId="77777777" w:rsidR="008F0445" w:rsidRPr="00712C65" w:rsidRDefault="008F0445" w:rsidP="00332E58">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693DFB33" w14:textId="77777777" w:rsidR="008F0445" w:rsidRPr="00712C65" w:rsidRDefault="008F0445" w:rsidP="00332E58">
            <w:pPr>
              <w:widowControl w:val="0"/>
              <w:spacing w:line="240" w:lineRule="exact"/>
              <w:rPr>
                <w:rFonts w:cs="Arial"/>
                <w:color w:val="FF0000"/>
                <w:lang w:val="de-DE"/>
              </w:rPr>
            </w:pPr>
          </w:p>
        </w:tc>
        <w:tc>
          <w:tcPr>
            <w:tcW w:w="4256" w:type="dxa"/>
          </w:tcPr>
          <w:p w14:paraId="09DAD349"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bookmarkStart w:id="36"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36"/>
            <w:r w:rsidRPr="00712C65">
              <w:rPr>
                <w:rFonts w:cs="Arial"/>
                <w:b/>
                <w:bCs/>
                <w:color w:val="FF0000"/>
                <w:u w:val="single"/>
                <w:lang w:val="it-IT"/>
              </w:rPr>
              <w:t>, senza che ció comporti in capo al medesimo l’assunzione della qualifica di vero e proprio mandante e delle relative responsabilità contrattuali.</w:t>
            </w:r>
          </w:p>
        </w:tc>
      </w:tr>
      <w:tr w:rsidR="008F0445" w:rsidRPr="004E168B" w14:paraId="6223BBAF" w14:textId="77777777" w:rsidTr="003B1373">
        <w:trPr>
          <w:gridAfter w:val="1"/>
          <w:wAfter w:w="137" w:type="dxa"/>
        </w:trPr>
        <w:tc>
          <w:tcPr>
            <w:tcW w:w="4402" w:type="dxa"/>
            <w:gridSpan w:val="2"/>
          </w:tcPr>
          <w:p w14:paraId="2AD45E5B" w14:textId="77777777" w:rsidR="008F0445" w:rsidRPr="00712C65" w:rsidRDefault="008F0445" w:rsidP="00332E58">
            <w:pPr>
              <w:widowControl w:val="0"/>
              <w:autoSpaceDE w:val="0"/>
              <w:autoSpaceDN w:val="0"/>
              <w:adjustRightInd w:val="0"/>
              <w:jc w:val="both"/>
              <w:rPr>
                <w:rFonts w:cs="Arial"/>
                <w:b/>
                <w:bCs/>
                <w:color w:val="FF0000"/>
                <w:u w:val="single"/>
                <w:lang w:val="it-IT"/>
              </w:rPr>
            </w:pPr>
          </w:p>
        </w:tc>
        <w:tc>
          <w:tcPr>
            <w:tcW w:w="856" w:type="dxa"/>
          </w:tcPr>
          <w:p w14:paraId="3034950A" w14:textId="77777777" w:rsidR="008F0445" w:rsidRPr="00712C65" w:rsidRDefault="008F0445" w:rsidP="00332E58">
            <w:pPr>
              <w:widowControl w:val="0"/>
              <w:spacing w:line="240" w:lineRule="exact"/>
              <w:rPr>
                <w:rFonts w:cs="Arial"/>
                <w:color w:val="FF0000"/>
                <w:lang w:val="it-IT"/>
              </w:rPr>
            </w:pPr>
          </w:p>
        </w:tc>
        <w:tc>
          <w:tcPr>
            <w:tcW w:w="4256" w:type="dxa"/>
          </w:tcPr>
          <w:p w14:paraId="6C465B26" w14:textId="77777777" w:rsidR="008F0445" w:rsidRPr="00712C65" w:rsidRDefault="008F0445" w:rsidP="00332E58">
            <w:pPr>
              <w:widowControl w:val="0"/>
              <w:autoSpaceDE w:val="0"/>
              <w:autoSpaceDN w:val="0"/>
              <w:adjustRightInd w:val="0"/>
              <w:ind w:left="-2"/>
              <w:jc w:val="both"/>
              <w:rPr>
                <w:rFonts w:cs="Arial"/>
                <w:color w:val="FF0000"/>
                <w:spacing w:val="-2"/>
                <w:u w:val="single"/>
                <w:lang w:val="it-IT"/>
              </w:rPr>
            </w:pPr>
          </w:p>
        </w:tc>
      </w:tr>
      <w:tr w:rsidR="008F0445" w:rsidRPr="004E168B" w14:paraId="674F1B09" w14:textId="77777777" w:rsidTr="003B1373">
        <w:trPr>
          <w:gridAfter w:val="1"/>
          <w:wAfter w:w="137" w:type="dxa"/>
        </w:trPr>
        <w:tc>
          <w:tcPr>
            <w:tcW w:w="4402" w:type="dxa"/>
            <w:gridSpan w:val="2"/>
          </w:tcPr>
          <w:p w14:paraId="0FE42495" w14:textId="77777777" w:rsidR="008F0445" w:rsidRPr="003D4E35" w:rsidRDefault="008F0445" w:rsidP="00332E58">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 xml:space="preserve">stellen die Anforderungen an den Jungtechniker nämlich keine besonderen Teilnahmeanforderungen gemäß Art. 100, Abs. 1, Buchst. b) u. c) </w:t>
            </w:r>
            <w:proofErr w:type="spellStart"/>
            <w:r w:rsidRPr="003D4E35">
              <w:rPr>
                <w:rFonts w:eastAsia="MS Mincho" w:cs="Arial"/>
                <w:noProof w:val="0"/>
                <w:color w:val="FF0000"/>
                <w:u w:val="single"/>
                <w:lang w:val="de-DE" w:eastAsia="de-DE"/>
              </w:rPr>
              <w:t>GvD</w:t>
            </w:r>
            <w:proofErr w:type="spellEnd"/>
            <w:r w:rsidRPr="003D4E35">
              <w:rPr>
                <w:rFonts w:eastAsia="MS Mincho" w:cs="Arial"/>
                <w:noProof w:val="0"/>
                <w:color w:val="FF0000"/>
                <w:u w:val="single"/>
                <w:lang w:val="de-DE" w:eastAsia="de-DE"/>
              </w:rPr>
              <w:t xml:space="preserve"> Nr. 36/2023, die eventuell verlangt werden, dar.</w:t>
            </w:r>
          </w:p>
          <w:p w14:paraId="3E5C3335" w14:textId="77777777" w:rsidR="008F0445" w:rsidRPr="003D4E35" w:rsidRDefault="008F0445" w:rsidP="00332E58">
            <w:pPr>
              <w:jc w:val="both"/>
              <w:rPr>
                <w:rFonts w:eastAsia="MS Mincho" w:cs="Arial"/>
                <w:strike/>
                <w:noProof w:val="0"/>
                <w:color w:val="FF0000"/>
                <w:u w:val="single"/>
                <w:lang w:val="de-DE" w:eastAsia="de-DE"/>
              </w:rPr>
            </w:pPr>
          </w:p>
          <w:p w14:paraId="7225523D" w14:textId="77777777" w:rsidR="008F0445" w:rsidRPr="003D4E35" w:rsidRDefault="008F0445" w:rsidP="00332E58">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6" w:type="dxa"/>
          </w:tcPr>
          <w:p w14:paraId="1CD0F422" w14:textId="77777777" w:rsidR="008F0445" w:rsidRPr="003D4E35" w:rsidRDefault="008F0445" w:rsidP="00332E58">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6" w:type="dxa"/>
          </w:tcPr>
          <w:p w14:paraId="17328D80" w14:textId="77777777" w:rsidR="008F0445" w:rsidRPr="003D4E35" w:rsidRDefault="008F0445" w:rsidP="00332E58">
            <w:pPr>
              <w:pStyle w:val="Default"/>
              <w:widowControl w:val="0"/>
              <w:tabs>
                <w:tab w:val="center" w:pos="4536"/>
                <w:tab w:val="right" w:pos="9072"/>
              </w:tabs>
              <w:ind w:right="74"/>
              <w:jc w:val="both"/>
              <w:rPr>
                <w:rFonts w:cs="Arial"/>
                <w:color w:val="FF0000"/>
                <w:sz w:val="20"/>
                <w:szCs w:val="20"/>
                <w:u w:val="single"/>
              </w:rPr>
            </w:pPr>
            <w:bookmarkStart w:id="37"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38" w:name="_Hlk40348267"/>
          </w:p>
          <w:p w14:paraId="096B367A" w14:textId="77777777" w:rsidR="008F0445" w:rsidRPr="003D4E35" w:rsidRDefault="008F0445" w:rsidP="00332E58">
            <w:pPr>
              <w:pStyle w:val="Default"/>
              <w:widowControl w:val="0"/>
              <w:tabs>
                <w:tab w:val="center" w:pos="4536"/>
                <w:tab w:val="right" w:pos="9072"/>
              </w:tabs>
              <w:ind w:right="74"/>
              <w:jc w:val="both"/>
              <w:rPr>
                <w:rFonts w:cs="Arial"/>
                <w:strike/>
                <w:color w:val="FF0000"/>
                <w:sz w:val="20"/>
                <w:szCs w:val="20"/>
              </w:rPr>
            </w:pPr>
          </w:p>
          <w:p w14:paraId="7115AB07" w14:textId="5619B803" w:rsidR="008F0445" w:rsidRPr="003D4E35" w:rsidRDefault="008F0445" w:rsidP="00332E58">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w:t>
            </w:r>
            <w:r w:rsidR="008764B9">
              <w:rPr>
                <w:rFonts w:cs="Arial"/>
                <w:color w:val="FF0000"/>
                <w:sz w:val="20"/>
                <w:szCs w:val="20"/>
              </w:rPr>
              <w:t>e</w:t>
            </w:r>
            <w:r w:rsidRPr="003D4E35">
              <w:rPr>
                <w:rFonts w:cs="Arial"/>
                <w:color w:val="FF0000"/>
                <w:sz w:val="20"/>
                <w:szCs w:val="20"/>
              </w:rPr>
              <w:t xml:space="preserve">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38"/>
            <w:r w:rsidRPr="003D4E35">
              <w:rPr>
                <w:rFonts w:cs="Arial"/>
                <w:color w:val="FF0000"/>
                <w:sz w:val="20"/>
                <w:szCs w:val="20"/>
              </w:rPr>
              <w:t>al concorrente</w:t>
            </w:r>
            <w:bookmarkEnd w:id="37"/>
            <w:r w:rsidRPr="003D4E35">
              <w:rPr>
                <w:rFonts w:cs="Arial"/>
                <w:color w:val="FF0000"/>
                <w:sz w:val="20"/>
                <w:szCs w:val="20"/>
              </w:rPr>
              <w:t>.</w:t>
            </w:r>
          </w:p>
        </w:tc>
      </w:tr>
      <w:tr w:rsidR="008F0445" w:rsidRPr="004E168B" w14:paraId="0EFBD7A7" w14:textId="77777777" w:rsidTr="00DB1D78">
        <w:trPr>
          <w:gridAfter w:val="1"/>
          <w:wAfter w:w="137" w:type="dxa"/>
        </w:trPr>
        <w:tc>
          <w:tcPr>
            <w:tcW w:w="4375" w:type="dxa"/>
          </w:tcPr>
          <w:p w14:paraId="76D5FDA9" w14:textId="77777777" w:rsidR="008F0445" w:rsidRPr="009A2DDF" w:rsidRDefault="008F0445" w:rsidP="008A3A31">
            <w:pPr>
              <w:rPr>
                <w:rFonts w:cs="Arial"/>
                <w:highlight w:val="magenta"/>
                <w:lang w:val="it-IT"/>
              </w:rPr>
            </w:pPr>
          </w:p>
        </w:tc>
        <w:tc>
          <w:tcPr>
            <w:tcW w:w="883" w:type="dxa"/>
            <w:gridSpan w:val="2"/>
          </w:tcPr>
          <w:p w14:paraId="0A713329" w14:textId="77777777" w:rsidR="008F0445" w:rsidRPr="00637F9F" w:rsidRDefault="008F0445" w:rsidP="008A3A31">
            <w:pPr>
              <w:widowControl w:val="0"/>
              <w:spacing w:line="240" w:lineRule="exact"/>
              <w:rPr>
                <w:rFonts w:cs="Arial"/>
                <w:lang w:val="it-IT"/>
              </w:rPr>
            </w:pPr>
          </w:p>
        </w:tc>
        <w:tc>
          <w:tcPr>
            <w:tcW w:w="4256" w:type="dxa"/>
          </w:tcPr>
          <w:p w14:paraId="33C45BA0"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4E168B" w14:paraId="2126B405" w14:textId="77777777" w:rsidTr="00DB1D78">
        <w:trPr>
          <w:gridAfter w:val="1"/>
          <w:wAfter w:w="137" w:type="dxa"/>
        </w:trPr>
        <w:tc>
          <w:tcPr>
            <w:tcW w:w="4375" w:type="dxa"/>
          </w:tcPr>
          <w:p w14:paraId="4DD0B25F" w14:textId="77777777" w:rsidR="008F0445" w:rsidRPr="009A2DDF" w:rsidRDefault="008F0445" w:rsidP="008A3A31">
            <w:pPr>
              <w:rPr>
                <w:rFonts w:cs="Arial"/>
                <w:highlight w:val="magenta"/>
                <w:lang w:val="it-IT"/>
              </w:rPr>
            </w:pPr>
          </w:p>
        </w:tc>
        <w:tc>
          <w:tcPr>
            <w:tcW w:w="883" w:type="dxa"/>
            <w:gridSpan w:val="2"/>
          </w:tcPr>
          <w:p w14:paraId="5A57D495" w14:textId="77777777" w:rsidR="008F0445" w:rsidRPr="00637F9F" w:rsidRDefault="008F0445" w:rsidP="008A3A31">
            <w:pPr>
              <w:widowControl w:val="0"/>
              <w:spacing w:line="240" w:lineRule="exact"/>
              <w:rPr>
                <w:rFonts w:cs="Arial"/>
                <w:lang w:val="it-IT"/>
              </w:rPr>
            </w:pPr>
          </w:p>
        </w:tc>
        <w:tc>
          <w:tcPr>
            <w:tcW w:w="4256" w:type="dxa"/>
          </w:tcPr>
          <w:p w14:paraId="76832B7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4E168B" w14:paraId="1A7315B5" w14:textId="77777777" w:rsidTr="003B1373">
        <w:trPr>
          <w:gridAfter w:val="1"/>
          <w:wAfter w:w="137" w:type="dxa"/>
        </w:trPr>
        <w:tc>
          <w:tcPr>
            <w:tcW w:w="4402" w:type="dxa"/>
            <w:gridSpan w:val="2"/>
            <w:shd w:val="clear" w:color="auto" w:fill="EEECE1" w:themeFill="background2"/>
          </w:tcPr>
          <w:p w14:paraId="2F6DCE1B" w14:textId="77777777" w:rsidR="00070184" w:rsidRPr="00A95F9C" w:rsidRDefault="00070184" w:rsidP="00332E58">
            <w:pPr>
              <w:pStyle w:val="Default"/>
              <w:widowControl w:val="0"/>
              <w:spacing w:line="240" w:lineRule="exact"/>
              <w:ind w:left="439"/>
              <w:jc w:val="both"/>
              <w:rPr>
                <w:rFonts w:cs="Arial"/>
                <w:color w:val="auto"/>
                <w:sz w:val="20"/>
                <w:szCs w:val="20"/>
              </w:rPr>
            </w:pPr>
          </w:p>
          <w:p w14:paraId="2288AAA4" w14:textId="4393DAB6" w:rsidR="00070184" w:rsidRPr="00A95F9C" w:rsidRDefault="00070184" w:rsidP="006D5191">
            <w:pPr>
              <w:pStyle w:val="Default"/>
              <w:widowControl w:val="0"/>
              <w:numPr>
                <w:ilvl w:val="0"/>
                <w:numId w:val="90"/>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70071E55" w14:textId="77777777" w:rsidR="00070184" w:rsidRPr="00A95F9C" w:rsidRDefault="00070184" w:rsidP="00332E58">
            <w:pPr>
              <w:pStyle w:val="Default"/>
              <w:widowControl w:val="0"/>
              <w:spacing w:line="240" w:lineRule="exact"/>
              <w:ind w:left="439"/>
              <w:jc w:val="both"/>
              <w:rPr>
                <w:rFonts w:cs="Arial"/>
                <w:color w:val="auto"/>
                <w:sz w:val="20"/>
                <w:szCs w:val="20"/>
                <w:lang w:val="de-DE"/>
              </w:rPr>
            </w:pPr>
          </w:p>
        </w:tc>
        <w:tc>
          <w:tcPr>
            <w:tcW w:w="856" w:type="dxa"/>
            <w:shd w:val="clear" w:color="auto" w:fill="auto"/>
          </w:tcPr>
          <w:p w14:paraId="5C238B07" w14:textId="77777777" w:rsidR="00070184" w:rsidRPr="00A95F9C" w:rsidRDefault="00070184" w:rsidP="00332E58">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6" w:type="dxa"/>
            <w:shd w:val="clear" w:color="auto" w:fill="EEECE1" w:themeFill="background2"/>
          </w:tcPr>
          <w:p w14:paraId="5A9977F7" w14:textId="77777777" w:rsidR="00070184" w:rsidRPr="00A95F9C" w:rsidRDefault="00070184" w:rsidP="00332E58">
            <w:pPr>
              <w:pStyle w:val="Paragrafoelenco"/>
              <w:widowControl w:val="0"/>
              <w:spacing w:line="240" w:lineRule="exact"/>
              <w:ind w:left="423" w:right="6"/>
              <w:jc w:val="both"/>
              <w:rPr>
                <w:rFonts w:cs="Arial"/>
                <w:lang w:val="de-DE"/>
              </w:rPr>
            </w:pPr>
          </w:p>
          <w:p w14:paraId="4C9C1233" w14:textId="6251A79A" w:rsidR="00070184" w:rsidRPr="00070184" w:rsidRDefault="00070184" w:rsidP="006D5191">
            <w:pPr>
              <w:pStyle w:val="Paragrafoelenco"/>
              <w:widowControl w:val="0"/>
              <w:numPr>
                <w:ilvl w:val="0"/>
                <w:numId w:val="89"/>
              </w:numPr>
              <w:spacing w:line="240" w:lineRule="exact"/>
              <w:ind w:right="6"/>
              <w:jc w:val="both"/>
              <w:rPr>
                <w:rFonts w:cs="Arial"/>
                <w:lang w:val="it-IT"/>
              </w:rPr>
            </w:pPr>
            <w:r w:rsidRPr="00070184">
              <w:rPr>
                <w:rFonts w:cs="Arial"/>
                <w:b/>
                <w:lang w:val="it-IT"/>
              </w:rPr>
              <w:t>REQUISITI SPECIALI</w:t>
            </w:r>
            <w:r w:rsidRPr="00070184">
              <w:rPr>
                <w:rFonts w:cs="Arial"/>
                <w:iCs/>
                <w:lang w:val="it-IT"/>
              </w:rPr>
              <w:t xml:space="preserve"> (art. 100, c. 1, lett. b) e c), d. lgs. n. 36/2023)</w:t>
            </w:r>
          </w:p>
        </w:tc>
      </w:tr>
      <w:tr w:rsidR="00070184" w:rsidRPr="004E168B" w14:paraId="2731B520" w14:textId="77777777" w:rsidTr="003B1373">
        <w:trPr>
          <w:gridAfter w:val="1"/>
          <w:wAfter w:w="137" w:type="dxa"/>
        </w:trPr>
        <w:tc>
          <w:tcPr>
            <w:tcW w:w="4402" w:type="dxa"/>
            <w:gridSpan w:val="2"/>
          </w:tcPr>
          <w:p w14:paraId="4C1478CD"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486B2537" w14:textId="77777777" w:rsidR="00070184" w:rsidRPr="00577961" w:rsidRDefault="00070184" w:rsidP="00332E58">
            <w:pPr>
              <w:widowControl w:val="0"/>
              <w:spacing w:line="240" w:lineRule="exact"/>
              <w:rPr>
                <w:rFonts w:cs="Arial"/>
                <w:lang w:val="it-IT"/>
              </w:rPr>
            </w:pPr>
          </w:p>
        </w:tc>
        <w:tc>
          <w:tcPr>
            <w:tcW w:w="4256" w:type="dxa"/>
          </w:tcPr>
          <w:p w14:paraId="517F9987"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4E168B" w14:paraId="5AB81F8E" w14:textId="77777777" w:rsidTr="003B1373">
        <w:trPr>
          <w:gridAfter w:val="1"/>
          <w:wAfter w:w="137" w:type="dxa"/>
        </w:trPr>
        <w:tc>
          <w:tcPr>
            <w:tcW w:w="4402" w:type="dxa"/>
            <w:gridSpan w:val="2"/>
          </w:tcPr>
          <w:p w14:paraId="38FE4160" w14:textId="77777777" w:rsidR="00070184" w:rsidRPr="00436105" w:rsidRDefault="00070184" w:rsidP="00332E58">
            <w:pPr>
              <w:widowControl w:val="0"/>
              <w:tabs>
                <w:tab w:val="left" w:pos="4098"/>
              </w:tabs>
              <w:jc w:val="both"/>
              <w:rPr>
                <w:rFonts w:cs="Arial"/>
                <w:color w:val="FF0000"/>
                <w:lang w:val="it-IT"/>
              </w:rPr>
            </w:pPr>
          </w:p>
        </w:tc>
        <w:tc>
          <w:tcPr>
            <w:tcW w:w="856" w:type="dxa"/>
          </w:tcPr>
          <w:p w14:paraId="0D1ED4EC" w14:textId="77777777" w:rsidR="00070184" w:rsidRPr="00436105" w:rsidRDefault="00070184" w:rsidP="00332E58">
            <w:pPr>
              <w:widowControl w:val="0"/>
              <w:spacing w:line="240" w:lineRule="exact"/>
              <w:jc w:val="both"/>
              <w:rPr>
                <w:rFonts w:cs="Arial"/>
                <w:color w:val="FF0000"/>
                <w:lang w:val="it-IT" w:eastAsia="ar-SA"/>
              </w:rPr>
            </w:pPr>
          </w:p>
        </w:tc>
        <w:tc>
          <w:tcPr>
            <w:tcW w:w="4256" w:type="dxa"/>
          </w:tcPr>
          <w:p w14:paraId="72DB1B6D" w14:textId="77777777" w:rsidR="00070184" w:rsidRPr="00436105" w:rsidRDefault="00070184" w:rsidP="00332E58">
            <w:pPr>
              <w:widowControl w:val="0"/>
              <w:ind w:right="180"/>
              <w:jc w:val="both"/>
              <w:rPr>
                <w:color w:val="FF0000"/>
                <w:lang w:val="it-IT" w:eastAsia="ar-SA"/>
              </w:rPr>
            </w:pPr>
          </w:p>
        </w:tc>
      </w:tr>
      <w:tr w:rsidR="00070184" w:rsidRPr="004E168B" w14:paraId="41D7A93C" w14:textId="77777777" w:rsidTr="003B1373">
        <w:trPr>
          <w:gridAfter w:val="1"/>
          <w:wAfter w:w="137" w:type="dxa"/>
        </w:trPr>
        <w:tc>
          <w:tcPr>
            <w:tcW w:w="4402" w:type="dxa"/>
            <w:gridSpan w:val="2"/>
          </w:tcPr>
          <w:p w14:paraId="649F6745" w14:textId="77777777" w:rsidR="00070184" w:rsidRPr="003D4E35" w:rsidRDefault="00070184" w:rsidP="00332E58">
            <w:pPr>
              <w:widowControl w:val="0"/>
              <w:autoSpaceDE w:val="0"/>
              <w:autoSpaceDN w:val="0"/>
              <w:adjustRightInd w:val="0"/>
              <w:jc w:val="both"/>
              <w:rPr>
                <w:rFonts w:cs="Arial"/>
                <w:lang w:val="de-DE"/>
              </w:rPr>
            </w:pPr>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5249B65B" w14:textId="77777777" w:rsidR="00070184" w:rsidRPr="003D4E35" w:rsidRDefault="00070184" w:rsidP="00332E58">
            <w:pPr>
              <w:widowControl w:val="0"/>
              <w:autoSpaceDE w:val="0"/>
              <w:autoSpaceDN w:val="0"/>
              <w:adjustRightInd w:val="0"/>
              <w:jc w:val="both"/>
              <w:rPr>
                <w:rFonts w:cs="Arial"/>
                <w:lang w:val="de-DE"/>
              </w:rPr>
            </w:pPr>
          </w:p>
          <w:p w14:paraId="70E5974C"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32EA416F"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 xml:space="preserve">Wenn in Form von Kapitalgesellschaften, auch in Bezug auf den Kapazitäten der Gesellschafter, der technischen Leiter oder der Fachkräfte mit einem unbefristeten </w:t>
            </w:r>
            <w:r w:rsidRPr="003D4E35">
              <w:rPr>
                <w:rFonts w:cs="Arial"/>
                <w:lang w:val="de-DE"/>
              </w:rPr>
              <w:lastRenderedPageBreak/>
              <w:t>Arbeitsverhältnis, sowie den in Absatz 1 Buchst. e) Art. 66 GvD Nr. 36/2023 genannten Subjekten.</w:t>
            </w:r>
          </w:p>
        </w:tc>
        <w:tc>
          <w:tcPr>
            <w:tcW w:w="856" w:type="dxa"/>
          </w:tcPr>
          <w:p w14:paraId="5FDD1EDB" w14:textId="77777777" w:rsidR="00070184" w:rsidRPr="003D4E35" w:rsidRDefault="00070184" w:rsidP="00332E58">
            <w:pPr>
              <w:widowControl w:val="0"/>
              <w:spacing w:line="240" w:lineRule="exact"/>
              <w:jc w:val="both"/>
              <w:rPr>
                <w:rFonts w:cs="Arial"/>
                <w:lang w:val="de-DE" w:eastAsia="ar-SA"/>
              </w:rPr>
            </w:pPr>
          </w:p>
        </w:tc>
        <w:tc>
          <w:tcPr>
            <w:tcW w:w="4256" w:type="dxa"/>
          </w:tcPr>
          <w:p w14:paraId="40F5A81A" w14:textId="77777777" w:rsidR="00070184" w:rsidRPr="003D4E35" w:rsidRDefault="00070184" w:rsidP="00332E58">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B3EC08B" w14:textId="77777777" w:rsidR="00070184" w:rsidRPr="003D4E35" w:rsidRDefault="00070184" w:rsidP="00332E58">
            <w:pPr>
              <w:pStyle w:val="Corpotesto"/>
              <w:widowControl w:val="0"/>
              <w:tabs>
                <w:tab w:val="left" w:pos="-2520"/>
                <w:tab w:val="left" w:pos="360"/>
              </w:tabs>
              <w:spacing w:after="0"/>
              <w:ind w:right="6"/>
              <w:jc w:val="both"/>
              <w:rPr>
                <w:rFonts w:cs="Arial"/>
                <w:lang w:val="it-IT"/>
              </w:rPr>
            </w:pPr>
          </w:p>
          <w:p w14:paraId="216D58D5"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7AF5B007" w14:textId="77777777" w:rsidR="00070184" w:rsidRPr="003D4E35" w:rsidRDefault="00070184" w:rsidP="00332E58">
            <w:pPr>
              <w:pStyle w:val="Corpotesto"/>
              <w:widowControl w:val="0"/>
              <w:tabs>
                <w:tab w:val="left" w:pos="-2520"/>
              </w:tabs>
              <w:spacing w:after="0"/>
              <w:jc w:val="both"/>
              <w:rPr>
                <w:rFonts w:cs="Arial"/>
                <w:lang w:val="it-IT"/>
              </w:rPr>
            </w:pPr>
          </w:p>
          <w:p w14:paraId="3E6EF5C7"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 xml:space="preserve">qualora costituite nella forma di società di capitali anche con riferimento ai requisiti dei soci, nonché dei direttori tecnici o dei professionisti dipendenti della società con </w:t>
            </w:r>
            <w:r w:rsidRPr="003D4E35">
              <w:rPr>
                <w:rFonts w:cs="Arial"/>
                <w:lang w:val="it-IT"/>
              </w:rPr>
              <w:lastRenderedPageBreak/>
              <w:t>rapporto a tempo indeterminato, nonché dei soggetti di cui alla lettera e) del comma 1 dell’ art. 66 D.Lgs. 36/2023.</w:t>
            </w:r>
          </w:p>
        </w:tc>
      </w:tr>
      <w:tr w:rsidR="00070184" w:rsidRPr="004E168B" w14:paraId="34A59645" w14:textId="77777777" w:rsidTr="003B1373">
        <w:trPr>
          <w:gridAfter w:val="1"/>
          <w:wAfter w:w="137" w:type="dxa"/>
        </w:trPr>
        <w:tc>
          <w:tcPr>
            <w:tcW w:w="4402" w:type="dxa"/>
            <w:gridSpan w:val="2"/>
          </w:tcPr>
          <w:p w14:paraId="098449C1" w14:textId="77777777" w:rsidR="00070184" w:rsidRPr="003D4E35" w:rsidRDefault="00070184" w:rsidP="00332E58">
            <w:pPr>
              <w:widowControl w:val="0"/>
              <w:tabs>
                <w:tab w:val="left" w:pos="4098"/>
              </w:tabs>
              <w:jc w:val="both"/>
              <w:rPr>
                <w:color w:val="FF0000"/>
                <w:lang w:val="it-IT" w:eastAsia="ar-SA"/>
              </w:rPr>
            </w:pPr>
          </w:p>
        </w:tc>
        <w:tc>
          <w:tcPr>
            <w:tcW w:w="856" w:type="dxa"/>
          </w:tcPr>
          <w:p w14:paraId="330E1441" w14:textId="77777777" w:rsidR="00070184" w:rsidRPr="003D4E35" w:rsidRDefault="00070184" w:rsidP="00332E58">
            <w:pPr>
              <w:widowControl w:val="0"/>
              <w:spacing w:line="240" w:lineRule="exact"/>
              <w:jc w:val="both"/>
              <w:rPr>
                <w:rFonts w:cs="Arial"/>
                <w:color w:val="FF0000"/>
                <w:lang w:val="it-IT" w:eastAsia="ar-SA"/>
              </w:rPr>
            </w:pPr>
          </w:p>
        </w:tc>
        <w:tc>
          <w:tcPr>
            <w:tcW w:w="4256" w:type="dxa"/>
          </w:tcPr>
          <w:p w14:paraId="3E2BE2B9" w14:textId="77777777" w:rsidR="00070184" w:rsidRPr="003D4E35" w:rsidRDefault="00070184" w:rsidP="00332E58">
            <w:pPr>
              <w:widowControl w:val="0"/>
              <w:ind w:right="180"/>
              <w:jc w:val="both"/>
              <w:rPr>
                <w:color w:val="FF0000"/>
                <w:lang w:val="it-IT" w:eastAsia="ar-SA"/>
              </w:rPr>
            </w:pPr>
          </w:p>
        </w:tc>
      </w:tr>
      <w:tr w:rsidR="00070184" w:rsidRPr="004E168B" w14:paraId="2CB6A952" w14:textId="77777777" w:rsidTr="003B1373">
        <w:trPr>
          <w:gridAfter w:val="1"/>
          <w:wAfter w:w="137" w:type="dxa"/>
        </w:trPr>
        <w:tc>
          <w:tcPr>
            <w:tcW w:w="4402" w:type="dxa"/>
            <w:gridSpan w:val="2"/>
          </w:tcPr>
          <w:p w14:paraId="4F829E58" w14:textId="77777777" w:rsidR="00070184" w:rsidRPr="003D4E35" w:rsidRDefault="00070184" w:rsidP="00332E58">
            <w:pPr>
              <w:widowControl w:val="0"/>
              <w:tabs>
                <w:tab w:val="left" w:pos="4098"/>
              </w:tabs>
              <w:jc w:val="both"/>
              <w:rPr>
                <w:color w:val="FF0000"/>
                <w:lang w:val="de-DE" w:eastAsia="ar-SA"/>
              </w:rPr>
            </w:pPr>
            <w:r w:rsidRPr="003D4E35">
              <w:rPr>
                <w:rFonts w:cs="Arial"/>
                <w:lang w:val="de-DE"/>
              </w:rPr>
              <w:t>Gemäß Art. 67 Abs. 3 GvD Nr. 36/2023 weisen die ständigen Konsortien gemäß Artikel 66 Absatz 1 Buchst. g) GvD Nr. 36/2023die obgenannten Anforderungen nach, indem sie auch die Anforderungen der Konsortiumsmitgliedern ansammeln.</w:t>
            </w:r>
          </w:p>
        </w:tc>
        <w:tc>
          <w:tcPr>
            <w:tcW w:w="856" w:type="dxa"/>
          </w:tcPr>
          <w:p w14:paraId="61018888" w14:textId="77777777" w:rsidR="00070184" w:rsidRPr="003D4E35" w:rsidRDefault="00070184" w:rsidP="00332E58">
            <w:pPr>
              <w:widowControl w:val="0"/>
              <w:spacing w:line="240" w:lineRule="exact"/>
              <w:jc w:val="both"/>
              <w:rPr>
                <w:rFonts w:cs="Arial"/>
                <w:color w:val="FF0000"/>
                <w:lang w:val="de-DE" w:eastAsia="ar-SA"/>
              </w:rPr>
            </w:pPr>
          </w:p>
        </w:tc>
        <w:tc>
          <w:tcPr>
            <w:tcW w:w="4256" w:type="dxa"/>
          </w:tcPr>
          <w:p w14:paraId="12DFBF32" w14:textId="77777777" w:rsidR="00070184" w:rsidRPr="003D4E35" w:rsidRDefault="00070184" w:rsidP="00332E58">
            <w:pPr>
              <w:widowControl w:val="0"/>
              <w:ind w:right="180"/>
              <w:jc w:val="both"/>
              <w:rPr>
                <w:color w:val="FF0000"/>
                <w:lang w:val="it-IT" w:eastAsia="ar-SA"/>
              </w:rPr>
            </w:pPr>
            <w:r w:rsidRPr="003D4E35">
              <w:rPr>
                <w:rFonts w:cs="Arial"/>
                <w:lang w:val="it-IT"/>
              </w:rPr>
              <w:t>I consorzi stabili di cui all’articolo 66, comma 1, lett. g) d.lgs. 36/2023 dimostrano i suddetti requisiti cumulando anche quelli posseduti dai consorziati ai sensi dell’art. 67, c. 3, d. lgs. n. 36/2023</w:t>
            </w:r>
          </w:p>
        </w:tc>
      </w:tr>
      <w:tr w:rsidR="00070184" w:rsidRPr="004E168B" w14:paraId="031CB64E" w14:textId="77777777" w:rsidTr="003B1373">
        <w:trPr>
          <w:gridAfter w:val="1"/>
          <w:wAfter w:w="137" w:type="dxa"/>
        </w:trPr>
        <w:tc>
          <w:tcPr>
            <w:tcW w:w="4402" w:type="dxa"/>
            <w:gridSpan w:val="2"/>
          </w:tcPr>
          <w:p w14:paraId="768A858E" w14:textId="77777777" w:rsidR="00070184" w:rsidRPr="005B618F" w:rsidRDefault="00070184" w:rsidP="00332E58">
            <w:pPr>
              <w:widowControl w:val="0"/>
              <w:autoSpaceDE w:val="0"/>
              <w:autoSpaceDN w:val="0"/>
              <w:adjustRightInd w:val="0"/>
              <w:jc w:val="both"/>
              <w:rPr>
                <w:rFonts w:cs="Arial"/>
                <w:color w:val="FF0000"/>
                <w:lang w:val="it-IT"/>
              </w:rPr>
            </w:pPr>
          </w:p>
        </w:tc>
        <w:tc>
          <w:tcPr>
            <w:tcW w:w="856" w:type="dxa"/>
          </w:tcPr>
          <w:p w14:paraId="3B327F77" w14:textId="77777777" w:rsidR="00070184" w:rsidRPr="005B618F" w:rsidRDefault="00070184" w:rsidP="00332E58">
            <w:pPr>
              <w:widowControl w:val="0"/>
              <w:jc w:val="both"/>
              <w:rPr>
                <w:rFonts w:cs="Arial"/>
                <w:color w:val="FF0000"/>
                <w:lang w:val="it-IT" w:eastAsia="ar-SA"/>
              </w:rPr>
            </w:pPr>
          </w:p>
        </w:tc>
        <w:tc>
          <w:tcPr>
            <w:tcW w:w="4256" w:type="dxa"/>
          </w:tcPr>
          <w:p w14:paraId="1B50BAD8" w14:textId="77777777" w:rsidR="00070184" w:rsidRPr="005C691D" w:rsidRDefault="00070184" w:rsidP="00332E58">
            <w:pPr>
              <w:widowControl w:val="0"/>
              <w:ind w:right="6"/>
              <w:jc w:val="both"/>
              <w:rPr>
                <w:rFonts w:cs="Arial"/>
                <w:color w:val="FF0000"/>
                <w:lang w:val="it-IT"/>
              </w:rPr>
            </w:pPr>
          </w:p>
        </w:tc>
      </w:tr>
      <w:tr w:rsidR="00070184" w:rsidRPr="004E168B" w14:paraId="1FE7A811" w14:textId="77777777" w:rsidTr="003B1373">
        <w:trPr>
          <w:gridAfter w:val="1"/>
          <w:wAfter w:w="137" w:type="dxa"/>
        </w:trPr>
        <w:tc>
          <w:tcPr>
            <w:tcW w:w="4402" w:type="dxa"/>
            <w:gridSpan w:val="2"/>
          </w:tcPr>
          <w:p w14:paraId="7F8A8CE6"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14C471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Die speziellen Anforderungen, die von den Vergabestellen für Dienstleistungen im Allgemeinen gestellt werden </w:t>
            </w:r>
            <w:r w:rsidRPr="003C74FA">
              <w:rPr>
                <w:rFonts w:cs="Arial"/>
                <w:b/>
                <w:bCs/>
                <w:i/>
                <w:iCs/>
                <w:color w:val="FF0000"/>
                <w:highlight w:val="green"/>
                <w:u w:val="single"/>
                <w:lang w:val="de-DE"/>
              </w:rPr>
              <w:t>können</w:t>
            </w:r>
            <w:r w:rsidRPr="003C74FA">
              <w:rPr>
                <w:rFonts w:cs="Arial"/>
                <w:b/>
                <w:bCs/>
                <w:i/>
                <w:iCs/>
                <w:color w:val="FF0000"/>
                <w:highlight w:val="green"/>
                <w:lang w:val="de-DE"/>
              </w:rPr>
              <w:t>, sind ausschließlich in Art. 100 Abs. 11 und 12 festgelegt, nämlich:</w:t>
            </w:r>
          </w:p>
          <w:p w14:paraId="66505815"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334FFAD8"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1E56EDE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wirtschaftliche und finanzielle Leistungsfähigkeit: Gesamtumsatz nicht höher als das Doppelte des geschätzten Auftragswerts, erwirtschaftet in den drei Jahren vor dem Ausschreibungsverfahren;</w:t>
            </w:r>
          </w:p>
          <w:p w14:paraId="07F1DB64"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647A3357"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technische und berufliche Leistungsfähigkeit: Durchführung ähnlicher Verträge in den drei Jahren vor dem Ausschreibungsverfahren, auch zugunsten privater Akteure.</w:t>
            </w:r>
          </w:p>
          <w:p w14:paraId="3F106A4C"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73CAA957"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40CF769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3C74FA">
              <w:rPr>
                <w:rFonts w:cs="Arial"/>
                <w:b/>
                <w:bCs/>
                <w:i/>
                <w:iCs/>
                <w:color w:val="FF0000"/>
                <w:highlight w:val="green"/>
                <w:u w:val="single"/>
                <w:lang w:val="de-DE"/>
              </w:rPr>
              <w:t>in Übereinstimmung mit Art. 18 des LG Nr. 16/2015 und dem PAB-Leitfaden Nr. 6</w:t>
            </w:r>
            <w:r w:rsidRPr="003C74FA">
              <w:rPr>
                <w:rFonts w:cs="Arial"/>
                <w:b/>
                <w:bCs/>
                <w:i/>
                <w:iCs/>
                <w:color w:val="FF0000"/>
                <w:highlight w:val="green"/>
                <w:lang w:val="de-DE"/>
              </w:rPr>
              <w:t xml:space="preserve"> bleibt die Anforderung an technische und berufliche Leistungsfähigkeit in der vor dem Inkrafttreten des G.v.D. 36/2023 geltenden Formulierung, bestehen.</w:t>
            </w:r>
          </w:p>
        </w:tc>
        <w:tc>
          <w:tcPr>
            <w:tcW w:w="856" w:type="dxa"/>
          </w:tcPr>
          <w:p w14:paraId="7205BF7E" w14:textId="77777777" w:rsidR="00070184" w:rsidRPr="003C74FA" w:rsidRDefault="00070184" w:rsidP="00332E58">
            <w:pPr>
              <w:widowControl w:val="0"/>
              <w:spacing w:line="240" w:lineRule="exact"/>
              <w:rPr>
                <w:rFonts w:cs="Arial"/>
                <w:b/>
                <w:bCs/>
                <w:highlight w:val="green"/>
                <w:lang w:val="de-DE"/>
              </w:rPr>
            </w:pPr>
          </w:p>
        </w:tc>
        <w:tc>
          <w:tcPr>
            <w:tcW w:w="4256" w:type="dxa"/>
          </w:tcPr>
          <w:p w14:paraId="619044E6"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bookmarkStart w:id="39" w:name="_Hlk138932352"/>
            <w:r w:rsidRPr="003C74FA">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w:t>
            </w:r>
            <w:proofErr w:type="spellStart"/>
            <w:r w:rsidRPr="003C74FA">
              <w:rPr>
                <w:rFonts w:eastAsia="Calibri" w:cs="Arial"/>
                <w:b/>
                <w:bCs/>
                <w:i/>
                <w:iCs/>
                <w:noProof w:val="0"/>
                <w:color w:val="FF0000"/>
                <w:highlight w:val="green"/>
                <w:lang w:val="it-IT" w:eastAsia="it-IT"/>
              </w:rPr>
              <w:t>ed</w:t>
            </w:r>
            <w:proofErr w:type="spellEnd"/>
            <w:r w:rsidRPr="003C74FA">
              <w:rPr>
                <w:rFonts w:eastAsia="Calibri" w:cs="Arial"/>
                <w:b/>
                <w:bCs/>
                <w:i/>
                <w:iCs/>
                <w:noProof w:val="0"/>
                <w:color w:val="FF0000"/>
                <w:highlight w:val="green"/>
                <w:lang w:val="it-IT" w:eastAsia="it-IT"/>
              </w:rPr>
              <w:t xml:space="preserve"> ingegneria. </w:t>
            </w:r>
          </w:p>
          <w:p w14:paraId="76B01CC5"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r w:rsidRPr="003C74FA">
              <w:rPr>
                <w:rFonts w:eastAsia="Calibri" w:cs="Arial"/>
                <w:b/>
                <w:bCs/>
                <w:i/>
                <w:iCs/>
                <w:noProof w:val="0"/>
                <w:color w:val="FF0000"/>
                <w:highlight w:val="green"/>
                <w:lang w:val="it-IT" w:eastAsia="it-IT"/>
              </w:rPr>
              <w:t xml:space="preserve">I requisiti speciali che le stazioni appaltanti </w:t>
            </w:r>
            <w:r w:rsidRPr="003C74FA">
              <w:rPr>
                <w:rFonts w:eastAsia="Calibri" w:cs="Arial"/>
                <w:b/>
                <w:bCs/>
                <w:i/>
                <w:iCs/>
                <w:noProof w:val="0"/>
                <w:color w:val="FF0000"/>
                <w:highlight w:val="green"/>
                <w:u w:val="single"/>
                <w:lang w:val="it-IT" w:eastAsia="it-IT"/>
              </w:rPr>
              <w:t>possono</w:t>
            </w:r>
            <w:r w:rsidRPr="003C74FA">
              <w:rPr>
                <w:rFonts w:eastAsia="Calibri" w:cs="Arial"/>
                <w:b/>
                <w:bCs/>
                <w:i/>
                <w:iCs/>
                <w:noProof w:val="0"/>
                <w:color w:val="FF0000"/>
                <w:highlight w:val="green"/>
                <w:lang w:val="it-IT" w:eastAsia="it-IT"/>
              </w:rPr>
              <w:t xml:space="preserve"> richiedere per i servizi in generale sono esclusivamente quelli previsti dall’art. 100 co. 11 e 12, ossia: </w:t>
            </w:r>
          </w:p>
          <w:p w14:paraId="5D4C9D03" w14:textId="77777777" w:rsidR="00070184" w:rsidRPr="003C74FA" w:rsidRDefault="00070184" w:rsidP="008764B9">
            <w:pPr>
              <w:numPr>
                <w:ilvl w:val="0"/>
                <w:numId w:val="86"/>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di capacità economica e finanziaria: fatturato globale non superiore al doppio del valore stimato dell’appalto, maturato nel triennio precedente a quello di indizione della procedura; </w:t>
            </w:r>
          </w:p>
          <w:p w14:paraId="5F306836" w14:textId="77777777" w:rsidR="00070184" w:rsidRPr="003C74FA" w:rsidRDefault="00070184" w:rsidP="008764B9">
            <w:pPr>
              <w:numPr>
                <w:ilvl w:val="0"/>
                <w:numId w:val="86"/>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capacità tecnica e professionale: aver eseguito nel precedente triennio dalla data di indizione della procedura di gara contratti analoghi a quello in affidamento anche a favore di soggetti privati. </w:t>
            </w:r>
          </w:p>
          <w:p w14:paraId="5F1ABD93" w14:textId="77777777" w:rsidR="00070184" w:rsidRPr="003C74FA" w:rsidRDefault="00070184" w:rsidP="00332E58">
            <w:pPr>
              <w:spacing w:before="100" w:beforeAutospacing="1" w:after="100" w:afterAutospacing="1"/>
              <w:jc w:val="both"/>
              <w:rPr>
                <w:rFonts w:cs="Arial"/>
                <w:b/>
                <w:bCs/>
                <w:color w:val="FF0000"/>
                <w:highlight w:val="green"/>
                <w:lang w:val="it-IT"/>
              </w:rPr>
            </w:pPr>
            <w:r w:rsidRPr="003C74FA">
              <w:rPr>
                <w:rFonts w:eastAsia="Calibri" w:cs="Arial"/>
                <w:b/>
                <w:bCs/>
                <w:i/>
                <w:iCs/>
                <w:noProof w:val="0"/>
                <w:color w:val="FF0000"/>
                <w:highlight w:val="green"/>
                <w:lang w:val="it-IT" w:eastAsia="it-IT"/>
              </w:rPr>
              <w:t xml:space="preserve">In attesa di chiarimenti da parte delle autorità competenti circa la possibilità per le SA di poter ripristinare i requisiti stabiliti dalla abrogata Linea Guida </w:t>
            </w:r>
            <w:proofErr w:type="spellStart"/>
            <w:r w:rsidRPr="003C74FA">
              <w:rPr>
                <w:rFonts w:eastAsia="Calibri" w:cs="Arial"/>
                <w:b/>
                <w:bCs/>
                <w:i/>
                <w:iCs/>
                <w:noProof w:val="0"/>
                <w:color w:val="FF0000"/>
                <w:highlight w:val="green"/>
                <w:lang w:val="it-IT" w:eastAsia="it-IT"/>
              </w:rPr>
              <w:t>Anac</w:t>
            </w:r>
            <w:proofErr w:type="spellEnd"/>
            <w:r w:rsidRPr="003C74FA">
              <w:rPr>
                <w:rFonts w:eastAsia="Calibri" w:cs="Arial"/>
                <w:b/>
                <w:bCs/>
                <w:i/>
                <w:iCs/>
                <w:noProof w:val="0"/>
                <w:color w:val="FF0000"/>
                <w:highlight w:val="green"/>
                <w:lang w:val="it-IT" w:eastAsia="it-IT"/>
              </w:rPr>
              <w:t xml:space="preserve">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3C74FA">
              <w:rPr>
                <w:rFonts w:eastAsia="Calibri" w:cs="Arial"/>
                <w:b/>
                <w:bCs/>
                <w:i/>
                <w:iCs/>
                <w:noProof w:val="0"/>
                <w:color w:val="FF0000"/>
                <w:highlight w:val="green"/>
                <w:u w:val="single"/>
                <w:lang w:val="it-IT" w:eastAsia="it-IT"/>
              </w:rPr>
              <w:t>ed in conformità con quanto previsto dall’ art. 18 della LP 16/2015 e dalla Linea Guida PAB n. 6</w:t>
            </w:r>
            <w:r w:rsidRPr="003C74FA">
              <w:rPr>
                <w:rFonts w:eastAsia="Calibri" w:cs="Arial"/>
                <w:b/>
                <w:bCs/>
                <w:noProof w:val="0"/>
                <w:color w:val="FF0000"/>
                <w:highlight w:val="green"/>
                <w:lang w:val="it-IT" w:eastAsia="it-IT"/>
              </w:rPr>
              <w:t xml:space="preserve">, </w:t>
            </w:r>
            <w:r w:rsidRPr="003C74FA">
              <w:rPr>
                <w:rFonts w:eastAsia="Calibri" w:cs="Arial"/>
                <w:b/>
                <w:bCs/>
                <w:i/>
                <w:iCs/>
                <w:noProof w:val="0"/>
                <w:color w:val="FF0000"/>
                <w:highlight w:val="green"/>
                <w:lang w:val="it-IT" w:eastAsia="it-IT"/>
              </w:rPr>
              <w:t>si mantiene il requisito di capacità tecnica e professionale nella formulazione precedente l’entrata in efficacia del d.lgs. 36/2023.</w:t>
            </w:r>
            <w:bookmarkEnd w:id="39"/>
          </w:p>
        </w:tc>
      </w:tr>
      <w:tr w:rsidR="00070184" w:rsidRPr="004E168B" w14:paraId="59C9F22D" w14:textId="77777777" w:rsidTr="003B1373">
        <w:trPr>
          <w:gridAfter w:val="1"/>
          <w:wAfter w:w="137" w:type="dxa"/>
        </w:trPr>
        <w:tc>
          <w:tcPr>
            <w:tcW w:w="4402" w:type="dxa"/>
            <w:gridSpan w:val="2"/>
          </w:tcPr>
          <w:p w14:paraId="15274ABA"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1F6A7E0A" w14:textId="77777777" w:rsidR="00070184" w:rsidRPr="00577961" w:rsidRDefault="00070184" w:rsidP="00332E58">
            <w:pPr>
              <w:widowControl w:val="0"/>
              <w:spacing w:line="240" w:lineRule="exact"/>
              <w:rPr>
                <w:rFonts w:cs="Arial"/>
                <w:lang w:val="it-IT"/>
              </w:rPr>
            </w:pPr>
          </w:p>
        </w:tc>
        <w:tc>
          <w:tcPr>
            <w:tcW w:w="4256" w:type="dxa"/>
          </w:tcPr>
          <w:p w14:paraId="53720F83"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4E168B" w14:paraId="4D48491A" w14:textId="77777777" w:rsidTr="003B1373">
        <w:trPr>
          <w:gridAfter w:val="1"/>
          <w:wAfter w:w="137" w:type="dxa"/>
        </w:trPr>
        <w:tc>
          <w:tcPr>
            <w:tcW w:w="4402" w:type="dxa"/>
            <w:gridSpan w:val="2"/>
            <w:shd w:val="clear" w:color="auto" w:fill="EEECE1" w:themeFill="background2"/>
          </w:tcPr>
          <w:p w14:paraId="335C7D2B" w14:textId="77777777" w:rsidR="00070184" w:rsidRPr="00577961" w:rsidRDefault="00070184" w:rsidP="00332E58">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6" w:type="dxa"/>
            <w:shd w:val="clear" w:color="auto" w:fill="auto"/>
          </w:tcPr>
          <w:p w14:paraId="7E3AA5C5" w14:textId="77777777" w:rsidR="00070184" w:rsidRPr="00577961" w:rsidRDefault="00070184" w:rsidP="00332E58">
            <w:pPr>
              <w:widowControl w:val="0"/>
              <w:spacing w:line="240" w:lineRule="exact"/>
              <w:jc w:val="both"/>
              <w:rPr>
                <w:rFonts w:cs="Arial"/>
                <w:lang w:val="de-DE"/>
              </w:rPr>
            </w:pPr>
          </w:p>
        </w:tc>
        <w:tc>
          <w:tcPr>
            <w:tcW w:w="4256" w:type="dxa"/>
            <w:shd w:val="clear" w:color="auto" w:fill="EEECE1" w:themeFill="background2"/>
          </w:tcPr>
          <w:p w14:paraId="2AF67DE3" w14:textId="77777777" w:rsidR="00070184" w:rsidRPr="00577961" w:rsidRDefault="00070184" w:rsidP="00332E58">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070184" w:rsidRPr="004E168B" w14:paraId="4CDB183C" w14:textId="77777777" w:rsidTr="003B1373">
        <w:trPr>
          <w:gridAfter w:val="1"/>
          <w:wAfter w:w="137" w:type="dxa"/>
          <w:trHeight w:val="112"/>
        </w:trPr>
        <w:tc>
          <w:tcPr>
            <w:tcW w:w="4402" w:type="dxa"/>
            <w:gridSpan w:val="2"/>
          </w:tcPr>
          <w:p w14:paraId="692949E7" w14:textId="77777777" w:rsidR="00070184" w:rsidRPr="00145712" w:rsidRDefault="00070184" w:rsidP="00332E58">
            <w:pPr>
              <w:widowControl w:val="0"/>
              <w:tabs>
                <w:tab w:val="left" w:pos="720"/>
                <w:tab w:val="center" w:pos="4536"/>
              </w:tabs>
              <w:spacing w:line="240" w:lineRule="exact"/>
              <w:ind w:right="76"/>
              <w:jc w:val="both"/>
              <w:rPr>
                <w:rFonts w:cs="Arial"/>
                <w:b/>
                <w:bCs/>
                <w:lang w:val="it-IT"/>
              </w:rPr>
            </w:pPr>
          </w:p>
        </w:tc>
        <w:tc>
          <w:tcPr>
            <w:tcW w:w="856" w:type="dxa"/>
          </w:tcPr>
          <w:p w14:paraId="70050C7D" w14:textId="77777777" w:rsidR="00070184" w:rsidRPr="00145712" w:rsidRDefault="00070184" w:rsidP="00332E58">
            <w:pPr>
              <w:widowControl w:val="0"/>
              <w:spacing w:line="240" w:lineRule="exact"/>
              <w:rPr>
                <w:rFonts w:cs="Arial"/>
                <w:lang w:val="it-IT"/>
              </w:rPr>
            </w:pPr>
          </w:p>
        </w:tc>
        <w:tc>
          <w:tcPr>
            <w:tcW w:w="4256" w:type="dxa"/>
          </w:tcPr>
          <w:p w14:paraId="0CBD14FE" w14:textId="77777777" w:rsidR="00070184" w:rsidRPr="00145712" w:rsidRDefault="00070184" w:rsidP="00332E58">
            <w:pPr>
              <w:widowControl w:val="0"/>
              <w:tabs>
                <w:tab w:val="left" w:pos="720"/>
              </w:tabs>
              <w:spacing w:line="240" w:lineRule="exact"/>
              <w:ind w:right="105"/>
              <w:jc w:val="both"/>
              <w:rPr>
                <w:rFonts w:cs="Arial"/>
                <w:lang w:val="it-IT"/>
              </w:rPr>
            </w:pPr>
          </w:p>
        </w:tc>
      </w:tr>
      <w:tr w:rsidR="00070184" w:rsidRPr="00761CFA" w14:paraId="097CF7A1" w14:textId="77777777" w:rsidTr="003B1373">
        <w:trPr>
          <w:gridAfter w:val="1"/>
          <w:wAfter w:w="137" w:type="dxa"/>
        </w:trPr>
        <w:tc>
          <w:tcPr>
            <w:tcW w:w="4402" w:type="dxa"/>
            <w:gridSpan w:val="2"/>
          </w:tcPr>
          <w:p w14:paraId="0C3D85F9" w14:textId="77777777" w:rsidR="00070184" w:rsidRPr="00761CFA" w:rsidRDefault="00070184" w:rsidP="008764B9">
            <w:pPr>
              <w:pStyle w:val="Paragrafoelenco"/>
              <w:widowControl w:val="0"/>
              <w:numPr>
                <w:ilvl w:val="0"/>
                <w:numId w:val="30"/>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lastRenderedPageBreak/>
              <w:t>LISTE Technische Leistungen</w:t>
            </w:r>
          </w:p>
        </w:tc>
        <w:tc>
          <w:tcPr>
            <w:tcW w:w="856" w:type="dxa"/>
          </w:tcPr>
          <w:p w14:paraId="2F496292" w14:textId="77777777" w:rsidR="00070184" w:rsidRPr="00761CFA" w:rsidRDefault="00070184" w:rsidP="00332E58">
            <w:pPr>
              <w:widowControl w:val="0"/>
              <w:spacing w:line="240" w:lineRule="exact"/>
              <w:rPr>
                <w:rFonts w:cs="Arial"/>
                <w:lang w:val="de-DE"/>
              </w:rPr>
            </w:pPr>
          </w:p>
        </w:tc>
        <w:tc>
          <w:tcPr>
            <w:tcW w:w="4256" w:type="dxa"/>
          </w:tcPr>
          <w:p w14:paraId="2D574EF6" w14:textId="77777777" w:rsidR="00070184" w:rsidRPr="00761CFA" w:rsidRDefault="00070184" w:rsidP="008764B9">
            <w:pPr>
              <w:pStyle w:val="Paragrafoelenco"/>
              <w:widowControl w:val="0"/>
              <w:numPr>
                <w:ilvl w:val="0"/>
                <w:numId w:val="31"/>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070184" w:rsidRPr="00761CFA" w14:paraId="73EA1FB2" w14:textId="77777777" w:rsidTr="003B1373">
        <w:trPr>
          <w:gridAfter w:val="1"/>
          <w:wAfter w:w="137" w:type="dxa"/>
        </w:trPr>
        <w:tc>
          <w:tcPr>
            <w:tcW w:w="4402" w:type="dxa"/>
            <w:gridSpan w:val="2"/>
          </w:tcPr>
          <w:p w14:paraId="1A34A12D" w14:textId="77777777" w:rsidR="00070184" w:rsidRPr="00761CFA"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7017EBF9" w14:textId="77777777" w:rsidR="00070184" w:rsidRPr="00761CFA" w:rsidRDefault="00070184" w:rsidP="00332E58">
            <w:pPr>
              <w:widowControl w:val="0"/>
              <w:spacing w:line="240" w:lineRule="exact"/>
              <w:rPr>
                <w:rFonts w:cs="Arial"/>
                <w:lang w:val="it-IT"/>
              </w:rPr>
            </w:pPr>
          </w:p>
        </w:tc>
        <w:tc>
          <w:tcPr>
            <w:tcW w:w="4256" w:type="dxa"/>
          </w:tcPr>
          <w:p w14:paraId="60C4AB3D" w14:textId="77777777" w:rsidR="00070184" w:rsidRPr="00761CFA" w:rsidRDefault="00070184" w:rsidP="00332E58">
            <w:pPr>
              <w:widowControl w:val="0"/>
              <w:tabs>
                <w:tab w:val="left" w:pos="720"/>
              </w:tabs>
              <w:spacing w:line="240" w:lineRule="exact"/>
              <w:ind w:right="105"/>
              <w:jc w:val="both"/>
              <w:rPr>
                <w:rFonts w:cs="Arial"/>
                <w:lang w:val="it-IT"/>
              </w:rPr>
            </w:pPr>
          </w:p>
        </w:tc>
      </w:tr>
      <w:tr w:rsidR="00070184" w:rsidRPr="004E168B" w14:paraId="73A540EE" w14:textId="77777777" w:rsidTr="003B1373">
        <w:trPr>
          <w:gridAfter w:val="1"/>
          <w:wAfter w:w="137" w:type="dxa"/>
        </w:trPr>
        <w:tc>
          <w:tcPr>
            <w:tcW w:w="4402" w:type="dxa"/>
            <w:gridSpan w:val="2"/>
          </w:tcPr>
          <w:p w14:paraId="77CED603" w14:textId="77777777" w:rsidR="00070184" w:rsidRPr="0074686B" w:rsidRDefault="00070184" w:rsidP="00332E58">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6" w:type="dxa"/>
          </w:tcPr>
          <w:p w14:paraId="54F53616" w14:textId="77777777" w:rsidR="00070184" w:rsidRPr="0074686B" w:rsidRDefault="00070184" w:rsidP="00332E58">
            <w:pPr>
              <w:widowControl w:val="0"/>
              <w:spacing w:line="240" w:lineRule="exact"/>
              <w:rPr>
                <w:rFonts w:cs="Arial"/>
                <w:lang w:val="de-DE"/>
              </w:rPr>
            </w:pPr>
          </w:p>
        </w:tc>
        <w:tc>
          <w:tcPr>
            <w:tcW w:w="4256" w:type="dxa"/>
          </w:tcPr>
          <w:p w14:paraId="5E28D3B7" w14:textId="77777777" w:rsidR="00070184" w:rsidRPr="006140E5" w:rsidRDefault="00070184" w:rsidP="00332E58">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5F4EF8A2" w14:textId="77777777" w:rsidR="00070184" w:rsidRPr="006140E5" w:rsidRDefault="00070184" w:rsidP="00332E58">
            <w:pPr>
              <w:widowControl w:val="0"/>
              <w:tabs>
                <w:tab w:val="left" w:pos="720"/>
              </w:tabs>
              <w:spacing w:line="240" w:lineRule="exact"/>
              <w:jc w:val="both"/>
              <w:rPr>
                <w:rFonts w:cs="Arial"/>
                <w:lang w:val="it-IT"/>
              </w:rPr>
            </w:pPr>
          </w:p>
        </w:tc>
      </w:tr>
      <w:tr w:rsidR="00070184" w:rsidRPr="004E168B" w14:paraId="1273AF76" w14:textId="77777777" w:rsidTr="00DB1D78">
        <w:trPr>
          <w:gridAfter w:val="1"/>
          <w:wAfter w:w="137" w:type="dxa"/>
        </w:trPr>
        <w:tc>
          <w:tcPr>
            <w:tcW w:w="4375" w:type="dxa"/>
          </w:tcPr>
          <w:p w14:paraId="1B2ED7EA" w14:textId="77777777" w:rsidR="00070184" w:rsidRPr="009A2DDF" w:rsidRDefault="00070184" w:rsidP="008A3A31">
            <w:pPr>
              <w:rPr>
                <w:rFonts w:cs="Arial"/>
                <w:highlight w:val="magenta"/>
                <w:lang w:val="it-IT"/>
              </w:rPr>
            </w:pPr>
          </w:p>
        </w:tc>
        <w:tc>
          <w:tcPr>
            <w:tcW w:w="883" w:type="dxa"/>
            <w:gridSpan w:val="2"/>
          </w:tcPr>
          <w:p w14:paraId="6F1DE8EC" w14:textId="77777777" w:rsidR="00070184" w:rsidRPr="00637F9F" w:rsidRDefault="00070184" w:rsidP="008A3A31">
            <w:pPr>
              <w:widowControl w:val="0"/>
              <w:spacing w:line="240" w:lineRule="exact"/>
              <w:rPr>
                <w:rFonts w:cs="Arial"/>
                <w:lang w:val="it-IT"/>
              </w:rPr>
            </w:pPr>
          </w:p>
        </w:tc>
        <w:tc>
          <w:tcPr>
            <w:tcW w:w="4256" w:type="dxa"/>
          </w:tcPr>
          <w:p w14:paraId="697D996C"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070184" w:rsidRPr="004E168B" w14:paraId="02AF737B" w14:textId="77777777" w:rsidTr="003B1373">
        <w:trPr>
          <w:gridAfter w:val="1"/>
          <w:wAfter w:w="137" w:type="dxa"/>
        </w:trPr>
        <w:tc>
          <w:tcPr>
            <w:tcW w:w="4402" w:type="dxa"/>
            <w:gridSpan w:val="2"/>
          </w:tcPr>
          <w:p w14:paraId="13AD823D" w14:textId="44086443" w:rsidR="00070184" w:rsidRPr="00716C46" w:rsidRDefault="00070184" w:rsidP="00332E58">
            <w:pPr>
              <w:widowControl w:val="0"/>
              <w:tabs>
                <w:tab w:val="left" w:pos="720"/>
                <w:tab w:val="center" w:pos="4536"/>
              </w:tabs>
              <w:spacing w:line="240" w:lineRule="exact"/>
              <w:jc w:val="both"/>
              <w:rPr>
                <w:rFonts w:cs="Arial"/>
                <w:lang w:val="de-DE"/>
              </w:rPr>
            </w:pPr>
            <w:r w:rsidRPr="00716C46">
              <w:rPr>
                <w:rFonts w:cs="Arial"/>
                <w:color w:val="FF0000"/>
                <w:lang w:val="de-DE"/>
              </w:rPr>
              <w:t xml:space="preserve">Die entsprechenden Leistungen müssen jeweils zur Gänze ausgeführt worden sein (z.B. ein vollendetes und genehmigtes </w:t>
            </w:r>
            <w:r w:rsidR="00F24E45" w:rsidRPr="00F93D1A">
              <w:rPr>
                <w:rFonts w:cs="Arial"/>
                <w:color w:val="FF0000"/>
                <w:lang w:val="de-DE"/>
              </w:rPr>
              <w:t>Projekt über die technisch-wirtschaftliche Machbarkeit</w:t>
            </w:r>
            <w:r w:rsidRPr="00716C46">
              <w:rPr>
                <w:rFonts w:cs="Arial"/>
                <w:color w:val="FF0000"/>
                <w:lang w:val="de-DE"/>
              </w:rPr>
              <w:t>).</w:t>
            </w:r>
          </w:p>
        </w:tc>
        <w:tc>
          <w:tcPr>
            <w:tcW w:w="856" w:type="dxa"/>
          </w:tcPr>
          <w:p w14:paraId="026A2725" w14:textId="77777777" w:rsidR="00070184" w:rsidRPr="00716C46" w:rsidRDefault="00070184" w:rsidP="00332E58">
            <w:pPr>
              <w:widowControl w:val="0"/>
              <w:spacing w:line="240" w:lineRule="exact"/>
              <w:rPr>
                <w:rFonts w:cs="Arial"/>
                <w:lang w:val="de-DE"/>
              </w:rPr>
            </w:pPr>
          </w:p>
        </w:tc>
        <w:tc>
          <w:tcPr>
            <w:tcW w:w="4256" w:type="dxa"/>
          </w:tcPr>
          <w:p w14:paraId="3D6C66C5" w14:textId="2AD6D475" w:rsidR="00070184" w:rsidRPr="0074686B" w:rsidRDefault="00070184" w:rsidP="00332E58">
            <w:pPr>
              <w:widowControl w:val="0"/>
              <w:tabs>
                <w:tab w:val="left" w:pos="720"/>
              </w:tabs>
              <w:spacing w:line="240" w:lineRule="exact"/>
              <w:jc w:val="both"/>
              <w:rPr>
                <w:rFonts w:cs="Arial"/>
                <w:lang w:val="it-IT"/>
              </w:rPr>
            </w:pPr>
            <w:r w:rsidRPr="00716C46">
              <w:rPr>
                <w:rFonts w:cs="Arial"/>
                <w:color w:val="FF0000"/>
                <w:lang w:val="it-IT"/>
              </w:rPr>
              <w:t xml:space="preserve">Ciascuna delle relative prestazioni deve essere stata prestata interamente (ad. es. un progetto </w:t>
            </w:r>
            <w:r w:rsidR="00F24E45">
              <w:rPr>
                <w:rFonts w:cs="Arial"/>
                <w:color w:val="FF0000"/>
                <w:lang w:val="it-IT"/>
              </w:rPr>
              <w:t>di fattibilità tecnico-economica</w:t>
            </w:r>
            <w:r w:rsidRPr="00716C46">
              <w:rPr>
                <w:rFonts w:cs="Arial"/>
                <w:color w:val="FF0000"/>
                <w:lang w:val="it-IT"/>
              </w:rPr>
              <w:t xml:space="preserve"> ultimato ed approvato).</w:t>
            </w:r>
          </w:p>
        </w:tc>
      </w:tr>
      <w:tr w:rsidR="00070184" w:rsidRPr="004E168B" w14:paraId="2FD5DFB3" w14:textId="77777777" w:rsidTr="00DB1D78">
        <w:trPr>
          <w:gridAfter w:val="1"/>
          <w:wAfter w:w="137" w:type="dxa"/>
        </w:trPr>
        <w:tc>
          <w:tcPr>
            <w:tcW w:w="4375" w:type="dxa"/>
          </w:tcPr>
          <w:p w14:paraId="4AF80EC3" w14:textId="77777777" w:rsidR="00070184" w:rsidRPr="009A2DDF" w:rsidRDefault="00070184" w:rsidP="008A3A31">
            <w:pPr>
              <w:rPr>
                <w:rFonts w:cs="Arial"/>
                <w:highlight w:val="magenta"/>
                <w:lang w:val="it-IT"/>
              </w:rPr>
            </w:pPr>
          </w:p>
        </w:tc>
        <w:tc>
          <w:tcPr>
            <w:tcW w:w="883" w:type="dxa"/>
            <w:gridSpan w:val="2"/>
          </w:tcPr>
          <w:p w14:paraId="295B2CA7" w14:textId="77777777" w:rsidR="00070184" w:rsidRPr="00637F9F" w:rsidRDefault="00070184" w:rsidP="008A3A31">
            <w:pPr>
              <w:widowControl w:val="0"/>
              <w:spacing w:line="240" w:lineRule="exact"/>
              <w:rPr>
                <w:rFonts w:cs="Arial"/>
                <w:lang w:val="it-IT"/>
              </w:rPr>
            </w:pPr>
          </w:p>
        </w:tc>
        <w:tc>
          <w:tcPr>
            <w:tcW w:w="4256" w:type="dxa"/>
          </w:tcPr>
          <w:p w14:paraId="29CCC608"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E66564" w:rsidRPr="00E66564" w14:paraId="6C43D6D5" w14:textId="77777777" w:rsidTr="003B1373">
        <w:trPr>
          <w:gridAfter w:val="1"/>
          <w:wAfter w:w="137" w:type="dxa"/>
        </w:trPr>
        <w:tc>
          <w:tcPr>
            <w:tcW w:w="9514" w:type="dxa"/>
            <w:gridSpan w:val="4"/>
          </w:tcPr>
          <w:p w14:paraId="3C32CB59" w14:textId="77777777" w:rsidR="00E66564" w:rsidRDefault="00E66564" w:rsidP="008A3A31">
            <w:pPr>
              <w:widowControl w:val="0"/>
              <w:tabs>
                <w:tab w:val="left" w:pos="1200"/>
                <w:tab w:val="center" w:pos="4680"/>
              </w:tabs>
              <w:spacing w:line="240" w:lineRule="exact"/>
              <w:ind w:right="105" w:hanging="426"/>
              <w:rPr>
                <w:rFonts w:cs="Arial"/>
                <w:b/>
                <w:bCs/>
                <w:iCs/>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9"/>
              <w:gridCol w:w="1803"/>
              <w:gridCol w:w="1746"/>
              <w:gridCol w:w="1033"/>
              <w:gridCol w:w="2025"/>
              <w:gridCol w:w="932"/>
            </w:tblGrid>
            <w:tr w:rsidR="00E66564" w:rsidRPr="004E168B" w14:paraId="5E958DE3" w14:textId="77777777" w:rsidTr="0070444B">
              <w:tc>
                <w:tcPr>
                  <w:tcW w:w="1959" w:type="dxa"/>
                  <w:shd w:val="clear" w:color="auto" w:fill="auto"/>
                  <w:vAlign w:val="center"/>
                </w:tcPr>
                <w:p w14:paraId="2982DD6B" w14:textId="77777777" w:rsidR="00E66564" w:rsidRPr="006B6DAD" w:rsidRDefault="00E66564" w:rsidP="00E66564">
                  <w:pPr>
                    <w:widowControl w:val="0"/>
                    <w:spacing w:before="40" w:after="120"/>
                    <w:jc w:val="center"/>
                    <w:rPr>
                      <w:rFonts w:cs="Arial"/>
                      <w:color w:val="FF0000"/>
                      <w:lang w:val="de-DE"/>
                    </w:rPr>
                  </w:pPr>
                  <w:r w:rsidRPr="006B6DAD">
                    <w:rPr>
                      <w:rFonts w:cs="Arial"/>
                      <w:color w:val="FF0000"/>
                      <w:lang w:val="de-DE"/>
                    </w:rPr>
                    <w:t>Kategorien und ID-Codes laut MD vom 17.06.2016</w:t>
                  </w:r>
                </w:p>
                <w:p w14:paraId="1C752AAA" w14:textId="77777777" w:rsidR="00E66564" w:rsidRPr="006140E5" w:rsidRDefault="00E66564" w:rsidP="00E66564">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55F27899" w14:textId="77777777" w:rsidR="00E66564" w:rsidRPr="006B6DAD" w:rsidRDefault="00E66564" w:rsidP="00E66564">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209724D" w14:textId="77777777" w:rsidR="00E66564" w:rsidRPr="006140E5" w:rsidRDefault="00E66564" w:rsidP="00E66564">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4F72E351" w14:textId="77777777" w:rsidR="00E66564" w:rsidRDefault="00E66564" w:rsidP="00E66564">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0587711F" w14:textId="77777777" w:rsidR="00E66564" w:rsidRPr="006B6DAD" w:rsidRDefault="00E66564" w:rsidP="00E66564">
                  <w:pPr>
                    <w:widowControl w:val="0"/>
                    <w:spacing w:before="20" w:after="20"/>
                    <w:ind w:left="-108" w:right="-108"/>
                    <w:jc w:val="center"/>
                    <w:rPr>
                      <w:rFonts w:cs="Arial"/>
                      <w:color w:val="FF0000"/>
                      <w:lang w:val="de-DE"/>
                    </w:rPr>
                  </w:pPr>
                </w:p>
                <w:p w14:paraId="380B6BCF" w14:textId="77777777" w:rsidR="00E66564" w:rsidRPr="006B6DAD" w:rsidRDefault="00E66564" w:rsidP="00E66564">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2933AADC" w14:textId="77777777" w:rsidR="00E66564" w:rsidRDefault="00E66564" w:rsidP="00E66564">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3E2E786A" w14:textId="77777777" w:rsidR="00E66564" w:rsidRPr="006B6DAD" w:rsidRDefault="00E66564" w:rsidP="00E66564">
                  <w:pPr>
                    <w:widowControl w:val="0"/>
                    <w:tabs>
                      <w:tab w:val="right" w:pos="2325"/>
                    </w:tabs>
                    <w:spacing w:before="20" w:after="20"/>
                    <w:ind w:right="11"/>
                    <w:jc w:val="center"/>
                    <w:rPr>
                      <w:rFonts w:cs="Arial"/>
                      <w:color w:val="FF0000"/>
                      <w:lang w:val="de-DE"/>
                    </w:rPr>
                  </w:pPr>
                </w:p>
                <w:p w14:paraId="17CE40B8" w14:textId="77777777" w:rsidR="00E66564" w:rsidRPr="006140E5" w:rsidRDefault="00E66564" w:rsidP="00E66564">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E66564" w:rsidRPr="00EB2066" w14:paraId="28D6B95E" w14:textId="77777777" w:rsidTr="0070444B">
              <w:tc>
                <w:tcPr>
                  <w:tcW w:w="1959" w:type="dxa"/>
                  <w:shd w:val="clear" w:color="auto" w:fill="auto"/>
                </w:tcPr>
                <w:p w14:paraId="2A711C6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05B5437"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ABA8FAE"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4226EDE9"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A81EC7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155995DB"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E66564" w:rsidRPr="00EB2066" w14:paraId="7A5B4331" w14:textId="77777777" w:rsidTr="0070444B">
              <w:tc>
                <w:tcPr>
                  <w:tcW w:w="1959" w:type="dxa"/>
                  <w:shd w:val="clear" w:color="auto" w:fill="auto"/>
                </w:tcPr>
                <w:p w14:paraId="50921793"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F9F46BC" w14:textId="77777777" w:rsidR="00E66564" w:rsidRPr="006B6DAD" w:rsidRDefault="00E66564" w:rsidP="00E66564">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6C695616"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0188840"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82FB5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94A16D9"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5702B779" w14:textId="77777777" w:rsidTr="0070444B">
              <w:tc>
                <w:tcPr>
                  <w:tcW w:w="1959" w:type="dxa"/>
                  <w:shd w:val="clear" w:color="auto" w:fill="auto"/>
                </w:tcPr>
                <w:p w14:paraId="1A2DB021"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5CAA93E"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ACBA5C3"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1A2F571"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3AED474"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5194F44"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1E31E80A" w14:textId="77777777" w:rsidTr="0070444B">
              <w:tc>
                <w:tcPr>
                  <w:tcW w:w="1959" w:type="dxa"/>
                  <w:shd w:val="clear" w:color="auto" w:fill="auto"/>
                </w:tcPr>
                <w:p w14:paraId="1E4579A5"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A587CDD"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5FBB26E4"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9CFD54B"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53657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30BEAE4F"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7D07068E" w14:textId="77777777" w:rsidTr="0070444B">
              <w:tc>
                <w:tcPr>
                  <w:tcW w:w="1959" w:type="dxa"/>
                  <w:shd w:val="clear" w:color="auto" w:fill="auto"/>
                </w:tcPr>
                <w:p w14:paraId="7B9F8B3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32ACB70A"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6F6D06D"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5A6BE9C"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8EB5EC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89FFF05"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4F50B699" w14:textId="77777777" w:rsidTr="0070444B">
              <w:tc>
                <w:tcPr>
                  <w:tcW w:w="1959" w:type="dxa"/>
                  <w:shd w:val="clear" w:color="auto" w:fill="auto"/>
                </w:tcPr>
                <w:p w14:paraId="11936814"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F0C8FB8"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7FF2787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14050371"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F61CA2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956502"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4CA66522" w14:textId="77777777" w:rsidTr="0070444B">
              <w:tc>
                <w:tcPr>
                  <w:tcW w:w="1959" w:type="dxa"/>
                  <w:shd w:val="clear" w:color="auto" w:fill="auto"/>
                </w:tcPr>
                <w:p w14:paraId="6679E040"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C9CDAD4" w14:textId="77777777" w:rsidR="00E66564" w:rsidRPr="00EB2066" w:rsidRDefault="00E66564" w:rsidP="00E66564">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5883E037"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563D78B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F4D036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888A173"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30FA423F" w14:textId="77777777" w:rsidTr="0070444B">
              <w:tc>
                <w:tcPr>
                  <w:tcW w:w="1959" w:type="dxa"/>
                  <w:shd w:val="clear" w:color="auto" w:fill="auto"/>
                </w:tcPr>
                <w:p w14:paraId="2682B793"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7FC93D4B"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66415D9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4B0EAC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422BF4F0"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2B6085D0"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bl>
          <w:p w14:paraId="1C6BBD24" w14:textId="7DD00BCA" w:rsidR="00E66564" w:rsidRPr="00637F9F" w:rsidRDefault="00E66564" w:rsidP="00E66564">
            <w:pPr>
              <w:widowControl w:val="0"/>
              <w:tabs>
                <w:tab w:val="left" w:pos="1200"/>
                <w:tab w:val="center" w:pos="4680"/>
              </w:tabs>
              <w:spacing w:line="240" w:lineRule="exact"/>
              <w:ind w:right="105"/>
              <w:rPr>
                <w:rFonts w:cs="Arial"/>
                <w:b/>
                <w:bCs/>
                <w:iCs/>
                <w:lang w:val="it-IT"/>
              </w:rPr>
            </w:pPr>
          </w:p>
        </w:tc>
      </w:tr>
      <w:tr w:rsidR="00BD0B39" w:rsidRPr="00E66564" w14:paraId="20DF43B8" w14:textId="77777777" w:rsidTr="003B1373">
        <w:trPr>
          <w:gridAfter w:val="1"/>
          <w:wAfter w:w="137" w:type="dxa"/>
        </w:trPr>
        <w:tc>
          <w:tcPr>
            <w:tcW w:w="9514" w:type="dxa"/>
            <w:gridSpan w:val="4"/>
          </w:tcPr>
          <w:p w14:paraId="10F1A1F7"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r w:rsidR="00BD0B39" w:rsidRPr="00E66564" w14:paraId="7B314896" w14:textId="77777777" w:rsidTr="003B1373">
        <w:trPr>
          <w:gridAfter w:val="1"/>
          <w:wAfter w:w="137" w:type="dxa"/>
        </w:trPr>
        <w:tc>
          <w:tcPr>
            <w:tcW w:w="9514" w:type="dxa"/>
            <w:gridSpan w:val="4"/>
          </w:tcPr>
          <w:p w14:paraId="496D2500"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BD0B39" w:rsidRPr="004E168B" w14:paraId="278D21A3" w14:textId="77777777" w:rsidTr="00332E58">
        <w:tc>
          <w:tcPr>
            <w:tcW w:w="4262" w:type="dxa"/>
          </w:tcPr>
          <w:p w14:paraId="3E158DAC" w14:textId="73BE9FC4" w:rsidR="00BD0B39" w:rsidRPr="000C0473" w:rsidRDefault="00BD0B39" w:rsidP="00BD0B39">
            <w:pPr>
              <w:widowControl w:val="0"/>
              <w:autoSpaceDE w:val="0"/>
              <w:autoSpaceDN w:val="0"/>
              <w:adjustRightInd w:val="0"/>
              <w:jc w:val="both"/>
              <w:rPr>
                <w:rFonts w:cs="Arial"/>
                <w:color w:val="FF0000"/>
                <w:lang w:val="de-DE"/>
              </w:rPr>
            </w:pPr>
            <w:bookmarkStart w:id="40" w:name="_Hlk138683214"/>
            <w:r w:rsidRPr="000C0473">
              <w:rPr>
                <w:rFonts w:cs="Arial"/>
                <w:color w:val="FF0000"/>
                <w:lang w:val="de-DE"/>
              </w:rPr>
              <w:t>Gemäß Art. 8 MD vom 17. Juni 2016 können Leistungen betreffend Bauten der Tabelle Z-1 mit höherem oder zumindest gleichem Komplexitätsgrad auch für Bauten mit niedrigerem Komplexitätsgrad innerhalb derselben Kategorie von Bauten verwendet werden.</w:t>
            </w:r>
          </w:p>
        </w:tc>
        <w:tc>
          <w:tcPr>
            <w:tcW w:w="852" w:type="dxa"/>
          </w:tcPr>
          <w:p w14:paraId="5BE8E4B6" w14:textId="77777777" w:rsidR="00BD0B39" w:rsidRPr="00224229" w:rsidRDefault="00BD0B39" w:rsidP="00BD0B39">
            <w:pPr>
              <w:widowControl w:val="0"/>
              <w:spacing w:line="240" w:lineRule="exact"/>
              <w:rPr>
                <w:rFonts w:cs="Arial"/>
                <w:lang w:val="de-DE"/>
              </w:rPr>
            </w:pPr>
          </w:p>
        </w:tc>
        <w:tc>
          <w:tcPr>
            <w:tcW w:w="4264" w:type="dxa"/>
            <w:gridSpan w:val="2"/>
          </w:tcPr>
          <w:p w14:paraId="109B0EA2" w14:textId="730411FE" w:rsidR="00BD0B39" w:rsidRPr="006140E5" w:rsidRDefault="00BD0B39" w:rsidP="00BD0B39">
            <w:pPr>
              <w:widowControl w:val="0"/>
              <w:autoSpaceDE w:val="0"/>
              <w:autoSpaceDN w:val="0"/>
              <w:adjustRightInd w:val="0"/>
              <w:jc w:val="both"/>
              <w:rPr>
                <w:rFonts w:cs="Arial"/>
                <w:color w:val="FF0000"/>
                <w:lang w:val="it-IT"/>
              </w:rPr>
            </w:pPr>
            <w:r w:rsidRPr="006140E5">
              <w:rPr>
                <w:rFonts w:cs="Arial"/>
                <w:color w:val="FF0000"/>
                <w:lang w:val="it-IT"/>
              </w:rPr>
              <w:t xml:space="preserve">Ai sensi dell’art. 8 del D.M. 17 giugno 2016 prestazioni riguardanti opere di cui alla tavola Z-1 </w:t>
            </w:r>
            <w:bookmarkStart w:id="41" w:name="_Hlk73693117"/>
            <w:r w:rsidRPr="001E0411">
              <w:rPr>
                <w:rFonts w:cs="Arial"/>
                <w:color w:val="FF0000"/>
                <w:lang w:val="it-IT"/>
              </w:rPr>
              <w:t>con grado di complessità maggiore o almeno</w:t>
            </w:r>
            <w:r w:rsidRPr="006140E5">
              <w:rPr>
                <w:rFonts w:cs="Arial"/>
                <w:color w:val="FF0000"/>
                <w:lang w:val="it-IT"/>
              </w:rPr>
              <w:t xml:space="preserve"> pari</w:t>
            </w:r>
            <w:bookmarkEnd w:id="41"/>
            <w:r w:rsidRPr="006140E5">
              <w:rPr>
                <w:rFonts w:cs="Arial"/>
                <w:color w:val="FF0000"/>
                <w:lang w:val="it-IT"/>
              </w:rPr>
              <w:t xml:space="preserve"> qualificano anche per opere di complessità inferiore all’interno della stessa categoria d’opera.</w:t>
            </w:r>
          </w:p>
        </w:tc>
      </w:tr>
      <w:bookmarkEnd w:id="40"/>
      <w:tr w:rsidR="00070184" w:rsidRPr="004E168B" w14:paraId="4642481F" w14:textId="77777777" w:rsidTr="00332E58">
        <w:tc>
          <w:tcPr>
            <w:tcW w:w="4262" w:type="dxa"/>
          </w:tcPr>
          <w:p w14:paraId="5C1F37AB" w14:textId="77777777" w:rsidR="00070184" w:rsidRPr="000C0473" w:rsidRDefault="00070184" w:rsidP="00070184">
            <w:pPr>
              <w:widowControl w:val="0"/>
              <w:autoSpaceDE w:val="0"/>
              <w:autoSpaceDN w:val="0"/>
              <w:adjustRightInd w:val="0"/>
              <w:jc w:val="both"/>
              <w:rPr>
                <w:rFonts w:cs="Arial"/>
                <w:color w:val="FF0000"/>
                <w:lang w:val="it-IT"/>
              </w:rPr>
            </w:pPr>
          </w:p>
        </w:tc>
        <w:tc>
          <w:tcPr>
            <w:tcW w:w="852" w:type="dxa"/>
          </w:tcPr>
          <w:p w14:paraId="34A78299" w14:textId="77777777" w:rsidR="00070184" w:rsidRPr="00224229" w:rsidRDefault="00070184" w:rsidP="00070184">
            <w:pPr>
              <w:widowControl w:val="0"/>
              <w:spacing w:line="240" w:lineRule="exact"/>
              <w:rPr>
                <w:rFonts w:cs="Arial"/>
                <w:lang w:val="it-IT"/>
              </w:rPr>
            </w:pPr>
          </w:p>
        </w:tc>
        <w:tc>
          <w:tcPr>
            <w:tcW w:w="4264" w:type="dxa"/>
            <w:gridSpan w:val="2"/>
          </w:tcPr>
          <w:p w14:paraId="1949FB81" w14:textId="77777777" w:rsidR="00070184" w:rsidRPr="006140E5" w:rsidRDefault="00070184" w:rsidP="00070184">
            <w:pPr>
              <w:widowControl w:val="0"/>
              <w:autoSpaceDE w:val="0"/>
              <w:autoSpaceDN w:val="0"/>
              <w:adjustRightInd w:val="0"/>
              <w:jc w:val="both"/>
              <w:rPr>
                <w:rFonts w:cs="Arial"/>
                <w:color w:val="FF0000"/>
                <w:lang w:val="it-IT"/>
              </w:rPr>
            </w:pPr>
          </w:p>
        </w:tc>
      </w:tr>
      <w:tr w:rsidR="00070184" w:rsidRPr="004E168B" w14:paraId="2BC6D041" w14:textId="77777777" w:rsidTr="00332E58">
        <w:tc>
          <w:tcPr>
            <w:tcW w:w="4262" w:type="dxa"/>
          </w:tcPr>
          <w:p w14:paraId="77D5B94E" w14:textId="77777777" w:rsidR="00070184" w:rsidRPr="00884657" w:rsidRDefault="00070184" w:rsidP="000701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w:t>
            </w:r>
            <w:r w:rsidRPr="00884657">
              <w:rPr>
                <w:rFonts w:cs="Arial"/>
                <w:color w:val="FF0000"/>
                <w:spacing w:val="-2"/>
                <w:lang w:val="de-DE"/>
              </w:rPr>
              <w:lastRenderedPageBreak/>
              <w:t xml:space="preserve">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p>
        </w:tc>
        <w:tc>
          <w:tcPr>
            <w:tcW w:w="852" w:type="dxa"/>
          </w:tcPr>
          <w:p w14:paraId="5D32E2B1" w14:textId="77777777" w:rsidR="00070184" w:rsidRPr="00884657" w:rsidRDefault="00070184" w:rsidP="00070184">
            <w:pPr>
              <w:widowControl w:val="0"/>
              <w:spacing w:line="240" w:lineRule="exact"/>
              <w:rPr>
                <w:rFonts w:cs="Arial"/>
                <w:lang w:val="de-DE"/>
              </w:rPr>
            </w:pPr>
          </w:p>
        </w:tc>
        <w:tc>
          <w:tcPr>
            <w:tcW w:w="4264" w:type="dxa"/>
            <w:gridSpan w:val="2"/>
          </w:tcPr>
          <w:p w14:paraId="042F75CC" w14:textId="77777777" w:rsidR="00070184" w:rsidRPr="00884657" w:rsidRDefault="00070184" w:rsidP="000701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070184" w:rsidRPr="004E168B" w14:paraId="5C4F4FC2" w14:textId="77777777" w:rsidTr="00332E58">
        <w:tc>
          <w:tcPr>
            <w:tcW w:w="4262" w:type="dxa"/>
          </w:tcPr>
          <w:p w14:paraId="0530097C" w14:textId="77777777" w:rsidR="00070184" w:rsidRPr="00224229" w:rsidRDefault="00070184" w:rsidP="00070184">
            <w:pPr>
              <w:widowControl w:val="0"/>
              <w:spacing w:line="240" w:lineRule="exact"/>
              <w:ind w:right="76"/>
              <w:jc w:val="both"/>
              <w:rPr>
                <w:rFonts w:cs="Arial"/>
                <w:b/>
                <w:bCs/>
                <w:lang w:val="it-IT"/>
              </w:rPr>
            </w:pPr>
          </w:p>
        </w:tc>
        <w:tc>
          <w:tcPr>
            <w:tcW w:w="852" w:type="dxa"/>
          </w:tcPr>
          <w:p w14:paraId="1EE8928C" w14:textId="77777777" w:rsidR="00070184" w:rsidRPr="00224229" w:rsidRDefault="00070184" w:rsidP="00070184">
            <w:pPr>
              <w:widowControl w:val="0"/>
              <w:spacing w:line="240" w:lineRule="exact"/>
              <w:rPr>
                <w:rFonts w:cs="Arial"/>
                <w:lang w:val="it-IT"/>
              </w:rPr>
            </w:pPr>
          </w:p>
        </w:tc>
        <w:tc>
          <w:tcPr>
            <w:tcW w:w="4264" w:type="dxa"/>
            <w:gridSpan w:val="2"/>
          </w:tcPr>
          <w:p w14:paraId="5B4AB6AF" w14:textId="77777777" w:rsidR="00070184" w:rsidRPr="00224229" w:rsidRDefault="00070184" w:rsidP="00070184">
            <w:pPr>
              <w:widowControl w:val="0"/>
              <w:spacing w:line="240" w:lineRule="exact"/>
              <w:ind w:right="105"/>
              <w:jc w:val="both"/>
              <w:rPr>
                <w:rFonts w:cs="Arial"/>
                <w:b/>
                <w:bCs/>
                <w:lang w:val="it-IT"/>
              </w:rPr>
            </w:pPr>
          </w:p>
        </w:tc>
      </w:tr>
      <w:tr w:rsidR="00070184" w:rsidRPr="004E168B" w14:paraId="289204AF" w14:textId="77777777" w:rsidTr="00332E58">
        <w:tc>
          <w:tcPr>
            <w:tcW w:w="4262" w:type="dxa"/>
          </w:tcPr>
          <w:p w14:paraId="69B3ACCD" w14:textId="1BB13618" w:rsidR="00070184" w:rsidRPr="003D4E35" w:rsidRDefault="00070184" w:rsidP="000701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sind jene, die innerhalb des Zehnjahreszeitraumes vor dem Datum der Veröffentlichung der Bekanntmachung begonnen, vollendet und genehmigt worden sind, bzw. jener Teil dieser Leistungen, der im selben Zeitraum vollendet und genehmigt worden ist, wenn es sich um Leistungen handelt, die vor dem Zehnjahreszeit</w:t>
            </w:r>
            <w:r w:rsidRPr="003D4E35">
              <w:rPr>
                <w:rFonts w:cs="Arial"/>
                <w:color w:val="FF0000"/>
                <w:lang w:val="de-DE"/>
              </w:rPr>
              <w:softHyphen/>
              <w:t>raum begonnen wurden. Die nicht erfolgte Verwirklichung der Arbeiten betreffend die Dienstleistungen laut den vorhergehenden Buchst.</w:t>
            </w:r>
            <w:r w:rsidRPr="003D4E35">
              <w:rPr>
                <w:rFonts w:cs="Arial"/>
                <w:b/>
                <w:color w:val="FF0000"/>
                <w:lang w:val="de-DE"/>
              </w:rPr>
              <w:t xml:space="preserve"> A) </w:t>
            </w:r>
            <w:r w:rsidRPr="003D4E35">
              <w:rPr>
                <w:rFonts w:cs="Arial"/>
                <w:color w:val="FF0000"/>
                <w:lang w:val="de-DE"/>
              </w:rPr>
              <w:t xml:space="preserve">ist nicht relevant. Im Sinne dieses Absatzes gelten die Planungsleistungen mit dem Datum der Überprüfung oder Validierung des Projekts gemäß Art. 42, Abs. 4, GvD Nr. 36/2023 als genehmigt. </w:t>
            </w:r>
          </w:p>
        </w:tc>
        <w:tc>
          <w:tcPr>
            <w:tcW w:w="852" w:type="dxa"/>
          </w:tcPr>
          <w:p w14:paraId="2CF920D2" w14:textId="77777777" w:rsidR="00070184" w:rsidRPr="003D4E35" w:rsidRDefault="00070184" w:rsidP="00070184">
            <w:pPr>
              <w:widowControl w:val="0"/>
              <w:spacing w:line="240" w:lineRule="exact"/>
              <w:rPr>
                <w:rFonts w:cs="Arial"/>
                <w:lang w:val="de-DE"/>
              </w:rPr>
            </w:pPr>
          </w:p>
        </w:tc>
        <w:tc>
          <w:tcPr>
            <w:tcW w:w="4264" w:type="dxa"/>
            <w:gridSpan w:val="2"/>
          </w:tcPr>
          <w:p w14:paraId="6C6CE4CA" w14:textId="15B99F73" w:rsidR="00070184" w:rsidRPr="003D4E35" w:rsidRDefault="00070184" w:rsidP="000701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 xml:space="preserve">A) </w:t>
            </w:r>
            <w:r w:rsidRPr="003D4E35">
              <w:rPr>
                <w:rFonts w:cs="Arial"/>
                <w:color w:val="FF0000"/>
                <w:lang w:val="it-IT"/>
              </w:rPr>
              <w:t xml:space="preserve">sono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r w:rsidRPr="003D4E35">
              <w:rPr>
                <w:rFonts w:cs="Arial"/>
                <w:color w:val="FF0000"/>
                <w:lang w:val="it-IT"/>
              </w:rPr>
              <w:t xml:space="preserve">. </w:t>
            </w:r>
            <w:bookmarkStart w:id="42" w:name="_Hlk39155401"/>
            <w:r w:rsidRPr="003D4E35">
              <w:rPr>
                <w:rFonts w:cs="Arial"/>
                <w:color w:val="FF0000"/>
                <w:lang w:val="it-IT"/>
              </w:rPr>
              <w:t xml:space="preserve">Ai fini del presente comma, l’approvazione dei servizi di progettazione si intende riferita alla data di verifica o validazione della progettazione, </w:t>
            </w:r>
            <w:bookmarkEnd w:id="42"/>
            <w:r w:rsidRPr="003D4E35">
              <w:rPr>
                <w:rFonts w:cs="Arial"/>
                <w:color w:val="FF0000"/>
                <w:lang w:val="it-IT"/>
              </w:rPr>
              <w:t xml:space="preserve">in base a quanto disposto dall’art. 42, c. 4, d. lgs. n. 36/2023; l’approvazione dei servizi di direzione lavori e di collaudo si intende riferita alla data dell’approvazione del certificato di collaudo. </w:t>
            </w:r>
          </w:p>
        </w:tc>
      </w:tr>
      <w:tr w:rsidR="00070184" w:rsidRPr="004E168B" w14:paraId="5C5BD435" w14:textId="77777777" w:rsidTr="00332E58">
        <w:tc>
          <w:tcPr>
            <w:tcW w:w="4262" w:type="dxa"/>
          </w:tcPr>
          <w:p w14:paraId="04CA6540" w14:textId="77777777" w:rsidR="00070184" w:rsidRPr="003D4E35" w:rsidRDefault="00070184" w:rsidP="00070184">
            <w:pPr>
              <w:widowControl w:val="0"/>
              <w:adjustRightInd w:val="0"/>
              <w:jc w:val="both"/>
              <w:rPr>
                <w:rFonts w:cs="Arial"/>
                <w:b/>
                <w:bCs/>
                <w:color w:val="FF0000"/>
                <w:lang w:val="it-IT"/>
              </w:rPr>
            </w:pPr>
          </w:p>
        </w:tc>
        <w:tc>
          <w:tcPr>
            <w:tcW w:w="852" w:type="dxa"/>
          </w:tcPr>
          <w:p w14:paraId="639AFA27" w14:textId="77777777" w:rsidR="00070184" w:rsidRPr="003D4E35" w:rsidRDefault="00070184" w:rsidP="00070184">
            <w:pPr>
              <w:widowControl w:val="0"/>
              <w:spacing w:line="240" w:lineRule="exact"/>
              <w:rPr>
                <w:rFonts w:cs="Arial"/>
                <w:lang w:val="it-IT"/>
              </w:rPr>
            </w:pPr>
          </w:p>
        </w:tc>
        <w:tc>
          <w:tcPr>
            <w:tcW w:w="4264" w:type="dxa"/>
            <w:gridSpan w:val="2"/>
          </w:tcPr>
          <w:p w14:paraId="4B7B82F5" w14:textId="77777777" w:rsidR="00070184" w:rsidRPr="003D4E35" w:rsidRDefault="00070184" w:rsidP="00070184">
            <w:pPr>
              <w:widowControl w:val="0"/>
              <w:adjustRightInd w:val="0"/>
              <w:jc w:val="both"/>
              <w:rPr>
                <w:rFonts w:cs="Arial"/>
                <w:b/>
                <w:color w:val="FF0000"/>
                <w:lang w:val="it-IT"/>
              </w:rPr>
            </w:pPr>
          </w:p>
        </w:tc>
      </w:tr>
      <w:tr w:rsidR="00070184" w:rsidRPr="004E168B" w14:paraId="396AFA2B" w14:textId="77777777" w:rsidTr="00332E58">
        <w:tc>
          <w:tcPr>
            <w:tcW w:w="4262" w:type="dxa"/>
          </w:tcPr>
          <w:p w14:paraId="49E8E1F9"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 xml:space="preserve">Auch für private Auftraggeber erbrachte Dienstleistungen sind zugelassen. </w:t>
            </w:r>
          </w:p>
        </w:tc>
        <w:tc>
          <w:tcPr>
            <w:tcW w:w="852" w:type="dxa"/>
          </w:tcPr>
          <w:p w14:paraId="0631FCCE" w14:textId="77777777" w:rsidR="00070184" w:rsidRPr="003D4E35" w:rsidRDefault="00070184" w:rsidP="00070184">
            <w:pPr>
              <w:widowControl w:val="0"/>
              <w:spacing w:line="240" w:lineRule="exact"/>
              <w:jc w:val="both"/>
              <w:rPr>
                <w:rFonts w:cs="Arial"/>
                <w:lang w:val="de-DE"/>
              </w:rPr>
            </w:pPr>
          </w:p>
        </w:tc>
        <w:tc>
          <w:tcPr>
            <w:tcW w:w="4264" w:type="dxa"/>
            <w:gridSpan w:val="2"/>
          </w:tcPr>
          <w:p w14:paraId="46BC1B2A" w14:textId="77777777" w:rsidR="00070184" w:rsidRPr="003D4E35" w:rsidRDefault="00070184" w:rsidP="000701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070184" w:rsidRPr="004E168B" w14:paraId="095FCB00" w14:textId="77777777" w:rsidTr="00332E58">
        <w:tc>
          <w:tcPr>
            <w:tcW w:w="4262" w:type="dxa"/>
          </w:tcPr>
          <w:p w14:paraId="580C0A47" w14:textId="77777777" w:rsidR="00070184" w:rsidRPr="003D4E35" w:rsidRDefault="00070184" w:rsidP="00070184">
            <w:pPr>
              <w:widowControl w:val="0"/>
              <w:adjustRightInd w:val="0"/>
              <w:jc w:val="both"/>
              <w:rPr>
                <w:rFonts w:cs="Arial"/>
                <w:color w:val="FF0000"/>
                <w:lang w:val="it-IT"/>
              </w:rPr>
            </w:pPr>
          </w:p>
        </w:tc>
        <w:tc>
          <w:tcPr>
            <w:tcW w:w="852" w:type="dxa"/>
          </w:tcPr>
          <w:p w14:paraId="60F32AA5" w14:textId="77777777" w:rsidR="00070184" w:rsidRPr="003D4E35" w:rsidRDefault="00070184" w:rsidP="00070184">
            <w:pPr>
              <w:widowControl w:val="0"/>
              <w:spacing w:line="240" w:lineRule="exact"/>
              <w:jc w:val="both"/>
              <w:rPr>
                <w:rFonts w:cs="Arial"/>
                <w:lang w:val="it-IT"/>
              </w:rPr>
            </w:pPr>
          </w:p>
        </w:tc>
        <w:tc>
          <w:tcPr>
            <w:tcW w:w="4264" w:type="dxa"/>
            <w:gridSpan w:val="2"/>
          </w:tcPr>
          <w:p w14:paraId="6BB7E883" w14:textId="77777777" w:rsidR="00070184" w:rsidRPr="003D4E35" w:rsidRDefault="00070184" w:rsidP="00070184">
            <w:pPr>
              <w:widowControl w:val="0"/>
              <w:spacing w:line="240" w:lineRule="exact"/>
              <w:ind w:right="6"/>
              <w:jc w:val="both"/>
              <w:rPr>
                <w:rFonts w:cs="Arial"/>
                <w:color w:val="FF0000"/>
                <w:lang w:val="it-IT"/>
              </w:rPr>
            </w:pPr>
          </w:p>
        </w:tc>
      </w:tr>
      <w:tr w:rsidR="00070184" w:rsidRPr="004E168B" w14:paraId="615915C5" w14:textId="77777777" w:rsidTr="00332E58">
        <w:tc>
          <w:tcPr>
            <w:tcW w:w="4262" w:type="dxa"/>
          </w:tcPr>
          <w:p w14:paraId="3AFB7792"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p>
        </w:tc>
        <w:tc>
          <w:tcPr>
            <w:tcW w:w="852" w:type="dxa"/>
          </w:tcPr>
          <w:p w14:paraId="5C26FB32" w14:textId="77777777" w:rsidR="00070184" w:rsidRPr="003D4E35" w:rsidRDefault="00070184" w:rsidP="00070184">
            <w:pPr>
              <w:widowControl w:val="0"/>
              <w:rPr>
                <w:rFonts w:cs="Arial"/>
                <w:lang w:val="de-DE"/>
              </w:rPr>
            </w:pPr>
          </w:p>
        </w:tc>
        <w:tc>
          <w:tcPr>
            <w:tcW w:w="4264" w:type="dxa"/>
            <w:gridSpan w:val="2"/>
          </w:tcPr>
          <w:p w14:paraId="5E7FA13A" w14:textId="77777777" w:rsidR="00070184" w:rsidRPr="00224229" w:rsidRDefault="00070184" w:rsidP="000701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070184" w:rsidRPr="004E168B" w14:paraId="000E2630" w14:textId="77777777" w:rsidTr="00332E58">
        <w:tc>
          <w:tcPr>
            <w:tcW w:w="4262" w:type="dxa"/>
          </w:tcPr>
          <w:p w14:paraId="31A50F64" w14:textId="77777777" w:rsidR="00070184" w:rsidRPr="00224229" w:rsidRDefault="00070184" w:rsidP="00070184">
            <w:pPr>
              <w:widowControl w:val="0"/>
              <w:spacing w:line="240" w:lineRule="exact"/>
              <w:ind w:right="76"/>
              <w:jc w:val="both"/>
              <w:rPr>
                <w:rFonts w:cs="Arial"/>
                <w:lang w:val="it-IT"/>
              </w:rPr>
            </w:pPr>
          </w:p>
        </w:tc>
        <w:tc>
          <w:tcPr>
            <w:tcW w:w="852" w:type="dxa"/>
          </w:tcPr>
          <w:p w14:paraId="244C4D97" w14:textId="77777777" w:rsidR="00070184" w:rsidRPr="00224229" w:rsidRDefault="00070184" w:rsidP="00070184">
            <w:pPr>
              <w:widowControl w:val="0"/>
              <w:spacing w:line="240" w:lineRule="exact"/>
              <w:rPr>
                <w:rFonts w:cs="Arial"/>
                <w:lang w:val="it-IT"/>
              </w:rPr>
            </w:pPr>
          </w:p>
        </w:tc>
        <w:tc>
          <w:tcPr>
            <w:tcW w:w="4264" w:type="dxa"/>
            <w:gridSpan w:val="2"/>
          </w:tcPr>
          <w:p w14:paraId="1E4960AA" w14:textId="77777777" w:rsidR="00070184" w:rsidRPr="00224229" w:rsidRDefault="00070184" w:rsidP="00070184">
            <w:pPr>
              <w:widowControl w:val="0"/>
              <w:spacing w:line="240" w:lineRule="exact"/>
              <w:ind w:right="105"/>
              <w:jc w:val="both"/>
              <w:rPr>
                <w:rFonts w:cs="Arial"/>
                <w:color w:val="C0C0C0"/>
                <w:lang w:val="it-IT"/>
              </w:rPr>
            </w:pPr>
          </w:p>
        </w:tc>
      </w:tr>
      <w:tr w:rsidR="00070184" w:rsidRPr="004E168B" w14:paraId="59E38F05" w14:textId="77777777" w:rsidTr="00332E58">
        <w:tc>
          <w:tcPr>
            <w:tcW w:w="4262" w:type="dxa"/>
          </w:tcPr>
          <w:p w14:paraId="39DBBD67" w14:textId="77777777" w:rsidR="00070184" w:rsidRPr="00563554" w:rsidRDefault="00070184" w:rsidP="00070184">
            <w:pPr>
              <w:widowControl w:val="0"/>
              <w:spacing w:line="240" w:lineRule="exact"/>
              <w:ind w:right="76"/>
              <w:jc w:val="both"/>
              <w:rPr>
                <w:rFonts w:cs="Arial"/>
                <w:b/>
                <w:color w:val="FF0000"/>
                <w:szCs w:val="24"/>
                <w:lang w:val="it-IT"/>
              </w:rPr>
            </w:pPr>
          </w:p>
        </w:tc>
        <w:tc>
          <w:tcPr>
            <w:tcW w:w="852" w:type="dxa"/>
          </w:tcPr>
          <w:p w14:paraId="3DFDFA93" w14:textId="77777777" w:rsidR="00070184" w:rsidRPr="00563554" w:rsidRDefault="00070184" w:rsidP="00070184">
            <w:pPr>
              <w:widowControl w:val="0"/>
              <w:spacing w:line="240" w:lineRule="exact"/>
              <w:rPr>
                <w:rFonts w:cs="Arial"/>
                <w:lang w:val="it-IT"/>
              </w:rPr>
            </w:pPr>
          </w:p>
        </w:tc>
        <w:tc>
          <w:tcPr>
            <w:tcW w:w="4264" w:type="dxa"/>
            <w:gridSpan w:val="2"/>
          </w:tcPr>
          <w:p w14:paraId="5382BEEE" w14:textId="77777777" w:rsidR="00070184" w:rsidRPr="000C0473" w:rsidRDefault="00070184" w:rsidP="00070184">
            <w:pPr>
              <w:widowControl w:val="0"/>
              <w:spacing w:line="240" w:lineRule="exact"/>
              <w:ind w:right="6"/>
              <w:jc w:val="both"/>
              <w:rPr>
                <w:rFonts w:cs="Arial"/>
                <w:b/>
                <w:color w:val="FF0000"/>
                <w:szCs w:val="24"/>
                <w:lang w:val="it-IT"/>
              </w:rPr>
            </w:pPr>
          </w:p>
        </w:tc>
      </w:tr>
      <w:tr w:rsidR="00070184" w:rsidRPr="004E168B" w14:paraId="597232CE" w14:textId="77777777" w:rsidTr="00332E58">
        <w:tc>
          <w:tcPr>
            <w:tcW w:w="4262" w:type="dxa"/>
            <w:shd w:val="clear" w:color="auto" w:fill="EEECE1" w:themeFill="background2"/>
          </w:tcPr>
          <w:p w14:paraId="09F29580" w14:textId="77777777" w:rsidR="00070184" w:rsidRPr="00544A80" w:rsidRDefault="00070184" w:rsidP="00070184">
            <w:pPr>
              <w:widowControl w:val="0"/>
              <w:spacing w:line="240" w:lineRule="exact"/>
              <w:ind w:right="76"/>
              <w:jc w:val="both"/>
              <w:rPr>
                <w:rFonts w:cs="Arial"/>
                <w:lang w:val="de-DE"/>
              </w:rPr>
            </w:pPr>
            <w:bookmarkStart w:id="43" w:name="_Hlk138346986"/>
            <w:bookmarkStart w:id="44" w:name="_Hlk138872264"/>
            <w:r w:rsidRPr="00544A80">
              <w:rPr>
                <w:rFonts w:cs="Arial"/>
                <w:b/>
                <w:color w:val="FF0000"/>
                <w:szCs w:val="24"/>
                <w:lang w:val="de-DE"/>
              </w:rPr>
              <w:t>Im Falle von Bietergemeinschaften, gewöhnlichen Konsortien, Netzwerkzusammenschlüssen, EWIV:</w:t>
            </w:r>
          </w:p>
        </w:tc>
        <w:tc>
          <w:tcPr>
            <w:tcW w:w="852" w:type="dxa"/>
            <w:shd w:val="clear" w:color="auto" w:fill="EEECE1" w:themeFill="background2"/>
          </w:tcPr>
          <w:p w14:paraId="3A5E0B71" w14:textId="77777777" w:rsidR="00070184" w:rsidRPr="00544A80" w:rsidRDefault="00070184" w:rsidP="00070184">
            <w:pPr>
              <w:widowControl w:val="0"/>
              <w:spacing w:line="240" w:lineRule="exact"/>
              <w:rPr>
                <w:rFonts w:cs="Arial"/>
                <w:lang w:val="de-DE"/>
              </w:rPr>
            </w:pPr>
          </w:p>
        </w:tc>
        <w:tc>
          <w:tcPr>
            <w:tcW w:w="4264" w:type="dxa"/>
            <w:gridSpan w:val="2"/>
            <w:shd w:val="clear" w:color="auto" w:fill="EEECE1" w:themeFill="background2"/>
          </w:tcPr>
          <w:p w14:paraId="44E9D3E1" w14:textId="77777777" w:rsidR="00070184" w:rsidRPr="00544A80" w:rsidRDefault="00070184" w:rsidP="000701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tr w:rsidR="00070184" w:rsidRPr="004E168B" w14:paraId="5977441D" w14:textId="77777777" w:rsidTr="00332E58">
        <w:tc>
          <w:tcPr>
            <w:tcW w:w="4262" w:type="dxa"/>
            <w:shd w:val="clear" w:color="auto" w:fill="EEECE1" w:themeFill="background2"/>
          </w:tcPr>
          <w:p w14:paraId="0D140166" w14:textId="77777777" w:rsidR="00070184" w:rsidRPr="001C6109" w:rsidRDefault="00070184" w:rsidP="00070184">
            <w:pPr>
              <w:widowControl w:val="0"/>
              <w:spacing w:line="240" w:lineRule="exact"/>
              <w:ind w:right="76"/>
              <w:jc w:val="both"/>
              <w:rPr>
                <w:rFonts w:cs="Arial"/>
                <w:b/>
                <w:color w:val="FF0000"/>
                <w:szCs w:val="24"/>
                <w:lang w:val="it-IT"/>
              </w:rPr>
            </w:pPr>
          </w:p>
        </w:tc>
        <w:tc>
          <w:tcPr>
            <w:tcW w:w="852" w:type="dxa"/>
            <w:shd w:val="clear" w:color="auto" w:fill="EEECE1" w:themeFill="background2"/>
          </w:tcPr>
          <w:p w14:paraId="5386637F" w14:textId="77777777" w:rsidR="00070184" w:rsidRPr="001C6109" w:rsidRDefault="00070184" w:rsidP="00070184">
            <w:pPr>
              <w:widowControl w:val="0"/>
              <w:spacing w:line="240" w:lineRule="exact"/>
              <w:rPr>
                <w:rFonts w:cs="Arial"/>
                <w:lang w:val="it-IT"/>
              </w:rPr>
            </w:pPr>
          </w:p>
        </w:tc>
        <w:tc>
          <w:tcPr>
            <w:tcW w:w="4264" w:type="dxa"/>
            <w:gridSpan w:val="2"/>
            <w:shd w:val="clear" w:color="auto" w:fill="EEECE1" w:themeFill="background2"/>
          </w:tcPr>
          <w:p w14:paraId="65A3D6E0" w14:textId="77777777" w:rsidR="00070184" w:rsidRPr="00544A80" w:rsidRDefault="00070184" w:rsidP="00070184">
            <w:pPr>
              <w:widowControl w:val="0"/>
              <w:spacing w:line="240" w:lineRule="exact"/>
              <w:ind w:right="6"/>
              <w:jc w:val="both"/>
              <w:rPr>
                <w:rFonts w:cs="Arial"/>
                <w:b/>
                <w:color w:val="FF0000"/>
                <w:szCs w:val="24"/>
                <w:lang w:val="it-IT"/>
              </w:rPr>
            </w:pPr>
          </w:p>
        </w:tc>
      </w:tr>
      <w:tr w:rsidR="00CB7B56" w:rsidRPr="004E168B" w14:paraId="22C7390C" w14:textId="77777777" w:rsidTr="00332E58">
        <w:tc>
          <w:tcPr>
            <w:tcW w:w="4262" w:type="dxa"/>
          </w:tcPr>
          <w:p w14:paraId="79AA29B0" w14:textId="01F7B3F4" w:rsidR="00CB7B56" w:rsidRPr="003C74FA" w:rsidRDefault="00CB7B56" w:rsidP="00070184">
            <w:pPr>
              <w:widowControl w:val="0"/>
              <w:spacing w:line="240" w:lineRule="exact"/>
              <w:ind w:right="76"/>
              <w:jc w:val="both"/>
              <w:rPr>
                <w:rFonts w:cs="Arial"/>
                <w:b/>
                <w:i/>
                <w:iCs/>
                <w:color w:val="365F91" w:themeColor="accent1" w:themeShade="BF"/>
                <w:szCs w:val="24"/>
                <w:highlight w:val="green"/>
                <w:lang w:val="de-DE"/>
              </w:rPr>
            </w:pPr>
            <w:r w:rsidRPr="003C74FA">
              <w:rPr>
                <w:rFonts w:cs="Arial"/>
                <w:b/>
                <w:i/>
                <w:iCs/>
                <w:color w:val="365F91"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Ausführende die erforderlichen Anforderungen für die von ihm übernommene Leistung erfüllen muss</w:t>
            </w:r>
            <w:r w:rsidRPr="003C74FA">
              <w:rPr>
                <w:rFonts w:cs="Arial"/>
                <w:b/>
                <w:bCs/>
                <w:i/>
                <w:iCs/>
                <w:color w:val="365F91" w:themeColor="accent1" w:themeShade="BF"/>
                <w:sz w:val="16"/>
                <w:szCs w:val="16"/>
                <w:highlight w:val="green"/>
                <w:u w:val="single"/>
                <w:lang w:val="de-DE" w:eastAsia="it-IT"/>
              </w:rPr>
              <w:t>.</w:t>
            </w:r>
          </w:p>
        </w:tc>
        <w:tc>
          <w:tcPr>
            <w:tcW w:w="852" w:type="dxa"/>
          </w:tcPr>
          <w:p w14:paraId="100E3961" w14:textId="77777777" w:rsidR="00CB7B56" w:rsidRPr="003C74FA" w:rsidRDefault="00CB7B56" w:rsidP="00070184">
            <w:pPr>
              <w:widowControl w:val="0"/>
              <w:spacing w:line="240" w:lineRule="exact"/>
              <w:rPr>
                <w:rFonts w:cs="Arial"/>
                <w:i/>
                <w:iCs/>
                <w:color w:val="365F91" w:themeColor="accent1" w:themeShade="BF"/>
                <w:highlight w:val="green"/>
                <w:lang w:val="de-DE"/>
              </w:rPr>
            </w:pPr>
          </w:p>
        </w:tc>
        <w:tc>
          <w:tcPr>
            <w:tcW w:w="4264" w:type="dxa"/>
            <w:gridSpan w:val="2"/>
          </w:tcPr>
          <w:p w14:paraId="0CBBFC35" w14:textId="1B586A2B" w:rsidR="00CB7B56" w:rsidRPr="003C74FA" w:rsidRDefault="00CB7B56" w:rsidP="00070184">
            <w:pPr>
              <w:widowControl w:val="0"/>
              <w:spacing w:line="240" w:lineRule="exact"/>
              <w:ind w:right="6"/>
              <w:jc w:val="both"/>
              <w:rPr>
                <w:rFonts w:cs="Arial"/>
                <w:b/>
                <w:i/>
                <w:iCs/>
                <w:color w:val="365F91" w:themeColor="accent1" w:themeShade="BF"/>
                <w:szCs w:val="24"/>
                <w:highlight w:val="green"/>
                <w:lang w:val="it-IT"/>
              </w:rPr>
            </w:pPr>
            <w:r w:rsidRPr="003C74FA">
              <w:rPr>
                <w:rFonts w:cs="Arial"/>
                <w:b/>
                <w:i/>
                <w:iCs/>
                <w:color w:val="365F91"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3C74FA">
              <w:rPr>
                <w:rFonts w:cs="Arial"/>
                <w:b/>
                <w:i/>
                <w:iCs/>
                <w:color w:val="365F91" w:themeColor="accent1" w:themeShade="BF"/>
                <w:sz w:val="16"/>
                <w:szCs w:val="16"/>
                <w:highlight w:val="green"/>
                <w:u w:val="single"/>
                <w:lang w:val="it-IT"/>
              </w:rPr>
              <w:t>complessivamente</w:t>
            </w:r>
            <w:r w:rsidRPr="003C74FA">
              <w:rPr>
                <w:rFonts w:cs="Arial"/>
                <w:b/>
                <w:i/>
                <w:iCs/>
                <w:color w:val="365F91"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CB7B56" w:rsidRPr="004E168B" w14:paraId="6427596F" w14:textId="77777777" w:rsidTr="00332E58">
        <w:tc>
          <w:tcPr>
            <w:tcW w:w="4262" w:type="dxa"/>
          </w:tcPr>
          <w:p w14:paraId="4F7CE639"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r w:rsidRPr="00CB7B56">
              <w:rPr>
                <w:rFonts w:cs="Arial"/>
                <w:b/>
                <w:i/>
                <w:iCs/>
                <w:color w:val="365F91" w:themeColor="accent1" w:themeShade="BF"/>
                <w:sz w:val="16"/>
                <w:szCs w:val="16"/>
                <w:highlight w:val="green"/>
                <w:lang w:val="de-DE"/>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CB7B56">
              <w:rPr>
                <w:color w:val="365F91" w:themeColor="accent1" w:themeShade="BF"/>
                <w:sz w:val="16"/>
                <w:szCs w:val="16"/>
                <w:highlight w:val="green"/>
                <w:lang w:val="de-DE"/>
              </w:rPr>
              <w:t xml:space="preserve"> </w:t>
            </w:r>
            <w:r w:rsidRPr="00CB7B56">
              <w:rPr>
                <w:color w:val="365F91" w:themeColor="accent1" w:themeShade="BF"/>
                <w:sz w:val="16"/>
                <w:szCs w:val="16"/>
                <w:highlight w:val="green"/>
                <w:u w:val="single"/>
                <w:lang w:val="de-DE"/>
              </w:rPr>
              <w:t>s</w:t>
            </w:r>
            <w:r w:rsidRPr="00CB7B56">
              <w:rPr>
                <w:rFonts w:cs="Arial"/>
                <w:b/>
                <w:i/>
                <w:iCs/>
                <w:color w:val="365F91" w:themeColor="accent1" w:themeShade="BF"/>
                <w:sz w:val="16"/>
                <w:szCs w:val="16"/>
                <w:highlight w:val="green"/>
                <w:u w:val="single"/>
                <w:lang w:val="de-DE"/>
              </w:rPr>
              <w:t>ofern dies verhältnismäßig und durch objektive Gründe gerechtfertigt ist</w:t>
            </w:r>
            <w:r w:rsidRPr="00CB7B56">
              <w:rPr>
                <w:rFonts w:cs="Arial"/>
                <w:b/>
                <w:i/>
                <w:iCs/>
                <w:color w:val="365F91" w:themeColor="accent1" w:themeShade="BF"/>
                <w:sz w:val="16"/>
                <w:szCs w:val="16"/>
                <w:highlight w:val="green"/>
                <w:lang w:val="de-DE"/>
              </w:rPr>
              <w:t>.</w:t>
            </w:r>
          </w:p>
          <w:p w14:paraId="059902CF"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p>
          <w:p w14:paraId="5A0D7A77"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cyan"/>
                <w:lang w:val="de-DE"/>
              </w:rPr>
            </w:pPr>
            <w:r w:rsidRPr="00CB7B56">
              <w:rPr>
                <w:rFonts w:cs="Arial"/>
                <w:b/>
                <w:i/>
                <w:iCs/>
                <w:color w:val="365F91" w:themeColor="accent1" w:themeShade="BF"/>
                <w:sz w:val="16"/>
                <w:szCs w:val="16"/>
                <w:highlight w:val="green"/>
                <w:lang w:val="de-DE"/>
              </w:rPr>
              <w:t>Es ist ratsam, die Wahl im Vergabevermerk zu begründen.</w:t>
            </w:r>
          </w:p>
        </w:tc>
        <w:tc>
          <w:tcPr>
            <w:tcW w:w="852" w:type="dxa"/>
          </w:tcPr>
          <w:p w14:paraId="52201B12" w14:textId="77777777" w:rsidR="00070184" w:rsidRPr="00CB7B56" w:rsidRDefault="00070184" w:rsidP="00070184">
            <w:pPr>
              <w:widowControl w:val="0"/>
              <w:spacing w:line="240" w:lineRule="exact"/>
              <w:rPr>
                <w:rFonts w:cs="Arial"/>
                <w:i/>
                <w:iCs/>
                <w:color w:val="365F91" w:themeColor="accent1" w:themeShade="BF"/>
                <w:sz w:val="16"/>
                <w:szCs w:val="16"/>
                <w:lang w:val="de-DE"/>
              </w:rPr>
            </w:pPr>
          </w:p>
        </w:tc>
        <w:tc>
          <w:tcPr>
            <w:tcW w:w="4264" w:type="dxa"/>
            <w:gridSpan w:val="2"/>
          </w:tcPr>
          <w:p w14:paraId="34BB5456"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r w:rsidRPr="00CB7B56">
              <w:rPr>
                <w:rFonts w:cs="Arial"/>
                <w:b/>
                <w:i/>
                <w:iCs/>
                <w:color w:val="365F91" w:themeColor="accent1" w:themeShade="BF"/>
                <w:sz w:val="16"/>
                <w:szCs w:val="16"/>
                <w:highlight w:val="green"/>
                <w:lang w:val="it-IT"/>
              </w:rPr>
              <w:t xml:space="preserve">Ai sensi dell’art. 68, c. 4, lett. b) d.lgs. 36/2023 la SA ha facoltà di indicare nella legge di gara la misura in cui i requisiti devono essere posseduti dai membri del RT, consorzio ordinario, GEIE o aggregazioni di rete </w:t>
            </w:r>
            <w:r w:rsidRPr="00CB7B56">
              <w:rPr>
                <w:rFonts w:cs="Arial"/>
                <w:b/>
                <w:i/>
                <w:iCs/>
                <w:color w:val="365F91" w:themeColor="accent1" w:themeShade="BF"/>
                <w:sz w:val="16"/>
                <w:szCs w:val="16"/>
                <w:highlight w:val="green"/>
                <w:u w:val="single"/>
                <w:lang w:val="it-IT"/>
              </w:rPr>
              <w:t>purchè ciò sia proporzionato e giustificato da motivazioni obiettive</w:t>
            </w:r>
          </w:p>
          <w:p w14:paraId="119F3612"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p>
          <w:p w14:paraId="23EA0750"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yellow"/>
                <w:lang w:val="it-IT"/>
              </w:rPr>
            </w:pPr>
            <w:r w:rsidRPr="00CB7B56">
              <w:rPr>
                <w:rFonts w:cs="Arial"/>
                <w:b/>
                <w:i/>
                <w:iCs/>
                <w:color w:val="365F91" w:themeColor="accent1" w:themeShade="BF"/>
                <w:sz w:val="16"/>
                <w:szCs w:val="16"/>
                <w:highlight w:val="green"/>
                <w:lang w:val="it-IT"/>
              </w:rPr>
              <w:t>Si consiglia di motivare la scelta nella relazione unica</w:t>
            </w:r>
          </w:p>
        </w:tc>
      </w:tr>
      <w:tr w:rsidR="00070184" w:rsidRPr="004E168B" w14:paraId="28401CAB" w14:textId="77777777" w:rsidTr="00332E58">
        <w:tc>
          <w:tcPr>
            <w:tcW w:w="4262" w:type="dxa"/>
          </w:tcPr>
          <w:p w14:paraId="549EDB34" w14:textId="77777777" w:rsidR="00070184" w:rsidRPr="001C6109" w:rsidRDefault="00070184" w:rsidP="00070184">
            <w:pPr>
              <w:widowControl w:val="0"/>
              <w:spacing w:line="240" w:lineRule="exact"/>
              <w:ind w:right="76"/>
              <w:jc w:val="both"/>
              <w:rPr>
                <w:rFonts w:cs="Arial"/>
                <w:color w:val="FF0000"/>
                <w:highlight w:val="cyan"/>
                <w:lang w:val="it-IT"/>
              </w:rPr>
            </w:pPr>
          </w:p>
        </w:tc>
        <w:tc>
          <w:tcPr>
            <w:tcW w:w="852" w:type="dxa"/>
          </w:tcPr>
          <w:p w14:paraId="6D4C3899" w14:textId="77777777" w:rsidR="00070184" w:rsidRPr="001C6109" w:rsidRDefault="00070184" w:rsidP="00070184">
            <w:pPr>
              <w:widowControl w:val="0"/>
              <w:spacing w:line="240" w:lineRule="exact"/>
              <w:rPr>
                <w:rFonts w:cs="Arial"/>
                <w:color w:val="FF0000"/>
                <w:lang w:val="it-IT"/>
              </w:rPr>
            </w:pPr>
          </w:p>
        </w:tc>
        <w:tc>
          <w:tcPr>
            <w:tcW w:w="4264" w:type="dxa"/>
            <w:gridSpan w:val="2"/>
          </w:tcPr>
          <w:p w14:paraId="20243634" w14:textId="77777777" w:rsidR="00070184" w:rsidRPr="00220964" w:rsidRDefault="00070184" w:rsidP="00070184">
            <w:pPr>
              <w:widowControl w:val="0"/>
              <w:spacing w:line="240" w:lineRule="exact"/>
              <w:ind w:right="6"/>
              <w:jc w:val="both"/>
              <w:rPr>
                <w:rFonts w:cs="Arial"/>
                <w:b/>
                <w:color w:val="FF0000"/>
                <w:szCs w:val="24"/>
                <w:highlight w:val="green"/>
                <w:lang w:val="it-IT"/>
              </w:rPr>
            </w:pPr>
          </w:p>
        </w:tc>
      </w:tr>
      <w:bookmarkEnd w:id="43"/>
      <w:bookmarkEnd w:id="44"/>
      <w:tr w:rsidR="003C74FA" w:rsidRPr="003C74FA" w14:paraId="086CE841" w14:textId="77777777" w:rsidTr="00A20A76">
        <w:tc>
          <w:tcPr>
            <w:tcW w:w="4262" w:type="dxa"/>
            <w:shd w:val="clear" w:color="auto" w:fill="F2DBDB" w:themeFill="accent2" w:themeFillTint="33"/>
          </w:tcPr>
          <w:p w14:paraId="6FEE1CC8" w14:textId="77777777" w:rsidR="003C74FA" w:rsidRDefault="003C74FA" w:rsidP="003C74F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lastRenderedPageBreak/>
              <w:t xml:space="preserve">OPTION </w:t>
            </w:r>
            <w:r>
              <w:rPr>
                <w:rFonts w:cs="Arial"/>
                <w:b/>
                <w:bCs/>
                <w:i/>
                <w:noProof w:val="0"/>
                <w:color w:val="FF0000"/>
                <w:lang w:val="de-DE" w:eastAsia="it-IT"/>
              </w:rPr>
              <w:t>1</w:t>
            </w:r>
          </w:p>
          <w:p w14:paraId="7056CB0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c>
          <w:tcPr>
            <w:tcW w:w="852" w:type="dxa"/>
            <w:shd w:val="clear" w:color="auto" w:fill="F2DBDB" w:themeFill="accent2" w:themeFillTint="33"/>
          </w:tcPr>
          <w:p w14:paraId="4CB857DC"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c>
          <w:tcPr>
            <w:tcW w:w="4264" w:type="dxa"/>
            <w:gridSpan w:val="2"/>
            <w:shd w:val="clear" w:color="auto" w:fill="F2DBDB" w:themeFill="accent2" w:themeFillTint="33"/>
          </w:tcPr>
          <w:p w14:paraId="1CD3125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r w:rsidRPr="003C74FA">
              <w:rPr>
                <w:rFonts w:cs="Arial"/>
                <w:b/>
                <w:bCs/>
                <w:i/>
                <w:noProof w:val="0"/>
                <w:color w:val="FF0000"/>
                <w:lang w:val="de-DE" w:eastAsia="it-IT"/>
              </w:rPr>
              <w:t>OPZIONE 1</w:t>
            </w:r>
          </w:p>
          <w:p w14:paraId="570F7E4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r>
      <w:tr w:rsidR="003C74FA" w:rsidRPr="003C74FA" w14:paraId="6437BFC0" w14:textId="77777777" w:rsidTr="00332E58">
        <w:tc>
          <w:tcPr>
            <w:tcW w:w="4262" w:type="dxa"/>
          </w:tcPr>
          <w:p w14:paraId="678601A3" w14:textId="77777777" w:rsidR="003C74FA" w:rsidRPr="001C6109" w:rsidRDefault="003C74FA" w:rsidP="003C74FA">
            <w:pPr>
              <w:widowControl w:val="0"/>
              <w:spacing w:line="240" w:lineRule="exact"/>
              <w:ind w:right="76"/>
              <w:jc w:val="both"/>
              <w:rPr>
                <w:rFonts w:cs="Arial"/>
                <w:color w:val="FF0000"/>
                <w:highlight w:val="cyan"/>
                <w:lang w:val="it-IT"/>
              </w:rPr>
            </w:pPr>
          </w:p>
        </w:tc>
        <w:tc>
          <w:tcPr>
            <w:tcW w:w="852" w:type="dxa"/>
          </w:tcPr>
          <w:p w14:paraId="1AF9BB6F" w14:textId="77777777" w:rsidR="003C74FA" w:rsidRPr="001C6109" w:rsidRDefault="003C74FA" w:rsidP="003C74FA">
            <w:pPr>
              <w:widowControl w:val="0"/>
              <w:spacing w:line="240" w:lineRule="exact"/>
              <w:rPr>
                <w:rFonts w:cs="Arial"/>
                <w:color w:val="FF0000"/>
                <w:lang w:val="it-IT"/>
              </w:rPr>
            </w:pPr>
          </w:p>
        </w:tc>
        <w:tc>
          <w:tcPr>
            <w:tcW w:w="4264" w:type="dxa"/>
            <w:gridSpan w:val="2"/>
          </w:tcPr>
          <w:p w14:paraId="79985668" w14:textId="77777777" w:rsidR="003C74FA" w:rsidRPr="00220964" w:rsidRDefault="003C74FA" w:rsidP="003C74FA">
            <w:pPr>
              <w:widowControl w:val="0"/>
              <w:spacing w:line="240" w:lineRule="exact"/>
              <w:ind w:right="6"/>
              <w:jc w:val="both"/>
              <w:rPr>
                <w:rFonts w:cs="Arial"/>
                <w:b/>
                <w:color w:val="FF0000"/>
                <w:szCs w:val="24"/>
                <w:highlight w:val="green"/>
                <w:lang w:val="it-IT"/>
              </w:rPr>
            </w:pPr>
          </w:p>
        </w:tc>
      </w:tr>
      <w:tr w:rsidR="003C74FA" w:rsidRPr="004E168B" w14:paraId="6D58A6EA" w14:textId="77777777" w:rsidTr="00332E58">
        <w:tc>
          <w:tcPr>
            <w:tcW w:w="4262" w:type="dxa"/>
          </w:tcPr>
          <w:p w14:paraId="3E98934E" w14:textId="4A19A349" w:rsidR="003C74FA" w:rsidRPr="003C74FA" w:rsidRDefault="003C74FA" w:rsidP="003C74FA">
            <w:pPr>
              <w:widowControl w:val="0"/>
              <w:spacing w:line="240" w:lineRule="exact"/>
              <w:ind w:right="76"/>
              <w:jc w:val="both"/>
              <w:rPr>
                <w:rFonts w:cs="Arial"/>
                <w:b/>
                <w:bCs/>
                <w:i/>
                <w:iCs/>
                <w:color w:val="FF0000"/>
                <w:sz w:val="16"/>
                <w:szCs w:val="16"/>
                <w:highlight w:val="green"/>
                <w:lang w:val="de-DE" w:eastAsia="it-IT"/>
              </w:rPr>
            </w:pPr>
            <w:r w:rsidRPr="003C74FA">
              <w:rPr>
                <w:rFonts w:cs="Arial"/>
                <w:b/>
                <w:bCs/>
                <w:i/>
                <w:iCs/>
                <w:color w:val="FF0000"/>
                <w:sz w:val="16"/>
                <w:szCs w:val="16"/>
                <w:highlight w:val="green"/>
                <w:lang w:val="de-DE" w:eastAsia="it-IT"/>
              </w:rPr>
              <w:t>Falls sich  die Vergabestelle von der Möglichkeit absieht,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w:t>
            </w:r>
            <w:r>
              <w:rPr>
                <w:rFonts w:cs="Arial"/>
                <w:b/>
                <w:bCs/>
                <w:i/>
                <w:iCs/>
                <w:color w:val="FF0000"/>
                <w:sz w:val="16"/>
                <w:szCs w:val="16"/>
                <w:highlight w:val="green"/>
                <w:lang w:val="de-DE" w:eastAsia="it-IT"/>
              </w:rPr>
              <w:t>, ansonstens löschen</w:t>
            </w:r>
            <w:r w:rsidRPr="003C74FA">
              <w:rPr>
                <w:rFonts w:cs="Arial"/>
                <w:b/>
                <w:bCs/>
                <w:i/>
                <w:iCs/>
                <w:color w:val="FF0000"/>
                <w:sz w:val="16"/>
                <w:szCs w:val="16"/>
                <w:highlight w:val="green"/>
                <w:lang w:val="de-DE" w:eastAsia="it-IT"/>
              </w:rPr>
              <w:t>.</w:t>
            </w:r>
          </w:p>
        </w:tc>
        <w:tc>
          <w:tcPr>
            <w:tcW w:w="852" w:type="dxa"/>
          </w:tcPr>
          <w:p w14:paraId="7E57E03D" w14:textId="77777777" w:rsidR="003C74FA" w:rsidRPr="003C74FA" w:rsidRDefault="003C74FA" w:rsidP="003C74FA">
            <w:pPr>
              <w:widowControl w:val="0"/>
              <w:spacing w:line="240" w:lineRule="exact"/>
              <w:rPr>
                <w:rFonts w:cs="Arial"/>
                <w:b/>
                <w:bCs/>
                <w:i/>
                <w:iCs/>
                <w:color w:val="FF0000"/>
                <w:sz w:val="16"/>
                <w:szCs w:val="16"/>
                <w:highlight w:val="green"/>
                <w:lang w:val="de-DE" w:eastAsia="it-IT"/>
              </w:rPr>
            </w:pPr>
          </w:p>
        </w:tc>
        <w:tc>
          <w:tcPr>
            <w:tcW w:w="4264" w:type="dxa"/>
            <w:gridSpan w:val="2"/>
          </w:tcPr>
          <w:p w14:paraId="0C427A40" w14:textId="2BC81942" w:rsidR="003C74FA" w:rsidRPr="003C74FA" w:rsidRDefault="003C74FA" w:rsidP="003C74FA">
            <w:pPr>
              <w:widowControl w:val="0"/>
              <w:spacing w:line="240" w:lineRule="exact"/>
              <w:ind w:right="6"/>
              <w:jc w:val="both"/>
              <w:rPr>
                <w:rFonts w:cs="Arial"/>
                <w:b/>
                <w:bCs/>
                <w:i/>
                <w:iCs/>
                <w:color w:val="FF0000"/>
                <w:sz w:val="16"/>
                <w:szCs w:val="16"/>
                <w:highlight w:val="green"/>
                <w:lang w:val="it-IT" w:eastAsia="it-IT"/>
              </w:rPr>
            </w:pPr>
            <w:r w:rsidRPr="003C74FA">
              <w:rPr>
                <w:rFonts w:cs="Arial"/>
                <w:b/>
                <w:bCs/>
                <w:i/>
                <w:iCs/>
                <w:color w:val="FF0000"/>
                <w:sz w:val="16"/>
                <w:szCs w:val="16"/>
                <w:highlight w:val="green"/>
                <w:lang w:val="it-IT" w:eastAsia="it-IT"/>
              </w:rPr>
              <w:t>Ove la SA  NON si avvalga della facoltà di indicare nella legge di gara la misura in cui i requisiti  di capacità tecnico-professionale devono essere posseduti dai membri del RT, consorzio ordinario, GEIE o aggregazioni di rete lasciare quanto segue</w:t>
            </w:r>
            <w:r>
              <w:rPr>
                <w:rFonts w:cs="Arial"/>
                <w:b/>
                <w:bCs/>
                <w:i/>
                <w:iCs/>
                <w:color w:val="FF0000"/>
                <w:sz w:val="16"/>
                <w:szCs w:val="16"/>
                <w:highlight w:val="green"/>
                <w:lang w:val="it-IT" w:eastAsia="it-IT"/>
              </w:rPr>
              <w:t>, altrimenti cancellare</w:t>
            </w:r>
            <w:r w:rsidRPr="003C74FA">
              <w:rPr>
                <w:rFonts w:cs="Arial"/>
                <w:b/>
                <w:bCs/>
                <w:i/>
                <w:iCs/>
                <w:color w:val="FF0000"/>
                <w:sz w:val="16"/>
                <w:szCs w:val="16"/>
                <w:highlight w:val="green"/>
                <w:lang w:val="it-IT" w:eastAsia="it-IT"/>
              </w:rPr>
              <w:t>.</w:t>
            </w:r>
          </w:p>
        </w:tc>
      </w:tr>
      <w:tr w:rsidR="003C74FA" w:rsidRPr="004E168B" w14:paraId="5A5C1FB0" w14:textId="77777777" w:rsidTr="00332E58">
        <w:tc>
          <w:tcPr>
            <w:tcW w:w="4262" w:type="dxa"/>
          </w:tcPr>
          <w:p w14:paraId="04C9D8B1" w14:textId="77777777" w:rsidR="003C74FA" w:rsidRPr="00184589" w:rsidRDefault="003C74FA" w:rsidP="003C74FA">
            <w:pPr>
              <w:widowControl w:val="0"/>
              <w:spacing w:line="240" w:lineRule="exact"/>
              <w:ind w:right="76"/>
              <w:jc w:val="both"/>
              <w:rPr>
                <w:rFonts w:cs="Arial"/>
                <w:b/>
                <w:bCs/>
                <w:i/>
                <w:iCs/>
                <w:color w:val="FF0000"/>
                <w:highlight w:val="yellow"/>
                <w:u w:val="single"/>
                <w:lang w:val="it-IT"/>
              </w:rPr>
            </w:pPr>
          </w:p>
        </w:tc>
        <w:tc>
          <w:tcPr>
            <w:tcW w:w="852" w:type="dxa"/>
          </w:tcPr>
          <w:p w14:paraId="4E8AC076" w14:textId="77777777" w:rsidR="003C74FA" w:rsidRPr="00184589" w:rsidRDefault="003C74FA" w:rsidP="003C74FA">
            <w:pPr>
              <w:widowControl w:val="0"/>
              <w:spacing w:line="240" w:lineRule="exact"/>
              <w:rPr>
                <w:rFonts w:cs="Arial"/>
                <w:color w:val="FF0000"/>
                <w:lang w:val="it-IT"/>
              </w:rPr>
            </w:pPr>
          </w:p>
        </w:tc>
        <w:tc>
          <w:tcPr>
            <w:tcW w:w="4264" w:type="dxa"/>
            <w:gridSpan w:val="2"/>
          </w:tcPr>
          <w:p w14:paraId="3C06579E"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4E168B" w14:paraId="1D7AD807" w14:textId="77777777" w:rsidTr="00332E58">
        <w:tc>
          <w:tcPr>
            <w:tcW w:w="4262" w:type="dxa"/>
          </w:tcPr>
          <w:p w14:paraId="341632F4" w14:textId="25B32115" w:rsidR="003C74FA" w:rsidRPr="003C74FA" w:rsidRDefault="003C74FA" w:rsidP="003C74FA">
            <w:pPr>
              <w:widowControl w:val="0"/>
              <w:spacing w:line="240" w:lineRule="exact"/>
              <w:ind w:right="76"/>
              <w:jc w:val="both"/>
              <w:rPr>
                <w:rFonts w:cs="Arial"/>
                <w:b/>
                <w:bCs/>
                <w:i/>
                <w:iCs/>
                <w:color w:val="FF0000"/>
                <w:u w:val="single"/>
                <w:lang w:val="de-DE"/>
              </w:rPr>
            </w:pPr>
            <w:r w:rsidRPr="003C74FA">
              <w:rPr>
                <w:rFonts w:cs="Arial"/>
                <w:noProof w:val="0"/>
                <w:color w:val="FF0000"/>
                <w:lang w:val="de-DE"/>
              </w:rPr>
              <w:t xml:space="preserve">Die besondere Anforderung gemäß obigem Buchst. A) muss </w:t>
            </w:r>
            <w:r w:rsidRPr="003C74FA">
              <w:rPr>
                <w:rFonts w:cs="Arial"/>
                <w:b/>
                <w:bCs/>
                <w:noProof w:val="0"/>
                <w:color w:val="FF0000"/>
                <w:szCs w:val="24"/>
                <w:lang w:val="de-DE"/>
              </w:rPr>
              <w:t>vom Zusammenschluss insgesamt</w:t>
            </w:r>
            <w:r w:rsidRPr="003C74FA">
              <w:rPr>
                <w:rFonts w:cs="Arial"/>
                <w:noProof w:val="0"/>
                <w:color w:val="FF0000"/>
                <w:szCs w:val="24"/>
                <w:lang w:val="de-DE"/>
              </w:rPr>
              <w:t xml:space="preserve"> erfüllt werden, unter der Voraussetzung, dass der Ausführende die erforderlichen Anforderungen</w:t>
            </w:r>
            <w:r w:rsidRPr="003C74FA">
              <w:rPr>
                <w:rFonts w:cs="Arial"/>
                <w:color w:val="FF0000"/>
                <w:szCs w:val="24"/>
                <w:lang w:val="de-DE"/>
              </w:rPr>
              <w:t xml:space="preserve"> (der beruflichen Eignung und Mindestanforderungen gemäß Anhang II.12 GvD Nr. 36/2023) </w:t>
            </w:r>
            <w:r w:rsidRPr="003C74FA">
              <w:rPr>
                <w:rFonts w:cs="Arial"/>
                <w:noProof w:val="0"/>
                <w:color w:val="FF0000"/>
                <w:szCs w:val="24"/>
                <w:lang w:val="de-DE"/>
              </w:rPr>
              <w:t>für die Leistung, zu der er sich verpflichtet hat, erfüllt.</w:t>
            </w:r>
          </w:p>
        </w:tc>
        <w:tc>
          <w:tcPr>
            <w:tcW w:w="852" w:type="dxa"/>
          </w:tcPr>
          <w:p w14:paraId="52AD90A8" w14:textId="77777777" w:rsidR="003C74FA" w:rsidRPr="003C74FA" w:rsidRDefault="003C74FA" w:rsidP="003C74FA">
            <w:pPr>
              <w:widowControl w:val="0"/>
              <w:spacing w:line="240" w:lineRule="exact"/>
              <w:rPr>
                <w:rFonts w:cs="Arial"/>
                <w:color w:val="FF0000"/>
                <w:lang w:val="de-DE"/>
              </w:rPr>
            </w:pPr>
          </w:p>
        </w:tc>
        <w:tc>
          <w:tcPr>
            <w:tcW w:w="4264" w:type="dxa"/>
            <w:gridSpan w:val="2"/>
          </w:tcPr>
          <w:p w14:paraId="67936AF3" w14:textId="524D69A3" w:rsidR="003C74FA" w:rsidRPr="003C74FA" w:rsidRDefault="003C74FA" w:rsidP="003C74FA">
            <w:pPr>
              <w:widowControl w:val="0"/>
              <w:spacing w:line="240" w:lineRule="exact"/>
              <w:ind w:right="6"/>
              <w:jc w:val="both"/>
              <w:rPr>
                <w:rFonts w:cs="Arial"/>
                <w:b/>
                <w:i/>
                <w:iCs/>
                <w:color w:val="FF0000"/>
                <w:szCs w:val="24"/>
                <w:lang w:val="it-IT"/>
              </w:rPr>
            </w:pPr>
            <w:r w:rsidRPr="003C74FA">
              <w:rPr>
                <w:rFonts w:cs="Arial"/>
                <w:color w:val="FF0000"/>
                <w:szCs w:val="24"/>
                <w:lang w:val="it-IT"/>
              </w:rPr>
              <w:t xml:space="preserve">Il requisito speciale di cui alla precedente lett. A) deve essere posseduto </w:t>
            </w:r>
            <w:r w:rsidRPr="003C74FA">
              <w:rPr>
                <w:rFonts w:cs="Arial"/>
                <w:b/>
                <w:bCs/>
                <w:color w:val="FF0000"/>
                <w:szCs w:val="24"/>
                <w:lang w:val="it-IT"/>
              </w:rPr>
              <w:t>dal raggruppamento nel complesso</w:t>
            </w:r>
            <w:r w:rsidRPr="003C74FA">
              <w:rPr>
                <w:rFonts w:cs="Arial"/>
                <w:color w:val="FF0000"/>
                <w:szCs w:val="24"/>
                <w:lang w:val="it-IT"/>
              </w:rPr>
              <w:t>, ferma restando la necessità che l’esecutore sia in possesso dei requisiti (minimi  di cui all´allegato II.12 d.lgs. 36/2023 e di idoneità professionale) prescritti per la prestazione che lo stesso si è impegnato a realizzare.</w:t>
            </w:r>
          </w:p>
        </w:tc>
      </w:tr>
      <w:tr w:rsidR="003C74FA" w:rsidRPr="004E168B" w14:paraId="1C1470B2" w14:textId="77777777" w:rsidTr="00332E58">
        <w:tc>
          <w:tcPr>
            <w:tcW w:w="4262" w:type="dxa"/>
          </w:tcPr>
          <w:p w14:paraId="6A2F3074"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tcPr>
          <w:p w14:paraId="2F62BD4A" w14:textId="77777777" w:rsidR="003C74FA" w:rsidRPr="00CB7B56" w:rsidRDefault="003C74FA" w:rsidP="003C74FA">
            <w:pPr>
              <w:widowControl w:val="0"/>
              <w:spacing w:line="240" w:lineRule="exact"/>
              <w:rPr>
                <w:rFonts w:cs="Arial"/>
                <w:color w:val="FF0000"/>
                <w:lang w:val="it-IT"/>
              </w:rPr>
            </w:pPr>
          </w:p>
        </w:tc>
        <w:tc>
          <w:tcPr>
            <w:tcW w:w="4264" w:type="dxa"/>
            <w:gridSpan w:val="2"/>
          </w:tcPr>
          <w:p w14:paraId="7A048FFA"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CB7B56" w14:paraId="5DCD56AB" w14:textId="77777777" w:rsidTr="00DE5593">
        <w:tc>
          <w:tcPr>
            <w:tcW w:w="4262" w:type="dxa"/>
          </w:tcPr>
          <w:p w14:paraId="3FB806B4" w14:textId="77777777" w:rsidR="003C74FA" w:rsidRPr="003C74FA" w:rsidRDefault="003C74FA" w:rsidP="003C74FA">
            <w:pPr>
              <w:widowControl w:val="0"/>
              <w:spacing w:line="240" w:lineRule="exact"/>
              <w:ind w:right="6"/>
              <w:jc w:val="center"/>
              <w:rPr>
                <w:rFonts w:cs="Arial"/>
                <w:color w:val="FF0000"/>
                <w:highlight w:val="green"/>
                <w:lang w:val="it-IT"/>
              </w:rPr>
            </w:pPr>
            <w:r w:rsidRPr="003C74FA">
              <w:rPr>
                <w:rFonts w:cs="Arial"/>
                <w:b/>
                <w:i/>
                <w:iCs/>
                <w:color w:val="FF0000"/>
                <w:szCs w:val="24"/>
                <w:highlight w:val="green"/>
                <w:lang w:val="it-IT"/>
              </w:rPr>
              <w:t>Oder</w:t>
            </w:r>
          </w:p>
        </w:tc>
        <w:tc>
          <w:tcPr>
            <w:tcW w:w="852" w:type="dxa"/>
          </w:tcPr>
          <w:p w14:paraId="11E60714" w14:textId="77777777" w:rsidR="003C74FA" w:rsidRPr="003C74FA" w:rsidRDefault="003C74FA" w:rsidP="003C74FA">
            <w:pPr>
              <w:widowControl w:val="0"/>
              <w:spacing w:line="240" w:lineRule="exact"/>
              <w:jc w:val="center"/>
              <w:rPr>
                <w:rFonts w:cs="Arial"/>
                <w:color w:val="FF0000"/>
                <w:highlight w:val="green"/>
                <w:lang w:val="it-IT"/>
              </w:rPr>
            </w:pPr>
          </w:p>
        </w:tc>
        <w:tc>
          <w:tcPr>
            <w:tcW w:w="4264" w:type="dxa"/>
            <w:gridSpan w:val="2"/>
          </w:tcPr>
          <w:p w14:paraId="40AA3C05" w14:textId="77777777" w:rsidR="003C74FA" w:rsidRPr="003C74FA" w:rsidRDefault="003C74FA" w:rsidP="003C74FA">
            <w:pPr>
              <w:widowControl w:val="0"/>
              <w:spacing w:line="240" w:lineRule="exact"/>
              <w:ind w:right="6"/>
              <w:jc w:val="center"/>
              <w:rPr>
                <w:rFonts w:cs="Arial"/>
                <w:b/>
                <w:i/>
                <w:iCs/>
                <w:color w:val="FF0000"/>
                <w:szCs w:val="24"/>
                <w:highlight w:val="green"/>
                <w:lang w:val="it-IT"/>
              </w:rPr>
            </w:pPr>
            <w:r w:rsidRPr="003C74FA">
              <w:rPr>
                <w:rFonts w:cs="Arial"/>
                <w:b/>
                <w:i/>
                <w:iCs/>
                <w:color w:val="FF0000"/>
                <w:szCs w:val="24"/>
                <w:highlight w:val="green"/>
                <w:lang w:val="it-IT"/>
              </w:rPr>
              <w:t>Oppure</w:t>
            </w:r>
          </w:p>
        </w:tc>
      </w:tr>
      <w:tr w:rsidR="003C74FA" w:rsidRPr="00343C16" w14:paraId="4438D47D" w14:textId="77777777" w:rsidTr="0068789E">
        <w:tc>
          <w:tcPr>
            <w:tcW w:w="4262" w:type="dxa"/>
            <w:shd w:val="clear" w:color="auto" w:fill="F2DBDB" w:themeFill="accent2" w:themeFillTint="33"/>
          </w:tcPr>
          <w:tbl>
            <w:tblPr>
              <w:tblW w:w="9349" w:type="dxa"/>
              <w:tblInd w:w="7" w:type="dxa"/>
              <w:tblLayout w:type="fixed"/>
              <w:tblCellMar>
                <w:left w:w="0" w:type="dxa"/>
                <w:right w:w="0" w:type="dxa"/>
              </w:tblCellMar>
              <w:tblLook w:val="0000" w:firstRow="0" w:lastRow="0" w:firstColumn="0" w:lastColumn="0" w:noHBand="0" w:noVBand="0"/>
            </w:tblPr>
            <w:tblGrid>
              <w:gridCol w:w="4246"/>
              <w:gridCol w:w="850"/>
              <w:gridCol w:w="4253"/>
            </w:tblGrid>
            <w:tr w:rsidR="003C74FA" w:rsidRPr="003C74FA" w14:paraId="7CE1E86A" w14:textId="77777777" w:rsidTr="00DE5593">
              <w:tc>
                <w:tcPr>
                  <w:tcW w:w="4246" w:type="dxa"/>
                  <w:shd w:val="clear" w:color="auto" w:fill="F2DBDB"/>
                </w:tcPr>
                <w:p w14:paraId="2FCA8345"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p w14:paraId="071AB5DA"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bCs/>
                      <w:i/>
                      <w:noProof w:val="0"/>
                      <w:color w:val="FF0000"/>
                      <w:lang w:val="de-DE" w:eastAsia="it-IT"/>
                    </w:rPr>
                  </w:pPr>
                  <w:r w:rsidRPr="003C74FA">
                    <w:rPr>
                      <w:rFonts w:cs="Arial"/>
                      <w:b/>
                      <w:bCs/>
                      <w:i/>
                      <w:noProof w:val="0"/>
                      <w:color w:val="FF0000"/>
                      <w:lang w:val="de-DE" w:eastAsia="it-IT"/>
                    </w:rPr>
                    <w:t>OPTION 2</w:t>
                  </w:r>
                </w:p>
                <w:p w14:paraId="26BF201F"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c>
                <w:tcPr>
                  <w:tcW w:w="850" w:type="dxa"/>
                  <w:shd w:val="clear" w:color="auto" w:fill="F2DBDB"/>
                </w:tcPr>
                <w:p w14:paraId="0D401A62"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c>
                <w:tcPr>
                  <w:tcW w:w="4253" w:type="dxa"/>
                  <w:shd w:val="clear" w:color="auto" w:fill="F2DBDB"/>
                </w:tcPr>
                <w:p w14:paraId="6F40E243"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p w14:paraId="27351B2E"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bCs/>
                      <w:i/>
                      <w:noProof w:val="0"/>
                      <w:color w:val="FF0000"/>
                      <w:lang w:val="de-DE" w:eastAsia="it-IT"/>
                    </w:rPr>
                  </w:pPr>
                  <w:r w:rsidRPr="003C74FA">
                    <w:rPr>
                      <w:rFonts w:cs="Arial"/>
                      <w:b/>
                      <w:bCs/>
                      <w:i/>
                      <w:noProof w:val="0"/>
                      <w:color w:val="FF0000"/>
                      <w:lang w:val="de-DE" w:eastAsia="it-IT"/>
                    </w:rPr>
                    <w:t xml:space="preserve">OPZIONE 2 </w:t>
                  </w:r>
                </w:p>
                <w:p w14:paraId="3B606A7C"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r>
          </w:tbl>
          <w:p w14:paraId="65522770"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shd w:val="clear" w:color="auto" w:fill="F2DBDB" w:themeFill="accent2" w:themeFillTint="33"/>
          </w:tcPr>
          <w:p w14:paraId="1BBFDE3D" w14:textId="77777777" w:rsidR="003C74FA" w:rsidRPr="00CB7B56"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0B41AFEF" w14:textId="77777777" w:rsidR="003C74FA" w:rsidRDefault="003C74FA" w:rsidP="003C74FA">
            <w:pPr>
              <w:widowControl w:val="0"/>
              <w:spacing w:line="240" w:lineRule="exact"/>
              <w:ind w:right="76"/>
              <w:jc w:val="center"/>
              <w:rPr>
                <w:rFonts w:cs="Arial"/>
                <w:b/>
                <w:bCs/>
                <w:i/>
                <w:noProof w:val="0"/>
                <w:color w:val="FF0000"/>
                <w:lang w:val="de-DE" w:eastAsia="it-IT"/>
              </w:rPr>
            </w:pPr>
          </w:p>
          <w:p w14:paraId="7E976304" w14:textId="7873BDB5" w:rsidR="003C74FA" w:rsidRPr="003C74FA" w:rsidRDefault="003C74FA" w:rsidP="003C74FA">
            <w:pPr>
              <w:widowControl w:val="0"/>
              <w:spacing w:line="240" w:lineRule="exact"/>
              <w:ind w:right="76"/>
              <w:jc w:val="center"/>
              <w:rPr>
                <w:rFonts w:cs="Arial"/>
                <w:b/>
                <w:bCs/>
                <w:i/>
                <w:noProof w:val="0"/>
                <w:color w:val="FF0000"/>
                <w:lang w:val="de-DE" w:eastAsia="it-IT"/>
              </w:rPr>
            </w:pPr>
            <w:r w:rsidRPr="003C74FA">
              <w:rPr>
                <w:rFonts w:cs="Arial"/>
                <w:b/>
                <w:bCs/>
                <w:i/>
                <w:noProof w:val="0"/>
                <w:color w:val="FF0000"/>
                <w:lang w:val="de-DE" w:eastAsia="it-IT"/>
              </w:rPr>
              <w:t xml:space="preserve">OPZIONE 2 </w:t>
            </w:r>
          </w:p>
          <w:p w14:paraId="2ABD88E0" w14:textId="77777777" w:rsidR="003C74FA" w:rsidRPr="00570249" w:rsidRDefault="003C74FA" w:rsidP="003C74FA">
            <w:pPr>
              <w:widowControl w:val="0"/>
              <w:spacing w:line="240" w:lineRule="exact"/>
              <w:ind w:right="76"/>
              <w:jc w:val="center"/>
              <w:rPr>
                <w:rFonts w:cs="Arial"/>
                <w:b/>
                <w:i/>
                <w:iCs/>
                <w:color w:val="FF0000"/>
                <w:szCs w:val="24"/>
                <w:highlight w:val="green"/>
                <w:lang w:val="it-IT"/>
              </w:rPr>
            </w:pPr>
          </w:p>
        </w:tc>
      </w:tr>
      <w:tr w:rsidR="003C74FA" w:rsidRPr="004E168B" w14:paraId="6251F59C" w14:textId="77777777" w:rsidTr="0068789E">
        <w:tc>
          <w:tcPr>
            <w:tcW w:w="4262" w:type="dxa"/>
            <w:shd w:val="clear" w:color="auto" w:fill="F2DBDB" w:themeFill="accent2" w:themeFillTint="33"/>
          </w:tcPr>
          <w:p w14:paraId="4AC22CDF" w14:textId="15F9ED29" w:rsidR="003C74FA" w:rsidRPr="003C74FA" w:rsidRDefault="003C74FA" w:rsidP="003C74FA">
            <w:pPr>
              <w:widowControl w:val="0"/>
              <w:spacing w:line="240" w:lineRule="exact"/>
              <w:ind w:right="76"/>
              <w:jc w:val="both"/>
              <w:rPr>
                <w:rFonts w:cs="Arial"/>
                <w:b/>
                <w:bCs/>
                <w:i/>
                <w:iCs/>
                <w:color w:val="FF0000"/>
                <w:highlight w:val="green"/>
                <w:u w:val="single"/>
                <w:lang w:val="de-DE"/>
              </w:rPr>
            </w:pPr>
            <w:r w:rsidRPr="003C74FA">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2DBDB" w:themeFill="accent2" w:themeFillTint="33"/>
          </w:tcPr>
          <w:p w14:paraId="16405456" w14:textId="77777777" w:rsidR="003C74FA" w:rsidRPr="003C74FA" w:rsidRDefault="003C74FA" w:rsidP="003C74FA">
            <w:pPr>
              <w:widowControl w:val="0"/>
              <w:spacing w:line="240" w:lineRule="exact"/>
              <w:rPr>
                <w:rFonts w:cs="Arial"/>
                <w:color w:val="FF0000"/>
                <w:highlight w:val="green"/>
                <w:lang w:val="de-DE"/>
              </w:rPr>
            </w:pPr>
          </w:p>
        </w:tc>
        <w:tc>
          <w:tcPr>
            <w:tcW w:w="4264" w:type="dxa"/>
            <w:gridSpan w:val="2"/>
            <w:shd w:val="clear" w:color="auto" w:fill="F2DBDB" w:themeFill="accent2" w:themeFillTint="33"/>
          </w:tcPr>
          <w:p w14:paraId="3CF01B3E" w14:textId="35E138E4" w:rsidR="003C74FA" w:rsidRPr="003C74FA" w:rsidRDefault="003C74FA" w:rsidP="003C74FA">
            <w:pPr>
              <w:widowControl w:val="0"/>
              <w:spacing w:line="240" w:lineRule="exact"/>
              <w:ind w:right="6"/>
              <w:jc w:val="both"/>
              <w:rPr>
                <w:rFonts w:cs="Arial"/>
                <w:b/>
                <w:i/>
                <w:iCs/>
                <w:color w:val="FF0000"/>
                <w:szCs w:val="24"/>
                <w:highlight w:val="green"/>
                <w:lang w:val="it-IT"/>
              </w:rPr>
            </w:pPr>
            <w:r w:rsidRPr="003C74FA">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3C74FA" w:rsidRPr="004E168B" w14:paraId="1ABCD1F9" w14:textId="77777777" w:rsidTr="0068789E">
        <w:tc>
          <w:tcPr>
            <w:tcW w:w="4262" w:type="dxa"/>
            <w:shd w:val="clear" w:color="auto" w:fill="F2DBDB" w:themeFill="accent2" w:themeFillTint="33"/>
          </w:tcPr>
          <w:p w14:paraId="77228590"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shd w:val="clear" w:color="auto" w:fill="F2DBDB" w:themeFill="accent2" w:themeFillTint="33"/>
          </w:tcPr>
          <w:p w14:paraId="026ACF31" w14:textId="77777777" w:rsidR="003C74FA" w:rsidRPr="00CB7B56"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569B313D"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4E168B" w14:paraId="2CA615C0" w14:textId="77777777" w:rsidTr="0068789E">
        <w:tc>
          <w:tcPr>
            <w:tcW w:w="4262" w:type="dxa"/>
            <w:shd w:val="clear" w:color="auto" w:fill="F2DBDB" w:themeFill="accent2" w:themeFillTint="33"/>
          </w:tcPr>
          <w:p w14:paraId="27157544" w14:textId="3FB3BC5C" w:rsidR="003C74FA" w:rsidRPr="003C74FA" w:rsidRDefault="003C74FA" w:rsidP="003C74FA">
            <w:pPr>
              <w:widowControl w:val="0"/>
              <w:spacing w:line="240" w:lineRule="exact"/>
              <w:ind w:right="76"/>
              <w:jc w:val="both"/>
              <w:rPr>
                <w:rFonts w:cs="Arial"/>
                <w:b/>
                <w:bCs/>
                <w:i/>
                <w:iCs/>
                <w:color w:val="FF0000"/>
                <w:u w:val="single"/>
                <w:lang w:val="de-DE"/>
              </w:rPr>
            </w:pPr>
            <w:r w:rsidRPr="003C74FA">
              <w:rPr>
                <w:rFonts w:cs="Arial"/>
                <w:color w:val="FF0000"/>
                <w:lang w:val="de-DE"/>
              </w:rPr>
              <w:t>Die Anforderung gemäß obigem Buchst. A)  muss vom Zusammenschluss unter den angegebenen Bedingungen erfüllt werden: ……..</w:t>
            </w:r>
          </w:p>
        </w:tc>
        <w:tc>
          <w:tcPr>
            <w:tcW w:w="852" w:type="dxa"/>
            <w:shd w:val="clear" w:color="auto" w:fill="F2DBDB" w:themeFill="accent2" w:themeFillTint="33"/>
          </w:tcPr>
          <w:p w14:paraId="7D407895" w14:textId="77777777" w:rsidR="003C74FA" w:rsidRPr="003C74FA"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2D5EE5E4" w14:textId="066FE440" w:rsidR="003C74FA" w:rsidRPr="003C74FA" w:rsidRDefault="003C74FA" w:rsidP="003C74FA">
            <w:pPr>
              <w:widowControl w:val="0"/>
              <w:spacing w:line="240" w:lineRule="exact"/>
              <w:ind w:right="6"/>
              <w:jc w:val="both"/>
              <w:rPr>
                <w:rFonts w:cs="Arial"/>
                <w:b/>
                <w:i/>
                <w:iCs/>
                <w:color w:val="FF0000"/>
                <w:szCs w:val="24"/>
                <w:lang w:val="it-IT"/>
              </w:rPr>
            </w:pPr>
            <w:r w:rsidRPr="003C74FA">
              <w:rPr>
                <w:color w:val="FF0000"/>
                <w:lang w:val="it-IT"/>
              </w:rPr>
              <w:t>Il requisito di cui al precedente punto A) deve essere soddisfatto dal raggruppamento temporaneo nei termini di seguito indicati:…………</w:t>
            </w:r>
          </w:p>
        </w:tc>
      </w:tr>
      <w:tr w:rsidR="003C74FA" w:rsidRPr="00CB7B56" w14:paraId="1175AE9C" w14:textId="77777777" w:rsidTr="0068789E">
        <w:tc>
          <w:tcPr>
            <w:tcW w:w="4262" w:type="dxa"/>
            <w:shd w:val="clear" w:color="auto" w:fill="F2DBDB" w:themeFill="accent2" w:themeFillTint="33"/>
          </w:tcPr>
          <w:p w14:paraId="11A28F2B" w14:textId="77777777" w:rsidR="003C74FA" w:rsidRPr="003C74FA" w:rsidRDefault="003C74FA" w:rsidP="003C74FA">
            <w:pPr>
              <w:widowControl w:val="0"/>
              <w:spacing w:line="240" w:lineRule="exact"/>
              <w:ind w:right="6"/>
              <w:jc w:val="center"/>
              <w:rPr>
                <w:rFonts w:cs="Arial"/>
                <w:color w:val="FF0000"/>
                <w:highlight w:val="green"/>
                <w:lang w:val="it-IT"/>
              </w:rPr>
            </w:pPr>
            <w:r w:rsidRPr="003C74FA">
              <w:rPr>
                <w:rFonts w:cs="Arial"/>
                <w:b/>
                <w:i/>
                <w:iCs/>
                <w:color w:val="FF0000"/>
                <w:szCs w:val="24"/>
                <w:highlight w:val="green"/>
                <w:lang w:val="it-IT"/>
              </w:rPr>
              <w:t>Oder</w:t>
            </w:r>
          </w:p>
        </w:tc>
        <w:tc>
          <w:tcPr>
            <w:tcW w:w="852" w:type="dxa"/>
            <w:shd w:val="clear" w:color="auto" w:fill="F2DBDB" w:themeFill="accent2" w:themeFillTint="33"/>
          </w:tcPr>
          <w:p w14:paraId="245B2A88" w14:textId="77777777" w:rsidR="003C74FA" w:rsidRPr="003C74FA" w:rsidRDefault="003C74FA" w:rsidP="003C74FA">
            <w:pPr>
              <w:widowControl w:val="0"/>
              <w:spacing w:line="240" w:lineRule="exact"/>
              <w:jc w:val="center"/>
              <w:rPr>
                <w:rFonts w:cs="Arial"/>
                <w:color w:val="FF0000"/>
                <w:highlight w:val="green"/>
                <w:lang w:val="it-IT"/>
              </w:rPr>
            </w:pPr>
          </w:p>
        </w:tc>
        <w:tc>
          <w:tcPr>
            <w:tcW w:w="4264" w:type="dxa"/>
            <w:gridSpan w:val="2"/>
            <w:shd w:val="clear" w:color="auto" w:fill="F2DBDB" w:themeFill="accent2" w:themeFillTint="33"/>
          </w:tcPr>
          <w:p w14:paraId="587B68F0" w14:textId="77777777" w:rsidR="003C74FA" w:rsidRPr="003C74FA" w:rsidRDefault="003C74FA" w:rsidP="003C74FA">
            <w:pPr>
              <w:widowControl w:val="0"/>
              <w:spacing w:line="240" w:lineRule="exact"/>
              <w:ind w:right="6"/>
              <w:jc w:val="center"/>
              <w:rPr>
                <w:rFonts w:cs="Arial"/>
                <w:b/>
                <w:i/>
                <w:iCs/>
                <w:color w:val="FF0000"/>
                <w:szCs w:val="24"/>
                <w:highlight w:val="green"/>
                <w:lang w:val="it-IT"/>
              </w:rPr>
            </w:pPr>
            <w:r w:rsidRPr="003C74FA">
              <w:rPr>
                <w:rFonts w:cs="Arial"/>
                <w:b/>
                <w:i/>
                <w:iCs/>
                <w:color w:val="FF0000"/>
                <w:szCs w:val="24"/>
                <w:highlight w:val="green"/>
                <w:lang w:val="it-IT"/>
              </w:rPr>
              <w:t>Oppure</w:t>
            </w:r>
          </w:p>
        </w:tc>
      </w:tr>
      <w:tr w:rsidR="003C74FA" w:rsidRPr="003C74FA" w14:paraId="7D7C31CB" w14:textId="77777777" w:rsidTr="0068789E">
        <w:tc>
          <w:tcPr>
            <w:tcW w:w="4262" w:type="dxa"/>
            <w:shd w:val="clear" w:color="auto" w:fill="F2DBDB" w:themeFill="accent2" w:themeFillTint="33"/>
          </w:tcPr>
          <w:p w14:paraId="2D6527B0" w14:textId="77777777" w:rsidR="003C74FA" w:rsidRPr="00184589" w:rsidRDefault="003C74FA" w:rsidP="003C74FA">
            <w:pPr>
              <w:widowControl w:val="0"/>
              <w:spacing w:line="240" w:lineRule="exact"/>
              <w:ind w:right="76"/>
              <w:jc w:val="both"/>
              <w:rPr>
                <w:rFonts w:cs="Arial"/>
                <w:color w:val="FF0000"/>
                <w:highlight w:val="yellow"/>
                <w:lang w:val="it-IT"/>
              </w:rPr>
            </w:pPr>
          </w:p>
        </w:tc>
        <w:tc>
          <w:tcPr>
            <w:tcW w:w="852" w:type="dxa"/>
            <w:shd w:val="clear" w:color="auto" w:fill="F2DBDB" w:themeFill="accent2" w:themeFillTint="33"/>
          </w:tcPr>
          <w:p w14:paraId="1CB04DB3" w14:textId="77777777" w:rsidR="003C74FA" w:rsidRPr="00184589"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32A19FCC" w14:textId="77777777" w:rsidR="003C74FA" w:rsidRPr="00CB7B56" w:rsidRDefault="003C74FA" w:rsidP="003C74FA">
            <w:pPr>
              <w:widowControl w:val="0"/>
              <w:spacing w:line="240" w:lineRule="exact"/>
              <w:ind w:right="6"/>
              <w:jc w:val="both"/>
              <w:rPr>
                <w:color w:val="FF0000"/>
                <w:highlight w:val="yellow"/>
                <w:lang w:val="it-IT"/>
              </w:rPr>
            </w:pPr>
          </w:p>
        </w:tc>
      </w:tr>
      <w:tr w:rsidR="003C74FA" w:rsidRPr="004E168B" w14:paraId="55E02100" w14:textId="77777777" w:rsidTr="0068789E">
        <w:tc>
          <w:tcPr>
            <w:tcW w:w="4262" w:type="dxa"/>
            <w:shd w:val="clear" w:color="auto" w:fill="F2DBDB" w:themeFill="accent2" w:themeFillTint="33"/>
          </w:tcPr>
          <w:p w14:paraId="1973C2E9" w14:textId="77777777" w:rsidR="003C74FA" w:rsidRPr="003C74FA" w:rsidRDefault="003C74FA" w:rsidP="003C74FA">
            <w:pPr>
              <w:widowControl w:val="0"/>
              <w:jc w:val="both"/>
              <w:rPr>
                <w:rFonts w:cs="Arial"/>
                <w:b/>
                <w:bCs/>
                <w:i/>
                <w:iCs/>
                <w:noProof w:val="0"/>
                <w:color w:val="FF0000"/>
                <w:sz w:val="16"/>
                <w:szCs w:val="16"/>
                <w:highlight w:val="green"/>
                <w:lang w:val="de-DE"/>
              </w:rPr>
            </w:pPr>
            <w:r w:rsidRPr="003C74FA">
              <w:rPr>
                <w:rFonts w:cs="Arial"/>
                <w:b/>
                <w:bCs/>
                <w:i/>
                <w:iCs/>
                <w:noProof w:val="0"/>
                <w:color w:val="FF0000"/>
                <w:sz w:val="16"/>
                <w:szCs w:val="16"/>
                <w:highlight w:val="green"/>
                <w:lang w:val="de-DE"/>
              </w:rPr>
              <w:t>(Falls nach dem Grundsatz der Entsprechung zwischen den Qualifikations- und den Ausführungsquoten)</w:t>
            </w:r>
          </w:p>
          <w:p w14:paraId="090932B9" w14:textId="77777777" w:rsidR="003C74FA" w:rsidRPr="003C74FA" w:rsidRDefault="003C74FA" w:rsidP="003C74FA">
            <w:pPr>
              <w:widowControl w:val="0"/>
              <w:spacing w:line="240" w:lineRule="exact"/>
              <w:ind w:right="76"/>
              <w:jc w:val="both"/>
              <w:rPr>
                <w:rFonts w:cs="Arial"/>
                <w:color w:val="FF0000"/>
                <w:highlight w:val="green"/>
                <w:lang w:val="de-DE"/>
              </w:rPr>
            </w:pPr>
          </w:p>
        </w:tc>
        <w:tc>
          <w:tcPr>
            <w:tcW w:w="852" w:type="dxa"/>
            <w:shd w:val="clear" w:color="auto" w:fill="F2DBDB" w:themeFill="accent2" w:themeFillTint="33"/>
          </w:tcPr>
          <w:p w14:paraId="40EBA106" w14:textId="77777777" w:rsidR="003C74FA" w:rsidRPr="003C74FA" w:rsidRDefault="003C74FA" w:rsidP="003C74FA">
            <w:pPr>
              <w:widowControl w:val="0"/>
              <w:spacing w:line="240" w:lineRule="exact"/>
              <w:rPr>
                <w:rFonts w:cs="Arial"/>
                <w:color w:val="FF0000"/>
                <w:highlight w:val="green"/>
                <w:lang w:val="de-DE"/>
              </w:rPr>
            </w:pPr>
          </w:p>
        </w:tc>
        <w:tc>
          <w:tcPr>
            <w:tcW w:w="4264" w:type="dxa"/>
            <w:gridSpan w:val="2"/>
            <w:shd w:val="clear" w:color="auto" w:fill="F2DBDB" w:themeFill="accent2" w:themeFillTint="33"/>
          </w:tcPr>
          <w:p w14:paraId="2A8D3767" w14:textId="77777777" w:rsidR="003C74FA" w:rsidRPr="003C74FA" w:rsidRDefault="003C74FA" w:rsidP="003C74FA">
            <w:pPr>
              <w:widowControl w:val="0"/>
              <w:tabs>
                <w:tab w:val="center" w:pos="4536"/>
                <w:tab w:val="center" w:pos="4680"/>
                <w:tab w:val="right" w:pos="9072"/>
              </w:tabs>
              <w:ind w:right="108"/>
              <w:jc w:val="both"/>
              <w:rPr>
                <w:rFonts w:cs="Arial"/>
                <w:b/>
                <w:bCs/>
                <w:i/>
                <w:iCs/>
                <w:noProof w:val="0"/>
                <w:color w:val="FF0000"/>
                <w:sz w:val="16"/>
                <w:szCs w:val="16"/>
                <w:highlight w:val="green"/>
                <w:lang w:val="it-IT" w:eastAsia="it-IT"/>
              </w:rPr>
            </w:pPr>
            <w:r w:rsidRPr="003C74FA">
              <w:rPr>
                <w:rFonts w:cs="Arial"/>
                <w:b/>
                <w:bCs/>
                <w:i/>
                <w:iCs/>
                <w:noProof w:val="0"/>
                <w:color w:val="FF0000"/>
                <w:sz w:val="16"/>
                <w:szCs w:val="16"/>
                <w:highlight w:val="green"/>
                <w:lang w:val="it-IT"/>
              </w:rPr>
              <w:t>(Se in base al principio di</w:t>
            </w:r>
            <w:r w:rsidRPr="003C74FA">
              <w:rPr>
                <w:rFonts w:cs="Arial"/>
                <w:b/>
                <w:bCs/>
                <w:noProof w:val="0"/>
                <w:color w:val="FF0000"/>
                <w:sz w:val="16"/>
                <w:szCs w:val="16"/>
                <w:highlight w:val="green"/>
                <w:lang w:val="it-IT"/>
              </w:rPr>
              <w:t xml:space="preserve"> </w:t>
            </w:r>
            <w:r w:rsidRPr="003C74FA">
              <w:rPr>
                <w:rFonts w:cs="Arial"/>
                <w:b/>
                <w:bCs/>
                <w:i/>
                <w:iCs/>
                <w:noProof w:val="0"/>
                <w:color w:val="FF0000"/>
                <w:sz w:val="16"/>
                <w:szCs w:val="16"/>
                <w:highlight w:val="green"/>
                <w:lang w:val="it-IT" w:eastAsia="it-IT"/>
              </w:rPr>
              <w:t>corrispondenza tra le quote di qualificazione ed esecuzione)</w:t>
            </w:r>
          </w:p>
          <w:p w14:paraId="06932431" w14:textId="77777777" w:rsidR="003C74FA" w:rsidRPr="003C74FA" w:rsidRDefault="003C74FA" w:rsidP="003C74FA">
            <w:pPr>
              <w:widowControl w:val="0"/>
              <w:spacing w:line="240" w:lineRule="exact"/>
              <w:ind w:right="6"/>
              <w:jc w:val="both"/>
              <w:rPr>
                <w:rFonts w:cs="Arial"/>
                <w:b/>
                <w:i/>
                <w:iCs/>
                <w:color w:val="FF0000"/>
                <w:szCs w:val="24"/>
                <w:highlight w:val="green"/>
                <w:lang w:val="it-IT"/>
              </w:rPr>
            </w:pPr>
          </w:p>
        </w:tc>
      </w:tr>
      <w:tr w:rsidR="003C74FA" w:rsidRPr="004E168B" w14:paraId="2A6DFC76" w14:textId="77777777" w:rsidTr="0068789E">
        <w:trPr>
          <w:trHeight w:val="2640"/>
        </w:trPr>
        <w:tc>
          <w:tcPr>
            <w:tcW w:w="4262" w:type="dxa"/>
            <w:shd w:val="clear" w:color="auto" w:fill="F2DBDB" w:themeFill="accent2" w:themeFillTint="33"/>
          </w:tcPr>
          <w:p w14:paraId="022D7A44" w14:textId="77777777" w:rsidR="003C74FA" w:rsidRPr="003D4E35" w:rsidRDefault="003C74FA" w:rsidP="003C74FA">
            <w:pPr>
              <w:widowControl w:val="0"/>
              <w:spacing w:line="240" w:lineRule="exact"/>
              <w:ind w:right="76"/>
              <w:jc w:val="both"/>
              <w:rPr>
                <w:rFonts w:cs="Arial"/>
                <w:b/>
                <w:color w:val="FF0000"/>
                <w:szCs w:val="24"/>
                <w:lang w:val="de-DE"/>
              </w:rPr>
            </w:pPr>
            <w:r w:rsidRPr="003D4E35">
              <w:rPr>
                <w:rFonts w:cs="Arial"/>
                <w:color w:val="FF0000"/>
                <w:lang w:val="de-DE"/>
              </w:rPr>
              <w:lastRenderedPageBreak/>
              <w:t xml:space="preserve">Die Anforderung des Dienstleistungsverzeichnisses gemäß obigem Buchst. A) </w:t>
            </w:r>
            <w:r w:rsidRPr="003D4E35">
              <w:rPr>
                <w:rFonts w:cs="Arial"/>
                <w:color w:val="FF0000"/>
                <w:szCs w:val="24"/>
                <w:lang w:val="de-DE"/>
              </w:rPr>
              <w:t>vom Zusammenschluss insgesamt erfüllt werden,</w:t>
            </w:r>
            <w:r w:rsidRPr="003D4E35">
              <w:rPr>
                <w:rFonts w:cs="Arial"/>
                <w:color w:val="FF0000"/>
                <w:bdr w:val="none" w:sz="0" w:space="0" w:color="auto" w:frame="1"/>
                <w:lang w:val="de-DE"/>
              </w:rPr>
              <w:t xml:space="preserve"> </w:t>
            </w:r>
            <w:r w:rsidRPr="00166F33">
              <w:rPr>
                <w:rFonts w:cs="Arial"/>
                <w:color w:val="FF0000"/>
                <w:u w:val="single"/>
                <w:bdr w:val="none" w:sz="0" w:space="0" w:color="auto" w:frame="1"/>
                <w:lang w:val="de-DE"/>
              </w:rPr>
              <w:t xml:space="preserve">unbeschadet, dass jedes Mitglied der BG die Anforderung in dem Mindestmaß erfüllen muss, das mindestens dem in dem Angebot angegebenen  Prozentsatz/ </w:t>
            </w:r>
            <w:r w:rsidRPr="00166F33">
              <w:rPr>
                <w:rFonts w:cs="Arial"/>
                <w:color w:val="FF0000"/>
                <w:u w:val="single"/>
                <w:lang w:val="de-DE"/>
              </w:rPr>
              <w:t xml:space="preserve">prozentualen Anteil an der Ausführung der Leistung </w:t>
            </w:r>
            <w:r w:rsidRPr="00166F33">
              <w:rPr>
                <w:rFonts w:cs="Arial"/>
                <w:color w:val="FF0000"/>
                <w:u w:val="single"/>
                <w:bdr w:val="none" w:sz="0" w:space="0" w:color="auto" w:frame="1"/>
                <w:lang w:val="de-DE"/>
              </w:rPr>
              <w:t>entspricht (Anlage A1).</w:t>
            </w:r>
          </w:p>
        </w:tc>
        <w:tc>
          <w:tcPr>
            <w:tcW w:w="852" w:type="dxa"/>
            <w:shd w:val="clear" w:color="auto" w:fill="F2DBDB" w:themeFill="accent2" w:themeFillTint="33"/>
          </w:tcPr>
          <w:p w14:paraId="25B82DA4" w14:textId="77777777" w:rsidR="003C74FA" w:rsidRPr="003D4E35"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25BBA321" w14:textId="77777777" w:rsidR="003C74FA" w:rsidRPr="003D4E35" w:rsidRDefault="003C74FA" w:rsidP="003C74FA">
            <w:pPr>
              <w:widowControl w:val="0"/>
              <w:spacing w:line="240" w:lineRule="exact"/>
              <w:ind w:right="6"/>
              <w:jc w:val="both"/>
              <w:rPr>
                <w:rFonts w:cs="Arial"/>
                <w:b/>
                <w:color w:val="FF0000"/>
                <w:szCs w:val="24"/>
                <w:lang w:val="it-IT"/>
              </w:rPr>
            </w:pPr>
            <w:r w:rsidRPr="003D4E35">
              <w:rPr>
                <w:rFonts w:cs="Arial"/>
                <w:color w:val="FF0000"/>
                <w:lang w:val="it-IT"/>
              </w:rPr>
              <w:t xml:space="preserve">Il requisito dell’elenco dei servizi di cui alla precedente lett. A) deve essere posseduto dal raggruppamento nel complesso, </w:t>
            </w:r>
            <w:r w:rsidRPr="00166F33">
              <w:rPr>
                <w:rFonts w:cs="Arial"/>
                <w:color w:val="FF0000"/>
                <w:u w:val="single"/>
                <w:lang w:val="it-IT"/>
              </w:rPr>
              <w:t>fermo restando che ciascun membro del RT deve possedere il requisito nella misura minima corrispondente almeno alla percentuale/quota di esecuzione del servizio dichiarata nell’offerta (Allegato A1).</w:t>
            </w:r>
          </w:p>
        </w:tc>
      </w:tr>
      <w:tr w:rsidR="003C74FA" w:rsidRPr="004E168B" w14:paraId="78606769" w14:textId="77777777" w:rsidTr="0068789E">
        <w:tc>
          <w:tcPr>
            <w:tcW w:w="4262" w:type="dxa"/>
            <w:shd w:val="clear" w:color="auto" w:fill="F2DBDB" w:themeFill="accent2" w:themeFillTint="33"/>
          </w:tcPr>
          <w:p w14:paraId="7C3CB451" w14:textId="109341A6" w:rsidR="003C74FA" w:rsidRPr="0068789E" w:rsidRDefault="003C74FA" w:rsidP="003C74FA">
            <w:pPr>
              <w:widowControl w:val="0"/>
              <w:spacing w:line="240" w:lineRule="exact"/>
              <w:ind w:right="76"/>
              <w:jc w:val="both"/>
              <w:rPr>
                <w:rFonts w:cs="Arial"/>
                <w:color w:val="FF0000"/>
                <w:szCs w:val="24"/>
                <w:lang w:val="de-DE"/>
              </w:rPr>
            </w:pPr>
            <w:r w:rsidRPr="0068789E">
              <w:rPr>
                <w:rFonts w:cs="Arial"/>
                <w:color w:val="FF0000"/>
                <w:szCs w:val="24"/>
                <w:lang w:val="de-DE"/>
              </w:rPr>
              <w:t>Es bleibt dabei, dass der Ausführende über die vorgeschriebenen Voraussetzungen (der beruflichen Eignung und  Mindestanforderungen gemäß Anhang II.12 GvD Nr. 36/2023) für die von ihm übernommene Dienstleistung verfügen muss</w:t>
            </w:r>
            <w:r w:rsidR="0068789E">
              <w:rPr>
                <w:rFonts w:cs="Arial"/>
                <w:color w:val="FF0000"/>
                <w:szCs w:val="24"/>
                <w:lang w:val="de-DE"/>
              </w:rPr>
              <w:t>.</w:t>
            </w:r>
          </w:p>
          <w:p w14:paraId="587AFBAE" w14:textId="3A00A701" w:rsidR="003C74FA" w:rsidRPr="003D4E35" w:rsidRDefault="003C74FA" w:rsidP="003C74FA">
            <w:pPr>
              <w:widowControl w:val="0"/>
              <w:spacing w:line="240" w:lineRule="exact"/>
              <w:ind w:right="76"/>
              <w:jc w:val="both"/>
              <w:rPr>
                <w:rFonts w:cs="Arial"/>
                <w:b/>
                <w:color w:val="FF0000"/>
                <w:szCs w:val="24"/>
                <w:lang w:val="de-DE"/>
              </w:rPr>
            </w:pPr>
          </w:p>
        </w:tc>
        <w:tc>
          <w:tcPr>
            <w:tcW w:w="852" w:type="dxa"/>
            <w:shd w:val="clear" w:color="auto" w:fill="F2DBDB" w:themeFill="accent2" w:themeFillTint="33"/>
          </w:tcPr>
          <w:p w14:paraId="011620A0" w14:textId="77777777" w:rsidR="003C74FA" w:rsidRPr="003D4E35"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48EE4881" w14:textId="0B78B886" w:rsidR="003C74FA" w:rsidRPr="003D4E35" w:rsidRDefault="003C74FA" w:rsidP="003C74FA">
            <w:pPr>
              <w:widowControl w:val="0"/>
              <w:spacing w:line="240" w:lineRule="exact"/>
              <w:ind w:right="6"/>
              <w:jc w:val="both"/>
              <w:rPr>
                <w:rFonts w:cs="Arial"/>
                <w:b/>
                <w:color w:val="FF0000"/>
                <w:szCs w:val="24"/>
                <w:lang w:val="it-IT"/>
              </w:rPr>
            </w:pPr>
            <w:r w:rsidRPr="003D4E35">
              <w:rPr>
                <w:rFonts w:cs="Arial"/>
                <w:color w:val="FF0000"/>
                <w:szCs w:val="24"/>
                <w:lang w:val="it-IT"/>
              </w:rPr>
              <w:t xml:space="preserve">Ferma resta la necessità che l´esecutore sia in possesso dei requisiti </w:t>
            </w:r>
            <w:r>
              <w:rPr>
                <w:rFonts w:cs="Arial"/>
                <w:color w:val="FF0000"/>
                <w:szCs w:val="24"/>
                <w:lang w:val="it-IT"/>
              </w:rPr>
              <w:t>(</w:t>
            </w:r>
            <w:r w:rsidRPr="003D4E35">
              <w:rPr>
                <w:rFonts w:cs="Arial"/>
                <w:color w:val="FF0000"/>
                <w:szCs w:val="24"/>
                <w:lang w:val="it-IT"/>
              </w:rPr>
              <w:t>di idoneità professionale e minimi di cui all´allegato II.12 d.lgs. 36/2023</w:t>
            </w:r>
            <w:r>
              <w:rPr>
                <w:rFonts w:cs="Arial"/>
                <w:color w:val="FF0000"/>
                <w:szCs w:val="24"/>
                <w:lang w:val="it-IT"/>
              </w:rPr>
              <w:t>)</w:t>
            </w:r>
            <w:r w:rsidRPr="003D4E35">
              <w:rPr>
                <w:rFonts w:cs="Arial"/>
                <w:color w:val="FF0000"/>
                <w:szCs w:val="24"/>
                <w:lang w:val="it-IT"/>
              </w:rPr>
              <w:t xml:space="preserve"> per la prestazione che lo stesso si è impegnato a realizzare.</w:t>
            </w:r>
          </w:p>
        </w:tc>
      </w:tr>
      <w:tr w:rsidR="003C74FA" w:rsidRPr="004E168B" w14:paraId="55A1E1BE" w14:textId="77777777" w:rsidTr="0068789E">
        <w:tc>
          <w:tcPr>
            <w:tcW w:w="4262" w:type="dxa"/>
            <w:shd w:val="clear" w:color="auto" w:fill="F2DBDB" w:themeFill="accent2" w:themeFillTint="33"/>
          </w:tcPr>
          <w:p w14:paraId="256C17B0" w14:textId="77777777" w:rsidR="003C74FA" w:rsidRPr="0087640F" w:rsidRDefault="003C74FA" w:rsidP="003C74FA">
            <w:pPr>
              <w:widowControl w:val="0"/>
              <w:spacing w:line="240" w:lineRule="exact"/>
              <w:ind w:right="105"/>
              <w:jc w:val="center"/>
              <w:rPr>
                <w:rFonts w:cs="Arial"/>
                <w:color w:val="FF0000"/>
                <w:lang w:val="it-IT"/>
              </w:rPr>
            </w:pPr>
          </w:p>
        </w:tc>
        <w:tc>
          <w:tcPr>
            <w:tcW w:w="852" w:type="dxa"/>
            <w:shd w:val="clear" w:color="auto" w:fill="F2DBDB" w:themeFill="accent2" w:themeFillTint="33"/>
          </w:tcPr>
          <w:p w14:paraId="3ED58E2F" w14:textId="77777777" w:rsidR="003C74FA" w:rsidRPr="0087640F" w:rsidRDefault="003C74FA" w:rsidP="003C74FA">
            <w:pPr>
              <w:widowControl w:val="0"/>
              <w:spacing w:line="240" w:lineRule="exact"/>
              <w:jc w:val="center"/>
              <w:rPr>
                <w:rFonts w:cs="Arial"/>
                <w:color w:val="FF0000"/>
                <w:lang w:val="it-IT"/>
              </w:rPr>
            </w:pPr>
          </w:p>
        </w:tc>
        <w:tc>
          <w:tcPr>
            <w:tcW w:w="4264" w:type="dxa"/>
            <w:gridSpan w:val="2"/>
            <w:shd w:val="clear" w:color="auto" w:fill="F2DBDB" w:themeFill="accent2" w:themeFillTint="33"/>
          </w:tcPr>
          <w:p w14:paraId="21BC7359" w14:textId="77777777" w:rsidR="003C74FA" w:rsidRPr="0087640F" w:rsidRDefault="003C74FA" w:rsidP="003C74FA">
            <w:pPr>
              <w:widowControl w:val="0"/>
              <w:spacing w:line="240" w:lineRule="exact"/>
              <w:ind w:left="426" w:right="6" w:hanging="426"/>
              <w:jc w:val="center"/>
              <w:rPr>
                <w:rFonts w:cs="Arial"/>
                <w:bCs/>
                <w:iCs/>
                <w:color w:val="FF0000"/>
                <w:lang w:val="it-IT"/>
              </w:rPr>
            </w:pPr>
          </w:p>
        </w:tc>
      </w:tr>
      <w:tr w:rsidR="003C74FA" w:rsidRPr="004E168B" w14:paraId="67D13216" w14:textId="77777777" w:rsidTr="0068789E">
        <w:trPr>
          <w:gridAfter w:val="1"/>
          <w:wAfter w:w="7" w:type="dxa"/>
        </w:trPr>
        <w:tc>
          <w:tcPr>
            <w:tcW w:w="4262" w:type="dxa"/>
            <w:shd w:val="clear" w:color="auto" w:fill="F2DBDB" w:themeFill="accent2" w:themeFillTint="33"/>
          </w:tcPr>
          <w:p w14:paraId="3E5E09A5" w14:textId="77777777" w:rsidR="003C74FA" w:rsidRPr="005F1E47" w:rsidRDefault="003C74FA" w:rsidP="003C74FA">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2DBDB" w:themeFill="accent2" w:themeFillTint="33"/>
          </w:tcPr>
          <w:p w14:paraId="38A4CDB1" w14:textId="77777777" w:rsidR="003C74FA" w:rsidRPr="005F1E47" w:rsidRDefault="003C74FA" w:rsidP="003C74FA">
            <w:pPr>
              <w:widowControl w:val="0"/>
              <w:spacing w:line="240" w:lineRule="exact"/>
              <w:rPr>
                <w:rFonts w:cs="Arial"/>
                <w:b/>
                <w:bCs/>
                <w:color w:val="FF0000"/>
                <w:lang w:val="de-DE"/>
              </w:rPr>
            </w:pPr>
          </w:p>
        </w:tc>
        <w:tc>
          <w:tcPr>
            <w:tcW w:w="4257" w:type="dxa"/>
            <w:shd w:val="clear" w:color="auto" w:fill="F2DBDB" w:themeFill="accent2" w:themeFillTint="33"/>
          </w:tcPr>
          <w:p w14:paraId="2573D578" w14:textId="77777777" w:rsidR="003C74FA" w:rsidRPr="005F1E47" w:rsidRDefault="003C74FA" w:rsidP="003C74FA">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3C74FA" w:rsidRPr="004E168B" w14:paraId="171697F6" w14:textId="77777777" w:rsidTr="0068789E">
        <w:trPr>
          <w:gridAfter w:val="1"/>
          <w:wAfter w:w="7" w:type="dxa"/>
        </w:trPr>
        <w:tc>
          <w:tcPr>
            <w:tcW w:w="4262" w:type="dxa"/>
            <w:shd w:val="clear" w:color="auto" w:fill="F2DBDB" w:themeFill="accent2" w:themeFillTint="33"/>
          </w:tcPr>
          <w:p w14:paraId="5F7B597F" w14:textId="55591FE4" w:rsidR="003C74FA" w:rsidRPr="003D4E35" w:rsidRDefault="003C74FA" w:rsidP="003C74FA">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1A253F5F" w14:textId="77777777" w:rsidR="003C74FA" w:rsidRPr="003D4E35" w:rsidRDefault="003C74FA" w:rsidP="003C74FA">
            <w:pPr>
              <w:autoSpaceDE w:val="0"/>
              <w:autoSpaceDN w:val="0"/>
              <w:ind w:right="105"/>
              <w:jc w:val="both"/>
              <w:rPr>
                <w:rFonts w:eastAsia="Calibri" w:cs="Arial"/>
                <w:noProof w:val="0"/>
                <w:color w:val="FF0000"/>
                <w:lang w:val="de-DE"/>
              </w:rPr>
            </w:pPr>
          </w:p>
          <w:p w14:paraId="21FCD803" w14:textId="77777777" w:rsidR="003C74FA" w:rsidRPr="003D4E35" w:rsidRDefault="003C74FA" w:rsidP="003C74FA">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2DBDB" w:themeFill="accent2" w:themeFillTint="33"/>
          </w:tcPr>
          <w:p w14:paraId="7BF79CEA" w14:textId="77777777" w:rsidR="003C74FA" w:rsidRPr="003D4E35" w:rsidRDefault="003C74FA" w:rsidP="003C74FA">
            <w:pPr>
              <w:widowControl w:val="0"/>
              <w:spacing w:line="240" w:lineRule="exact"/>
              <w:rPr>
                <w:rFonts w:cs="Arial"/>
                <w:lang w:val="de-DE"/>
              </w:rPr>
            </w:pPr>
          </w:p>
        </w:tc>
        <w:tc>
          <w:tcPr>
            <w:tcW w:w="4257" w:type="dxa"/>
            <w:shd w:val="clear" w:color="auto" w:fill="F2DBDB" w:themeFill="accent2" w:themeFillTint="33"/>
          </w:tcPr>
          <w:p w14:paraId="654BB531" w14:textId="77777777" w:rsidR="003C74FA" w:rsidRPr="003D4E35" w:rsidRDefault="003C74FA" w:rsidP="003C74FA">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24730021" w14:textId="77777777" w:rsidR="003C74FA" w:rsidRPr="003D4E35" w:rsidRDefault="003C74FA" w:rsidP="003C74FA">
            <w:pPr>
              <w:autoSpaceDE w:val="0"/>
              <w:autoSpaceDN w:val="0"/>
              <w:ind w:right="105"/>
              <w:jc w:val="both"/>
              <w:rPr>
                <w:rFonts w:eastAsia="Calibri" w:cs="Arial"/>
                <w:noProof w:val="0"/>
                <w:color w:val="FF0000"/>
                <w:lang w:val="it-IT"/>
              </w:rPr>
            </w:pPr>
          </w:p>
          <w:p w14:paraId="6AD8B7F8" w14:textId="77777777" w:rsidR="003C74FA" w:rsidRPr="003D4E35" w:rsidRDefault="003C74FA" w:rsidP="003C74FA">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tr w:rsidR="003C74FA" w:rsidRPr="004E168B" w14:paraId="6D496644" w14:textId="77777777" w:rsidTr="00332E58">
        <w:trPr>
          <w:gridAfter w:val="1"/>
          <w:wAfter w:w="7" w:type="dxa"/>
        </w:trPr>
        <w:tc>
          <w:tcPr>
            <w:tcW w:w="4262" w:type="dxa"/>
          </w:tcPr>
          <w:p w14:paraId="58D07D60" w14:textId="77777777" w:rsidR="003C74FA" w:rsidRPr="003B7C42" w:rsidRDefault="003C74FA" w:rsidP="003C74FA">
            <w:pPr>
              <w:widowControl w:val="0"/>
              <w:spacing w:line="240" w:lineRule="exact"/>
              <w:ind w:right="76"/>
              <w:jc w:val="both"/>
              <w:rPr>
                <w:rFonts w:cs="Arial"/>
                <w:lang w:val="it-IT"/>
              </w:rPr>
            </w:pPr>
          </w:p>
        </w:tc>
        <w:tc>
          <w:tcPr>
            <w:tcW w:w="852" w:type="dxa"/>
          </w:tcPr>
          <w:p w14:paraId="5166B0E1" w14:textId="77777777" w:rsidR="003C74FA" w:rsidRPr="003B7C42" w:rsidRDefault="003C74FA" w:rsidP="003C74FA">
            <w:pPr>
              <w:widowControl w:val="0"/>
              <w:spacing w:line="240" w:lineRule="exact"/>
              <w:rPr>
                <w:rFonts w:cs="Arial"/>
                <w:lang w:val="it-IT"/>
              </w:rPr>
            </w:pPr>
          </w:p>
        </w:tc>
        <w:tc>
          <w:tcPr>
            <w:tcW w:w="4257" w:type="dxa"/>
          </w:tcPr>
          <w:p w14:paraId="6B9C7BE1" w14:textId="77777777" w:rsidR="003C74FA" w:rsidRPr="003B7C42" w:rsidRDefault="003C74FA" w:rsidP="003C74FA">
            <w:pPr>
              <w:widowControl w:val="0"/>
              <w:autoSpaceDE w:val="0"/>
              <w:autoSpaceDN w:val="0"/>
              <w:adjustRightInd w:val="0"/>
              <w:jc w:val="both"/>
              <w:rPr>
                <w:rFonts w:cs="Arial"/>
                <w:szCs w:val="24"/>
                <w:highlight w:val="yellow"/>
                <w:lang w:val="it-IT"/>
              </w:rPr>
            </w:pPr>
          </w:p>
        </w:tc>
      </w:tr>
      <w:tr w:rsidR="003C74FA" w:rsidRPr="004E168B" w14:paraId="0983C895" w14:textId="77777777" w:rsidTr="00332E58">
        <w:trPr>
          <w:gridAfter w:val="1"/>
          <w:wAfter w:w="7" w:type="dxa"/>
        </w:trPr>
        <w:tc>
          <w:tcPr>
            <w:tcW w:w="4262" w:type="dxa"/>
          </w:tcPr>
          <w:p w14:paraId="33E51E8A" w14:textId="77777777" w:rsidR="003C74FA" w:rsidRPr="00F24E45" w:rsidRDefault="003C74FA" w:rsidP="003C74FA">
            <w:pPr>
              <w:widowControl w:val="0"/>
              <w:jc w:val="both"/>
              <w:rPr>
                <w:rFonts w:cs="Arial"/>
                <w:color w:val="FF0000"/>
                <w:u w:val="single"/>
                <w:lang w:val="de-DE"/>
              </w:rPr>
            </w:pPr>
            <w:r w:rsidRPr="00F24E45">
              <w:rPr>
                <w:rFonts w:cs="Arial"/>
                <w:color w:val="FF0000"/>
                <w:u w:val="single"/>
                <w:lang w:val="de-DE"/>
              </w:rPr>
              <w:t xml:space="preserve">Wird zum Nachweis der Anforderungen eine Leistung angegeben, die gemeinsam von zwei oder mehreren Wirtschaftsteilnehmern ausgeführt worden ist, muss der teilnehmende Wirtschaftsteilnehmer seinen </w:t>
            </w:r>
            <w:bookmarkStart w:id="45" w:name="_Hlk105772142"/>
            <w:r w:rsidRPr="00F24E45">
              <w:rPr>
                <w:rFonts w:cs="Arial"/>
                <w:color w:val="FF0000"/>
                <w:u w:val="single"/>
                <w:lang w:val="de-DE"/>
              </w:rPr>
              <w:t xml:space="preserve">prozentualen Anteil an der Ausführung der Leistung </w:t>
            </w:r>
            <w:bookmarkEnd w:id="45"/>
            <w:r w:rsidRPr="00F24E45">
              <w:rPr>
                <w:rFonts w:cs="Arial"/>
                <w:color w:val="FF0000"/>
                <w:u w:val="single"/>
                <w:lang w:val="de-DE"/>
              </w:rPr>
              <w:t>angeben.</w:t>
            </w:r>
          </w:p>
        </w:tc>
        <w:tc>
          <w:tcPr>
            <w:tcW w:w="852" w:type="dxa"/>
          </w:tcPr>
          <w:p w14:paraId="77D153E5" w14:textId="77777777" w:rsidR="003C74FA" w:rsidRPr="00F24E45" w:rsidRDefault="003C74FA" w:rsidP="003C74FA">
            <w:pPr>
              <w:widowControl w:val="0"/>
              <w:rPr>
                <w:rFonts w:cs="Arial"/>
                <w:color w:val="FF0000"/>
                <w:lang w:val="de-DE"/>
              </w:rPr>
            </w:pPr>
          </w:p>
        </w:tc>
        <w:tc>
          <w:tcPr>
            <w:tcW w:w="4257" w:type="dxa"/>
          </w:tcPr>
          <w:p w14:paraId="348C6823" w14:textId="44F8B194" w:rsidR="003C74FA" w:rsidRPr="00F24E45" w:rsidRDefault="003C74FA" w:rsidP="003C74FA">
            <w:pPr>
              <w:widowControl w:val="0"/>
              <w:ind w:right="6"/>
              <w:jc w:val="both"/>
              <w:rPr>
                <w:rFonts w:cs="Arial"/>
                <w:color w:val="FF0000"/>
                <w:lang w:val="it-IT"/>
              </w:rPr>
            </w:pPr>
            <w:bookmarkStart w:id="46" w:name="_Hlk105583615"/>
            <w:r w:rsidRPr="00F24E45">
              <w:rPr>
                <w:rFonts w:cs="Arial"/>
                <w:color w:val="FF0000"/>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46"/>
          </w:p>
        </w:tc>
      </w:tr>
      <w:tr w:rsidR="003C74FA" w:rsidRPr="004E168B" w14:paraId="5DEF6ACA" w14:textId="77777777" w:rsidTr="00332E58">
        <w:trPr>
          <w:gridAfter w:val="1"/>
          <w:wAfter w:w="7" w:type="dxa"/>
        </w:trPr>
        <w:tc>
          <w:tcPr>
            <w:tcW w:w="4262" w:type="dxa"/>
          </w:tcPr>
          <w:p w14:paraId="53BADA8C" w14:textId="77777777" w:rsidR="003C74FA" w:rsidRPr="00E66564" w:rsidRDefault="003C74FA" w:rsidP="003C74FA">
            <w:pPr>
              <w:widowControl w:val="0"/>
              <w:jc w:val="both"/>
              <w:rPr>
                <w:rFonts w:cs="Arial"/>
                <w:u w:val="single"/>
                <w:lang w:val="it-IT"/>
              </w:rPr>
            </w:pPr>
          </w:p>
        </w:tc>
        <w:tc>
          <w:tcPr>
            <w:tcW w:w="852" w:type="dxa"/>
          </w:tcPr>
          <w:p w14:paraId="425F03B4" w14:textId="77777777" w:rsidR="003C74FA" w:rsidRPr="00E66564" w:rsidRDefault="003C74FA" w:rsidP="003C74FA">
            <w:pPr>
              <w:widowControl w:val="0"/>
              <w:rPr>
                <w:rFonts w:cs="Arial"/>
                <w:lang w:val="it-IT"/>
              </w:rPr>
            </w:pPr>
          </w:p>
        </w:tc>
        <w:tc>
          <w:tcPr>
            <w:tcW w:w="4257" w:type="dxa"/>
          </w:tcPr>
          <w:p w14:paraId="521DD7DF" w14:textId="77777777" w:rsidR="003C74FA" w:rsidRPr="006140E5" w:rsidRDefault="003C74FA" w:rsidP="003C74FA">
            <w:pPr>
              <w:widowControl w:val="0"/>
              <w:ind w:right="6"/>
              <w:jc w:val="both"/>
              <w:rPr>
                <w:rFonts w:cs="Arial"/>
                <w:u w:val="single"/>
                <w:lang w:val="it-IT"/>
              </w:rPr>
            </w:pPr>
          </w:p>
        </w:tc>
      </w:tr>
      <w:tr w:rsidR="003C74FA" w:rsidRPr="00D87A8D" w14:paraId="7660C0AA" w14:textId="77777777" w:rsidTr="00D87A8D">
        <w:trPr>
          <w:gridAfter w:val="1"/>
          <w:wAfter w:w="7" w:type="dxa"/>
        </w:trPr>
        <w:tc>
          <w:tcPr>
            <w:tcW w:w="4262" w:type="dxa"/>
            <w:shd w:val="clear" w:color="auto" w:fill="E7E6E6"/>
          </w:tcPr>
          <w:p w14:paraId="5ED2C2A4"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p w14:paraId="5681F7C0" w14:textId="4861F80A" w:rsidR="003C74FA" w:rsidRPr="00D87A8D" w:rsidRDefault="003C74FA" w:rsidP="003C74FA">
            <w:pPr>
              <w:widowControl w:val="0"/>
              <w:autoSpaceDE w:val="0"/>
              <w:autoSpaceDN w:val="0"/>
              <w:adjustRightInd w:val="0"/>
              <w:spacing w:line="240" w:lineRule="exact"/>
              <w:jc w:val="both"/>
              <w:rPr>
                <w:rFonts w:cs="Arial"/>
                <w:color w:val="000000"/>
                <w:sz w:val="24"/>
                <w:szCs w:val="24"/>
                <w:lang w:val="it-IT" w:eastAsia="it-IT"/>
              </w:rPr>
            </w:pPr>
            <w:r>
              <w:rPr>
                <w:rFonts w:cs="Arial"/>
                <w:b/>
                <w:caps/>
                <w:color w:val="000000"/>
                <w:szCs w:val="24"/>
                <w:lang w:val="de-DE" w:eastAsia="it-IT"/>
              </w:rPr>
              <w:t xml:space="preserve">5. </w:t>
            </w:r>
            <w:r w:rsidRPr="00D87A8D">
              <w:rPr>
                <w:rFonts w:cs="Arial"/>
                <w:b/>
                <w:caps/>
                <w:color w:val="000000"/>
                <w:szCs w:val="24"/>
                <w:lang w:val="de-DE" w:eastAsia="it-IT"/>
              </w:rPr>
              <w:t>Nutzung</w:t>
            </w:r>
            <w:r w:rsidRPr="00D87A8D">
              <w:rPr>
                <w:rFonts w:cs="Arial"/>
                <w:b/>
                <w:bCs/>
                <w:caps/>
                <w:color w:val="000000"/>
                <w:szCs w:val="24"/>
                <w:lang w:val="de-DE" w:eastAsia="it-IT"/>
              </w:rPr>
              <w:t xml:space="preserve"> der Kapazitäten Dritter</w:t>
            </w:r>
          </w:p>
          <w:p w14:paraId="530A6959"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tc>
        <w:tc>
          <w:tcPr>
            <w:tcW w:w="852" w:type="dxa"/>
            <w:shd w:val="clear" w:color="auto" w:fill="auto"/>
          </w:tcPr>
          <w:p w14:paraId="51786B0D" w14:textId="77777777" w:rsidR="003C74FA" w:rsidRPr="00D87A8D" w:rsidRDefault="003C74FA" w:rsidP="003C74FA">
            <w:pPr>
              <w:widowControl w:val="0"/>
              <w:spacing w:line="240" w:lineRule="exact"/>
              <w:rPr>
                <w:rFonts w:cs="Arial"/>
                <w:lang w:val="it-IT"/>
              </w:rPr>
            </w:pPr>
          </w:p>
        </w:tc>
        <w:tc>
          <w:tcPr>
            <w:tcW w:w="4257" w:type="dxa"/>
            <w:shd w:val="clear" w:color="auto" w:fill="E7E6E6"/>
          </w:tcPr>
          <w:p w14:paraId="13AFA4E5" w14:textId="77777777" w:rsidR="003C74FA" w:rsidRPr="00D87A8D" w:rsidRDefault="003C74FA" w:rsidP="003C74FA">
            <w:pPr>
              <w:widowControl w:val="0"/>
              <w:spacing w:line="240" w:lineRule="exact"/>
              <w:ind w:left="423" w:right="6"/>
              <w:contextualSpacing/>
              <w:jc w:val="both"/>
              <w:rPr>
                <w:rFonts w:cs="Arial"/>
                <w:lang w:val="it-IT"/>
              </w:rPr>
            </w:pPr>
          </w:p>
          <w:p w14:paraId="5455B07E" w14:textId="21CFED7F" w:rsidR="003C74FA" w:rsidRPr="00D87A8D" w:rsidRDefault="003C74FA" w:rsidP="003C74FA">
            <w:pPr>
              <w:widowControl w:val="0"/>
              <w:spacing w:line="240" w:lineRule="exact"/>
              <w:ind w:right="6"/>
              <w:contextualSpacing/>
              <w:jc w:val="both"/>
              <w:rPr>
                <w:rFonts w:cs="Arial"/>
                <w:lang w:val="it-IT"/>
              </w:rPr>
            </w:pPr>
            <w:r>
              <w:rPr>
                <w:rFonts w:cs="Arial"/>
                <w:b/>
              </w:rPr>
              <w:t xml:space="preserve">5. </w:t>
            </w:r>
            <w:r w:rsidRPr="00D87A8D">
              <w:rPr>
                <w:rFonts w:cs="Arial"/>
                <w:b/>
              </w:rPr>
              <w:t>AVVALIMENTO</w:t>
            </w:r>
          </w:p>
        </w:tc>
      </w:tr>
      <w:tr w:rsidR="003C74FA" w:rsidRPr="00070184" w14:paraId="3C31A27D" w14:textId="77777777" w:rsidTr="00332E58">
        <w:trPr>
          <w:gridAfter w:val="1"/>
          <w:wAfter w:w="7" w:type="dxa"/>
        </w:trPr>
        <w:tc>
          <w:tcPr>
            <w:tcW w:w="4262" w:type="dxa"/>
          </w:tcPr>
          <w:p w14:paraId="198DA5F6" w14:textId="77777777" w:rsidR="003C74FA" w:rsidRPr="00487D15" w:rsidRDefault="003C74FA" w:rsidP="003C74FA">
            <w:pPr>
              <w:widowControl w:val="0"/>
              <w:jc w:val="both"/>
              <w:rPr>
                <w:rFonts w:cs="Arial"/>
                <w:u w:val="single"/>
                <w:lang w:val="de-DE"/>
              </w:rPr>
            </w:pPr>
          </w:p>
        </w:tc>
        <w:tc>
          <w:tcPr>
            <w:tcW w:w="852" w:type="dxa"/>
          </w:tcPr>
          <w:p w14:paraId="6A248C1B" w14:textId="77777777" w:rsidR="003C74FA" w:rsidRPr="00786C7C" w:rsidRDefault="003C74FA" w:rsidP="003C74FA">
            <w:pPr>
              <w:widowControl w:val="0"/>
              <w:rPr>
                <w:rFonts w:cs="Arial"/>
                <w:lang w:val="de-DE"/>
              </w:rPr>
            </w:pPr>
          </w:p>
        </w:tc>
        <w:tc>
          <w:tcPr>
            <w:tcW w:w="4257" w:type="dxa"/>
          </w:tcPr>
          <w:p w14:paraId="171FDB6D" w14:textId="77777777" w:rsidR="003C74FA" w:rsidRPr="006140E5" w:rsidRDefault="003C74FA" w:rsidP="003C74FA">
            <w:pPr>
              <w:widowControl w:val="0"/>
              <w:ind w:right="6"/>
              <w:jc w:val="both"/>
              <w:rPr>
                <w:rFonts w:cs="Arial"/>
                <w:u w:val="single"/>
                <w:lang w:val="it-IT"/>
              </w:rPr>
            </w:pPr>
          </w:p>
        </w:tc>
      </w:tr>
      <w:tr w:rsidR="003C74FA" w:rsidRPr="00070184" w14:paraId="713EB87A" w14:textId="77777777" w:rsidTr="00332E58">
        <w:trPr>
          <w:gridAfter w:val="1"/>
          <w:wAfter w:w="7" w:type="dxa"/>
        </w:trPr>
        <w:tc>
          <w:tcPr>
            <w:tcW w:w="4262" w:type="dxa"/>
          </w:tcPr>
          <w:p w14:paraId="26360B94" w14:textId="77777777" w:rsidR="003C74FA" w:rsidRPr="00487D15" w:rsidRDefault="003C74FA" w:rsidP="003C74FA">
            <w:pPr>
              <w:widowControl w:val="0"/>
              <w:jc w:val="both"/>
              <w:rPr>
                <w:rFonts w:cs="Arial"/>
                <w:u w:val="single"/>
                <w:lang w:val="de-DE"/>
              </w:rPr>
            </w:pPr>
          </w:p>
        </w:tc>
        <w:tc>
          <w:tcPr>
            <w:tcW w:w="852" w:type="dxa"/>
          </w:tcPr>
          <w:p w14:paraId="0266E677" w14:textId="77777777" w:rsidR="003C74FA" w:rsidRPr="00786C7C" w:rsidRDefault="003C74FA" w:rsidP="003C74FA">
            <w:pPr>
              <w:widowControl w:val="0"/>
              <w:rPr>
                <w:rFonts w:cs="Arial"/>
                <w:lang w:val="de-DE"/>
              </w:rPr>
            </w:pPr>
          </w:p>
        </w:tc>
        <w:tc>
          <w:tcPr>
            <w:tcW w:w="4257" w:type="dxa"/>
          </w:tcPr>
          <w:p w14:paraId="40A41176" w14:textId="77777777" w:rsidR="003C74FA" w:rsidRPr="006140E5" w:rsidRDefault="003C74FA" w:rsidP="003C74FA">
            <w:pPr>
              <w:widowControl w:val="0"/>
              <w:ind w:right="6"/>
              <w:jc w:val="both"/>
              <w:rPr>
                <w:rFonts w:cs="Arial"/>
                <w:u w:val="single"/>
                <w:lang w:val="it-IT"/>
              </w:rPr>
            </w:pPr>
          </w:p>
        </w:tc>
      </w:tr>
      <w:tr w:rsidR="003C74FA" w:rsidRPr="004E168B" w14:paraId="19B08F78" w14:textId="77777777" w:rsidTr="00332E58">
        <w:trPr>
          <w:gridAfter w:val="1"/>
          <w:wAfter w:w="7" w:type="dxa"/>
        </w:trPr>
        <w:tc>
          <w:tcPr>
            <w:tcW w:w="4262" w:type="dxa"/>
          </w:tcPr>
          <w:p w14:paraId="404D19B3" w14:textId="56471439" w:rsidR="003C74FA" w:rsidRPr="00487D15" w:rsidRDefault="003C74FA" w:rsidP="003C74FA">
            <w:pPr>
              <w:widowControl w:val="0"/>
              <w:jc w:val="both"/>
              <w:rPr>
                <w:rFonts w:cs="Arial"/>
                <w:u w:val="single"/>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 xml:space="preserve">ebd. die Anforderung der wirtschaftlich-finanziellen und/oder technisch-fachlichen Fähigkeiten gemäß Art.  100, Abs. 1, Buchst. b) und c) des GvD Nr. 36/2023 </w:t>
            </w:r>
            <w:r w:rsidRPr="003D4E35">
              <w:rPr>
                <w:rFonts w:cs="Arial"/>
                <w:lang w:val="de-DE" w:eastAsia="it-IT"/>
              </w:rPr>
              <w:t xml:space="preserve">und/oder um das eigene Angebot zu verbessern, durch die </w:t>
            </w:r>
            <w:r w:rsidRPr="003D4E35">
              <w:rPr>
                <w:rFonts w:cs="Arial"/>
                <w:lang w:val="de-DE" w:eastAsia="it-IT"/>
              </w:rPr>
              <w:lastRenderedPageBreak/>
              <w:t>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68DFB1E8" w14:textId="77777777" w:rsidR="003C74FA" w:rsidRPr="00786C7C" w:rsidRDefault="003C74FA" w:rsidP="003C74FA">
            <w:pPr>
              <w:widowControl w:val="0"/>
              <w:rPr>
                <w:rFonts w:cs="Arial"/>
                <w:lang w:val="de-DE"/>
              </w:rPr>
            </w:pPr>
          </w:p>
        </w:tc>
        <w:tc>
          <w:tcPr>
            <w:tcW w:w="4257" w:type="dxa"/>
          </w:tcPr>
          <w:p w14:paraId="68B8EEDD" w14:textId="7FDFA4B9" w:rsidR="003C74FA" w:rsidRPr="006140E5" w:rsidRDefault="003C74FA" w:rsidP="003C74FA">
            <w:pPr>
              <w:widowControl w:val="0"/>
              <w:ind w:right="6"/>
              <w:jc w:val="both"/>
              <w:rPr>
                <w:rFonts w:cs="Arial"/>
                <w:u w:val="single"/>
                <w:lang w:val="it-IT"/>
              </w:rPr>
            </w:pPr>
            <w:r w:rsidRPr="003D4E35">
              <w:rPr>
                <w:rFonts w:cs="Arial"/>
                <w:lang w:val="it-IT"/>
              </w:rPr>
              <w:t xml:space="preserve">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w:t>
            </w:r>
            <w:r w:rsidRPr="003D4E35">
              <w:rPr>
                <w:rFonts w:cs="Arial"/>
                <w:lang w:val="it-IT"/>
              </w:rPr>
              <w:lastRenderedPageBreak/>
              <w:t>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3C74FA" w:rsidRPr="004E168B" w14:paraId="29939972" w14:textId="77777777" w:rsidTr="00332E58">
        <w:trPr>
          <w:gridAfter w:val="1"/>
          <w:wAfter w:w="7" w:type="dxa"/>
        </w:trPr>
        <w:tc>
          <w:tcPr>
            <w:tcW w:w="4262" w:type="dxa"/>
          </w:tcPr>
          <w:p w14:paraId="20CE4434" w14:textId="77777777" w:rsidR="003C74FA" w:rsidRPr="003D4E35" w:rsidRDefault="003C74FA" w:rsidP="003C74FA">
            <w:pPr>
              <w:widowControl w:val="0"/>
              <w:spacing w:line="240" w:lineRule="exact"/>
              <w:ind w:right="76"/>
              <w:jc w:val="both"/>
              <w:rPr>
                <w:rFonts w:cs="Arial"/>
                <w:lang w:val="it-IT"/>
              </w:rPr>
            </w:pPr>
          </w:p>
        </w:tc>
        <w:tc>
          <w:tcPr>
            <w:tcW w:w="852" w:type="dxa"/>
          </w:tcPr>
          <w:p w14:paraId="241B31D8" w14:textId="77777777" w:rsidR="003C74FA" w:rsidRPr="003D4E35" w:rsidRDefault="003C74FA" w:rsidP="003C74FA">
            <w:pPr>
              <w:widowControl w:val="0"/>
              <w:spacing w:line="240" w:lineRule="exact"/>
              <w:rPr>
                <w:rFonts w:cs="Arial"/>
                <w:lang w:val="it-IT"/>
              </w:rPr>
            </w:pPr>
          </w:p>
        </w:tc>
        <w:tc>
          <w:tcPr>
            <w:tcW w:w="4257" w:type="dxa"/>
          </w:tcPr>
          <w:p w14:paraId="4253F2BA" w14:textId="77777777" w:rsidR="003C74FA" w:rsidRPr="003D4E35" w:rsidRDefault="003C74FA" w:rsidP="003C74FA">
            <w:pPr>
              <w:widowControl w:val="0"/>
              <w:tabs>
                <w:tab w:val="right" w:pos="9072"/>
              </w:tabs>
              <w:spacing w:line="240" w:lineRule="exact"/>
              <w:ind w:right="105"/>
              <w:jc w:val="both"/>
              <w:rPr>
                <w:rFonts w:cs="Arial"/>
                <w:bCs/>
                <w:iCs/>
                <w:lang w:val="it-IT"/>
              </w:rPr>
            </w:pPr>
          </w:p>
        </w:tc>
      </w:tr>
      <w:tr w:rsidR="003C74FA" w:rsidRPr="00D63017" w14:paraId="58D530B6" w14:textId="77777777" w:rsidTr="00332E58">
        <w:trPr>
          <w:gridAfter w:val="1"/>
          <w:wAfter w:w="7" w:type="dxa"/>
        </w:trPr>
        <w:tc>
          <w:tcPr>
            <w:tcW w:w="4262" w:type="dxa"/>
          </w:tcPr>
          <w:p w14:paraId="00AC1259" w14:textId="05BA8A91" w:rsidR="003C74FA" w:rsidRPr="00D63017" w:rsidRDefault="003C74FA" w:rsidP="003C74FA">
            <w:pPr>
              <w:widowControl w:val="0"/>
              <w:spacing w:line="240" w:lineRule="exact"/>
              <w:ind w:right="76"/>
              <w:jc w:val="both"/>
              <w:rPr>
                <w:rFonts w:cs="Arial"/>
                <w:lang w:val="de-DE"/>
              </w:rPr>
            </w:pPr>
            <w:r w:rsidRPr="00D63017">
              <w:rPr>
                <w:rFonts w:cs="Arial"/>
                <w:lang w:val="de-DE"/>
              </w:rPr>
              <w:t xml:space="preserve">Im Vertrag zur Nutzung der Kapazitäten Dritter legen die Parteien die instrumentellen und Personal Ressourcen fest, die der </w:t>
            </w:r>
            <w:r w:rsidRPr="00D63017">
              <w:rPr>
                <w:rFonts w:cs="Arial"/>
                <w:lang w:val="de-DE" w:eastAsia="it-IT"/>
              </w:rPr>
              <w:t>Hilfsunternehmen</w:t>
            </w:r>
            <w:r w:rsidRPr="00D63017">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852" w:type="dxa"/>
          </w:tcPr>
          <w:p w14:paraId="644896A7" w14:textId="77777777" w:rsidR="003C74FA" w:rsidRPr="00D63017" w:rsidRDefault="003C74FA" w:rsidP="003C74FA">
            <w:pPr>
              <w:widowControl w:val="0"/>
              <w:spacing w:line="240" w:lineRule="exact"/>
              <w:rPr>
                <w:rFonts w:cs="Arial"/>
                <w:lang w:val="de-DE"/>
              </w:rPr>
            </w:pPr>
          </w:p>
        </w:tc>
        <w:tc>
          <w:tcPr>
            <w:tcW w:w="4257" w:type="dxa"/>
          </w:tcPr>
          <w:p w14:paraId="4FC878F5" w14:textId="606284FC" w:rsidR="003C74FA" w:rsidRPr="00D63017" w:rsidRDefault="003C74FA" w:rsidP="003C74FA">
            <w:pPr>
              <w:widowControl w:val="0"/>
              <w:tabs>
                <w:tab w:val="right" w:pos="9072"/>
              </w:tabs>
              <w:spacing w:line="240" w:lineRule="exact"/>
              <w:ind w:right="105"/>
              <w:jc w:val="both"/>
              <w:rPr>
                <w:rFonts w:cs="Arial"/>
                <w:lang w:val="it-IT"/>
              </w:rPr>
            </w:pPr>
            <w:r w:rsidRPr="00D63017">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C74FA" w:rsidRPr="00614321" w14:paraId="2B6F37D8" w14:textId="77777777" w:rsidTr="00332E58">
        <w:trPr>
          <w:gridAfter w:val="1"/>
          <w:wAfter w:w="7" w:type="dxa"/>
        </w:trPr>
        <w:tc>
          <w:tcPr>
            <w:tcW w:w="4262" w:type="dxa"/>
          </w:tcPr>
          <w:p w14:paraId="5D8E558E" w14:textId="77777777" w:rsidR="003C74FA" w:rsidRPr="00E0058C" w:rsidRDefault="003C74FA" w:rsidP="003C74FA">
            <w:pPr>
              <w:widowControl w:val="0"/>
              <w:spacing w:line="240" w:lineRule="exact"/>
              <w:ind w:right="76"/>
              <w:jc w:val="both"/>
              <w:rPr>
                <w:rFonts w:cs="Arial"/>
                <w:lang w:val="it-IT"/>
              </w:rPr>
            </w:pPr>
          </w:p>
        </w:tc>
        <w:tc>
          <w:tcPr>
            <w:tcW w:w="852" w:type="dxa"/>
          </w:tcPr>
          <w:p w14:paraId="38751C33" w14:textId="77777777" w:rsidR="003C74FA" w:rsidRPr="00A10065" w:rsidRDefault="003C74FA" w:rsidP="003C74FA">
            <w:pPr>
              <w:widowControl w:val="0"/>
              <w:spacing w:line="240" w:lineRule="exact"/>
              <w:rPr>
                <w:rFonts w:cs="Arial"/>
                <w:lang w:val="it-IT"/>
              </w:rPr>
            </w:pPr>
          </w:p>
        </w:tc>
        <w:tc>
          <w:tcPr>
            <w:tcW w:w="4257" w:type="dxa"/>
          </w:tcPr>
          <w:p w14:paraId="7FC7B4C7" w14:textId="77777777" w:rsidR="003C74FA" w:rsidRPr="00A10065" w:rsidRDefault="003C74FA" w:rsidP="003C74FA">
            <w:pPr>
              <w:widowControl w:val="0"/>
              <w:tabs>
                <w:tab w:val="right" w:pos="9072"/>
              </w:tabs>
              <w:spacing w:line="240" w:lineRule="exact"/>
              <w:ind w:right="105"/>
              <w:jc w:val="both"/>
              <w:rPr>
                <w:rFonts w:cs="Arial"/>
                <w:bCs/>
                <w:iCs/>
                <w:lang w:val="it-IT"/>
              </w:rPr>
            </w:pPr>
          </w:p>
        </w:tc>
      </w:tr>
      <w:tr w:rsidR="00C81E3D" w:rsidRPr="004E168B" w14:paraId="5971A767" w14:textId="77777777" w:rsidTr="00332E58">
        <w:trPr>
          <w:gridAfter w:val="1"/>
          <w:wAfter w:w="7" w:type="dxa"/>
        </w:trPr>
        <w:tc>
          <w:tcPr>
            <w:tcW w:w="4262" w:type="dxa"/>
          </w:tcPr>
          <w:p w14:paraId="0ACAF2BD" w14:textId="77777777" w:rsidR="00C81E3D" w:rsidRPr="00276001" w:rsidRDefault="00C81E3D" w:rsidP="00C81E3D">
            <w:pPr>
              <w:widowControl w:val="0"/>
              <w:spacing w:line="240" w:lineRule="exact"/>
              <w:ind w:right="76"/>
              <w:jc w:val="both"/>
              <w:rPr>
                <w:rFonts w:eastAsia="Calibri" w:cs="Arial"/>
                <w:b/>
                <w:bCs/>
                <w:noProof w:val="0"/>
                <w:highlight w:val="yellow"/>
                <w:u w:val="single"/>
                <w:lang w:val="de-DE"/>
              </w:rPr>
            </w:pPr>
            <w:r w:rsidRPr="00276001">
              <w:rPr>
                <w:rFonts w:eastAsia="Calibri" w:cs="Arial"/>
                <w:b/>
                <w:bCs/>
                <w:noProof w:val="0"/>
                <w:highlight w:val="yellow"/>
                <w:u w:val="single"/>
                <w:lang w:val="de-DE"/>
              </w:rPr>
              <w:t>Im Falle einer Verbesserung durch Nutzung von Kapazitäten Dritter muss der Vertrag zur Nutzung der Kapazitäten Dritter im Umschlag B vorgelegt werden.</w:t>
            </w:r>
          </w:p>
          <w:p w14:paraId="26CF015F" w14:textId="77777777" w:rsidR="00C81E3D" w:rsidRPr="00276001" w:rsidRDefault="00C81E3D" w:rsidP="00C81E3D">
            <w:pPr>
              <w:widowControl w:val="0"/>
              <w:spacing w:line="240" w:lineRule="exact"/>
              <w:ind w:right="76"/>
              <w:jc w:val="both"/>
              <w:rPr>
                <w:rFonts w:eastAsia="Calibri" w:cs="Arial"/>
                <w:b/>
                <w:bCs/>
                <w:noProof w:val="0"/>
                <w:highlight w:val="yellow"/>
                <w:u w:val="single"/>
                <w:lang w:val="de-DE"/>
              </w:rPr>
            </w:pPr>
          </w:p>
          <w:p w14:paraId="6E7462A4" w14:textId="5BF0198B" w:rsidR="00C81E3D" w:rsidRPr="00276001" w:rsidRDefault="00C81E3D" w:rsidP="00C81E3D">
            <w:pPr>
              <w:widowControl w:val="0"/>
              <w:spacing w:line="240" w:lineRule="exact"/>
              <w:ind w:right="76"/>
              <w:jc w:val="both"/>
              <w:rPr>
                <w:rFonts w:eastAsia="Calibri" w:cs="Arial"/>
                <w:noProof w:val="0"/>
                <w:highlight w:val="yellow"/>
                <w:lang w:val="de-DE"/>
              </w:rPr>
            </w:pPr>
            <w:bookmarkStart w:id="47" w:name="_Hlk161128922"/>
            <w:r w:rsidRPr="00276001">
              <w:rPr>
                <w:rFonts w:eastAsia="Calibri" w:cs="Arial"/>
                <w:noProof w:val="0"/>
                <w:highlight w:val="yellow"/>
                <w:u w:val="single"/>
                <w:lang w:val="de-DE"/>
              </w:rPr>
              <w:t xml:space="preserve">In diesem Fall sollen in Anhang A1 des Teilnehmers sowie in Anhang A1 </w:t>
            </w:r>
            <w:proofErr w:type="spellStart"/>
            <w:r w:rsidRPr="00276001">
              <w:rPr>
                <w:rFonts w:eastAsia="Calibri" w:cs="Arial"/>
                <w:noProof w:val="0"/>
                <w:highlight w:val="yellow"/>
                <w:u w:val="single"/>
                <w:lang w:val="de-DE"/>
              </w:rPr>
              <w:t>ter</w:t>
            </w:r>
            <w:proofErr w:type="spellEnd"/>
            <w:r w:rsidRPr="00276001">
              <w:rPr>
                <w:rFonts w:eastAsia="Calibri" w:cs="Arial"/>
                <w:noProof w:val="0"/>
                <w:highlight w:val="yellow"/>
                <w:u w:val="single"/>
                <w:lang w:val="de-DE"/>
              </w:rPr>
              <w:t xml:space="preserve"> des Hilfsunternehmens die Sach- und Personalressourcen, die das Hilfsunternehmen dem Bewerber zur Verfügung stellt, um dessen Angebot zu verbessern, </w:t>
            </w:r>
            <w:r w:rsidRPr="00787CE5">
              <w:rPr>
                <w:rFonts w:eastAsia="Calibri" w:cs="Arial"/>
                <w:b/>
                <w:bCs/>
                <w:noProof w:val="0"/>
                <w:highlight w:val="yellow"/>
                <w:u w:val="single"/>
                <w:lang w:val="de-DE"/>
              </w:rPr>
              <w:t>nicht</w:t>
            </w:r>
            <w:r w:rsidRPr="00276001">
              <w:rPr>
                <w:rFonts w:eastAsia="Calibri" w:cs="Arial"/>
                <w:noProof w:val="0"/>
                <w:highlight w:val="yellow"/>
                <w:u w:val="single"/>
                <w:lang w:val="de-DE"/>
              </w:rPr>
              <w:t xml:space="preserve"> angegeben werden; diese sind stattdessen im Rahmen von Umschlag B anzugeben</w:t>
            </w:r>
            <w:bookmarkEnd w:id="47"/>
            <w:r w:rsidRPr="00276001">
              <w:rPr>
                <w:rFonts w:eastAsia="Calibri" w:cs="Arial"/>
                <w:noProof w:val="0"/>
                <w:highlight w:val="yellow"/>
                <w:lang w:val="de-DE"/>
              </w:rPr>
              <w:t xml:space="preserve">. </w:t>
            </w:r>
          </w:p>
          <w:p w14:paraId="01F91236" w14:textId="77777777" w:rsidR="00C81E3D" w:rsidRPr="00276001" w:rsidRDefault="00C81E3D" w:rsidP="00C81E3D">
            <w:pPr>
              <w:widowControl w:val="0"/>
              <w:spacing w:line="240" w:lineRule="exact"/>
              <w:ind w:right="76"/>
              <w:jc w:val="both"/>
              <w:rPr>
                <w:rFonts w:eastAsia="Calibri" w:cs="Arial"/>
                <w:noProof w:val="0"/>
                <w:highlight w:val="yellow"/>
                <w:lang w:val="de-DE"/>
              </w:rPr>
            </w:pPr>
          </w:p>
          <w:p w14:paraId="270A561B" w14:textId="4B3C52FF" w:rsidR="00C81E3D" w:rsidRPr="00C81E3D" w:rsidRDefault="00C81E3D" w:rsidP="00C81E3D">
            <w:pPr>
              <w:widowControl w:val="0"/>
              <w:spacing w:line="240" w:lineRule="exact"/>
              <w:ind w:right="76"/>
              <w:jc w:val="both"/>
              <w:rPr>
                <w:rFonts w:cs="Arial"/>
                <w:lang w:val="de-DE"/>
              </w:rPr>
            </w:pPr>
            <w:r w:rsidRPr="00276001">
              <w:rPr>
                <w:rFonts w:eastAsia="Calibri" w:cs="Arial"/>
                <w:noProof w:val="0"/>
                <w:highlight w:val="yellow"/>
                <w:lang w:val="de-DE"/>
              </w:rPr>
              <w:t xml:space="preserve">Im Falle einer </w:t>
            </w:r>
            <w:r w:rsidRPr="000D7A96">
              <w:rPr>
                <w:rFonts w:eastAsia="Calibri" w:cs="Arial"/>
                <w:b/>
                <w:bCs/>
                <w:noProof w:val="0"/>
                <w:highlight w:val="yellow"/>
                <w:lang w:val="de-DE"/>
              </w:rPr>
              <w:t>Verbesserung durch Nutzung von Kapazitäten Dritter</w:t>
            </w:r>
            <w:r w:rsidRPr="00276001">
              <w:rPr>
                <w:rFonts w:eastAsia="Calibri" w:cs="Arial"/>
                <w:b/>
                <w:bCs/>
                <w:noProof w:val="0"/>
                <w:highlight w:val="yellow"/>
                <w:lang w:val="de-DE"/>
              </w:rPr>
              <w:t xml:space="preserve"> </w:t>
            </w:r>
            <w:r w:rsidRPr="00276001">
              <w:rPr>
                <w:rFonts w:eastAsia="Calibri" w:cs="Arial"/>
                <w:noProof w:val="0"/>
                <w:highlight w:val="yellow"/>
                <w:lang w:val="de-DE"/>
              </w:rPr>
              <w:t>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52960FA4" w14:textId="77777777" w:rsidR="00C81E3D" w:rsidRPr="00C81E3D" w:rsidRDefault="00C81E3D" w:rsidP="00C81E3D">
            <w:pPr>
              <w:widowControl w:val="0"/>
              <w:spacing w:line="240" w:lineRule="exact"/>
              <w:rPr>
                <w:rFonts w:cs="Arial"/>
                <w:lang w:val="de-DE"/>
              </w:rPr>
            </w:pPr>
          </w:p>
        </w:tc>
        <w:tc>
          <w:tcPr>
            <w:tcW w:w="4257" w:type="dxa"/>
          </w:tcPr>
          <w:p w14:paraId="6448CF03" w14:textId="77777777" w:rsidR="00C81E3D" w:rsidRPr="00276001" w:rsidRDefault="00C81E3D" w:rsidP="00C81E3D">
            <w:pPr>
              <w:widowControl w:val="0"/>
              <w:tabs>
                <w:tab w:val="right" w:pos="9072"/>
              </w:tabs>
              <w:spacing w:line="240" w:lineRule="exact"/>
              <w:ind w:right="105"/>
              <w:jc w:val="both"/>
              <w:rPr>
                <w:rFonts w:cs="Arial"/>
                <w:b/>
                <w:bCs/>
                <w:highlight w:val="yellow"/>
                <w:u w:val="single"/>
                <w:lang w:val="it-IT"/>
              </w:rPr>
            </w:pPr>
            <w:r w:rsidRPr="00276001">
              <w:rPr>
                <w:rFonts w:cs="Arial"/>
                <w:b/>
                <w:bCs/>
                <w:highlight w:val="yellow"/>
                <w:u w:val="single"/>
                <w:lang w:val="it-IT"/>
              </w:rPr>
              <w:t>In caso di avvalimento migliorativo il contratto di avvalimento va prodotto in Busta B.</w:t>
            </w:r>
          </w:p>
          <w:p w14:paraId="583A96C8" w14:textId="273CB8E4" w:rsidR="00C81E3D" w:rsidRDefault="00C81E3D" w:rsidP="00C81E3D">
            <w:pPr>
              <w:widowControl w:val="0"/>
              <w:tabs>
                <w:tab w:val="right" w:pos="9072"/>
              </w:tabs>
              <w:spacing w:line="240" w:lineRule="exact"/>
              <w:ind w:right="105"/>
              <w:jc w:val="both"/>
              <w:rPr>
                <w:rFonts w:cs="Arial"/>
                <w:highlight w:val="yellow"/>
                <w:lang w:val="it-IT"/>
              </w:rPr>
            </w:pPr>
          </w:p>
          <w:p w14:paraId="5F8DB853" w14:textId="77777777" w:rsidR="00E31931" w:rsidRPr="00276001" w:rsidRDefault="00E31931" w:rsidP="00C81E3D">
            <w:pPr>
              <w:widowControl w:val="0"/>
              <w:tabs>
                <w:tab w:val="right" w:pos="9072"/>
              </w:tabs>
              <w:spacing w:line="240" w:lineRule="exact"/>
              <w:ind w:right="105"/>
              <w:jc w:val="both"/>
              <w:rPr>
                <w:rFonts w:cs="Arial"/>
                <w:highlight w:val="yellow"/>
                <w:lang w:val="it-IT"/>
              </w:rPr>
            </w:pPr>
          </w:p>
          <w:p w14:paraId="5AB757B0" w14:textId="77777777" w:rsidR="00C81E3D" w:rsidRPr="00276001" w:rsidRDefault="00C81E3D" w:rsidP="00C81E3D">
            <w:pPr>
              <w:widowControl w:val="0"/>
              <w:tabs>
                <w:tab w:val="right" w:pos="9072"/>
              </w:tabs>
              <w:spacing w:line="240" w:lineRule="exact"/>
              <w:ind w:right="105"/>
              <w:jc w:val="both"/>
              <w:rPr>
                <w:rFonts w:cs="Arial"/>
                <w:highlight w:val="yellow"/>
                <w:u w:val="single"/>
                <w:lang w:val="it-IT"/>
              </w:rPr>
            </w:pPr>
            <w:r w:rsidRPr="00276001">
              <w:rPr>
                <w:rFonts w:cs="Arial"/>
                <w:highlight w:val="yellow"/>
                <w:u w:val="single"/>
                <w:lang w:val="it-IT"/>
              </w:rPr>
              <w:t xml:space="preserve">In tal caso nell’Allegato A1 del concorrente così come nell’Allegato A1 ter dell’ausiliario </w:t>
            </w:r>
            <w:r w:rsidRPr="00787CE5">
              <w:rPr>
                <w:rFonts w:cs="Arial"/>
                <w:b/>
                <w:bCs/>
                <w:highlight w:val="yellow"/>
                <w:u w:val="single"/>
                <w:lang w:val="it-IT"/>
              </w:rPr>
              <w:t>non</w:t>
            </w:r>
            <w:r w:rsidRPr="00276001">
              <w:rPr>
                <w:rFonts w:cs="Arial"/>
                <w:highlight w:val="yellow"/>
                <w:u w:val="single"/>
                <w:lang w:val="it-IT"/>
              </w:rPr>
              <w:t xml:space="preserve"> vanno indicate le risorse strumentali e umane che l’ausiliario mette a disposizione del concorrente al fine di migliorarne l’offerta, che andranno indicate in sede di BUSTA B. </w:t>
            </w:r>
          </w:p>
          <w:p w14:paraId="46ABDD65" w14:textId="5AE53C84" w:rsidR="00C81E3D" w:rsidRDefault="00C81E3D" w:rsidP="00C81E3D">
            <w:pPr>
              <w:widowControl w:val="0"/>
              <w:tabs>
                <w:tab w:val="right" w:pos="9072"/>
              </w:tabs>
              <w:spacing w:line="240" w:lineRule="exact"/>
              <w:ind w:right="105"/>
              <w:jc w:val="both"/>
              <w:rPr>
                <w:rFonts w:cs="Arial"/>
                <w:highlight w:val="yellow"/>
                <w:lang w:val="it-IT"/>
              </w:rPr>
            </w:pPr>
          </w:p>
          <w:p w14:paraId="274F712A" w14:textId="2DB5309A" w:rsidR="00E31931" w:rsidRDefault="00E31931" w:rsidP="00C81E3D">
            <w:pPr>
              <w:widowControl w:val="0"/>
              <w:tabs>
                <w:tab w:val="right" w:pos="9072"/>
              </w:tabs>
              <w:spacing w:line="240" w:lineRule="exact"/>
              <w:ind w:right="105"/>
              <w:jc w:val="both"/>
              <w:rPr>
                <w:rFonts w:cs="Arial"/>
                <w:highlight w:val="yellow"/>
                <w:lang w:val="it-IT"/>
              </w:rPr>
            </w:pPr>
          </w:p>
          <w:p w14:paraId="1B163D58" w14:textId="77777777" w:rsidR="00E31931" w:rsidRPr="00276001" w:rsidRDefault="00E31931" w:rsidP="00C81E3D">
            <w:pPr>
              <w:widowControl w:val="0"/>
              <w:tabs>
                <w:tab w:val="right" w:pos="9072"/>
              </w:tabs>
              <w:spacing w:line="240" w:lineRule="exact"/>
              <w:ind w:right="105"/>
              <w:jc w:val="both"/>
              <w:rPr>
                <w:rFonts w:cs="Arial"/>
                <w:highlight w:val="yellow"/>
                <w:lang w:val="it-IT"/>
              </w:rPr>
            </w:pPr>
          </w:p>
          <w:p w14:paraId="61E2EB81" w14:textId="7AAB0871" w:rsidR="00C81E3D" w:rsidRPr="00A10065" w:rsidRDefault="00C81E3D" w:rsidP="00C81E3D">
            <w:pPr>
              <w:widowControl w:val="0"/>
              <w:tabs>
                <w:tab w:val="right" w:pos="9072"/>
              </w:tabs>
              <w:spacing w:line="240" w:lineRule="exact"/>
              <w:ind w:right="105"/>
              <w:jc w:val="both"/>
              <w:rPr>
                <w:rFonts w:cs="Arial"/>
                <w:bCs/>
                <w:iCs/>
                <w:lang w:val="it-IT"/>
              </w:rPr>
            </w:pPr>
            <w:r w:rsidRPr="00276001">
              <w:rPr>
                <w:rFonts w:cs="Arial"/>
                <w:highlight w:val="yellow"/>
                <w:lang w:val="it-IT"/>
              </w:rPr>
              <w:t xml:space="preserve">In caso di </w:t>
            </w:r>
            <w:r w:rsidRPr="000D7A96">
              <w:rPr>
                <w:rFonts w:cs="Arial"/>
                <w:b/>
                <w:bCs/>
                <w:highlight w:val="yellow"/>
                <w:lang w:val="it-IT"/>
              </w:rPr>
              <w:t>avvalimento migliorativo</w:t>
            </w:r>
            <w:r w:rsidR="00480B31">
              <w:rPr>
                <w:rFonts w:cs="Arial"/>
                <w:b/>
                <w:bCs/>
                <w:highlight w:val="yellow"/>
                <w:lang w:val="it-IT"/>
              </w:rPr>
              <w:t>,</w:t>
            </w:r>
            <w:r w:rsidRPr="00276001">
              <w:rPr>
                <w:rFonts w:cs="Arial"/>
                <w:b/>
                <w:bCs/>
                <w:highlight w:val="yellow"/>
                <w:lang w:val="it-IT"/>
              </w:rPr>
              <w:t xml:space="preserve"> </w:t>
            </w:r>
            <w:r>
              <w:rPr>
                <w:rFonts w:cs="Arial"/>
                <w:highlight w:val="yellow"/>
                <w:lang w:val="it-IT"/>
              </w:rPr>
              <w:t>l</w:t>
            </w:r>
            <w:r w:rsidRPr="00276001">
              <w:rPr>
                <w:rFonts w:cs="Arial"/>
                <w:highlight w:val="yellow"/>
                <w:lang w:val="it-IT"/>
              </w:rPr>
              <w:t>’eventuale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81E3D" w:rsidRPr="004E168B" w14:paraId="6AD77DB0" w14:textId="77777777" w:rsidTr="00332E58">
        <w:trPr>
          <w:gridAfter w:val="1"/>
          <w:wAfter w:w="7" w:type="dxa"/>
        </w:trPr>
        <w:tc>
          <w:tcPr>
            <w:tcW w:w="4262" w:type="dxa"/>
          </w:tcPr>
          <w:p w14:paraId="185D41AB" w14:textId="77777777" w:rsidR="00C81E3D" w:rsidRPr="00E0058C" w:rsidRDefault="00C81E3D" w:rsidP="003C74FA">
            <w:pPr>
              <w:widowControl w:val="0"/>
              <w:spacing w:line="240" w:lineRule="exact"/>
              <w:ind w:right="76"/>
              <w:jc w:val="both"/>
              <w:rPr>
                <w:rFonts w:cs="Arial"/>
                <w:lang w:val="it-IT"/>
              </w:rPr>
            </w:pPr>
          </w:p>
        </w:tc>
        <w:tc>
          <w:tcPr>
            <w:tcW w:w="852" w:type="dxa"/>
          </w:tcPr>
          <w:p w14:paraId="4CAD0D98" w14:textId="77777777" w:rsidR="00C81E3D" w:rsidRPr="00A10065" w:rsidRDefault="00C81E3D" w:rsidP="003C74FA">
            <w:pPr>
              <w:widowControl w:val="0"/>
              <w:spacing w:line="240" w:lineRule="exact"/>
              <w:rPr>
                <w:rFonts w:cs="Arial"/>
                <w:lang w:val="it-IT"/>
              </w:rPr>
            </w:pPr>
          </w:p>
        </w:tc>
        <w:tc>
          <w:tcPr>
            <w:tcW w:w="4257" w:type="dxa"/>
          </w:tcPr>
          <w:p w14:paraId="25EF5D35" w14:textId="77777777" w:rsidR="00C81E3D" w:rsidRPr="00A10065" w:rsidRDefault="00C81E3D" w:rsidP="003C74FA">
            <w:pPr>
              <w:widowControl w:val="0"/>
              <w:tabs>
                <w:tab w:val="right" w:pos="9072"/>
              </w:tabs>
              <w:spacing w:line="240" w:lineRule="exact"/>
              <w:ind w:right="105"/>
              <w:jc w:val="both"/>
              <w:rPr>
                <w:rFonts w:cs="Arial"/>
                <w:bCs/>
                <w:iCs/>
                <w:lang w:val="it-IT"/>
              </w:rPr>
            </w:pPr>
          </w:p>
        </w:tc>
      </w:tr>
      <w:tr w:rsidR="003C74FA" w:rsidRPr="004E168B" w14:paraId="17DC0FCD" w14:textId="77777777" w:rsidTr="00332E58">
        <w:trPr>
          <w:gridAfter w:val="1"/>
          <w:wAfter w:w="7" w:type="dxa"/>
        </w:trPr>
        <w:tc>
          <w:tcPr>
            <w:tcW w:w="4262" w:type="dxa"/>
          </w:tcPr>
          <w:p w14:paraId="7056DEF2" w14:textId="4C90A459" w:rsidR="003C74FA" w:rsidRPr="003D4E35" w:rsidRDefault="003C74FA" w:rsidP="003C74FA">
            <w:pPr>
              <w:widowControl w:val="0"/>
              <w:jc w:val="both"/>
              <w:rPr>
                <w:rFonts w:cs="Arial"/>
                <w:lang w:val="de-DE"/>
              </w:rPr>
            </w:pPr>
            <w:r w:rsidRPr="003D4E35">
              <w:rPr>
                <w:rFonts w:cs="Arial"/>
                <w:lang w:val="de-DE"/>
              </w:rPr>
              <w:t xml:space="preserve">Für die allgemeinen Anforderungen </w:t>
            </w:r>
            <w:r w:rsidR="00B15F7C" w:rsidRPr="00F724AE">
              <w:rPr>
                <w:rFonts w:cs="Arial"/>
                <w:highlight w:val="yellow"/>
                <w:u w:val="single"/>
                <w:lang w:val="de-DE"/>
              </w:rPr>
              <w:t>sowie für die Anforderungen an die berufliche Eignung</w:t>
            </w:r>
            <w:r w:rsidR="00B15F7C" w:rsidRPr="00F724AE">
              <w:rPr>
                <w:rFonts w:cs="Arial"/>
                <w:u w:val="single"/>
                <w:lang w:val="de-DE"/>
              </w:rPr>
              <w:t xml:space="preserve"> </w:t>
            </w:r>
            <w:r w:rsidR="00B15F7C" w:rsidRPr="00F724AE">
              <w:rPr>
                <w:rFonts w:cs="Arial"/>
                <w:bCs/>
                <w:highlight w:val="yellow"/>
                <w:u w:val="single"/>
                <w:lang w:val="de-DE"/>
              </w:rPr>
              <w:t>nach Anlage II.12 Teil V GvD Nr. 36/2023 (siehe</w:t>
            </w:r>
            <w:r w:rsidR="00B15F7C" w:rsidRPr="00F724AE">
              <w:rPr>
                <w:rFonts w:cs="Arial"/>
                <w:highlight w:val="yellow"/>
                <w:u w:val="single"/>
                <w:lang w:val="de-DE"/>
              </w:rPr>
              <w:t xml:space="preserve"> Teil II, Punkt 3 der Ausschreibungsbedingungen)</w:t>
            </w:r>
            <w:r w:rsidR="00B15F7C" w:rsidRPr="00F724AE">
              <w:rPr>
                <w:rFonts w:cs="Arial"/>
                <w:u w:val="single"/>
                <w:lang w:val="de-DE"/>
              </w:rPr>
              <w:t xml:space="preserve"> </w:t>
            </w:r>
            <w:r w:rsidRPr="003D4E35">
              <w:rPr>
                <w:rFonts w:cs="Arial"/>
                <w:lang w:val="de-DE"/>
              </w:rPr>
              <w:t>ist die Nutzung der Kapazitäten Dritter unzulässig.</w:t>
            </w:r>
          </w:p>
          <w:p w14:paraId="4FB3E1F3" w14:textId="77777777" w:rsidR="003C74FA" w:rsidRPr="003D4E35" w:rsidRDefault="003C74FA" w:rsidP="003C74FA">
            <w:pPr>
              <w:widowControl w:val="0"/>
              <w:jc w:val="both"/>
              <w:rPr>
                <w:rFonts w:cs="Arial"/>
                <w:lang w:val="de-DE"/>
              </w:rPr>
            </w:pPr>
          </w:p>
          <w:p w14:paraId="42F000D1" w14:textId="7E2AB3A9" w:rsidR="003C74FA" w:rsidRPr="003D4E35" w:rsidRDefault="003C74FA" w:rsidP="003C74FA">
            <w:pPr>
              <w:widowControl w:val="0"/>
              <w:jc w:val="both"/>
              <w:rPr>
                <w:rFonts w:cs="Arial"/>
                <w:lang w:val="de-DE"/>
              </w:rPr>
            </w:pPr>
            <w:r w:rsidRPr="003D4E35">
              <w:rPr>
                <w:rFonts w:cs="Arial"/>
                <w:lang w:val="de-DE"/>
              </w:rPr>
              <w:t xml:space="preserve">Falls der Vertrag zur Nutzung der Kapazitäten Dritter mit einem </w:t>
            </w:r>
            <w:r w:rsidRPr="003D4E35">
              <w:rPr>
                <w:rFonts w:cs="Arial"/>
                <w:lang w:val="de-DE" w:eastAsia="it-IT"/>
              </w:rPr>
              <w:t>Hilfssubjekt</w:t>
            </w:r>
            <w:r w:rsidRPr="003D4E35">
              <w:rPr>
                <w:rFonts w:cs="Arial"/>
                <w:lang w:val="de-DE"/>
              </w:rPr>
              <w:t xml:space="preserve"> abgeschlossen wird, das über die erforderliche Genehmigung oder sonstige Befähigungsnachweise gemäß </w:t>
            </w:r>
            <w:r w:rsidRPr="003D4E35">
              <w:rPr>
                <w:rFonts w:cs="Arial"/>
                <w:lang w:val="de-DE"/>
              </w:rPr>
              <w:lastRenderedPageBreak/>
              <w:t>Artikel 100 Absatz 3 GvD 36/2023 für die Teilnahme am Vergabeverfahren verfügt, oder mit einer Person, die über die für die Ausführung der betreffenden Leistung</w:t>
            </w:r>
            <w:r w:rsidR="00846100" w:rsidRPr="00855BC3">
              <w:rPr>
                <w:rFonts w:cs="Arial"/>
                <w:highlight w:val="yellow"/>
                <w:lang w:val="de-DE"/>
              </w:rPr>
              <w:t xml:space="preserve"> weiteren</w:t>
            </w:r>
            <w:r w:rsidR="00846100" w:rsidRPr="003D4E35">
              <w:rPr>
                <w:rFonts w:cs="Arial"/>
                <w:lang w:val="de-DE"/>
              </w:rPr>
              <w:t xml:space="preserve"> </w:t>
            </w:r>
            <w:r w:rsidRPr="003D4E35">
              <w:rPr>
                <w:rFonts w:cs="Arial"/>
                <w:lang w:val="de-DE"/>
              </w:rPr>
              <w:t xml:space="preserve">erforderlichen Ausbildungs- oder Berufsabschlüsse verfügt, werden die Dienstleistungen </w:t>
            </w:r>
            <w:r w:rsidRPr="003D4E35">
              <w:rPr>
                <w:rFonts w:cs="Arial"/>
                <w:b/>
                <w:bCs/>
                <w:lang w:val="de-DE"/>
              </w:rPr>
              <w:t xml:space="preserve">direkt vom </w:t>
            </w:r>
            <w:r w:rsidRPr="003D4E35">
              <w:rPr>
                <w:rFonts w:cs="Arial"/>
                <w:b/>
                <w:bCs/>
                <w:lang w:val="de-DE" w:eastAsia="it-IT"/>
              </w:rPr>
              <w:t>Hilfssubjekt</w:t>
            </w:r>
            <w:r w:rsidRPr="003D4E35">
              <w:rPr>
                <w:rFonts w:cs="Arial"/>
                <w:lang w:val="de-DE"/>
              </w:rPr>
              <w:t xml:space="preserve"> ausgeführt. Es finden die Bestimmungen zum Unterauftrag Anwendung.</w:t>
            </w:r>
          </w:p>
          <w:p w14:paraId="0C5C2E17" w14:textId="77777777" w:rsidR="003C74FA" w:rsidRPr="003D4E35" w:rsidRDefault="003C74FA" w:rsidP="003C74FA">
            <w:pPr>
              <w:widowControl w:val="0"/>
              <w:jc w:val="both"/>
              <w:rPr>
                <w:rFonts w:cs="Arial"/>
                <w:lang w:val="de-DE"/>
              </w:rPr>
            </w:pPr>
          </w:p>
          <w:p w14:paraId="47085A4D" w14:textId="4760EBDE" w:rsidR="003C74FA" w:rsidRPr="003D4E35" w:rsidRDefault="003C74FA" w:rsidP="003C74FA">
            <w:pPr>
              <w:widowControl w:val="0"/>
              <w:jc w:val="both"/>
              <w:rPr>
                <w:rFonts w:cs="Arial"/>
                <w:lang w:val="de-DE"/>
              </w:rPr>
            </w:pPr>
            <w:r w:rsidRPr="003D4E3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267D1823" w14:textId="77777777" w:rsidR="003C74FA" w:rsidRPr="003D4E35" w:rsidRDefault="003C74FA" w:rsidP="003C74FA">
            <w:pPr>
              <w:widowControl w:val="0"/>
              <w:rPr>
                <w:rFonts w:cs="Arial"/>
                <w:lang w:val="de-DE"/>
              </w:rPr>
            </w:pPr>
          </w:p>
        </w:tc>
        <w:tc>
          <w:tcPr>
            <w:tcW w:w="4257" w:type="dxa"/>
          </w:tcPr>
          <w:p w14:paraId="6C45705F" w14:textId="57635B16" w:rsidR="003C74FA" w:rsidRPr="003D4E35" w:rsidRDefault="003C74FA" w:rsidP="003C74FA">
            <w:pPr>
              <w:widowControl w:val="0"/>
              <w:ind w:right="6"/>
              <w:jc w:val="both"/>
              <w:rPr>
                <w:rFonts w:cs="Arial"/>
                <w:strike/>
                <w:lang w:val="it-IT"/>
              </w:rPr>
            </w:pPr>
            <w:r w:rsidRPr="003D4E35">
              <w:rPr>
                <w:rFonts w:cs="Arial"/>
                <w:lang w:val="it-IT"/>
              </w:rPr>
              <w:t>Non è consentito l’avvalimento per la dimostrazione dei requisiti generali</w:t>
            </w:r>
            <w:r w:rsidR="00480B31" w:rsidRPr="00051DCF">
              <w:rPr>
                <w:rFonts w:cs="Arial"/>
                <w:highlight w:val="yellow"/>
                <w:u w:val="single"/>
                <w:lang w:val="it-IT"/>
              </w:rPr>
              <w:t xml:space="preserve"> né dei requisiti di idoneità </w:t>
            </w:r>
            <w:r w:rsidR="00480B31" w:rsidRPr="00480B31">
              <w:rPr>
                <w:rFonts w:cs="Arial"/>
                <w:highlight w:val="yellow"/>
                <w:u w:val="single"/>
                <w:lang w:val="it-IT"/>
              </w:rPr>
              <w:t>professionale</w:t>
            </w:r>
            <w:r w:rsidR="00480B31" w:rsidRPr="00480B31">
              <w:rPr>
                <w:rFonts w:cs="Arial"/>
                <w:bCs/>
                <w:color w:val="000000"/>
                <w:highlight w:val="yellow"/>
                <w:u w:val="single"/>
                <w:lang w:val="it-IT"/>
              </w:rPr>
              <w:t xml:space="preserve"> di cui alla Parte V dell’allegato II.12 del d. lgs. n. 36/2023 (v</w:t>
            </w:r>
            <w:r w:rsidR="00480B31" w:rsidRPr="00051DCF">
              <w:rPr>
                <w:rFonts w:cs="Arial"/>
                <w:bCs/>
                <w:color w:val="000000"/>
                <w:highlight w:val="yellow"/>
                <w:u w:val="single"/>
                <w:lang w:val="it-IT"/>
              </w:rPr>
              <w:t>.</w:t>
            </w:r>
            <w:r w:rsidR="00480B31" w:rsidRPr="00051DCF">
              <w:rPr>
                <w:rFonts w:cs="Arial"/>
                <w:highlight w:val="yellow"/>
                <w:u w:val="single"/>
                <w:lang w:val="it-IT"/>
              </w:rPr>
              <w:t>parte II par. 3 del disciplinare).</w:t>
            </w:r>
            <w:r w:rsidRPr="003D4E35">
              <w:rPr>
                <w:rFonts w:cs="Arial"/>
                <w:lang w:val="it-IT"/>
              </w:rPr>
              <w:t>.</w:t>
            </w:r>
          </w:p>
          <w:p w14:paraId="3EF4ECB7" w14:textId="77777777" w:rsidR="003C74FA" w:rsidRPr="003D4E35" w:rsidRDefault="003C74FA" w:rsidP="003C74FA">
            <w:pPr>
              <w:widowControl w:val="0"/>
              <w:ind w:right="6"/>
              <w:jc w:val="both"/>
              <w:rPr>
                <w:rFonts w:cs="Arial"/>
                <w:strike/>
                <w:lang w:val="it-IT"/>
              </w:rPr>
            </w:pPr>
          </w:p>
          <w:p w14:paraId="5529FA3A" w14:textId="761E932C" w:rsidR="003C74FA" w:rsidRPr="003D4E35" w:rsidRDefault="003C74FA" w:rsidP="003C74FA">
            <w:pPr>
              <w:widowControl w:val="0"/>
              <w:ind w:right="6"/>
              <w:jc w:val="both"/>
              <w:rPr>
                <w:lang w:val="it-IT"/>
              </w:rPr>
            </w:pPr>
            <w:r w:rsidRPr="003D4E35">
              <w:rPr>
                <w:lang w:val="it-IT"/>
              </w:rPr>
              <w:t xml:space="preserve">Qualora il contratto di avvalimento sia stipulato con ausiliario in possesso di autorizzazione o altro titolo abilitativo richiesto per la partecipazione alla procedura di aggiudicazione </w:t>
            </w:r>
            <w:r w:rsidRPr="003D4E35">
              <w:rPr>
                <w:lang w:val="it-IT"/>
              </w:rPr>
              <w:lastRenderedPageBreak/>
              <w:t xml:space="preserve">ai sensi dell’articolo 100, comma 3, d. lgs. 36/2023 o con un soggetto in possesso di </w:t>
            </w:r>
            <w:r w:rsidR="00846100" w:rsidRPr="00855BC3">
              <w:rPr>
                <w:highlight w:val="yellow"/>
                <w:lang w:val="it-IT"/>
              </w:rPr>
              <w:t xml:space="preserve"> ulteriori</w:t>
            </w:r>
            <w:r w:rsidR="00846100">
              <w:rPr>
                <w:lang w:val="it-IT"/>
              </w:rPr>
              <w:t xml:space="preserve"> </w:t>
            </w:r>
            <w:r w:rsidRPr="003D4E35">
              <w:rPr>
                <w:lang w:val="it-IT"/>
              </w:rPr>
              <w:t xml:space="preserve">titoli di studio o professionali necessari all’esecuzione della prestazione oggetto dell’appalto, i servizi sono </w:t>
            </w:r>
            <w:r w:rsidRPr="003D4E35">
              <w:rPr>
                <w:b/>
                <w:bCs/>
                <w:lang w:val="it-IT"/>
              </w:rPr>
              <w:t>eseguiti direttamente dall’ausiliario</w:t>
            </w:r>
            <w:r w:rsidRPr="003D4E35">
              <w:rPr>
                <w:lang w:val="it-IT"/>
              </w:rPr>
              <w:t>. Si applicano le disposizioni in materia di subappalto.</w:t>
            </w:r>
          </w:p>
          <w:p w14:paraId="4671636E" w14:textId="77777777" w:rsidR="003C74FA" w:rsidRPr="003D4E35" w:rsidRDefault="003C74FA" w:rsidP="003C74FA">
            <w:pPr>
              <w:widowControl w:val="0"/>
              <w:ind w:right="6"/>
              <w:jc w:val="both"/>
              <w:rPr>
                <w:lang w:val="it-IT"/>
              </w:rPr>
            </w:pPr>
          </w:p>
          <w:p w14:paraId="07003D12" w14:textId="77777777" w:rsidR="003C74FA" w:rsidRPr="003D4E35" w:rsidRDefault="003C74FA" w:rsidP="003C74FA">
            <w:pPr>
              <w:widowControl w:val="0"/>
              <w:ind w:right="6"/>
              <w:jc w:val="both"/>
              <w:rPr>
                <w:lang w:val="it-IT"/>
              </w:rPr>
            </w:pPr>
          </w:p>
          <w:p w14:paraId="2F33814E" w14:textId="77777777" w:rsidR="003C74FA" w:rsidRPr="003D4E35" w:rsidRDefault="003C74FA" w:rsidP="003C74FA">
            <w:pPr>
              <w:widowControl w:val="0"/>
              <w:ind w:right="6"/>
              <w:jc w:val="both"/>
              <w:rPr>
                <w:lang w:val="it-IT"/>
              </w:rPr>
            </w:pPr>
          </w:p>
          <w:p w14:paraId="2813BA3A" w14:textId="65F455CA" w:rsidR="003C74FA" w:rsidRPr="003D4E35" w:rsidRDefault="003C74FA" w:rsidP="003C74FA">
            <w:pPr>
              <w:widowControl w:val="0"/>
              <w:ind w:right="6"/>
              <w:jc w:val="both"/>
              <w:rPr>
                <w:rFonts w:cs="Arial"/>
                <w:lang w:val="it-IT"/>
              </w:rPr>
            </w:pPr>
            <w:r w:rsidRPr="003D4E35">
              <w:rPr>
                <w:lang w:val="it-IT"/>
              </w:rPr>
              <w:t>L'avvalimento non è ammesso per soddisfare il requisito dell'iscrizione all'Albo nazionale dei gestori ambientali di cui all'articolo 212 del decreto legislativo 3 aprile 2006, n. 152.</w:t>
            </w:r>
          </w:p>
        </w:tc>
      </w:tr>
      <w:tr w:rsidR="003C74FA" w:rsidRPr="004E168B" w14:paraId="56653AD4" w14:textId="77777777" w:rsidTr="00332E58">
        <w:trPr>
          <w:gridAfter w:val="1"/>
          <w:wAfter w:w="7" w:type="dxa"/>
        </w:trPr>
        <w:tc>
          <w:tcPr>
            <w:tcW w:w="4262" w:type="dxa"/>
          </w:tcPr>
          <w:p w14:paraId="64BC77D4" w14:textId="77777777" w:rsidR="003C74FA" w:rsidRPr="003D4E35" w:rsidRDefault="003C74FA" w:rsidP="003C74FA">
            <w:pPr>
              <w:widowControl w:val="0"/>
              <w:jc w:val="both"/>
              <w:rPr>
                <w:rFonts w:cs="Arial"/>
                <w:lang w:val="it-IT"/>
              </w:rPr>
            </w:pPr>
          </w:p>
        </w:tc>
        <w:tc>
          <w:tcPr>
            <w:tcW w:w="852" w:type="dxa"/>
          </w:tcPr>
          <w:p w14:paraId="2D4DE372" w14:textId="77777777" w:rsidR="003C74FA" w:rsidRPr="003D4E35" w:rsidRDefault="003C74FA" w:rsidP="003C74FA">
            <w:pPr>
              <w:widowControl w:val="0"/>
              <w:rPr>
                <w:rFonts w:cs="Arial"/>
                <w:lang w:val="it-IT"/>
              </w:rPr>
            </w:pPr>
          </w:p>
        </w:tc>
        <w:tc>
          <w:tcPr>
            <w:tcW w:w="4257" w:type="dxa"/>
          </w:tcPr>
          <w:p w14:paraId="201B67AE" w14:textId="77777777" w:rsidR="003C74FA" w:rsidRPr="003D4E35" w:rsidRDefault="003C74FA" w:rsidP="003C74FA">
            <w:pPr>
              <w:widowControl w:val="0"/>
              <w:ind w:right="6"/>
              <w:jc w:val="both"/>
              <w:rPr>
                <w:rFonts w:cs="Arial"/>
                <w:b/>
                <w:lang w:val="it-IT"/>
              </w:rPr>
            </w:pPr>
          </w:p>
        </w:tc>
      </w:tr>
      <w:tr w:rsidR="003C74FA" w:rsidRPr="004E168B" w14:paraId="7EA399DD" w14:textId="77777777" w:rsidTr="00332E58">
        <w:trPr>
          <w:gridAfter w:val="1"/>
          <w:wAfter w:w="7" w:type="dxa"/>
        </w:trPr>
        <w:tc>
          <w:tcPr>
            <w:tcW w:w="4262" w:type="dxa"/>
          </w:tcPr>
          <w:p w14:paraId="1696528E" w14:textId="77777777" w:rsidR="003C74FA" w:rsidRPr="003D4E35" w:rsidRDefault="003C74FA" w:rsidP="003C74FA">
            <w:pPr>
              <w:widowControl w:val="0"/>
              <w:jc w:val="both"/>
              <w:rPr>
                <w:rFonts w:cs="Arial"/>
                <w:b/>
                <w:bCs/>
                <w:strike/>
                <w:lang w:val="it-IT"/>
              </w:rPr>
            </w:pPr>
          </w:p>
        </w:tc>
        <w:tc>
          <w:tcPr>
            <w:tcW w:w="852" w:type="dxa"/>
          </w:tcPr>
          <w:p w14:paraId="1FE9D746" w14:textId="77777777" w:rsidR="003C74FA" w:rsidRPr="003D4E35" w:rsidRDefault="003C74FA" w:rsidP="003C74FA">
            <w:pPr>
              <w:widowControl w:val="0"/>
              <w:jc w:val="both"/>
              <w:rPr>
                <w:rFonts w:cs="Arial"/>
                <w:lang w:val="it-IT"/>
              </w:rPr>
            </w:pPr>
          </w:p>
        </w:tc>
        <w:tc>
          <w:tcPr>
            <w:tcW w:w="4257" w:type="dxa"/>
          </w:tcPr>
          <w:p w14:paraId="68F4490E" w14:textId="77777777" w:rsidR="003C74FA" w:rsidRPr="003D4E35" w:rsidRDefault="003C74FA" w:rsidP="003C74FA">
            <w:pPr>
              <w:widowControl w:val="0"/>
              <w:ind w:right="6"/>
              <w:jc w:val="both"/>
              <w:rPr>
                <w:rFonts w:cs="Arial"/>
                <w:b/>
                <w:bCs/>
                <w:iCs/>
                <w:lang w:val="it-IT"/>
              </w:rPr>
            </w:pPr>
          </w:p>
        </w:tc>
      </w:tr>
      <w:tr w:rsidR="003C74FA" w:rsidRPr="004E168B" w14:paraId="35FE67FF" w14:textId="77777777" w:rsidTr="00332E58">
        <w:trPr>
          <w:gridAfter w:val="1"/>
          <w:wAfter w:w="7" w:type="dxa"/>
        </w:trPr>
        <w:tc>
          <w:tcPr>
            <w:tcW w:w="4262" w:type="dxa"/>
          </w:tcPr>
          <w:p w14:paraId="1E0D163C" w14:textId="7BE86AEA" w:rsidR="003C74FA" w:rsidRPr="003D4E35" w:rsidRDefault="003C74FA" w:rsidP="003C74FA">
            <w:pPr>
              <w:widowControl w:val="0"/>
              <w:autoSpaceDE w:val="0"/>
              <w:autoSpaceDN w:val="0"/>
              <w:adjustRightInd w:val="0"/>
              <w:jc w:val="both"/>
              <w:rPr>
                <w:rFonts w:cs="Arial"/>
                <w:lang w:val="de-DE" w:eastAsia="it-IT"/>
              </w:rPr>
            </w:pPr>
            <w:r w:rsidRPr="003D4E3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852" w:type="dxa"/>
          </w:tcPr>
          <w:p w14:paraId="771ABC3B" w14:textId="77777777" w:rsidR="003C74FA" w:rsidRPr="003D4E35" w:rsidRDefault="003C74FA" w:rsidP="003C74FA">
            <w:pPr>
              <w:widowControl w:val="0"/>
              <w:rPr>
                <w:rFonts w:cs="Arial"/>
                <w:lang w:val="de-DE"/>
              </w:rPr>
            </w:pPr>
          </w:p>
        </w:tc>
        <w:tc>
          <w:tcPr>
            <w:tcW w:w="4257" w:type="dxa"/>
          </w:tcPr>
          <w:p w14:paraId="1E5A8593" w14:textId="77777777" w:rsidR="003C74FA" w:rsidRPr="003D4E35" w:rsidRDefault="003C74FA" w:rsidP="003C74FA">
            <w:pPr>
              <w:widowControl w:val="0"/>
              <w:autoSpaceDE w:val="0"/>
              <w:autoSpaceDN w:val="0"/>
              <w:adjustRightInd w:val="0"/>
              <w:ind w:right="6"/>
              <w:jc w:val="both"/>
              <w:rPr>
                <w:rFonts w:cs="Arial"/>
                <w:noProof w:val="0"/>
                <w:lang w:val="it-IT" w:eastAsia="it-IT"/>
              </w:rPr>
            </w:pPr>
            <w:r w:rsidRPr="003D4E35">
              <w:rPr>
                <w:rFonts w:cs="Arial"/>
                <w:noProof w:val="0"/>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p w14:paraId="57B42BBA" w14:textId="77777777" w:rsidR="003C74FA" w:rsidRPr="003D4E35" w:rsidRDefault="003C74FA" w:rsidP="003C74FA">
            <w:pPr>
              <w:widowControl w:val="0"/>
              <w:autoSpaceDE w:val="0"/>
              <w:autoSpaceDN w:val="0"/>
              <w:adjustRightInd w:val="0"/>
              <w:ind w:right="6"/>
              <w:jc w:val="both"/>
              <w:rPr>
                <w:rFonts w:cs="Arial"/>
                <w:noProof w:val="0"/>
                <w:lang w:val="it-IT" w:eastAsia="it-IT"/>
              </w:rPr>
            </w:pPr>
          </w:p>
        </w:tc>
      </w:tr>
      <w:tr w:rsidR="003C74FA" w:rsidRPr="004E168B" w14:paraId="29BBBAFD" w14:textId="77777777" w:rsidTr="00332E58">
        <w:trPr>
          <w:gridAfter w:val="1"/>
          <w:wAfter w:w="7" w:type="dxa"/>
        </w:trPr>
        <w:tc>
          <w:tcPr>
            <w:tcW w:w="4262" w:type="dxa"/>
          </w:tcPr>
          <w:p w14:paraId="38346AD5" w14:textId="77777777" w:rsidR="003C74FA" w:rsidRPr="00E20F48" w:rsidRDefault="003C74FA" w:rsidP="003C74FA">
            <w:pPr>
              <w:widowControl w:val="0"/>
              <w:autoSpaceDE w:val="0"/>
              <w:autoSpaceDN w:val="0"/>
              <w:adjustRightInd w:val="0"/>
              <w:jc w:val="both"/>
              <w:rPr>
                <w:rFonts w:cs="Arial"/>
                <w:highlight w:val="cyan"/>
                <w:lang w:val="it-IT" w:eastAsia="it-IT"/>
              </w:rPr>
            </w:pPr>
          </w:p>
        </w:tc>
        <w:tc>
          <w:tcPr>
            <w:tcW w:w="852" w:type="dxa"/>
          </w:tcPr>
          <w:p w14:paraId="4DF32C65" w14:textId="77777777" w:rsidR="003C74FA" w:rsidRPr="00E20F48" w:rsidRDefault="003C74FA" w:rsidP="003C74FA">
            <w:pPr>
              <w:widowControl w:val="0"/>
              <w:rPr>
                <w:rFonts w:cs="Arial"/>
                <w:lang w:val="it-IT"/>
              </w:rPr>
            </w:pPr>
          </w:p>
        </w:tc>
        <w:tc>
          <w:tcPr>
            <w:tcW w:w="4257" w:type="dxa"/>
          </w:tcPr>
          <w:p w14:paraId="04FAEF51" w14:textId="77777777" w:rsidR="003C74FA" w:rsidRPr="00AD0F71" w:rsidRDefault="003C74FA" w:rsidP="003C74FA">
            <w:pPr>
              <w:widowControl w:val="0"/>
              <w:autoSpaceDE w:val="0"/>
              <w:autoSpaceDN w:val="0"/>
              <w:adjustRightInd w:val="0"/>
              <w:ind w:right="6"/>
              <w:jc w:val="both"/>
              <w:rPr>
                <w:rFonts w:cs="Arial"/>
                <w:noProof w:val="0"/>
                <w:highlight w:val="cyan"/>
                <w:lang w:val="it-IT" w:eastAsia="it-IT"/>
              </w:rPr>
            </w:pPr>
          </w:p>
        </w:tc>
      </w:tr>
      <w:tr w:rsidR="003C74FA" w:rsidRPr="004E168B" w14:paraId="7DBB9235" w14:textId="77777777" w:rsidTr="00332E58">
        <w:trPr>
          <w:gridAfter w:val="1"/>
          <w:wAfter w:w="7" w:type="dxa"/>
        </w:trPr>
        <w:tc>
          <w:tcPr>
            <w:tcW w:w="4262" w:type="dxa"/>
          </w:tcPr>
          <w:p w14:paraId="1FE504F9" w14:textId="77777777" w:rsidR="003C74FA" w:rsidRPr="00D32952" w:rsidRDefault="003C74FA" w:rsidP="003C74FA">
            <w:pPr>
              <w:widowControl w:val="0"/>
              <w:autoSpaceDE w:val="0"/>
              <w:autoSpaceDN w:val="0"/>
              <w:adjustRightInd w:val="0"/>
              <w:jc w:val="both"/>
              <w:rPr>
                <w:rFonts w:cs="Arial"/>
                <w:strike/>
                <w:highlight w:val="yellow"/>
                <w:lang w:val="de-DE"/>
              </w:rPr>
            </w:pPr>
            <w:r w:rsidRPr="00D32952">
              <w:rPr>
                <w:rFonts w:cs="Arial"/>
                <w:strike/>
                <w:highlight w:val="yellow"/>
                <w:lang w:val="de-DE"/>
              </w:rPr>
              <w:t xml:space="preserve">Es wird präzisiert, dass alle Fälle von Nutzung technisch-fachlicher Kapazitäten gemäß Art. 100 Abs. 1 Buchst. c) GvD Nr. 36/2023 </w:t>
            </w:r>
            <w:r w:rsidRPr="00D32952">
              <w:rPr>
                <w:rFonts w:cs="Arial"/>
                <w:b/>
                <w:strike/>
                <w:highlight w:val="yellow"/>
                <w:lang w:val="de-DE"/>
              </w:rPr>
              <w:t>die vom Hilfssubjekt zur Verfügung gestellten Subjekte/natürlichen Personen verpflichten, die Dienstleistung, für die die geliehene Anforderung erforderlich ist, eigenständig und persönlich durchzuführen.</w:t>
            </w:r>
            <w:r w:rsidRPr="00D32952">
              <w:rPr>
                <w:rFonts w:cs="Arial"/>
                <w:strike/>
                <w:highlight w:val="yellow"/>
                <w:lang w:val="de-DE"/>
              </w:rPr>
              <w:t xml:space="preserve"> </w:t>
            </w:r>
          </w:p>
          <w:p w14:paraId="2FFC98E7" w14:textId="77777777" w:rsidR="003C74FA" w:rsidRPr="00D32952" w:rsidRDefault="003C74FA" w:rsidP="003C74FA">
            <w:pPr>
              <w:widowControl w:val="0"/>
              <w:autoSpaceDE w:val="0"/>
              <w:autoSpaceDN w:val="0"/>
              <w:adjustRightInd w:val="0"/>
              <w:jc w:val="both"/>
              <w:rPr>
                <w:rFonts w:cs="Arial"/>
                <w:strike/>
                <w:highlight w:val="yellow"/>
                <w:lang w:val="de-DE"/>
              </w:rPr>
            </w:pPr>
          </w:p>
          <w:p w14:paraId="0882A499" w14:textId="77777777" w:rsidR="003C74FA" w:rsidRPr="00D32952" w:rsidRDefault="003C74FA" w:rsidP="003C74FA">
            <w:pPr>
              <w:widowControl w:val="0"/>
              <w:autoSpaceDE w:val="0"/>
              <w:autoSpaceDN w:val="0"/>
              <w:adjustRightInd w:val="0"/>
              <w:jc w:val="both"/>
              <w:rPr>
                <w:rFonts w:cs="Arial"/>
                <w:strike/>
                <w:color w:val="FF0000"/>
                <w:highlight w:val="yellow"/>
                <w:lang w:val="de-DE"/>
              </w:rPr>
            </w:pPr>
          </w:p>
          <w:p w14:paraId="1085B40B" w14:textId="16F12A6C" w:rsidR="003C74FA" w:rsidRPr="003D4E35" w:rsidRDefault="003C74FA" w:rsidP="003C74FA">
            <w:pPr>
              <w:widowControl w:val="0"/>
              <w:autoSpaceDE w:val="0"/>
              <w:autoSpaceDN w:val="0"/>
              <w:adjustRightInd w:val="0"/>
              <w:jc w:val="both"/>
              <w:rPr>
                <w:rFonts w:cs="Arial"/>
                <w:lang w:val="de-DE"/>
              </w:rPr>
            </w:pPr>
            <w:r w:rsidRPr="00D32952">
              <w:rPr>
                <w:rFonts w:cs="Arial"/>
                <w:b/>
                <w:bCs/>
                <w:strike/>
                <w:highlight w:val="yellow"/>
                <w:lang w:val="de-DE"/>
              </w:rPr>
              <w:t xml:space="preserve">In der Anlage A1-ter und im Nutzungsvertrag müssen demnach die Ressourcen/natürliche Personen angeführt sein, die das Hilfssubjekt zur Verfügung stellt, sowie deren </w:t>
            </w:r>
            <w:r w:rsidRPr="00D32952">
              <w:rPr>
                <w:rFonts w:cs="Arial"/>
                <w:b/>
                <w:bCs/>
                <w:strike/>
                <w:highlight w:val="yellow"/>
                <w:u w:val="single"/>
                <w:lang w:val="de-DE"/>
              </w:rPr>
              <w:t>spezifische Verpflichtung, die Dienstleistungen, für die die Anforderung erforderlich ist, persönlich durchzuführen</w:t>
            </w:r>
            <w:r w:rsidRPr="003D4E35">
              <w:rPr>
                <w:rFonts w:cs="Arial"/>
                <w:b/>
                <w:bCs/>
                <w:u w:val="single"/>
                <w:lang w:val="de-DE"/>
              </w:rPr>
              <w:t>.</w:t>
            </w:r>
          </w:p>
        </w:tc>
        <w:tc>
          <w:tcPr>
            <w:tcW w:w="852" w:type="dxa"/>
          </w:tcPr>
          <w:p w14:paraId="7458B0F5" w14:textId="77777777" w:rsidR="003C74FA" w:rsidRPr="003D4E35" w:rsidRDefault="003C74FA" w:rsidP="003C74FA">
            <w:pPr>
              <w:widowControl w:val="0"/>
              <w:rPr>
                <w:rFonts w:cs="Arial"/>
                <w:lang w:val="de-DE"/>
              </w:rPr>
            </w:pPr>
          </w:p>
        </w:tc>
        <w:tc>
          <w:tcPr>
            <w:tcW w:w="4257" w:type="dxa"/>
          </w:tcPr>
          <w:p w14:paraId="3CF5247C" w14:textId="77777777" w:rsidR="003C74FA" w:rsidRPr="00D32952" w:rsidRDefault="003C74FA" w:rsidP="003C74FA">
            <w:pPr>
              <w:widowControl w:val="0"/>
              <w:autoSpaceDE w:val="0"/>
              <w:autoSpaceDN w:val="0"/>
              <w:adjustRightInd w:val="0"/>
              <w:ind w:right="6"/>
              <w:jc w:val="both"/>
              <w:rPr>
                <w:rFonts w:cs="Arial"/>
                <w:strike/>
                <w:highlight w:val="yellow"/>
                <w:lang w:val="it-IT" w:eastAsia="de-DE"/>
              </w:rPr>
            </w:pPr>
            <w:bookmarkStart w:id="48" w:name="_Hlk38562150"/>
            <w:r w:rsidRPr="00D32952">
              <w:rPr>
                <w:rFonts w:cs="Arial"/>
                <w:strike/>
                <w:highlight w:val="yellow"/>
                <w:lang w:val="it-IT" w:eastAsia="de-DE"/>
              </w:rPr>
              <w:t>Si specifica che tutti i casi di avvalimento dei requisiti di natura tecnico-professionale di cui all´art. 100, c. 1, lett. c) d. lgs. n. 36/2023   prevedono l’</w:t>
            </w:r>
            <w:r w:rsidRPr="00D32952">
              <w:rPr>
                <w:rFonts w:cs="Arial"/>
                <w:b/>
                <w:strike/>
                <w:highlight w:val="yellow"/>
                <w:lang w:val="it-IT" w:eastAsia="de-DE"/>
              </w:rPr>
              <w:t>obbligo per i soggetti – persone fisiche messe a disposizione dall´ausiliaria di  eseguire direttamente e personalmente il servizio per cui è richiesto il requisito</w:t>
            </w:r>
            <w:r w:rsidRPr="00D32952">
              <w:rPr>
                <w:rFonts w:cs="Arial"/>
                <w:strike/>
                <w:highlight w:val="yellow"/>
                <w:lang w:val="it-IT" w:eastAsia="de-DE"/>
              </w:rPr>
              <w:t>.</w:t>
            </w:r>
          </w:p>
          <w:p w14:paraId="23858C2E" w14:textId="77777777" w:rsidR="003C74FA" w:rsidRPr="00D32952" w:rsidRDefault="003C74FA" w:rsidP="003C74FA">
            <w:pPr>
              <w:widowControl w:val="0"/>
              <w:autoSpaceDE w:val="0"/>
              <w:autoSpaceDN w:val="0"/>
              <w:adjustRightInd w:val="0"/>
              <w:ind w:right="6"/>
              <w:jc w:val="both"/>
              <w:rPr>
                <w:rFonts w:cs="Arial"/>
                <w:strike/>
                <w:highlight w:val="yellow"/>
                <w:lang w:val="it-IT" w:eastAsia="de-DE"/>
              </w:rPr>
            </w:pPr>
          </w:p>
          <w:p w14:paraId="4BC2328C" w14:textId="77777777" w:rsidR="003C74FA" w:rsidRPr="00D32952" w:rsidRDefault="003C74FA" w:rsidP="003C74FA">
            <w:pPr>
              <w:widowControl w:val="0"/>
              <w:autoSpaceDE w:val="0"/>
              <w:autoSpaceDN w:val="0"/>
              <w:adjustRightInd w:val="0"/>
              <w:ind w:right="6"/>
              <w:jc w:val="both"/>
              <w:rPr>
                <w:rFonts w:cs="Arial"/>
                <w:strike/>
                <w:highlight w:val="yellow"/>
                <w:lang w:val="it-IT" w:eastAsia="de-DE"/>
              </w:rPr>
            </w:pPr>
          </w:p>
          <w:bookmarkEnd w:id="48"/>
          <w:p w14:paraId="7419FB2D" w14:textId="77777777" w:rsidR="003C74FA" w:rsidRPr="00D32952" w:rsidRDefault="003C74FA" w:rsidP="003C74FA">
            <w:pPr>
              <w:widowControl w:val="0"/>
              <w:autoSpaceDE w:val="0"/>
              <w:autoSpaceDN w:val="0"/>
              <w:adjustRightInd w:val="0"/>
              <w:ind w:right="6"/>
              <w:jc w:val="both"/>
              <w:rPr>
                <w:rFonts w:cs="Arial"/>
                <w:strike/>
                <w:highlight w:val="yellow"/>
                <w:lang w:val="it-IT" w:eastAsia="de-DE"/>
              </w:rPr>
            </w:pPr>
          </w:p>
          <w:p w14:paraId="0989923B" w14:textId="23C5D0C8" w:rsidR="003C74FA" w:rsidRPr="003D4E35" w:rsidRDefault="003C74FA" w:rsidP="003C74FA">
            <w:pPr>
              <w:widowControl w:val="0"/>
              <w:autoSpaceDE w:val="0"/>
              <w:autoSpaceDN w:val="0"/>
              <w:adjustRightInd w:val="0"/>
              <w:ind w:right="6"/>
              <w:jc w:val="both"/>
              <w:rPr>
                <w:rFonts w:cs="Arial"/>
                <w:lang w:val="it-IT" w:eastAsia="de-DE"/>
              </w:rPr>
            </w:pPr>
            <w:r w:rsidRPr="00D32952">
              <w:rPr>
                <w:rFonts w:cs="Arial"/>
                <w:b/>
                <w:bCs/>
                <w:strike/>
                <w:highlight w:val="yellow"/>
                <w:lang w:val="it-IT" w:eastAsia="de-DE"/>
              </w:rPr>
              <w:t xml:space="preserve">Nell’Allegato A1 ter e nel contratto di avvalimento devono essere quindi indicate le risorse – persone fisiche che l´ausiliario mette a disposizione dell´ausiliato e </w:t>
            </w:r>
            <w:r w:rsidRPr="00D32952">
              <w:rPr>
                <w:rFonts w:cs="Arial"/>
                <w:b/>
                <w:bCs/>
                <w:strike/>
                <w:highlight w:val="yellow"/>
                <w:u w:val="single"/>
                <w:lang w:val="it-IT" w:eastAsia="de-DE"/>
              </w:rPr>
              <w:t>lo specifico obbligo per le stesse di eseguire personalmente i servizi per i quali è richiesto il requisito oggetto di avvalimento.</w:t>
            </w:r>
          </w:p>
        </w:tc>
      </w:tr>
      <w:tr w:rsidR="003C74FA" w:rsidRPr="004E168B" w14:paraId="29CE3965" w14:textId="77777777" w:rsidTr="00332E58">
        <w:trPr>
          <w:gridAfter w:val="1"/>
          <w:wAfter w:w="7" w:type="dxa"/>
        </w:trPr>
        <w:tc>
          <w:tcPr>
            <w:tcW w:w="4262" w:type="dxa"/>
          </w:tcPr>
          <w:p w14:paraId="39ADFC10" w14:textId="77777777" w:rsidR="003C74FA" w:rsidRPr="008311B3" w:rsidRDefault="003C74FA" w:rsidP="003C74FA">
            <w:pPr>
              <w:widowControl w:val="0"/>
              <w:spacing w:line="240" w:lineRule="exact"/>
              <w:ind w:right="76"/>
              <w:jc w:val="both"/>
              <w:rPr>
                <w:rFonts w:cs="Arial"/>
                <w:b/>
                <w:bCs/>
                <w:lang w:val="it-IT"/>
              </w:rPr>
            </w:pPr>
          </w:p>
        </w:tc>
        <w:tc>
          <w:tcPr>
            <w:tcW w:w="852" w:type="dxa"/>
          </w:tcPr>
          <w:p w14:paraId="62ABBB9D" w14:textId="77777777" w:rsidR="003C74FA" w:rsidRPr="008311B3" w:rsidRDefault="003C74FA" w:rsidP="003C74FA">
            <w:pPr>
              <w:widowControl w:val="0"/>
              <w:spacing w:line="240" w:lineRule="exact"/>
              <w:rPr>
                <w:rFonts w:cs="Arial"/>
                <w:lang w:val="it-IT"/>
              </w:rPr>
            </w:pPr>
          </w:p>
        </w:tc>
        <w:tc>
          <w:tcPr>
            <w:tcW w:w="4257" w:type="dxa"/>
          </w:tcPr>
          <w:p w14:paraId="71497303" w14:textId="77777777" w:rsidR="003C74FA" w:rsidRPr="008311B3" w:rsidRDefault="003C74FA" w:rsidP="003C74FA">
            <w:pPr>
              <w:widowControl w:val="0"/>
              <w:spacing w:line="240" w:lineRule="exact"/>
              <w:ind w:right="105"/>
              <w:jc w:val="both"/>
              <w:rPr>
                <w:rFonts w:cs="Arial"/>
                <w:b/>
                <w:bCs/>
                <w:iCs/>
                <w:lang w:val="it-IT"/>
              </w:rPr>
            </w:pPr>
          </w:p>
        </w:tc>
      </w:tr>
      <w:tr w:rsidR="003C74FA" w:rsidRPr="004E168B" w14:paraId="0AB0BFA4" w14:textId="77777777" w:rsidTr="00332E58">
        <w:trPr>
          <w:gridAfter w:val="1"/>
          <w:wAfter w:w="7" w:type="dxa"/>
        </w:trPr>
        <w:tc>
          <w:tcPr>
            <w:tcW w:w="4262" w:type="dxa"/>
          </w:tcPr>
          <w:p w14:paraId="65C84AB3" w14:textId="39B49CF1" w:rsidR="003C74FA" w:rsidRPr="00E0058C" w:rsidRDefault="003C74FA" w:rsidP="003C74FA">
            <w:pPr>
              <w:widowControl w:val="0"/>
              <w:jc w:val="both"/>
              <w:rPr>
                <w:rFonts w:cs="Arial"/>
                <w:lang w:val="de-DE"/>
              </w:rPr>
            </w:pPr>
            <w:r w:rsidRPr="00E0058C">
              <w:rPr>
                <w:rFonts w:cs="Arial"/>
                <w:lang w:val="de-DE"/>
              </w:rPr>
              <w:t>Das Hilfssubjekt kann die Rolle als Unterauftragnehmer übernehmen.</w:t>
            </w:r>
          </w:p>
        </w:tc>
        <w:tc>
          <w:tcPr>
            <w:tcW w:w="852" w:type="dxa"/>
          </w:tcPr>
          <w:p w14:paraId="4FE6B4EE" w14:textId="77777777" w:rsidR="003C74FA" w:rsidRPr="00E0058C" w:rsidRDefault="003C74FA" w:rsidP="003C74FA">
            <w:pPr>
              <w:widowControl w:val="0"/>
              <w:rPr>
                <w:rFonts w:cs="Arial"/>
                <w:b/>
                <w:lang w:val="de-DE"/>
              </w:rPr>
            </w:pPr>
          </w:p>
        </w:tc>
        <w:tc>
          <w:tcPr>
            <w:tcW w:w="4257" w:type="dxa"/>
          </w:tcPr>
          <w:p w14:paraId="60B7EA9F" w14:textId="60F5A363" w:rsidR="003C74FA" w:rsidRPr="00E0058C" w:rsidRDefault="003C74FA" w:rsidP="003C74FA">
            <w:pPr>
              <w:widowControl w:val="0"/>
              <w:autoSpaceDE w:val="0"/>
              <w:autoSpaceDN w:val="0"/>
              <w:adjustRightInd w:val="0"/>
              <w:ind w:right="6"/>
              <w:jc w:val="both"/>
              <w:rPr>
                <w:rFonts w:cs="Arial"/>
                <w:lang w:val="it-IT" w:eastAsia="de-DE"/>
              </w:rPr>
            </w:pPr>
            <w:r w:rsidRPr="00E0058C">
              <w:rPr>
                <w:rFonts w:cs="Arial"/>
                <w:lang w:val="it-IT" w:eastAsia="de-DE"/>
              </w:rPr>
              <w:t>L’ausiliario può assumere il ruolo di subappaltatore</w:t>
            </w:r>
            <w:r>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3C74FA" w:rsidRPr="004E168B" w14:paraId="3FC8DAA6" w14:textId="77777777" w:rsidTr="00332E58">
        <w:trPr>
          <w:gridAfter w:val="1"/>
          <w:wAfter w:w="7" w:type="dxa"/>
        </w:trPr>
        <w:tc>
          <w:tcPr>
            <w:tcW w:w="4262" w:type="dxa"/>
          </w:tcPr>
          <w:p w14:paraId="1C1BEF57" w14:textId="77777777" w:rsidR="003C74FA" w:rsidRPr="00385B7A" w:rsidRDefault="003C74FA" w:rsidP="003C74FA">
            <w:pPr>
              <w:widowControl w:val="0"/>
              <w:jc w:val="both"/>
              <w:rPr>
                <w:rFonts w:cs="Arial"/>
                <w:b/>
                <w:u w:val="single"/>
                <w:lang w:val="it-IT"/>
              </w:rPr>
            </w:pPr>
          </w:p>
        </w:tc>
        <w:tc>
          <w:tcPr>
            <w:tcW w:w="852" w:type="dxa"/>
          </w:tcPr>
          <w:p w14:paraId="76B9A8A8" w14:textId="77777777" w:rsidR="003C74FA" w:rsidRPr="00385B7A" w:rsidRDefault="003C74FA" w:rsidP="003C74FA">
            <w:pPr>
              <w:widowControl w:val="0"/>
              <w:rPr>
                <w:rFonts w:cs="Arial"/>
                <w:b/>
                <w:u w:val="single"/>
                <w:lang w:val="it-IT"/>
              </w:rPr>
            </w:pPr>
          </w:p>
        </w:tc>
        <w:tc>
          <w:tcPr>
            <w:tcW w:w="4257" w:type="dxa"/>
          </w:tcPr>
          <w:p w14:paraId="4B881CE2" w14:textId="77777777" w:rsidR="003C74FA" w:rsidRPr="00385B7A" w:rsidRDefault="003C74FA" w:rsidP="003C74FA">
            <w:pPr>
              <w:widowControl w:val="0"/>
              <w:autoSpaceDE w:val="0"/>
              <w:autoSpaceDN w:val="0"/>
              <w:adjustRightInd w:val="0"/>
              <w:ind w:right="6"/>
              <w:jc w:val="both"/>
              <w:rPr>
                <w:rFonts w:cs="Arial"/>
                <w:b/>
                <w:u w:val="single"/>
                <w:lang w:val="it-IT"/>
              </w:rPr>
            </w:pPr>
          </w:p>
        </w:tc>
      </w:tr>
      <w:tr w:rsidR="003C74FA" w:rsidRPr="004E168B" w14:paraId="49AA7CC9" w14:textId="77777777" w:rsidTr="00332E58">
        <w:trPr>
          <w:gridAfter w:val="1"/>
          <w:wAfter w:w="7" w:type="dxa"/>
        </w:trPr>
        <w:tc>
          <w:tcPr>
            <w:tcW w:w="4262" w:type="dxa"/>
          </w:tcPr>
          <w:p w14:paraId="5FC40BB2" w14:textId="2C820802" w:rsidR="003C74FA" w:rsidRPr="003D4E35" w:rsidRDefault="003C74FA" w:rsidP="003C74FA">
            <w:pPr>
              <w:widowControl w:val="0"/>
              <w:jc w:val="both"/>
              <w:rPr>
                <w:rFonts w:cs="Arial"/>
                <w:lang w:val="de-DE"/>
              </w:rPr>
            </w:pPr>
            <w:r w:rsidRPr="003D4E35">
              <w:rPr>
                <w:rFonts w:cs="Arial"/>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7F018EB7" w14:textId="77777777" w:rsidR="003C74FA" w:rsidRPr="003D4E35" w:rsidRDefault="003C74FA" w:rsidP="003C74FA">
            <w:pPr>
              <w:widowControl w:val="0"/>
              <w:rPr>
                <w:rFonts w:cs="Arial"/>
                <w:b/>
                <w:u w:val="single"/>
                <w:lang w:val="de-DE"/>
              </w:rPr>
            </w:pPr>
          </w:p>
        </w:tc>
        <w:tc>
          <w:tcPr>
            <w:tcW w:w="4257" w:type="dxa"/>
          </w:tcPr>
          <w:p w14:paraId="79CD07A0" w14:textId="1379F82A" w:rsidR="003C74FA" w:rsidRPr="003D4E35" w:rsidRDefault="003C74FA" w:rsidP="003C74FA">
            <w:pPr>
              <w:widowControl w:val="0"/>
              <w:autoSpaceDE w:val="0"/>
              <w:autoSpaceDN w:val="0"/>
              <w:adjustRightInd w:val="0"/>
              <w:ind w:right="6"/>
              <w:jc w:val="both"/>
              <w:rPr>
                <w:rFonts w:cs="Arial"/>
                <w:lang w:val="it-IT"/>
              </w:rPr>
            </w:pPr>
            <w:r w:rsidRPr="003D4E35">
              <w:rPr>
                <w:rFonts w:cs="Arial"/>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3D4E35">
              <w:rPr>
                <w:rFonts w:cs="Arial"/>
                <w:lang w:val="it-IT" w:eastAsia="it-IT"/>
              </w:rPr>
              <w:t>all’operatore economico concorrente</w:t>
            </w:r>
            <w:r w:rsidRPr="003D4E35">
              <w:rPr>
                <w:rFonts w:cs="Arial"/>
                <w:lang w:val="it-IT"/>
              </w:rPr>
              <w:t xml:space="preserve">  di sostituire il soggetto ausiliario.</w:t>
            </w:r>
          </w:p>
        </w:tc>
      </w:tr>
      <w:tr w:rsidR="003C74FA" w:rsidRPr="004E168B" w14:paraId="73A3264A" w14:textId="77777777" w:rsidTr="00332E58">
        <w:trPr>
          <w:gridAfter w:val="1"/>
          <w:wAfter w:w="7" w:type="dxa"/>
        </w:trPr>
        <w:tc>
          <w:tcPr>
            <w:tcW w:w="4262" w:type="dxa"/>
          </w:tcPr>
          <w:p w14:paraId="179AFEC0" w14:textId="77777777" w:rsidR="003C74FA" w:rsidRPr="00385B7A" w:rsidRDefault="003C74FA" w:rsidP="003C74FA">
            <w:pPr>
              <w:widowControl w:val="0"/>
              <w:jc w:val="both"/>
              <w:rPr>
                <w:rFonts w:cs="Arial"/>
                <w:u w:val="single"/>
                <w:lang w:val="it-IT"/>
              </w:rPr>
            </w:pPr>
          </w:p>
        </w:tc>
        <w:tc>
          <w:tcPr>
            <w:tcW w:w="852" w:type="dxa"/>
          </w:tcPr>
          <w:p w14:paraId="302BC838" w14:textId="77777777" w:rsidR="003C74FA" w:rsidRPr="00385B7A" w:rsidRDefault="003C74FA" w:rsidP="003C74FA">
            <w:pPr>
              <w:widowControl w:val="0"/>
              <w:rPr>
                <w:rFonts w:cs="Arial"/>
                <w:b/>
                <w:u w:val="single"/>
                <w:lang w:val="it-IT"/>
              </w:rPr>
            </w:pPr>
          </w:p>
        </w:tc>
        <w:tc>
          <w:tcPr>
            <w:tcW w:w="4257" w:type="dxa"/>
          </w:tcPr>
          <w:p w14:paraId="1AACD63A" w14:textId="77777777" w:rsidR="003C74FA" w:rsidRPr="00385B7A" w:rsidRDefault="003C74FA" w:rsidP="003C74FA">
            <w:pPr>
              <w:widowControl w:val="0"/>
              <w:autoSpaceDE w:val="0"/>
              <w:autoSpaceDN w:val="0"/>
              <w:adjustRightInd w:val="0"/>
              <w:ind w:right="6"/>
              <w:jc w:val="both"/>
              <w:rPr>
                <w:rFonts w:cs="Arial"/>
                <w:u w:val="single"/>
                <w:lang w:val="it-IT"/>
              </w:rPr>
            </w:pPr>
          </w:p>
        </w:tc>
      </w:tr>
      <w:tr w:rsidR="003C74FA" w:rsidRPr="004E168B" w14:paraId="090AFD0D" w14:textId="77777777" w:rsidTr="00332E58">
        <w:trPr>
          <w:gridAfter w:val="1"/>
          <w:wAfter w:w="7" w:type="dxa"/>
        </w:trPr>
        <w:tc>
          <w:tcPr>
            <w:tcW w:w="4262" w:type="dxa"/>
          </w:tcPr>
          <w:p w14:paraId="2E53E772" w14:textId="77777777" w:rsidR="003C74FA" w:rsidRPr="00385B7A" w:rsidRDefault="003C74FA" w:rsidP="003C74FA">
            <w:pPr>
              <w:widowControl w:val="0"/>
              <w:autoSpaceDE w:val="0"/>
              <w:autoSpaceDN w:val="0"/>
              <w:adjustRightInd w:val="0"/>
              <w:spacing w:line="240" w:lineRule="exact"/>
              <w:ind w:right="76"/>
              <w:jc w:val="both"/>
              <w:rPr>
                <w:rFonts w:cs="Arial"/>
                <w:b/>
                <w:bCs/>
                <w:lang w:val="it-IT"/>
              </w:rPr>
            </w:pPr>
          </w:p>
        </w:tc>
        <w:tc>
          <w:tcPr>
            <w:tcW w:w="852" w:type="dxa"/>
          </w:tcPr>
          <w:p w14:paraId="63E2D1EF" w14:textId="77777777" w:rsidR="003C74FA" w:rsidRPr="00385B7A" w:rsidRDefault="003C74FA" w:rsidP="003C74FA">
            <w:pPr>
              <w:widowControl w:val="0"/>
              <w:spacing w:line="240" w:lineRule="exact"/>
              <w:rPr>
                <w:rFonts w:cs="Arial"/>
                <w:lang w:val="it-IT"/>
              </w:rPr>
            </w:pPr>
          </w:p>
        </w:tc>
        <w:tc>
          <w:tcPr>
            <w:tcW w:w="4257" w:type="dxa"/>
          </w:tcPr>
          <w:p w14:paraId="0F9CAFA5" w14:textId="77777777" w:rsidR="003C74FA" w:rsidRPr="00385B7A" w:rsidRDefault="003C74FA" w:rsidP="003C74FA">
            <w:pPr>
              <w:widowControl w:val="0"/>
              <w:spacing w:line="240" w:lineRule="exact"/>
              <w:ind w:left="426" w:right="105" w:hanging="426"/>
              <w:jc w:val="both"/>
              <w:rPr>
                <w:rFonts w:cs="Arial"/>
                <w:b/>
                <w:bCs/>
                <w:iCs/>
                <w:lang w:val="it-IT"/>
              </w:rPr>
            </w:pPr>
          </w:p>
        </w:tc>
      </w:tr>
      <w:tr w:rsidR="003C74FA" w:rsidRPr="004E168B" w14:paraId="23B6D5A5" w14:textId="77777777" w:rsidTr="00332E58">
        <w:trPr>
          <w:gridAfter w:val="1"/>
          <w:wAfter w:w="7" w:type="dxa"/>
        </w:trPr>
        <w:tc>
          <w:tcPr>
            <w:tcW w:w="4262" w:type="dxa"/>
          </w:tcPr>
          <w:p w14:paraId="382EEAD1"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lastRenderedPageBreak/>
              <w:t>Falls für das Hilfsunternehmen Ausschlussgründe bestehen oder die besonderen Anforderungen nicht erfüllt werden, muss der Teilnehmer das Hilfsunternehmen innerhalb von 10 Tagen nach Erhalt des entsprechenden Antrags vonseiten der Vergabestelle, ersetzen.</w:t>
            </w:r>
          </w:p>
          <w:p w14:paraId="7AF31F86"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5C0D6272"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0886988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2E96B9E7"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014D774" w14:textId="6766AF9A"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Die Nichtbeachtung der festgesetzten Frist für den Austausch führt zum Ausschluss des Teilnehmers.</w:t>
            </w:r>
          </w:p>
        </w:tc>
        <w:tc>
          <w:tcPr>
            <w:tcW w:w="852" w:type="dxa"/>
          </w:tcPr>
          <w:p w14:paraId="0A9A2947" w14:textId="77777777" w:rsidR="003C74FA" w:rsidRPr="003D4E35" w:rsidRDefault="003C74FA" w:rsidP="003C74FA">
            <w:pPr>
              <w:widowControl w:val="0"/>
              <w:spacing w:line="240" w:lineRule="exact"/>
              <w:rPr>
                <w:rFonts w:cs="Arial"/>
                <w:lang w:val="de-DE"/>
              </w:rPr>
            </w:pPr>
          </w:p>
        </w:tc>
        <w:tc>
          <w:tcPr>
            <w:tcW w:w="4257" w:type="dxa"/>
          </w:tcPr>
          <w:p w14:paraId="696B9B3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602F230A"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Contestualmente il concorrente produce i documenti richiesti per l’avvalimento. </w:t>
            </w:r>
          </w:p>
          <w:p w14:paraId="0B6013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7FC95F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6B524B0C"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572E3BBE" w14:textId="4F160D0F"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Il mancato rispetto del termine assegnato per la sostituzione comporta l’esclusione del concorrente.</w:t>
            </w:r>
          </w:p>
        </w:tc>
      </w:tr>
      <w:tr w:rsidR="00FC4A38" w:rsidRPr="004E168B" w14:paraId="48252CA9" w14:textId="77777777" w:rsidTr="00332E58">
        <w:trPr>
          <w:gridAfter w:val="1"/>
          <w:wAfter w:w="7" w:type="dxa"/>
        </w:trPr>
        <w:tc>
          <w:tcPr>
            <w:tcW w:w="4262" w:type="dxa"/>
          </w:tcPr>
          <w:p w14:paraId="459D3C2B" w14:textId="77777777" w:rsidR="00FC4A38" w:rsidRPr="00921E2A"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852" w:type="dxa"/>
          </w:tcPr>
          <w:p w14:paraId="3C1A0F25" w14:textId="77777777" w:rsidR="00FC4A38" w:rsidRPr="00921E2A" w:rsidRDefault="00FC4A38" w:rsidP="003C74FA">
            <w:pPr>
              <w:widowControl w:val="0"/>
              <w:spacing w:line="240" w:lineRule="exact"/>
              <w:rPr>
                <w:rFonts w:cs="Arial"/>
                <w:lang w:val="it-IT"/>
              </w:rPr>
            </w:pPr>
          </w:p>
        </w:tc>
        <w:tc>
          <w:tcPr>
            <w:tcW w:w="4257" w:type="dxa"/>
          </w:tcPr>
          <w:p w14:paraId="4EC3C9E5" w14:textId="77777777" w:rsidR="00FC4A38" w:rsidRPr="003D4E35"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9F71ED" w:rsidRPr="004E168B" w14:paraId="17C2561C" w14:textId="77777777" w:rsidTr="00332E58">
        <w:trPr>
          <w:gridAfter w:val="1"/>
          <w:wAfter w:w="7" w:type="dxa"/>
        </w:trPr>
        <w:tc>
          <w:tcPr>
            <w:tcW w:w="4262" w:type="dxa"/>
          </w:tcPr>
          <w:p w14:paraId="5A09EF10" w14:textId="77777777" w:rsidR="009F71ED" w:rsidRPr="00B01F36"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b/>
                <w:bCs/>
                <w:highlight w:val="yellow"/>
                <w:u w:val="single"/>
                <w:lang w:val="de-DE"/>
              </w:rPr>
            </w:pPr>
            <w:r w:rsidRPr="00855BC3">
              <w:rPr>
                <w:rFonts w:cs="Arial"/>
                <w:b/>
                <w:bCs/>
                <w:highlight w:val="yellow"/>
                <w:u w:val="single"/>
                <w:lang w:val="de-DE"/>
              </w:rPr>
              <w:t xml:space="preserve">Die Ersetzung des  Hilfsunternehmens ist im Falle einer Verbesserung durch Nutzung von Kapazitäten Dritter nicht zulässig. </w:t>
            </w:r>
          </w:p>
          <w:p w14:paraId="4A252229" w14:textId="77777777" w:rsidR="009F71ED" w:rsidRPr="00855BC3"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b/>
                <w:bCs/>
                <w:highlight w:val="yellow"/>
                <w:u w:val="single"/>
                <w:lang w:val="de-DE"/>
              </w:rPr>
            </w:pPr>
          </w:p>
          <w:p w14:paraId="0D9C6793" w14:textId="77777777" w:rsidR="009F71ED" w:rsidRPr="00855BC3" w:rsidRDefault="009F71ED" w:rsidP="009F71ED">
            <w:pPr>
              <w:pBdr>
                <w:top w:val="single" w:sz="2" w:space="0" w:color="E3E3E3"/>
                <w:left w:val="single" w:sz="2" w:space="0" w:color="E3E3E3"/>
                <w:bottom w:val="single" w:sz="2" w:space="0" w:color="E3E3E3"/>
                <w:right w:val="single" w:sz="2" w:space="0" w:color="E3E3E3"/>
              </w:pBdr>
              <w:spacing w:line="259" w:lineRule="auto"/>
              <w:jc w:val="both"/>
              <w:rPr>
                <w:rFonts w:cs="Arial"/>
                <w:highlight w:val="yellow"/>
                <w:lang w:val="de-DE"/>
              </w:rPr>
            </w:pPr>
            <w:r w:rsidRPr="00855BC3">
              <w:rPr>
                <w:rFonts w:cs="Arial"/>
                <w:highlight w:val="yellow"/>
                <w:lang w:val="de-DE"/>
              </w:rPr>
              <w:t>In einem solchen Fall (</w:t>
            </w:r>
            <w:r w:rsidRPr="00855BC3">
              <w:rPr>
                <w:rFonts w:cs="Arial"/>
                <w:b/>
                <w:bCs/>
                <w:highlight w:val="yellow"/>
                <w:lang w:val="de-DE"/>
              </w:rPr>
              <w:t>Verbesserung durch Nutzung von Kapazitäten Dritter</w:t>
            </w:r>
            <w:r w:rsidRPr="00855BC3">
              <w:rPr>
                <w:rFonts w:cs="Arial"/>
                <w:highlight w:val="yellow"/>
                <w:lang w:val="de-DE"/>
              </w:rPr>
              <w:t xml:space="preserve">) wird die Verwaltung, falls im Rahmen der Kontrollen gemäß Art. 27, Absatz 2 des L.G. 16/2015 für das Hilfsunternehmen Ausschlussgründe festgestellt werden oder falls es die relevanten Auswahlkriterien nicht erfüllt, </w:t>
            </w:r>
            <w:r w:rsidRPr="00855BC3">
              <w:rPr>
                <w:rFonts w:cs="Arial"/>
                <w:b/>
                <w:bCs/>
                <w:highlight w:val="yellow"/>
                <w:lang w:val="de-DE"/>
              </w:rPr>
              <w:t>die technische Punktezahl des Angebots</w:t>
            </w:r>
            <w:r w:rsidRPr="00855BC3">
              <w:rPr>
                <w:rFonts w:cs="Arial"/>
                <w:highlight w:val="yellow"/>
                <w:lang w:val="de-DE"/>
              </w:rPr>
              <w:t xml:space="preserve"> infolge der Nichtvergabe der Punktezahl bzgl. der Bewertungskriterien, die Gegenstand der Verbesserung durch Nutzung von Kapazitäten Dritter sind, </w:t>
            </w:r>
            <w:r w:rsidRPr="00855BC3">
              <w:rPr>
                <w:rFonts w:cs="Arial"/>
                <w:b/>
                <w:bCs/>
                <w:highlight w:val="yellow"/>
                <w:lang w:val="de-DE"/>
              </w:rPr>
              <w:t>neu berechnen</w:t>
            </w:r>
            <w:r w:rsidRPr="00855BC3">
              <w:rPr>
                <w:rFonts w:cs="Arial"/>
                <w:highlight w:val="yellow"/>
                <w:lang w:val="de-DE"/>
              </w:rPr>
              <w:t xml:space="preserve">, </w:t>
            </w:r>
            <w:r w:rsidRPr="00855BC3">
              <w:rPr>
                <w:rFonts w:cs="Arial"/>
                <w:b/>
                <w:bCs/>
                <w:highlight w:val="yellow"/>
                <w:lang w:val="de-DE"/>
              </w:rPr>
              <w:t>eine neue Rangliste erstellen und gegebenenfalls die Zuschlagserteilung widerrufen</w:t>
            </w:r>
            <w:r w:rsidRPr="00855BC3">
              <w:rPr>
                <w:rFonts w:cs="Arial"/>
                <w:highlight w:val="yellow"/>
                <w:lang w:val="de-DE"/>
              </w:rPr>
              <w:t>.</w:t>
            </w:r>
          </w:p>
          <w:p w14:paraId="5BA06059" w14:textId="77777777" w:rsidR="009F71ED" w:rsidRPr="009F71ED" w:rsidRDefault="009F71ED" w:rsidP="009F71ED">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852" w:type="dxa"/>
          </w:tcPr>
          <w:p w14:paraId="329D2860" w14:textId="77777777" w:rsidR="009F71ED" w:rsidRPr="009F71ED" w:rsidRDefault="009F71ED" w:rsidP="009F71ED">
            <w:pPr>
              <w:widowControl w:val="0"/>
              <w:spacing w:line="240" w:lineRule="exact"/>
              <w:rPr>
                <w:rFonts w:cs="Arial"/>
                <w:lang w:val="de-DE"/>
              </w:rPr>
            </w:pPr>
          </w:p>
        </w:tc>
        <w:tc>
          <w:tcPr>
            <w:tcW w:w="4257" w:type="dxa"/>
          </w:tcPr>
          <w:p w14:paraId="443E1C5D" w14:textId="77777777" w:rsidR="009F71ED" w:rsidRPr="00B01F36" w:rsidRDefault="009F71ED" w:rsidP="009F71ED">
            <w:pPr>
              <w:jc w:val="both"/>
              <w:rPr>
                <w:b/>
                <w:bCs/>
                <w:highlight w:val="yellow"/>
                <w:u w:val="single"/>
                <w:lang w:val="it-IT"/>
              </w:rPr>
            </w:pPr>
            <w:r w:rsidRPr="00B01F36">
              <w:rPr>
                <w:b/>
                <w:bCs/>
                <w:highlight w:val="yellow"/>
                <w:u w:val="single"/>
                <w:lang w:val="it-IT"/>
              </w:rPr>
              <w:t xml:space="preserve">La sostituzione del soggetto ausiliario non è ammessa in caso di avvalimento migliorativo. </w:t>
            </w:r>
          </w:p>
          <w:p w14:paraId="1DD2EAD6" w14:textId="77777777" w:rsidR="009F71ED" w:rsidRPr="00B01F36" w:rsidRDefault="009F71ED" w:rsidP="009F71ED">
            <w:pPr>
              <w:jc w:val="both"/>
              <w:rPr>
                <w:b/>
                <w:bCs/>
                <w:highlight w:val="yellow"/>
                <w:u w:val="single"/>
                <w:lang w:val="it-IT"/>
              </w:rPr>
            </w:pPr>
          </w:p>
          <w:p w14:paraId="5222AFE2" w14:textId="3F87DF6C" w:rsidR="009F71ED" w:rsidRPr="003D4E35" w:rsidRDefault="009F71ED" w:rsidP="009F71ED">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B01F36">
              <w:rPr>
                <w:highlight w:val="yellow"/>
                <w:lang w:val="it-IT"/>
              </w:rPr>
              <w:t>In tal caso (</w:t>
            </w:r>
            <w:r w:rsidRPr="00B01F36">
              <w:rPr>
                <w:b/>
                <w:bCs/>
                <w:highlight w:val="yellow"/>
                <w:lang w:val="it-IT"/>
              </w:rPr>
              <w:t>avvalimento migliorativo</w:t>
            </w:r>
            <w:r w:rsidRPr="00B01F36">
              <w:rPr>
                <w:highlight w:val="yellow"/>
                <w:lang w:val="it-IT"/>
              </w:rPr>
              <w:t xml:space="preserve">) qualora in sede di controlli ai sensi dell’art. 27, comma 2 della l.p. 16/2015 per il soggetto ausiliario vengano rilevati motivi di esclusione o laddove esso non soddisfi i pertinenti criteri di selezione, l’amministrazione procederà al </w:t>
            </w:r>
            <w:r w:rsidRPr="00B01F36">
              <w:rPr>
                <w:b/>
                <w:bCs/>
                <w:highlight w:val="yellow"/>
                <w:lang w:val="it-IT"/>
              </w:rPr>
              <w:t>ricalcolo del punteggio tecnico dell’offerta</w:t>
            </w:r>
            <w:r w:rsidRPr="00B01F36">
              <w:rPr>
                <w:highlight w:val="yellow"/>
                <w:lang w:val="it-IT"/>
              </w:rPr>
              <w:t xml:space="preserve"> in conseguenza dalla mancata attribuzione del punteggio relativo ai criteri di valutazione oggetto di avvalimento migliorativo, alla </w:t>
            </w:r>
            <w:r w:rsidRPr="00B01F36">
              <w:rPr>
                <w:b/>
                <w:bCs/>
                <w:highlight w:val="yellow"/>
                <w:lang w:val="it-IT"/>
              </w:rPr>
              <w:t>definizione della nuova graduatoria ed all’eventuale revoca dell’aggiudicazione.</w:t>
            </w:r>
          </w:p>
        </w:tc>
      </w:tr>
      <w:tr w:rsidR="009F71ED" w:rsidRPr="004E168B" w14:paraId="0F64F65F" w14:textId="77777777" w:rsidTr="00332E58">
        <w:trPr>
          <w:gridAfter w:val="1"/>
          <w:wAfter w:w="7" w:type="dxa"/>
        </w:trPr>
        <w:tc>
          <w:tcPr>
            <w:tcW w:w="4262" w:type="dxa"/>
          </w:tcPr>
          <w:p w14:paraId="6251A5B5" w14:textId="77777777" w:rsidR="009F71ED" w:rsidRPr="00921E2A" w:rsidRDefault="009F71ED"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852" w:type="dxa"/>
          </w:tcPr>
          <w:p w14:paraId="714EEA97" w14:textId="77777777" w:rsidR="009F71ED" w:rsidRPr="00921E2A" w:rsidRDefault="009F71ED" w:rsidP="003C74FA">
            <w:pPr>
              <w:widowControl w:val="0"/>
              <w:spacing w:line="240" w:lineRule="exact"/>
              <w:rPr>
                <w:rFonts w:cs="Arial"/>
                <w:lang w:val="it-IT"/>
              </w:rPr>
            </w:pPr>
          </w:p>
        </w:tc>
        <w:tc>
          <w:tcPr>
            <w:tcW w:w="4257" w:type="dxa"/>
          </w:tcPr>
          <w:p w14:paraId="7B8A9AE3" w14:textId="77777777" w:rsidR="009F71ED" w:rsidRPr="003D4E35" w:rsidRDefault="009F71ED"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3C74FA" w:rsidRPr="00FC4A38" w14:paraId="549ED2D5" w14:textId="77777777" w:rsidTr="00332E58">
        <w:trPr>
          <w:gridAfter w:val="1"/>
          <w:wAfter w:w="7" w:type="dxa"/>
        </w:trPr>
        <w:tc>
          <w:tcPr>
            <w:tcW w:w="4262" w:type="dxa"/>
          </w:tcPr>
          <w:p w14:paraId="51D7D2D8" w14:textId="214CF904" w:rsidR="003C74FA" w:rsidRPr="001668E8" w:rsidRDefault="00FC4A38" w:rsidP="003C74FA">
            <w:pPr>
              <w:widowControl w:val="0"/>
              <w:autoSpaceDE w:val="0"/>
              <w:autoSpaceDN w:val="0"/>
              <w:adjustRightInd w:val="0"/>
              <w:spacing w:line="240" w:lineRule="exact"/>
              <w:ind w:right="76"/>
              <w:jc w:val="both"/>
              <w:rPr>
                <w:rFonts w:cs="Arial"/>
                <w:b/>
                <w:bCs/>
                <w:lang w:val="de-DE"/>
              </w:rPr>
            </w:pPr>
            <w:r w:rsidRPr="001668E8">
              <w:rPr>
                <w:rFonts w:cs="Arial"/>
                <w:noProof w:val="0"/>
                <w:lang w:val="de-DE"/>
              </w:rPr>
              <w:t>Die Nutzung der Kapazitäten von Dritten innerhalb der Unternehmensgruppe ist zulässig.</w:t>
            </w:r>
          </w:p>
        </w:tc>
        <w:tc>
          <w:tcPr>
            <w:tcW w:w="852" w:type="dxa"/>
          </w:tcPr>
          <w:p w14:paraId="5FC07AD0" w14:textId="77777777" w:rsidR="003C74FA" w:rsidRPr="001668E8" w:rsidRDefault="003C74FA" w:rsidP="003C74FA">
            <w:pPr>
              <w:widowControl w:val="0"/>
              <w:spacing w:line="240" w:lineRule="exact"/>
              <w:rPr>
                <w:rFonts w:cs="Arial"/>
                <w:lang w:val="de-DE"/>
              </w:rPr>
            </w:pPr>
          </w:p>
        </w:tc>
        <w:tc>
          <w:tcPr>
            <w:tcW w:w="4257" w:type="dxa"/>
          </w:tcPr>
          <w:p w14:paraId="76346F4D" w14:textId="16775156" w:rsidR="003C74FA" w:rsidRPr="001668E8" w:rsidRDefault="00FC4A38" w:rsidP="003C74FA">
            <w:pPr>
              <w:widowControl w:val="0"/>
              <w:spacing w:line="240" w:lineRule="exact"/>
              <w:ind w:left="426" w:right="105" w:hanging="426"/>
              <w:jc w:val="both"/>
              <w:rPr>
                <w:rFonts w:cs="Arial"/>
                <w:b/>
                <w:bCs/>
                <w:iCs/>
                <w:lang w:val="de-DE"/>
              </w:rPr>
            </w:pPr>
            <w:r w:rsidRPr="001668E8">
              <w:rPr>
                <w:rFonts w:cs="Arial"/>
                <w:noProof w:val="0"/>
                <w:lang w:val="it-IT"/>
              </w:rPr>
              <w:t>È ammesso l’avvalimento infragruppo.</w:t>
            </w:r>
          </w:p>
        </w:tc>
      </w:tr>
      <w:tr w:rsidR="00FC4A38" w:rsidRPr="00FC4A38" w14:paraId="38F7BA23" w14:textId="77777777" w:rsidTr="00332E58">
        <w:trPr>
          <w:gridAfter w:val="1"/>
          <w:wAfter w:w="7" w:type="dxa"/>
        </w:trPr>
        <w:tc>
          <w:tcPr>
            <w:tcW w:w="4262" w:type="dxa"/>
          </w:tcPr>
          <w:p w14:paraId="40570E73" w14:textId="77777777" w:rsidR="00FC4A38" w:rsidRPr="00FC4A38" w:rsidRDefault="00FC4A38" w:rsidP="003C74FA">
            <w:pPr>
              <w:widowControl w:val="0"/>
              <w:autoSpaceDE w:val="0"/>
              <w:autoSpaceDN w:val="0"/>
              <w:adjustRightInd w:val="0"/>
              <w:spacing w:line="240" w:lineRule="exact"/>
              <w:ind w:right="76"/>
              <w:jc w:val="both"/>
              <w:rPr>
                <w:rFonts w:cs="Arial"/>
                <w:noProof w:val="0"/>
                <w:highlight w:val="yellow"/>
                <w:lang w:val="de-DE"/>
              </w:rPr>
            </w:pPr>
          </w:p>
        </w:tc>
        <w:tc>
          <w:tcPr>
            <w:tcW w:w="852" w:type="dxa"/>
          </w:tcPr>
          <w:p w14:paraId="66D21848" w14:textId="77777777" w:rsidR="00FC4A38" w:rsidRPr="00FC4A38" w:rsidRDefault="00FC4A38" w:rsidP="003C74FA">
            <w:pPr>
              <w:widowControl w:val="0"/>
              <w:spacing w:line="240" w:lineRule="exact"/>
              <w:rPr>
                <w:rFonts w:cs="Arial"/>
                <w:lang w:val="de-DE"/>
              </w:rPr>
            </w:pPr>
          </w:p>
        </w:tc>
        <w:tc>
          <w:tcPr>
            <w:tcW w:w="4257" w:type="dxa"/>
          </w:tcPr>
          <w:p w14:paraId="24FA7F70" w14:textId="77777777" w:rsidR="00FC4A38" w:rsidRPr="00FC4A38" w:rsidRDefault="00FC4A38" w:rsidP="003C74FA">
            <w:pPr>
              <w:widowControl w:val="0"/>
              <w:spacing w:line="240" w:lineRule="exact"/>
              <w:ind w:left="426" w:right="105" w:hanging="426"/>
              <w:jc w:val="both"/>
              <w:rPr>
                <w:rFonts w:cs="Arial"/>
                <w:noProof w:val="0"/>
                <w:highlight w:val="yellow"/>
                <w:lang w:val="it-IT"/>
              </w:rPr>
            </w:pPr>
          </w:p>
        </w:tc>
      </w:tr>
      <w:tr w:rsidR="003C74FA" w:rsidRPr="00863CBA" w14:paraId="215ABDDE" w14:textId="77777777" w:rsidTr="00332E58">
        <w:trPr>
          <w:gridAfter w:val="1"/>
          <w:wAfter w:w="7" w:type="dxa"/>
        </w:trPr>
        <w:tc>
          <w:tcPr>
            <w:tcW w:w="4262" w:type="dxa"/>
          </w:tcPr>
          <w:p w14:paraId="05BC32B9" w14:textId="3132A28D"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Mehrfache Nutzung der Kapazitäten Dritter</w:t>
            </w:r>
          </w:p>
        </w:tc>
        <w:tc>
          <w:tcPr>
            <w:tcW w:w="852" w:type="dxa"/>
          </w:tcPr>
          <w:p w14:paraId="1FF289F2" w14:textId="77777777" w:rsidR="003C74FA" w:rsidRPr="003F3ADE" w:rsidRDefault="003C74FA" w:rsidP="003C74FA">
            <w:pPr>
              <w:widowControl w:val="0"/>
              <w:spacing w:line="240" w:lineRule="exact"/>
              <w:rPr>
                <w:rFonts w:cs="Arial"/>
                <w:lang w:val="de-DE"/>
              </w:rPr>
            </w:pPr>
          </w:p>
        </w:tc>
        <w:tc>
          <w:tcPr>
            <w:tcW w:w="4257" w:type="dxa"/>
          </w:tcPr>
          <w:p w14:paraId="36A2DF3B" w14:textId="7E92B7D6" w:rsidR="003C74FA" w:rsidRPr="00863CBA" w:rsidRDefault="003C74FA" w:rsidP="003C74FA">
            <w:pPr>
              <w:widowControl w:val="0"/>
              <w:spacing w:line="240" w:lineRule="exact"/>
              <w:ind w:right="6"/>
              <w:jc w:val="both"/>
              <w:rPr>
                <w:rFonts w:cs="Arial"/>
                <w:b/>
              </w:rPr>
            </w:pPr>
            <w:r w:rsidRPr="00863CBA">
              <w:rPr>
                <w:rFonts w:cs="Arial"/>
                <w:b/>
              </w:rPr>
              <w:t>AVVALIMENTO PLURIMO</w:t>
            </w:r>
          </w:p>
        </w:tc>
      </w:tr>
      <w:tr w:rsidR="003C74FA" w:rsidRPr="003F3ADE" w14:paraId="49DA27C8" w14:textId="77777777" w:rsidTr="00332E58">
        <w:trPr>
          <w:gridAfter w:val="1"/>
          <w:wAfter w:w="7" w:type="dxa"/>
        </w:trPr>
        <w:tc>
          <w:tcPr>
            <w:tcW w:w="4262" w:type="dxa"/>
          </w:tcPr>
          <w:p w14:paraId="1AE596DB" w14:textId="77777777" w:rsidR="003C74FA" w:rsidRPr="003F3ADE" w:rsidRDefault="003C74FA" w:rsidP="003C74FA">
            <w:pPr>
              <w:widowControl w:val="0"/>
              <w:spacing w:line="240" w:lineRule="exact"/>
              <w:ind w:right="76"/>
              <w:jc w:val="both"/>
              <w:rPr>
                <w:rFonts w:cs="Arial"/>
                <w:lang w:val="de-DE"/>
              </w:rPr>
            </w:pPr>
          </w:p>
        </w:tc>
        <w:tc>
          <w:tcPr>
            <w:tcW w:w="852" w:type="dxa"/>
          </w:tcPr>
          <w:p w14:paraId="74D9074D" w14:textId="77777777" w:rsidR="003C74FA" w:rsidRPr="003F3ADE" w:rsidRDefault="003C74FA" w:rsidP="003C74FA">
            <w:pPr>
              <w:widowControl w:val="0"/>
              <w:spacing w:line="240" w:lineRule="exact"/>
              <w:rPr>
                <w:rFonts w:cs="Arial"/>
                <w:lang w:val="de-DE"/>
              </w:rPr>
            </w:pPr>
          </w:p>
        </w:tc>
        <w:tc>
          <w:tcPr>
            <w:tcW w:w="4257" w:type="dxa"/>
          </w:tcPr>
          <w:p w14:paraId="44FA1A92" w14:textId="77777777" w:rsidR="003C74FA" w:rsidRPr="003F3ADE" w:rsidRDefault="003C74FA" w:rsidP="003C74FA">
            <w:pPr>
              <w:widowControl w:val="0"/>
              <w:tabs>
                <w:tab w:val="center" w:pos="4536"/>
                <w:tab w:val="right" w:pos="9072"/>
              </w:tabs>
              <w:spacing w:line="240" w:lineRule="exact"/>
              <w:ind w:right="105"/>
              <w:jc w:val="both"/>
              <w:rPr>
                <w:rFonts w:cs="Arial"/>
                <w:lang w:val="de-DE"/>
              </w:rPr>
            </w:pPr>
          </w:p>
        </w:tc>
      </w:tr>
      <w:tr w:rsidR="003C74FA" w:rsidRPr="004E168B" w14:paraId="46055C17" w14:textId="77777777" w:rsidTr="00332E58">
        <w:trPr>
          <w:gridAfter w:val="1"/>
          <w:wAfter w:w="7" w:type="dxa"/>
        </w:trPr>
        <w:tc>
          <w:tcPr>
            <w:tcW w:w="4262" w:type="dxa"/>
          </w:tcPr>
          <w:p w14:paraId="1568444D" w14:textId="56AACBAD" w:rsidR="003C74FA" w:rsidRPr="00E0058C" w:rsidRDefault="003C74FA" w:rsidP="003C74FA">
            <w:pPr>
              <w:widowControl w:val="0"/>
              <w:autoSpaceDE w:val="0"/>
              <w:autoSpaceDN w:val="0"/>
              <w:adjustRightInd w:val="0"/>
              <w:spacing w:line="240" w:lineRule="exact"/>
              <w:jc w:val="both"/>
              <w:rPr>
                <w:rFonts w:cs="Arial"/>
                <w:lang w:val="de-DE"/>
              </w:rPr>
            </w:pPr>
            <w:r w:rsidRPr="00E0058C">
              <w:rPr>
                <w:rFonts w:cs="Arial"/>
                <w:lang w:val="de-DE"/>
              </w:rPr>
              <w:t xml:space="preserve">Die Nutzung mehrerer Hilfssubjekte ist zulässig. </w:t>
            </w:r>
            <w:r w:rsidRPr="00E0058C">
              <w:rPr>
                <w:rFonts w:cs="Arial"/>
                <w:lang w:val="de-DE"/>
              </w:rPr>
              <w:lastRenderedPageBreak/>
              <w:t>Das Hilfssubjekt darf seinerseits nicht die Kapazitäten eines weiteren Subjekts nutzen</w:t>
            </w:r>
            <w:r>
              <w:rPr>
                <w:rFonts w:cs="Arial"/>
                <w:lang w:val="de-DE"/>
              </w:rPr>
              <w:t>.</w:t>
            </w:r>
          </w:p>
        </w:tc>
        <w:tc>
          <w:tcPr>
            <w:tcW w:w="852" w:type="dxa"/>
          </w:tcPr>
          <w:p w14:paraId="5C10F7AB" w14:textId="77777777" w:rsidR="003C74FA" w:rsidRPr="00E0058C" w:rsidRDefault="003C74FA" w:rsidP="003C74FA">
            <w:pPr>
              <w:widowControl w:val="0"/>
              <w:spacing w:line="240" w:lineRule="exact"/>
              <w:rPr>
                <w:rFonts w:cs="Arial"/>
                <w:lang w:val="de-DE"/>
              </w:rPr>
            </w:pPr>
          </w:p>
        </w:tc>
        <w:tc>
          <w:tcPr>
            <w:tcW w:w="4257" w:type="dxa"/>
          </w:tcPr>
          <w:p w14:paraId="11FA2FB8" w14:textId="71548635" w:rsidR="003C74FA" w:rsidRPr="00E0058C" w:rsidRDefault="003C74FA" w:rsidP="003C74FA">
            <w:pPr>
              <w:widowControl w:val="0"/>
              <w:tabs>
                <w:tab w:val="right" w:pos="9072"/>
              </w:tabs>
              <w:autoSpaceDE w:val="0"/>
              <w:autoSpaceDN w:val="0"/>
              <w:adjustRightInd w:val="0"/>
              <w:spacing w:line="240" w:lineRule="exact"/>
              <w:jc w:val="both"/>
              <w:rPr>
                <w:rFonts w:cs="Arial"/>
                <w:lang w:val="it-IT"/>
              </w:rPr>
            </w:pPr>
            <w:r w:rsidRPr="00E0058C">
              <w:rPr>
                <w:rFonts w:cs="Arial"/>
                <w:lang w:val="it-IT"/>
              </w:rPr>
              <w:t xml:space="preserve">È ammesso l’avvalimento di più ausiliari. </w:t>
            </w:r>
            <w:r w:rsidRPr="00E0058C">
              <w:rPr>
                <w:rFonts w:cs="Arial"/>
                <w:lang w:val="it-IT"/>
              </w:rPr>
              <w:lastRenderedPageBreak/>
              <w:t>L’ausiliario non può avvalersi a sua volta di altro soggetto.</w:t>
            </w:r>
          </w:p>
        </w:tc>
      </w:tr>
      <w:tr w:rsidR="003C74FA" w:rsidRPr="004E168B" w14:paraId="18F47237" w14:textId="77777777" w:rsidTr="00332E58">
        <w:trPr>
          <w:gridAfter w:val="1"/>
          <w:wAfter w:w="7" w:type="dxa"/>
        </w:trPr>
        <w:tc>
          <w:tcPr>
            <w:tcW w:w="4262" w:type="dxa"/>
          </w:tcPr>
          <w:p w14:paraId="52CB90DC" w14:textId="77777777" w:rsidR="003C74FA" w:rsidRPr="00637F9F" w:rsidRDefault="003C74FA" w:rsidP="003C74FA">
            <w:pPr>
              <w:widowControl w:val="0"/>
              <w:spacing w:line="240" w:lineRule="exact"/>
              <w:ind w:right="76"/>
              <w:jc w:val="both"/>
              <w:rPr>
                <w:rFonts w:cs="Arial"/>
                <w:lang w:val="it-IT"/>
              </w:rPr>
            </w:pPr>
          </w:p>
        </w:tc>
        <w:tc>
          <w:tcPr>
            <w:tcW w:w="852" w:type="dxa"/>
          </w:tcPr>
          <w:p w14:paraId="66811D7D" w14:textId="77777777" w:rsidR="003C74FA" w:rsidRPr="00637F9F" w:rsidRDefault="003C74FA" w:rsidP="003C74FA">
            <w:pPr>
              <w:widowControl w:val="0"/>
              <w:spacing w:line="240" w:lineRule="exact"/>
              <w:rPr>
                <w:rFonts w:cs="Arial"/>
                <w:lang w:val="it-IT"/>
              </w:rPr>
            </w:pPr>
          </w:p>
        </w:tc>
        <w:tc>
          <w:tcPr>
            <w:tcW w:w="4257" w:type="dxa"/>
          </w:tcPr>
          <w:p w14:paraId="02552EE3" w14:textId="77777777" w:rsidR="003C74FA" w:rsidRPr="00637F9F" w:rsidRDefault="003C74FA" w:rsidP="003C74FA">
            <w:pPr>
              <w:widowControl w:val="0"/>
              <w:tabs>
                <w:tab w:val="center" w:pos="4680"/>
              </w:tabs>
              <w:spacing w:line="240" w:lineRule="exact"/>
              <w:ind w:right="105"/>
              <w:jc w:val="both"/>
              <w:rPr>
                <w:rFonts w:cs="Arial"/>
                <w:b/>
                <w:bCs/>
                <w:iCs/>
                <w:lang w:val="it-IT"/>
              </w:rPr>
            </w:pPr>
          </w:p>
        </w:tc>
      </w:tr>
      <w:tr w:rsidR="003C74FA" w:rsidRPr="00863CBA" w14:paraId="752B2570" w14:textId="77777777" w:rsidTr="00332E58">
        <w:trPr>
          <w:gridAfter w:val="1"/>
          <w:wAfter w:w="7" w:type="dxa"/>
        </w:trPr>
        <w:tc>
          <w:tcPr>
            <w:tcW w:w="4262" w:type="dxa"/>
          </w:tcPr>
          <w:p w14:paraId="5F01D7CA" w14:textId="13481DCB"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 xml:space="preserve">Gesamtschuldnerische Haftung </w:t>
            </w:r>
          </w:p>
        </w:tc>
        <w:tc>
          <w:tcPr>
            <w:tcW w:w="852" w:type="dxa"/>
          </w:tcPr>
          <w:p w14:paraId="64C036EC" w14:textId="77777777" w:rsidR="003C74FA" w:rsidRPr="00637F9F" w:rsidRDefault="003C74FA" w:rsidP="003C74FA">
            <w:pPr>
              <w:widowControl w:val="0"/>
              <w:spacing w:line="240" w:lineRule="exact"/>
              <w:rPr>
                <w:rFonts w:cs="Arial"/>
                <w:lang w:val="it-IT"/>
              </w:rPr>
            </w:pPr>
          </w:p>
        </w:tc>
        <w:tc>
          <w:tcPr>
            <w:tcW w:w="4257" w:type="dxa"/>
          </w:tcPr>
          <w:p w14:paraId="3D07F412" w14:textId="50ABC1FF" w:rsidR="003C74FA" w:rsidRPr="00863CBA" w:rsidRDefault="003C74FA" w:rsidP="003C74FA">
            <w:pPr>
              <w:widowControl w:val="0"/>
              <w:spacing w:line="240" w:lineRule="exact"/>
              <w:ind w:right="6"/>
              <w:jc w:val="both"/>
              <w:rPr>
                <w:rFonts w:cs="Arial"/>
                <w:b/>
                <w:caps/>
              </w:rPr>
            </w:pPr>
            <w:r w:rsidRPr="00863CBA">
              <w:rPr>
                <w:rFonts w:cs="Arial"/>
                <w:b/>
                <w:caps/>
              </w:rPr>
              <w:t xml:space="preserve">Responsabilità solidale </w:t>
            </w:r>
          </w:p>
        </w:tc>
      </w:tr>
      <w:tr w:rsidR="003C74FA" w:rsidRPr="00637F9F" w14:paraId="0B84AE60" w14:textId="77777777" w:rsidTr="00332E58">
        <w:trPr>
          <w:gridAfter w:val="1"/>
          <w:wAfter w:w="7" w:type="dxa"/>
        </w:trPr>
        <w:tc>
          <w:tcPr>
            <w:tcW w:w="4262" w:type="dxa"/>
          </w:tcPr>
          <w:p w14:paraId="70E8FB2A" w14:textId="77777777" w:rsidR="003C74FA" w:rsidRPr="00637F9F" w:rsidRDefault="003C74FA" w:rsidP="003C74FA">
            <w:pPr>
              <w:widowControl w:val="0"/>
              <w:spacing w:line="240" w:lineRule="exact"/>
              <w:ind w:right="76"/>
              <w:jc w:val="both"/>
              <w:rPr>
                <w:rFonts w:cs="Arial"/>
                <w:lang w:val="it-IT"/>
              </w:rPr>
            </w:pPr>
          </w:p>
        </w:tc>
        <w:tc>
          <w:tcPr>
            <w:tcW w:w="852" w:type="dxa"/>
          </w:tcPr>
          <w:p w14:paraId="34F87597" w14:textId="77777777" w:rsidR="003C74FA" w:rsidRPr="00637F9F" w:rsidRDefault="003C74FA" w:rsidP="003C74FA">
            <w:pPr>
              <w:widowControl w:val="0"/>
              <w:spacing w:line="240" w:lineRule="exact"/>
              <w:rPr>
                <w:rFonts w:cs="Arial"/>
                <w:lang w:val="it-IT"/>
              </w:rPr>
            </w:pPr>
          </w:p>
        </w:tc>
        <w:tc>
          <w:tcPr>
            <w:tcW w:w="4257" w:type="dxa"/>
          </w:tcPr>
          <w:p w14:paraId="3AC3FB19" w14:textId="77777777" w:rsidR="003C74FA" w:rsidRPr="00637F9F" w:rsidRDefault="003C74FA" w:rsidP="003C74FA">
            <w:pPr>
              <w:widowControl w:val="0"/>
              <w:tabs>
                <w:tab w:val="center" w:pos="4680"/>
              </w:tabs>
              <w:spacing w:line="240" w:lineRule="exact"/>
              <w:ind w:right="105"/>
              <w:jc w:val="both"/>
              <w:rPr>
                <w:rFonts w:cs="Arial"/>
                <w:lang w:val="it-IT"/>
              </w:rPr>
            </w:pPr>
          </w:p>
        </w:tc>
      </w:tr>
      <w:tr w:rsidR="003C74FA" w:rsidRPr="004E168B" w14:paraId="0BA510FE" w14:textId="77777777" w:rsidTr="00332E58">
        <w:trPr>
          <w:gridAfter w:val="1"/>
          <w:wAfter w:w="7" w:type="dxa"/>
        </w:trPr>
        <w:tc>
          <w:tcPr>
            <w:tcW w:w="4262" w:type="dxa"/>
          </w:tcPr>
          <w:p w14:paraId="568986C9" w14:textId="77777777" w:rsidR="003C74FA" w:rsidRPr="00423139" w:rsidRDefault="003C74FA" w:rsidP="003C74FA">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7504B4CB" w14:textId="77777777" w:rsidR="003C74FA" w:rsidRPr="00423139" w:rsidRDefault="003C74FA" w:rsidP="003C74FA">
            <w:pPr>
              <w:widowControl w:val="0"/>
              <w:autoSpaceDE w:val="0"/>
              <w:autoSpaceDN w:val="0"/>
              <w:adjustRightInd w:val="0"/>
              <w:jc w:val="both"/>
              <w:rPr>
                <w:rFonts w:cs="Arial"/>
                <w:lang w:val="de-DE"/>
              </w:rPr>
            </w:pPr>
          </w:p>
          <w:p w14:paraId="5098BF8A" w14:textId="77777777" w:rsidR="003C74FA" w:rsidRDefault="003C74FA" w:rsidP="003C74FA">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0EF8EB46" w14:textId="77777777" w:rsidR="003C74FA" w:rsidRDefault="003C74FA" w:rsidP="003C74FA">
            <w:pPr>
              <w:widowControl w:val="0"/>
              <w:autoSpaceDE w:val="0"/>
              <w:autoSpaceDN w:val="0"/>
              <w:adjustRightInd w:val="0"/>
              <w:jc w:val="both"/>
              <w:rPr>
                <w:rFonts w:cs="Arial"/>
                <w:lang w:val="de-DE"/>
              </w:rPr>
            </w:pPr>
          </w:p>
          <w:p w14:paraId="336C998B" w14:textId="2F3CCE1C" w:rsidR="003C74FA" w:rsidRPr="00423139" w:rsidRDefault="003C74FA" w:rsidP="003C74FA">
            <w:pPr>
              <w:widowControl w:val="0"/>
              <w:autoSpaceDE w:val="0"/>
              <w:autoSpaceDN w:val="0"/>
              <w:adjustRightInd w:val="0"/>
              <w:jc w:val="both"/>
              <w:rPr>
                <w:rFonts w:cs="Arial"/>
                <w:lang w:val="de-DE"/>
              </w:rPr>
            </w:pPr>
            <w:r w:rsidRPr="00712C65">
              <w:rPr>
                <w:rFonts w:cs="Arial"/>
                <w:lang w:val="de-DE"/>
              </w:rPr>
              <w:t xml:space="preserve">Die Bescheinigung über die ordnungsgemäße Ausführung ist auf den </w:t>
            </w:r>
            <w:r w:rsidRPr="00E83F44">
              <w:rPr>
                <w:rFonts w:cs="Arial"/>
                <w:strike/>
                <w:highlight w:val="yellow"/>
                <w:lang w:val="de-DE"/>
              </w:rPr>
              <w:t>Auftraggeber</w:t>
            </w:r>
            <w:r w:rsidR="00E83F44" w:rsidRPr="00EA203D">
              <w:rPr>
                <w:rFonts w:eastAsia="Calibri" w:cs="Arial"/>
                <w:noProof w:val="0"/>
                <w:highlight w:val="yellow"/>
                <w:lang w:val="de-DE"/>
              </w:rPr>
              <w:t xml:space="preserve"> zu unterstützende</w:t>
            </w:r>
            <w:r w:rsidR="00E83F44">
              <w:rPr>
                <w:rFonts w:eastAsia="Calibri" w:cs="Arial"/>
                <w:noProof w:val="0"/>
                <w:highlight w:val="yellow"/>
                <w:lang w:val="de-DE"/>
              </w:rPr>
              <w:t>n</w:t>
            </w:r>
            <w:r w:rsidR="00E83F44" w:rsidRPr="00EA203D">
              <w:rPr>
                <w:rFonts w:eastAsia="Calibri" w:cs="Arial"/>
                <w:noProof w:val="0"/>
                <w:highlight w:val="yellow"/>
                <w:lang w:val="de-DE"/>
              </w:rPr>
              <w:t xml:space="preserve"> Teilnehmer</w:t>
            </w:r>
            <w:r w:rsidR="00E83F44" w:rsidRPr="00712C65">
              <w:rPr>
                <w:rFonts w:cs="Arial"/>
                <w:lang w:val="de-DE"/>
              </w:rPr>
              <w:t xml:space="preserve"> </w:t>
            </w:r>
            <w:r w:rsidRPr="00712C65">
              <w:rPr>
                <w:rFonts w:cs="Arial"/>
                <w:lang w:val="de-DE"/>
              </w:rPr>
              <w:t>auszustellen.</w:t>
            </w:r>
          </w:p>
        </w:tc>
        <w:tc>
          <w:tcPr>
            <w:tcW w:w="852" w:type="dxa"/>
          </w:tcPr>
          <w:p w14:paraId="684B3B64" w14:textId="77777777" w:rsidR="003C74FA" w:rsidRPr="00423139" w:rsidRDefault="003C74FA" w:rsidP="003C74FA">
            <w:pPr>
              <w:widowControl w:val="0"/>
              <w:rPr>
                <w:rFonts w:cs="Arial"/>
                <w:lang w:val="de-DE"/>
              </w:rPr>
            </w:pPr>
          </w:p>
        </w:tc>
        <w:tc>
          <w:tcPr>
            <w:tcW w:w="4257" w:type="dxa"/>
          </w:tcPr>
          <w:p w14:paraId="429F86F1"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7D089B59"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4E3C9054"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0479CF0B" w14:textId="77777777" w:rsidR="003C74FA" w:rsidRDefault="003C74FA" w:rsidP="003C74FA">
            <w:pPr>
              <w:pStyle w:val="Rientrocorpodeltesto3"/>
              <w:widowControl w:val="0"/>
              <w:tabs>
                <w:tab w:val="center" w:pos="4680"/>
              </w:tabs>
              <w:spacing w:after="0"/>
              <w:ind w:left="0"/>
              <w:jc w:val="both"/>
              <w:rPr>
                <w:rFonts w:cs="Arial"/>
                <w:sz w:val="20"/>
                <w:lang w:val="it-IT"/>
              </w:rPr>
            </w:pPr>
            <w:bookmarkStart w:id="49" w:name="_Hlk38563439"/>
            <w:bookmarkStart w:id="50"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50089B62" w14:textId="77777777" w:rsidR="003C74FA" w:rsidRDefault="003C74FA" w:rsidP="003C74FA">
            <w:pPr>
              <w:pStyle w:val="Rientrocorpodeltesto3"/>
              <w:widowControl w:val="0"/>
              <w:tabs>
                <w:tab w:val="center" w:pos="4680"/>
              </w:tabs>
              <w:spacing w:after="0"/>
              <w:ind w:left="0"/>
              <w:jc w:val="both"/>
              <w:rPr>
                <w:rFonts w:cs="Arial"/>
                <w:sz w:val="20"/>
                <w:lang w:val="it-IT"/>
              </w:rPr>
            </w:pPr>
          </w:p>
          <w:p w14:paraId="293259A0" w14:textId="753DD5E4" w:rsidR="003C74FA" w:rsidRPr="00423139" w:rsidRDefault="003C74FA" w:rsidP="003C74FA">
            <w:pPr>
              <w:widowControl w:val="0"/>
              <w:tabs>
                <w:tab w:val="center" w:pos="4680"/>
              </w:tabs>
              <w:jc w:val="both"/>
              <w:rPr>
                <w:rFonts w:cs="Arial"/>
                <w:szCs w:val="16"/>
                <w:lang w:val="it-IT"/>
              </w:rPr>
            </w:pPr>
            <w:r w:rsidRPr="00712C65">
              <w:rPr>
                <w:rFonts w:cs="Arial"/>
                <w:lang w:val="it-IT"/>
              </w:rPr>
              <w:t>Il certificato di regolare esecuzione viene rilasciato al concorrente ausiliato</w:t>
            </w:r>
            <w:bookmarkEnd w:id="49"/>
            <w:r w:rsidRPr="00712C65">
              <w:rPr>
                <w:rFonts w:cs="Arial"/>
                <w:lang w:val="it-IT"/>
              </w:rPr>
              <w:t xml:space="preserve">. </w:t>
            </w:r>
            <w:bookmarkEnd w:id="50"/>
          </w:p>
        </w:tc>
      </w:tr>
    </w:tbl>
    <w:tbl>
      <w:tblPr>
        <w:tblW w:w="9651" w:type="dxa"/>
        <w:tblInd w:w="-12" w:type="dxa"/>
        <w:tblLayout w:type="fixed"/>
        <w:tblCellMar>
          <w:left w:w="0" w:type="dxa"/>
          <w:right w:w="0" w:type="dxa"/>
        </w:tblCellMar>
        <w:tblLook w:val="0000" w:firstRow="0" w:lastRow="0" w:firstColumn="0" w:lastColumn="0" w:noHBand="0" w:noVBand="0"/>
      </w:tblPr>
      <w:tblGrid>
        <w:gridCol w:w="4378"/>
        <w:gridCol w:w="65"/>
        <w:gridCol w:w="814"/>
        <w:gridCol w:w="78"/>
        <w:gridCol w:w="125"/>
        <w:gridCol w:w="4052"/>
        <w:gridCol w:w="139"/>
      </w:tblGrid>
      <w:tr w:rsidR="008A3A31" w:rsidRPr="004E168B" w14:paraId="6F24B9C8" w14:textId="77777777" w:rsidTr="0068789E">
        <w:tc>
          <w:tcPr>
            <w:tcW w:w="4443" w:type="dxa"/>
            <w:gridSpan w:val="2"/>
          </w:tcPr>
          <w:p w14:paraId="4C828E75" w14:textId="77777777" w:rsidR="008A3A31" w:rsidRPr="009A2DDF" w:rsidRDefault="008A3A31" w:rsidP="008A3A31">
            <w:pPr>
              <w:rPr>
                <w:rFonts w:cs="Arial"/>
                <w:highlight w:val="magenta"/>
                <w:lang w:val="it-IT"/>
              </w:rPr>
            </w:pPr>
          </w:p>
        </w:tc>
        <w:tc>
          <w:tcPr>
            <w:tcW w:w="892" w:type="dxa"/>
            <w:gridSpan w:val="2"/>
          </w:tcPr>
          <w:p w14:paraId="47A0036F" w14:textId="77777777" w:rsidR="008A3A31" w:rsidRPr="00637F9F" w:rsidRDefault="008A3A31" w:rsidP="008A3A31">
            <w:pPr>
              <w:widowControl w:val="0"/>
              <w:spacing w:line="240" w:lineRule="exact"/>
              <w:rPr>
                <w:rFonts w:cs="Arial"/>
                <w:lang w:val="it-IT"/>
              </w:rPr>
            </w:pPr>
          </w:p>
        </w:tc>
        <w:tc>
          <w:tcPr>
            <w:tcW w:w="4316" w:type="dxa"/>
            <w:gridSpan w:val="3"/>
          </w:tcPr>
          <w:p w14:paraId="60B08680" w14:textId="77777777" w:rsidR="008A3A31" w:rsidRPr="00637F9F" w:rsidRDefault="008A3A31" w:rsidP="008A3A31">
            <w:pPr>
              <w:widowControl w:val="0"/>
              <w:tabs>
                <w:tab w:val="left" w:pos="1200"/>
                <w:tab w:val="center" w:pos="4680"/>
              </w:tabs>
              <w:spacing w:line="240" w:lineRule="exact"/>
              <w:ind w:right="105" w:hanging="426"/>
              <w:rPr>
                <w:rFonts w:cs="Arial"/>
                <w:b/>
                <w:bCs/>
                <w:iCs/>
                <w:lang w:val="it-IT"/>
              </w:rPr>
            </w:pPr>
          </w:p>
        </w:tc>
      </w:tr>
      <w:tr w:rsidR="008A3A31" w:rsidRPr="005737C1" w14:paraId="28895B21" w14:textId="77777777" w:rsidTr="0068789E">
        <w:tc>
          <w:tcPr>
            <w:tcW w:w="4443" w:type="dxa"/>
            <w:gridSpan w:val="2"/>
            <w:shd w:val="clear" w:color="auto" w:fill="EEECE1" w:themeFill="background2"/>
          </w:tcPr>
          <w:p w14:paraId="63D6309C" w14:textId="77777777" w:rsidR="008A3A31" w:rsidRPr="00A529BB" w:rsidRDefault="008A3A31" w:rsidP="008A3A31">
            <w:pPr>
              <w:pStyle w:val="Default"/>
              <w:widowControl w:val="0"/>
              <w:spacing w:line="240" w:lineRule="exact"/>
              <w:ind w:left="439"/>
              <w:jc w:val="both"/>
              <w:rPr>
                <w:rFonts w:cs="Arial"/>
              </w:rPr>
            </w:pPr>
          </w:p>
          <w:p w14:paraId="2B13B6A7" w14:textId="1F997990" w:rsidR="008A3A31" w:rsidRPr="00A529BB" w:rsidRDefault="008A3A31" w:rsidP="006D5191">
            <w:pPr>
              <w:pStyle w:val="Default"/>
              <w:widowControl w:val="0"/>
              <w:numPr>
                <w:ilvl w:val="0"/>
                <w:numId w:val="91"/>
              </w:numPr>
              <w:spacing w:line="240" w:lineRule="exact"/>
              <w:jc w:val="both"/>
              <w:rPr>
                <w:rFonts w:cs="Arial"/>
              </w:rPr>
            </w:pPr>
            <w:r w:rsidRPr="00A529BB">
              <w:rPr>
                <w:rFonts w:cs="Arial"/>
                <w:b/>
                <w:caps/>
                <w:sz w:val="20"/>
                <w:lang w:val="de-DE"/>
              </w:rPr>
              <w:t>Vereinfachte Kontrollen</w:t>
            </w:r>
          </w:p>
          <w:p w14:paraId="2E52E050" w14:textId="77777777" w:rsidR="008A3A31" w:rsidRPr="00A529BB" w:rsidRDefault="008A3A31" w:rsidP="008A3A31">
            <w:pPr>
              <w:pStyle w:val="Default"/>
              <w:widowControl w:val="0"/>
              <w:spacing w:line="240" w:lineRule="exact"/>
              <w:ind w:left="439"/>
              <w:jc w:val="both"/>
              <w:rPr>
                <w:rFonts w:cs="Arial"/>
              </w:rPr>
            </w:pPr>
          </w:p>
        </w:tc>
        <w:tc>
          <w:tcPr>
            <w:tcW w:w="892" w:type="dxa"/>
            <w:gridSpan w:val="2"/>
            <w:shd w:val="clear" w:color="auto" w:fill="auto"/>
          </w:tcPr>
          <w:p w14:paraId="3C742704" w14:textId="77777777" w:rsidR="008A3A31" w:rsidRPr="00A529BB" w:rsidRDefault="008A3A31" w:rsidP="008A3A31">
            <w:pPr>
              <w:widowControl w:val="0"/>
              <w:spacing w:line="240" w:lineRule="exact"/>
              <w:rPr>
                <w:rFonts w:cs="Arial"/>
                <w:lang w:val="it-IT"/>
              </w:rPr>
            </w:pPr>
          </w:p>
        </w:tc>
        <w:tc>
          <w:tcPr>
            <w:tcW w:w="4316" w:type="dxa"/>
            <w:gridSpan w:val="3"/>
            <w:shd w:val="clear" w:color="auto" w:fill="EEECE1" w:themeFill="background2"/>
          </w:tcPr>
          <w:p w14:paraId="4F09A902" w14:textId="77777777" w:rsidR="008A3A31" w:rsidRPr="00A529BB" w:rsidRDefault="008A3A31" w:rsidP="008A3A31">
            <w:pPr>
              <w:pStyle w:val="Paragrafoelenco"/>
              <w:widowControl w:val="0"/>
              <w:spacing w:line="240" w:lineRule="exact"/>
              <w:ind w:left="423" w:right="6"/>
              <w:jc w:val="both"/>
              <w:rPr>
                <w:rFonts w:cs="Arial"/>
                <w:lang w:val="it-IT"/>
              </w:rPr>
            </w:pPr>
          </w:p>
          <w:p w14:paraId="40A5826D" w14:textId="04EA4F7B" w:rsidR="008A3A31" w:rsidRPr="00A529BB" w:rsidRDefault="008764B9" w:rsidP="008764B9">
            <w:pPr>
              <w:pStyle w:val="Paragrafoelenco"/>
              <w:widowControl w:val="0"/>
              <w:spacing w:line="240" w:lineRule="exact"/>
              <w:ind w:left="423" w:right="6"/>
              <w:jc w:val="both"/>
              <w:rPr>
                <w:rFonts w:cs="Arial"/>
                <w:lang w:val="it-IT"/>
              </w:rPr>
            </w:pPr>
            <w:r>
              <w:rPr>
                <w:rFonts w:cs="Arial"/>
                <w:b/>
              </w:rPr>
              <w:t xml:space="preserve">6. </w:t>
            </w:r>
            <w:r w:rsidR="008A3A31" w:rsidRPr="00A13F8C">
              <w:rPr>
                <w:rFonts w:cs="Arial"/>
                <w:b/>
              </w:rPr>
              <w:t>CONTROLLI</w:t>
            </w:r>
            <w:r w:rsidR="008A3A31" w:rsidRPr="00A13F8C">
              <w:rPr>
                <w:rFonts w:cs="Arial"/>
                <w:b/>
                <w:caps/>
              </w:rPr>
              <w:t xml:space="preserve"> semplificati</w:t>
            </w:r>
          </w:p>
        </w:tc>
      </w:tr>
      <w:tr w:rsidR="008A3A31" w:rsidRPr="004E168B" w14:paraId="56538A84" w14:textId="77777777" w:rsidTr="0068789E">
        <w:tc>
          <w:tcPr>
            <w:tcW w:w="4443" w:type="dxa"/>
            <w:gridSpan w:val="2"/>
          </w:tcPr>
          <w:p w14:paraId="309704B2" w14:textId="54770FE1" w:rsidR="008A3A31" w:rsidRDefault="008A3A31" w:rsidP="008A3A31">
            <w:pPr>
              <w:widowControl w:val="0"/>
              <w:spacing w:line="240" w:lineRule="exact"/>
              <w:jc w:val="both"/>
              <w:rPr>
                <w:rFonts w:cs="Arial"/>
                <w:i/>
                <w:color w:val="FF0000"/>
                <w:highlight w:val="green"/>
                <w:lang w:val="de-DE"/>
              </w:rPr>
            </w:pPr>
            <w:r w:rsidRPr="00B2710D">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p w14:paraId="2C9BF410" w14:textId="77777777" w:rsidR="008A3A31" w:rsidRPr="00B2710D" w:rsidRDefault="008A3A31" w:rsidP="008A3A31">
            <w:pPr>
              <w:widowControl w:val="0"/>
              <w:spacing w:line="240" w:lineRule="exact"/>
              <w:jc w:val="both"/>
              <w:rPr>
                <w:rFonts w:cs="Arial"/>
                <w:highlight w:val="green"/>
                <w:lang w:val="de-DE"/>
              </w:rPr>
            </w:pPr>
          </w:p>
        </w:tc>
        <w:tc>
          <w:tcPr>
            <w:tcW w:w="892" w:type="dxa"/>
            <w:gridSpan w:val="2"/>
          </w:tcPr>
          <w:p w14:paraId="75EEC3A7" w14:textId="77777777" w:rsidR="008A3A31" w:rsidRPr="00B2710D" w:rsidRDefault="008A3A31" w:rsidP="008A3A31">
            <w:pPr>
              <w:widowControl w:val="0"/>
              <w:spacing w:line="240" w:lineRule="exact"/>
              <w:rPr>
                <w:rFonts w:cs="Arial"/>
                <w:highlight w:val="green"/>
                <w:lang w:val="de-DE"/>
              </w:rPr>
            </w:pPr>
          </w:p>
        </w:tc>
        <w:tc>
          <w:tcPr>
            <w:tcW w:w="4316" w:type="dxa"/>
            <w:gridSpan w:val="3"/>
          </w:tcPr>
          <w:p w14:paraId="799DF6C1" w14:textId="76A8FE6E" w:rsidR="008A3A31" w:rsidRDefault="008A3A31" w:rsidP="008A3A31">
            <w:pPr>
              <w:widowControl w:val="0"/>
              <w:tabs>
                <w:tab w:val="center" w:pos="4680"/>
                <w:tab w:val="right" w:pos="9072"/>
              </w:tabs>
              <w:spacing w:line="240" w:lineRule="exact"/>
              <w:jc w:val="both"/>
              <w:rPr>
                <w:rFonts w:cs="Arial"/>
                <w:i/>
                <w:color w:val="FF0000"/>
                <w:highlight w:val="green"/>
                <w:lang w:val="it-IT"/>
              </w:rPr>
            </w:pPr>
            <w:r w:rsidRPr="00B2710D">
              <w:rPr>
                <w:rFonts w:cs="Arial"/>
                <w:bCs/>
                <w:i/>
                <w:iCs/>
                <w:color w:val="FF0000"/>
                <w:highlight w:val="green"/>
                <w:lang w:val="it-IT"/>
              </w:rPr>
              <w:t xml:space="preserve">[N.B.: </w:t>
            </w:r>
            <w:r w:rsidRPr="00B2710D">
              <w:rPr>
                <w:rFonts w:cs="Arial"/>
                <w:i/>
                <w:color w:val="FF0000"/>
                <w:highlight w:val="green"/>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p w14:paraId="3C103F27" w14:textId="77777777" w:rsidR="008A3A31" w:rsidRPr="00B2710D" w:rsidRDefault="008A3A31" w:rsidP="008A3A31">
            <w:pPr>
              <w:widowControl w:val="0"/>
              <w:tabs>
                <w:tab w:val="center" w:pos="4680"/>
                <w:tab w:val="right" w:pos="9072"/>
              </w:tabs>
              <w:spacing w:line="240" w:lineRule="exact"/>
              <w:jc w:val="both"/>
              <w:rPr>
                <w:rFonts w:cs="Arial"/>
                <w:highlight w:val="green"/>
                <w:lang w:val="it-IT"/>
              </w:rPr>
            </w:pPr>
          </w:p>
        </w:tc>
      </w:tr>
      <w:tr w:rsidR="008A3A31" w:rsidRPr="004E168B" w14:paraId="6CCEFBAB" w14:textId="77777777" w:rsidTr="0068789E">
        <w:tc>
          <w:tcPr>
            <w:tcW w:w="4443" w:type="dxa"/>
            <w:gridSpan w:val="2"/>
          </w:tcPr>
          <w:p w14:paraId="5DF5D181" w14:textId="24F1BDD2" w:rsidR="008A3A31" w:rsidRPr="00D363DB" w:rsidRDefault="008A3A31" w:rsidP="008A3A31">
            <w:pPr>
              <w:widowControl w:val="0"/>
              <w:spacing w:line="240" w:lineRule="exact"/>
              <w:jc w:val="both"/>
              <w:rPr>
                <w:rFonts w:cs="Arial"/>
                <w:i/>
                <w:color w:val="FF0000"/>
                <w:highlight w:val="green"/>
                <w:lang w:val="de-DE"/>
              </w:rPr>
            </w:pPr>
            <w:r w:rsidRPr="00D363DB">
              <w:rPr>
                <w:rFonts w:cs="Arial"/>
                <w:i/>
                <w:color w:val="FF0000"/>
                <w:highlight w:val="green"/>
                <w:lang w:val="de-DE"/>
              </w:rPr>
              <w:t xml:space="preserve">[Nur bei Vergaben mit </w:t>
            </w:r>
            <w:r w:rsidRPr="00BC37A4">
              <w:rPr>
                <w:rFonts w:cs="Arial"/>
                <w:i/>
                <w:color w:val="FF0000"/>
                <w:highlight w:val="green"/>
                <w:lang w:val="de-DE"/>
              </w:rPr>
              <w:t xml:space="preserve">Ausschreibungsbetrag </w:t>
            </w:r>
            <w:r w:rsidR="00D02C9A">
              <w:rPr>
                <w:rFonts w:cs="Arial"/>
                <w:i/>
                <w:color w:val="FF0000"/>
                <w:highlight w:val="green"/>
                <w:lang w:val="de-DE"/>
              </w:rPr>
              <w:t>über</w:t>
            </w:r>
            <w:r w:rsidR="00A6761E" w:rsidRPr="00BC37A4">
              <w:rPr>
                <w:rFonts w:cs="Arial"/>
                <w:i/>
                <w:color w:val="FF0000"/>
                <w:highlight w:val="green"/>
                <w:lang w:val="de-DE"/>
              </w:rPr>
              <w:t xml:space="preserve"> </w:t>
            </w:r>
            <w:r w:rsidRPr="00BC37A4">
              <w:rPr>
                <w:rFonts w:cs="Arial"/>
                <w:i/>
                <w:color w:val="FF0000"/>
                <w:highlight w:val="green"/>
                <w:lang w:val="de-DE"/>
              </w:rPr>
              <w:t>150.000,00 Euro]</w:t>
            </w:r>
          </w:p>
        </w:tc>
        <w:tc>
          <w:tcPr>
            <w:tcW w:w="892" w:type="dxa"/>
            <w:gridSpan w:val="2"/>
          </w:tcPr>
          <w:p w14:paraId="3A731CC1" w14:textId="77777777" w:rsidR="008A3A31" w:rsidRPr="00D363DB" w:rsidRDefault="008A3A31" w:rsidP="008A3A31">
            <w:pPr>
              <w:widowControl w:val="0"/>
              <w:spacing w:line="240" w:lineRule="exact"/>
              <w:rPr>
                <w:rFonts w:cs="Arial"/>
                <w:highlight w:val="green"/>
                <w:lang w:val="de-DE"/>
              </w:rPr>
            </w:pPr>
          </w:p>
        </w:tc>
        <w:tc>
          <w:tcPr>
            <w:tcW w:w="4316" w:type="dxa"/>
            <w:gridSpan w:val="3"/>
          </w:tcPr>
          <w:p w14:paraId="6D22D840" w14:textId="68E0BAC0" w:rsidR="008A3A31" w:rsidRPr="00D363DB" w:rsidRDefault="008A3A31" w:rsidP="008A3A31">
            <w:pPr>
              <w:widowControl w:val="0"/>
              <w:tabs>
                <w:tab w:val="center" w:pos="4680"/>
                <w:tab w:val="right" w:pos="9072"/>
              </w:tabs>
              <w:spacing w:line="240" w:lineRule="exact"/>
              <w:jc w:val="both"/>
              <w:rPr>
                <w:rFonts w:cs="Arial"/>
                <w:bCs/>
                <w:i/>
                <w:iCs/>
                <w:color w:val="FF0000"/>
                <w:highlight w:val="green"/>
                <w:lang w:val="it-IT"/>
              </w:rPr>
            </w:pPr>
            <w:r w:rsidRPr="00D363DB">
              <w:rPr>
                <w:rFonts w:cs="Arial"/>
                <w:bCs/>
                <w:i/>
                <w:iCs/>
                <w:color w:val="FF0000"/>
                <w:highlight w:val="green"/>
                <w:lang w:val="it-IT"/>
              </w:rPr>
              <w:t xml:space="preserve">[solo in caso di importi a basa di </w:t>
            </w:r>
            <w:r w:rsidRPr="00BC37A4">
              <w:rPr>
                <w:rFonts w:cs="Arial"/>
                <w:bCs/>
                <w:i/>
                <w:iCs/>
                <w:color w:val="FF0000"/>
                <w:highlight w:val="green"/>
                <w:lang w:val="it-IT"/>
              </w:rPr>
              <w:t>gara</w:t>
            </w:r>
            <w:r w:rsidR="00BC37A4" w:rsidRPr="00BC37A4">
              <w:rPr>
                <w:rFonts w:cs="Arial"/>
                <w:bCs/>
                <w:i/>
                <w:iCs/>
                <w:color w:val="FF0000"/>
                <w:highlight w:val="green"/>
                <w:lang w:val="it-IT"/>
              </w:rPr>
              <w:t xml:space="preserve"> </w:t>
            </w:r>
            <w:r w:rsidR="00D02C9A" w:rsidRPr="009D223F">
              <w:rPr>
                <w:rFonts w:cs="Arial"/>
                <w:bCs/>
                <w:i/>
                <w:iCs/>
                <w:color w:val="FF0000"/>
                <w:highlight w:val="green"/>
                <w:lang w:val="it-IT"/>
              </w:rPr>
              <w:t>sopra</w:t>
            </w:r>
            <w:r w:rsidRPr="009D223F">
              <w:rPr>
                <w:rFonts w:cs="Arial"/>
                <w:bCs/>
                <w:i/>
                <w:iCs/>
                <w:color w:val="FF0000"/>
                <w:highlight w:val="green"/>
                <w:lang w:val="it-IT"/>
              </w:rPr>
              <w:t xml:space="preserve"> </w:t>
            </w:r>
            <w:r w:rsidRPr="00D363DB">
              <w:rPr>
                <w:rFonts w:cs="Arial"/>
                <w:bCs/>
                <w:i/>
                <w:iCs/>
                <w:color w:val="FF0000"/>
                <w:highlight w:val="green"/>
                <w:lang w:val="it-IT"/>
              </w:rPr>
              <w:t>euro 150.000,00]</w:t>
            </w:r>
          </w:p>
        </w:tc>
      </w:tr>
      <w:tr w:rsidR="008A3A31" w:rsidRPr="004E168B" w14:paraId="68CC3914" w14:textId="77777777" w:rsidTr="0068789E">
        <w:tc>
          <w:tcPr>
            <w:tcW w:w="4443" w:type="dxa"/>
            <w:gridSpan w:val="2"/>
          </w:tcPr>
          <w:p w14:paraId="5B99C907" w14:textId="77777777" w:rsidR="008A3A31" w:rsidRPr="00B2710D" w:rsidRDefault="008A3A31" w:rsidP="008A3A31">
            <w:pPr>
              <w:widowControl w:val="0"/>
              <w:spacing w:line="240" w:lineRule="exact"/>
              <w:ind w:right="76"/>
              <w:jc w:val="both"/>
              <w:rPr>
                <w:rFonts w:cs="Arial"/>
                <w:highlight w:val="yellow"/>
                <w:lang w:val="it-IT"/>
              </w:rPr>
            </w:pPr>
          </w:p>
        </w:tc>
        <w:tc>
          <w:tcPr>
            <w:tcW w:w="892" w:type="dxa"/>
            <w:gridSpan w:val="2"/>
          </w:tcPr>
          <w:p w14:paraId="35C1FFC3" w14:textId="77777777" w:rsidR="008A3A31" w:rsidRPr="00B2710D" w:rsidRDefault="008A3A31" w:rsidP="008A3A31">
            <w:pPr>
              <w:widowControl w:val="0"/>
              <w:spacing w:line="240" w:lineRule="exact"/>
              <w:rPr>
                <w:rFonts w:cs="Arial"/>
                <w:highlight w:val="yellow"/>
                <w:lang w:val="it-IT"/>
              </w:rPr>
            </w:pPr>
          </w:p>
        </w:tc>
        <w:tc>
          <w:tcPr>
            <w:tcW w:w="4316" w:type="dxa"/>
            <w:gridSpan w:val="3"/>
          </w:tcPr>
          <w:p w14:paraId="6E7DBD18" w14:textId="77777777" w:rsidR="008A3A31" w:rsidRPr="00B2710D" w:rsidRDefault="008A3A31" w:rsidP="008A3A31">
            <w:pPr>
              <w:widowControl w:val="0"/>
              <w:tabs>
                <w:tab w:val="center" w:pos="4680"/>
                <w:tab w:val="right" w:pos="9072"/>
              </w:tabs>
              <w:spacing w:line="240" w:lineRule="exact"/>
              <w:ind w:right="105"/>
              <w:jc w:val="both"/>
              <w:rPr>
                <w:rFonts w:cs="Arial"/>
                <w:highlight w:val="yellow"/>
                <w:lang w:val="it-IT"/>
              </w:rPr>
            </w:pPr>
          </w:p>
        </w:tc>
      </w:tr>
      <w:tr w:rsidR="008A3A31" w:rsidRPr="004E168B" w14:paraId="26451F08" w14:textId="77777777" w:rsidTr="0068789E">
        <w:tc>
          <w:tcPr>
            <w:tcW w:w="4443" w:type="dxa"/>
            <w:gridSpan w:val="2"/>
          </w:tcPr>
          <w:p w14:paraId="7DB69BBD" w14:textId="77777777" w:rsidR="008A3A31" w:rsidRPr="00A6761E" w:rsidRDefault="008A3A31" w:rsidP="008A3A31">
            <w:pPr>
              <w:widowControl w:val="0"/>
              <w:spacing w:line="240" w:lineRule="exact"/>
              <w:jc w:val="both"/>
              <w:rPr>
                <w:rFonts w:cs="Arial"/>
                <w:lang w:val="de-DE"/>
              </w:rPr>
            </w:pPr>
            <w:r w:rsidRPr="00A6761E">
              <w:rPr>
                <w:rFonts w:cs="Arial"/>
                <w:lang w:val="de-DE"/>
              </w:rPr>
              <w:t>Gemäß Art. 27 Abs. 2 LG Nr. 16/2015 beschränkt die Vergabestelle die Überprüfung der allgemeinen und besonderen Anforderungen, auf den Zuschlagsempfänger und auf dessen Hilfssubjekte.</w:t>
            </w:r>
          </w:p>
        </w:tc>
        <w:tc>
          <w:tcPr>
            <w:tcW w:w="892" w:type="dxa"/>
            <w:gridSpan w:val="2"/>
          </w:tcPr>
          <w:p w14:paraId="61819BF1" w14:textId="77777777" w:rsidR="008A3A31" w:rsidRPr="00A6761E" w:rsidRDefault="008A3A31" w:rsidP="008A3A31">
            <w:pPr>
              <w:widowControl w:val="0"/>
              <w:spacing w:line="240" w:lineRule="exact"/>
              <w:rPr>
                <w:rFonts w:cs="Arial"/>
                <w:lang w:val="de-DE"/>
              </w:rPr>
            </w:pPr>
          </w:p>
        </w:tc>
        <w:tc>
          <w:tcPr>
            <w:tcW w:w="4316" w:type="dxa"/>
            <w:gridSpan w:val="3"/>
          </w:tcPr>
          <w:p w14:paraId="4448572C" w14:textId="70A1BF5D" w:rsidR="008A3A31" w:rsidRPr="00A6761E" w:rsidRDefault="008A3A31" w:rsidP="008A3A31">
            <w:pPr>
              <w:widowControl w:val="0"/>
              <w:tabs>
                <w:tab w:val="center" w:pos="4536"/>
                <w:tab w:val="center" w:pos="4680"/>
                <w:tab w:val="right" w:pos="9072"/>
              </w:tabs>
              <w:spacing w:line="240" w:lineRule="exact"/>
              <w:ind w:right="6"/>
              <w:jc w:val="both"/>
              <w:rPr>
                <w:rFonts w:cs="Arial"/>
                <w:lang w:val="it-IT"/>
              </w:rPr>
            </w:pPr>
            <w:r w:rsidRPr="00A6761E">
              <w:rPr>
                <w:rFonts w:cs="Arial"/>
                <w:lang w:val="it-IT" w:eastAsia="de-DE"/>
              </w:rPr>
              <w:t>A norma dell’art.</w:t>
            </w:r>
            <w:r w:rsidRPr="00A6761E">
              <w:rPr>
                <w:rFonts w:cs="Arial"/>
                <w:lang w:val="it-IT"/>
              </w:rPr>
              <w:t xml:space="preserve"> Art. 27, comma 2 L.P. 16/2015</w:t>
            </w:r>
            <w:r w:rsidRPr="00A6761E">
              <w:rPr>
                <w:rFonts w:cs="Arial"/>
                <w:lang w:val="it-IT" w:eastAsia="de-DE"/>
              </w:rPr>
              <w:t xml:space="preserve"> </w:t>
            </w:r>
            <w:r w:rsidRPr="00A6761E">
              <w:rPr>
                <w:rFonts w:cs="Arial"/>
                <w:lang w:val="it-IT"/>
              </w:rPr>
              <w:t>la stazione appaltante limita la verifica del possesso dei requisiti di ordine generale e speciale in capo all’aggiudicatario e a</w:t>
            </w:r>
            <w:r w:rsidR="00EF69A9" w:rsidRPr="00A6761E">
              <w:rPr>
                <w:rFonts w:cs="Arial"/>
                <w:lang w:val="it-IT"/>
              </w:rPr>
              <w:t xml:space="preserve">i </w:t>
            </w:r>
            <w:r w:rsidRPr="00A6761E">
              <w:rPr>
                <w:rFonts w:cs="Arial"/>
                <w:lang w:val="it-IT"/>
              </w:rPr>
              <w:t>relativ</w:t>
            </w:r>
            <w:r w:rsidR="00EF69A9" w:rsidRPr="00A6761E">
              <w:rPr>
                <w:rFonts w:cs="Arial"/>
                <w:lang w:val="it-IT"/>
              </w:rPr>
              <w:t>i</w:t>
            </w:r>
            <w:r w:rsidRPr="00A6761E">
              <w:rPr>
                <w:rFonts w:cs="Arial"/>
                <w:lang w:val="it-IT"/>
              </w:rPr>
              <w:t xml:space="preserve"> ausiliari.</w:t>
            </w:r>
          </w:p>
        </w:tc>
      </w:tr>
      <w:tr w:rsidR="008A3A31" w:rsidRPr="004E168B" w14:paraId="3D691AA0" w14:textId="77777777" w:rsidTr="0068789E">
        <w:tc>
          <w:tcPr>
            <w:tcW w:w="4443" w:type="dxa"/>
            <w:gridSpan w:val="2"/>
          </w:tcPr>
          <w:p w14:paraId="44C44CE6" w14:textId="77777777" w:rsidR="008A3A31" w:rsidRPr="00C234BF" w:rsidRDefault="008A3A31" w:rsidP="008A3A31">
            <w:pPr>
              <w:widowControl w:val="0"/>
              <w:spacing w:line="240" w:lineRule="exact"/>
              <w:jc w:val="both"/>
              <w:rPr>
                <w:rFonts w:cs="Arial"/>
                <w:strike/>
                <w:color w:val="FF0000"/>
                <w:highlight w:val="yellow"/>
                <w:lang w:val="it-IT"/>
              </w:rPr>
            </w:pPr>
          </w:p>
        </w:tc>
        <w:tc>
          <w:tcPr>
            <w:tcW w:w="892" w:type="dxa"/>
            <w:gridSpan w:val="2"/>
          </w:tcPr>
          <w:p w14:paraId="39C6E8F9" w14:textId="77777777" w:rsidR="008A3A31" w:rsidRPr="00C234BF" w:rsidRDefault="008A3A31" w:rsidP="008A3A31">
            <w:pPr>
              <w:widowControl w:val="0"/>
              <w:spacing w:line="240" w:lineRule="exact"/>
              <w:rPr>
                <w:rFonts w:cs="Arial"/>
                <w:strike/>
                <w:color w:val="FF0000"/>
                <w:highlight w:val="yellow"/>
                <w:lang w:val="it-IT"/>
              </w:rPr>
            </w:pPr>
          </w:p>
        </w:tc>
        <w:tc>
          <w:tcPr>
            <w:tcW w:w="4316" w:type="dxa"/>
            <w:gridSpan w:val="3"/>
          </w:tcPr>
          <w:p w14:paraId="1EE474FF" w14:textId="77777777" w:rsidR="008A3A31" w:rsidRPr="00C234BF" w:rsidRDefault="008A3A31" w:rsidP="008A3A31">
            <w:pPr>
              <w:widowControl w:val="0"/>
              <w:tabs>
                <w:tab w:val="center" w:pos="4536"/>
                <w:tab w:val="center" w:pos="4680"/>
                <w:tab w:val="right" w:pos="9072"/>
              </w:tabs>
              <w:spacing w:line="240" w:lineRule="exact"/>
              <w:ind w:right="6"/>
              <w:jc w:val="both"/>
              <w:rPr>
                <w:rFonts w:cs="Arial"/>
                <w:strike/>
                <w:color w:val="FF0000"/>
                <w:highlight w:val="yellow"/>
                <w:lang w:val="it-IT"/>
              </w:rPr>
            </w:pPr>
          </w:p>
        </w:tc>
      </w:tr>
      <w:tr w:rsidR="008A3A31" w:rsidRPr="004E168B" w14:paraId="00B404E7" w14:textId="77777777" w:rsidTr="0068789E">
        <w:tc>
          <w:tcPr>
            <w:tcW w:w="4443" w:type="dxa"/>
            <w:gridSpan w:val="2"/>
          </w:tcPr>
          <w:p w14:paraId="0D66F73B" w14:textId="77777777" w:rsidR="008A3A31" w:rsidRPr="00C234BF" w:rsidRDefault="008A3A31" w:rsidP="008A3A31">
            <w:pPr>
              <w:pStyle w:val="Corpotesto"/>
              <w:widowControl w:val="0"/>
              <w:spacing w:after="0" w:line="240" w:lineRule="exact"/>
              <w:jc w:val="both"/>
              <w:rPr>
                <w:rFonts w:cs="Arial"/>
                <w:color w:val="FF0000"/>
                <w:lang w:val="it-IT"/>
              </w:rPr>
            </w:pPr>
          </w:p>
        </w:tc>
        <w:tc>
          <w:tcPr>
            <w:tcW w:w="892" w:type="dxa"/>
            <w:gridSpan w:val="2"/>
          </w:tcPr>
          <w:p w14:paraId="422752DF" w14:textId="77777777" w:rsidR="008A3A31" w:rsidRPr="00C234BF" w:rsidRDefault="008A3A31" w:rsidP="008A3A31">
            <w:pPr>
              <w:widowControl w:val="0"/>
              <w:spacing w:line="240" w:lineRule="exact"/>
              <w:rPr>
                <w:rFonts w:cs="Arial"/>
                <w:color w:val="FF0000"/>
                <w:lang w:val="it-IT"/>
              </w:rPr>
            </w:pPr>
          </w:p>
        </w:tc>
        <w:tc>
          <w:tcPr>
            <w:tcW w:w="4316" w:type="dxa"/>
            <w:gridSpan w:val="3"/>
          </w:tcPr>
          <w:p w14:paraId="79A316F1" w14:textId="77777777" w:rsidR="008A3A31" w:rsidRPr="00C234BF" w:rsidRDefault="008A3A31" w:rsidP="008A3A31">
            <w:pPr>
              <w:pStyle w:val="Corpotesto"/>
              <w:widowControl w:val="0"/>
              <w:tabs>
                <w:tab w:val="center" w:pos="4239"/>
                <w:tab w:val="right" w:pos="9072"/>
              </w:tabs>
              <w:spacing w:after="0" w:line="240" w:lineRule="exact"/>
              <w:ind w:right="6"/>
              <w:jc w:val="both"/>
              <w:rPr>
                <w:rFonts w:cs="Arial"/>
                <w:color w:val="FF0000"/>
                <w:lang w:val="it-IT"/>
              </w:rPr>
            </w:pPr>
          </w:p>
        </w:tc>
      </w:tr>
      <w:tr w:rsidR="00A6761E" w:rsidRPr="004E168B" w14:paraId="3DDAE363" w14:textId="77777777" w:rsidTr="0068789E">
        <w:tc>
          <w:tcPr>
            <w:tcW w:w="4443" w:type="dxa"/>
            <w:gridSpan w:val="2"/>
          </w:tcPr>
          <w:p w14:paraId="152CD462" w14:textId="77777777" w:rsidR="008A3A31" w:rsidRPr="00D02C9A" w:rsidRDefault="008A3A31" w:rsidP="008A3A31">
            <w:pPr>
              <w:pStyle w:val="Corpotesto"/>
              <w:widowControl w:val="0"/>
              <w:spacing w:after="0" w:line="240" w:lineRule="exact"/>
              <w:jc w:val="both"/>
              <w:rPr>
                <w:rFonts w:cs="Arial"/>
                <w:b/>
                <w:lang w:val="de-DE"/>
              </w:rPr>
            </w:pPr>
            <w:r w:rsidRPr="00D02C9A">
              <w:rPr>
                <w:rFonts w:cs="Arial"/>
                <w:b/>
                <w:lang w:val="de-DE"/>
              </w:rPr>
              <w:t>Im begründeten Zweifelsfall kann die Vergabestelle die Überprüfung der Teilnahmeanforderungen zu jeglichem Zeitpunkt des Vergabeverfahrens vornehmen.</w:t>
            </w:r>
          </w:p>
        </w:tc>
        <w:tc>
          <w:tcPr>
            <w:tcW w:w="892" w:type="dxa"/>
            <w:gridSpan w:val="2"/>
          </w:tcPr>
          <w:p w14:paraId="73DC6B7F" w14:textId="77777777" w:rsidR="008A3A31" w:rsidRPr="00D02C9A" w:rsidRDefault="008A3A31" w:rsidP="008A3A31">
            <w:pPr>
              <w:widowControl w:val="0"/>
              <w:spacing w:line="240" w:lineRule="exact"/>
              <w:rPr>
                <w:rFonts w:cs="Arial"/>
                <w:b/>
                <w:lang w:val="de-DE"/>
              </w:rPr>
            </w:pPr>
          </w:p>
        </w:tc>
        <w:tc>
          <w:tcPr>
            <w:tcW w:w="4316" w:type="dxa"/>
            <w:gridSpan w:val="3"/>
          </w:tcPr>
          <w:p w14:paraId="6A14DFCE" w14:textId="77777777" w:rsidR="008A3A31" w:rsidRPr="00D02C9A" w:rsidRDefault="008A3A31" w:rsidP="008A3A31">
            <w:pPr>
              <w:pStyle w:val="Corpotesto"/>
              <w:widowControl w:val="0"/>
              <w:tabs>
                <w:tab w:val="center" w:pos="4536"/>
                <w:tab w:val="center" w:pos="4680"/>
                <w:tab w:val="right" w:pos="9072"/>
              </w:tabs>
              <w:spacing w:after="0" w:line="240" w:lineRule="exact"/>
              <w:ind w:right="6"/>
              <w:jc w:val="both"/>
              <w:rPr>
                <w:rFonts w:cs="Arial"/>
                <w:b/>
                <w:lang w:val="it-IT"/>
              </w:rPr>
            </w:pPr>
            <w:r w:rsidRPr="00D02C9A">
              <w:rPr>
                <w:rFonts w:cs="Arial"/>
                <w:b/>
                <w:lang w:val="it-IT"/>
              </w:rPr>
              <w:t>In caso di fondati dubbi è sempre facoltà della stazione appaltante procedere alla verifica del possesso dei requisiti di partecipazione in qualsiasi momento della procedura d’appalto.</w:t>
            </w:r>
          </w:p>
        </w:tc>
      </w:tr>
      <w:tr w:rsidR="008A3A31" w:rsidRPr="004E168B" w14:paraId="5E880381" w14:textId="77777777" w:rsidTr="0068789E">
        <w:tc>
          <w:tcPr>
            <w:tcW w:w="4443" w:type="dxa"/>
            <w:gridSpan w:val="2"/>
          </w:tcPr>
          <w:p w14:paraId="115228FB" w14:textId="77777777" w:rsidR="008A3A31" w:rsidRPr="00A529BB" w:rsidRDefault="008A3A31" w:rsidP="008A3A31">
            <w:pPr>
              <w:pStyle w:val="Corpotesto"/>
              <w:widowControl w:val="0"/>
              <w:spacing w:after="0" w:line="240" w:lineRule="exact"/>
              <w:jc w:val="both"/>
              <w:rPr>
                <w:rFonts w:cs="Arial"/>
                <w:lang w:val="it-IT"/>
              </w:rPr>
            </w:pPr>
          </w:p>
        </w:tc>
        <w:tc>
          <w:tcPr>
            <w:tcW w:w="892" w:type="dxa"/>
            <w:gridSpan w:val="2"/>
          </w:tcPr>
          <w:p w14:paraId="17FADAC3" w14:textId="77777777" w:rsidR="008A3A31" w:rsidRPr="00A529BB" w:rsidRDefault="008A3A31" w:rsidP="008A3A31">
            <w:pPr>
              <w:widowControl w:val="0"/>
              <w:spacing w:line="240" w:lineRule="exact"/>
              <w:rPr>
                <w:rFonts w:cs="Arial"/>
                <w:lang w:val="it-IT"/>
              </w:rPr>
            </w:pPr>
          </w:p>
        </w:tc>
        <w:tc>
          <w:tcPr>
            <w:tcW w:w="4316" w:type="dxa"/>
            <w:gridSpan w:val="3"/>
          </w:tcPr>
          <w:p w14:paraId="0DA71973" w14:textId="77777777" w:rsidR="008A3A31" w:rsidRPr="00A529BB" w:rsidRDefault="008A3A31" w:rsidP="008A3A31">
            <w:pPr>
              <w:pStyle w:val="Corpotesto"/>
              <w:widowControl w:val="0"/>
              <w:tabs>
                <w:tab w:val="center" w:pos="4536"/>
                <w:tab w:val="center" w:pos="4680"/>
                <w:tab w:val="right" w:pos="9072"/>
              </w:tabs>
              <w:spacing w:after="0" w:line="240" w:lineRule="exact"/>
              <w:ind w:right="6"/>
              <w:jc w:val="both"/>
              <w:rPr>
                <w:rFonts w:cs="Arial"/>
                <w:lang w:val="it-IT"/>
              </w:rPr>
            </w:pPr>
          </w:p>
        </w:tc>
      </w:tr>
      <w:tr w:rsidR="008A3A31" w:rsidRPr="00943883" w14:paraId="056D8514" w14:textId="77777777" w:rsidTr="0068789E">
        <w:tc>
          <w:tcPr>
            <w:tcW w:w="4443" w:type="dxa"/>
            <w:gridSpan w:val="2"/>
          </w:tcPr>
          <w:p w14:paraId="22FB4495" w14:textId="77777777" w:rsidR="008A3A31" w:rsidRPr="00D363DB" w:rsidRDefault="008A3A31" w:rsidP="008A3A31">
            <w:pPr>
              <w:autoSpaceDE w:val="0"/>
              <w:autoSpaceDN w:val="0"/>
              <w:adjustRightInd w:val="0"/>
              <w:spacing w:line="240" w:lineRule="exact"/>
              <w:ind w:right="76"/>
              <w:jc w:val="center"/>
              <w:rPr>
                <w:rFonts w:cs="Arial"/>
                <w:i/>
                <w:noProof w:val="0"/>
                <w:color w:val="FF0000"/>
                <w:highlight w:val="green"/>
                <w:lang w:val="it-IT" w:eastAsia="it-IT"/>
              </w:rPr>
            </w:pPr>
            <w:proofErr w:type="spellStart"/>
            <w:r w:rsidRPr="00D363DB">
              <w:rPr>
                <w:rFonts w:cs="Arial"/>
                <w:i/>
                <w:noProof w:val="0"/>
                <w:color w:val="FF0000"/>
                <w:highlight w:val="green"/>
                <w:lang w:val="it-IT" w:eastAsia="it-IT"/>
              </w:rPr>
              <w:t>oder</w:t>
            </w:r>
            <w:proofErr w:type="spellEnd"/>
          </w:p>
        </w:tc>
        <w:tc>
          <w:tcPr>
            <w:tcW w:w="892" w:type="dxa"/>
            <w:gridSpan w:val="2"/>
          </w:tcPr>
          <w:p w14:paraId="1C82BE01" w14:textId="77777777" w:rsidR="008A3A31" w:rsidRPr="00D363DB" w:rsidRDefault="008A3A31" w:rsidP="008A3A31">
            <w:pPr>
              <w:spacing w:line="240" w:lineRule="exact"/>
              <w:jc w:val="center"/>
              <w:rPr>
                <w:rFonts w:cs="Arial"/>
                <w:i/>
                <w:color w:val="FF0000"/>
                <w:highlight w:val="green"/>
                <w:lang w:val="it-IT"/>
              </w:rPr>
            </w:pPr>
          </w:p>
        </w:tc>
        <w:tc>
          <w:tcPr>
            <w:tcW w:w="4316" w:type="dxa"/>
            <w:gridSpan w:val="3"/>
          </w:tcPr>
          <w:p w14:paraId="5EBFF6D7" w14:textId="77777777" w:rsidR="008A3A31" w:rsidRPr="00D363DB" w:rsidRDefault="008A3A31" w:rsidP="008A3A31">
            <w:pPr>
              <w:tabs>
                <w:tab w:val="center" w:pos="4680"/>
              </w:tabs>
              <w:autoSpaceDE w:val="0"/>
              <w:autoSpaceDN w:val="0"/>
              <w:adjustRightInd w:val="0"/>
              <w:spacing w:line="240" w:lineRule="exact"/>
              <w:ind w:right="105"/>
              <w:jc w:val="center"/>
              <w:rPr>
                <w:rFonts w:cs="Arial"/>
                <w:i/>
                <w:noProof w:val="0"/>
                <w:color w:val="FF0000"/>
                <w:highlight w:val="green"/>
                <w:lang w:val="it-IT" w:eastAsia="de-DE"/>
              </w:rPr>
            </w:pPr>
            <w:r w:rsidRPr="00D363DB">
              <w:rPr>
                <w:rFonts w:cs="Arial"/>
                <w:i/>
                <w:noProof w:val="0"/>
                <w:color w:val="FF0000"/>
                <w:highlight w:val="green"/>
                <w:lang w:val="it-IT" w:eastAsia="de-DE"/>
              </w:rPr>
              <w:t>oppure</w:t>
            </w:r>
          </w:p>
        </w:tc>
      </w:tr>
      <w:tr w:rsidR="008A3A31" w:rsidRPr="004E168B" w14:paraId="760AEBFA" w14:textId="77777777" w:rsidTr="0068789E">
        <w:tc>
          <w:tcPr>
            <w:tcW w:w="4443" w:type="dxa"/>
            <w:gridSpan w:val="2"/>
          </w:tcPr>
          <w:p w14:paraId="5597041D"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de-DE" w:eastAsia="de-DE"/>
              </w:rPr>
            </w:pPr>
            <w:r w:rsidRPr="003D2239">
              <w:rPr>
                <w:rFonts w:cs="Arial"/>
                <w:i/>
                <w:noProof w:val="0"/>
                <w:color w:val="FF0000"/>
                <w:highlight w:val="green"/>
                <w:lang w:val="de-DE" w:eastAsia="de-DE"/>
              </w:rPr>
              <w:t>[Nur bei Vergaben mit Ausschreibungsbetrag bis zu 150.000,00 Euro]</w:t>
            </w:r>
          </w:p>
          <w:p w14:paraId="1D85C10D" w14:textId="77777777" w:rsidR="008A3A31" w:rsidRPr="0056449E" w:rsidRDefault="008A3A31" w:rsidP="008A3A31">
            <w:pPr>
              <w:tabs>
                <w:tab w:val="center" w:pos="4680"/>
              </w:tabs>
              <w:autoSpaceDE w:val="0"/>
              <w:autoSpaceDN w:val="0"/>
              <w:adjustRightInd w:val="0"/>
              <w:spacing w:line="240" w:lineRule="exact"/>
              <w:jc w:val="both"/>
              <w:rPr>
                <w:rFonts w:cs="Arial"/>
                <w:color w:val="FF0000"/>
                <w:lang w:val="de-DE"/>
              </w:rPr>
            </w:pPr>
            <w:r w:rsidRPr="0056449E">
              <w:rPr>
                <w:rFonts w:cs="Arial"/>
                <w:color w:val="FF0000"/>
                <w:lang w:val="de-DE"/>
              </w:rPr>
              <w:t xml:space="preserve">Was die Verfahren zur Vergabe von Bauleistungs-, Dienstleistungs- und Lieferaufträgen bis zu 150.000 Euro und die Befähigung laut Berufslisten oder Lieferantenverzeichnissen sowie die Ermächtigung zur Vergabe von Unteraufträgen betrifft, werden die Kontrollen der Erklärungen über die Erfüllung der Teilnahmevoraussetzungen wenigstens jährlich stichprobenartig von der </w:t>
            </w:r>
            <w:r w:rsidRPr="0056449E">
              <w:rPr>
                <w:rFonts w:cs="Arial"/>
                <w:color w:val="FF0000"/>
                <w:lang w:val="de-DE"/>
              </w:rPr>
              <w:lastRenderedPageBreak/>
              <w:t>Agentur bei mindestens sechs Prozent der Subjekte durchgeführt.</w:t>
            </w:r>
          </w:p>
          <w:p w14:paraId="0B244F54" w14:textId="1B078BE9" w:rsidR="008A3A31" w:rsidRPr="006423D6" w:rsidRDefault="008A3A31" w:rsidP="008A3A31">
            <w:pPr>
              <w:tabs>
                <w:tab w:val="center" w:pos="4680"/>
              </w:tabs>
              <w:autoSpaceDE w:val="0"/>
              <w:autoSpaceDN w:val="0"/>
              <w:adjustRightInd w:val="0"/>
              <w:spacing w:line="240" w:lineRule="exact"/>
              <w:jc w:val="both"/>
              <w:rPr>
                <w:rFonts w:cs="Arial"/>
                <w:color w:val="FF0000"/>
                <w:lang w:val="de-DE"/>
              </w:rPr>
            </w:pPr>
            <w:r w:rsidRPr="0056449E">
              <w:rPr>
                <w:rFonts w:cs="Arial"/>
                <w:color w:val="FF0000"/>
                <w:lang w:val="de-DE"/>
              </w:rPr>
              <w:t xml:space="preserve">Die Vergabestellen, welche vorhin genannten Instrumente für Vergaben von Bauleistungen, Dienstleistungen und Lieferung mit einem Betrag bis zu 150.000 Euro verwenden, müssen keine Kontrolle der Teilnahmeanforderungen vor dem Vertragsabschluss durchführen. </w:t>
            </w:r>
            <w:r w:rsidRPr="0056449E">
              <w:rPr>
                <w:rFonts w:cs="Arial"/>
                <w:b/>
                <w:color w:val="FF0000"/>
                <w:lang w:val="de-DE"/>
              </w:rPr>
              <w:t>Im Zweifelsfall können die Agentur und die Vergabestellen, auch zusätzlich zu den Stichprobenkontrollen, Überprüfungen in Bezug auf die vom Wirtschaftsteilnehmer</w:t>
            </w:r>
            <w:r w:rsidRPr="0056449E">
              <w:rPr>
                <w:rFonts w:cs="Arial"/>
                <w:color w:val="FF0000"/>
                <w:lang w:val="de-DE"/>
              </w:rPr>
              <w:t xml:space="preserve"> zum Zeitpunkt der Eintragung oder Befähigung laut Berufslisten, Verzeichnissen, Bekanntmachungen des EMS oder des dynamischen Beschaffungssystems </w:t>
            </w:r>
            <w:r w:rsidRPr="0056449E">
              <w:rPr>
                <w:rFonts w:cs="Arial"/>
                <w:b/>
                <w:color w:val="FF0000"/>
                <w:lang w:val="de-DE"/>
              </w:rPr>
              <w:t>erklärten Teilnahmevoraussetzungen vornehmen</w:t>
            </w:r>
            <w:r w:rsidRPr="0056449E">
              <w:rPr>
                <w:rFonts w:cs="Arial"/>
                <w:color w:val="FF0000"/>
                <w:lang w:val="de-DE"/>
              </w:rPr>
              <w:t xml:space="preserve">. Ist das Ergebnis einer jedweden Kontrolle negativ, löst die Vergabestelle den Vertrag auf, behält die endgültige Sicherheit ein und meldet diesen Umstand denzuständigen Behörden. </w:t>
            </w:r>
          </w:p>
        </w:tc>
        <w:tc>
          <w:tcPr>
            <w:tcW w:w="892" w:type="dxa"/>
            <w:gridSpan w:val="2"/>
          </w:tcPr>
          <w:p w14:paraId="0B0403AA" w14:textId="77777777" w:rsidR="008A3A31" w:rsidRPr="00A3336C" w:rsidRDefault="008A3A31" w:rsidP="008A3A31">
            <w:pPr>
              <w:tabs>
                <w:tab w:val="center" w:pos="4680"/>
              </w:tabs>
              <w:autoSpaceDE w:val="0"/>
              <w:autoSpaceDN w:val="0"/>
              <w:adjustRightInd w:val="0"/>
              <w:spacing w:line="240" w:lineRule="exact"/>
              <w:jc w:val="both"/>
              <w:rPr>
                <w:rFonts w:cs="Arial"/>
                <w:noProof w:val="0"/>
                <w:color w:val="FF0000"/>
                <w:highlight w:val="yellow"/>
                <w:lang w:val="de-DE" w:eastAsia="de-DE"/>
              </w:rPr>
            </w:pPr>
          </w:p>
        </w:tc>
        <w:tc>
          <w:tcPr>
            <w:tcW w:w="4316" w:type="dxa"/>
            <w:gridSpan w:val="3"/>
          </w:tcPr>
          <w:p w14:paraId="340D4270"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r w:rsidRPr="003D2239">
              <w:rPr>
                <w:rFonts w:cs="Arial"/>
                <w:i/>
                <w:noProof w:val="0"/>
                <w:color w:val="FF0000"/>
                <w:highlight w:val="green"/>
                <w:lang w:val="it-IT" w:eastAsia="de-DE"/>
              </w:rPr>
              <w:t>[solo in caso di importi a basa di gara fino a euro 150.000,00]</w:t>
            </w:r>
          </w:p>
          <w:p w14:paraId="7BBA8692" w14:textId="77777777" w:rsidR="008A3A31" w:rsidRPr="0056449E" w:rsidRDefault="008A3A31" w:rsidP="008A3A31">
            <w:pPr>
              <w:autoSpaceDE w:val="0"/>
              <w:autoSpaceDN w:val="0"/>
              <w:adjustRightInd w:val="0"/>
              <w:spacing w:line="240" w:lineRule="exact"/>
              <w:jc w:val="both"/>
              <w:rPr>
                <w:rFonts w:cs="Arial"/>
                <w:color w:val="FF0000"/>
                <w:lang w:val="it-IT"/>
              </w:rPr>
            </w:pPr>
            <w:r w:rsidRPr="0056449E">
              <w:rPr>
                <w:rFonts w:cs="Arial"/>
                <w:color w:val="FF0000"/>
                <w:lang w:val="it-IT"/>
              </w:rPr>
              <w:t xml:space="preserve">Ai sensi dell’art. 32 comma 1 L.P. 16/2015, per le procedure di gara per l’affidamento di lavori, servizi e forniture fino a 150.000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w:t>
            </w:r>
            <w:r w:rsidRPr="0056449E">
              <w:rPr>
                <w:rFonts w:cs="Arial"/>
                <w:color w:val="FF0000"/>
                <w:lang w:val="it-IT"/>
              </w:rPr>
              <w:lastRenderedPageBreak/>
              <w:t xml:space="preserve">inferiore al sei per cento dei soggetti. Per gli affidamenti di lavori, servizi e forniture fino a 150.000 euro, le stazioni appaltanti che utilizzano i suddetti strumenti sono esonerate dalla verifica dei requisiti di partecipazione prima della stipula del contratto. </w:t>
            </w:r>
            <w:r w:rsidRPr="0056449E">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56449E">
              <w:rPr>
                <w:rFonts w:cs="Arial"/>
                <w:color w:val="FF0000"/>
                <w:lang w:val="it-IT"/>
              </w:rPr>
              <w:t xml:space="preserve"> in fase di richiesta di iscrizione in Albi, Elenchi, o di abilitazione ai Bandi del MEPAB o del sistema dinamico di acquisizione. In caso di esito negativo dei controlli, a qualunque titolo svolti, la stazione appaltante risolve il contratto in danno, escute la garanzia definitiva e segnala il fatto alle autorità competenti. </w:t>
            </w:r>
          </w:p>
          <w:p w14:paraId="3DC97E9C" w14:textId="77777777" w:rsidR="008A3A31" w:rsidRPr="00604C88" w:rsidRDefault="008A3A31" w:rsidP="008A3A31">
            <w:pPr>
              <w:tabs>
                <w:tab w:val="center" w:pos="4680"/>
              </w:tabs>
              <w:autoSpaceDE w:val="0"/>
              <w:autoSpaceDN w:val="0"/>
              <w:adjustRightInd w:val="0"/>
              <w:spacing w:line="240" w:lineRule="exact"/>
              <w:jc w:val="both"/>
              <w:rPr>
                <w:rFonts w:cs="Arial"/>
                <w:noProof w:val="0"/>
                <w:color w:val="FF0000"/>
                <w:lang w:val="it-IT" w:eastAsia="de-DE"/>
              </w:rPr>
            </w:pPr>
          </w:p>
        </w:tc>
      </w:tr>
      <w:tr w:rsidR="008A3A31" w:rsidRPr="004E168B" w14:paraId="2C4CD802" w14:textId="77777777" w:rsidTr="0068789E">
        <w:tc>
          <w:tcPr>
            <w:tcW w:w="4443" w:type="dxa"/>
            <w:gridSpan w:val="2"/>
          </w:tcPr>
          <w:p w14:paraId="3FBA0955" w14:textId="77777777" w:rsidR="008A3A31" w:rsidRPr="00490AC7"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c>
          <w:tcPr>
            <w:tcW w:w="892" w:type="dxa"/>
            <w:gridSpan w:val="2"/>
          </w:tcPr>
          <w:p w14:paraId="5F04E9A7" w14:textId="77777777" w:rsidR="008A3A31" w:rsidRPr="00490AC7" w:rsidRDefault="008A3A31" w:rsidP="008A3A31">
            <w:pPr>
              <w:tabs>
                <w:tab w:val="center" w:pos="4680"/>
              </w:tabs>
              <w:autoSpaceDE w:val="0"/>
              <w:autoSpaceDN w:val="0"/>
              <w:adjustRightInd w:val="0"/>
              <w:spacing w:line="240" w:lineRule="exact"/>
              <w:jc w:val="both"/>
              <w:rPr>
                <w:rFonts w:cs="Arial"/>
                <w:noProof w:val="0"/>
                <w:color w:val="FF0000"/>
                <w:highlight w:val="yellow"/>
                <w:lang w:val="it-IT" w:eastAsia="de-DE"/>
              </w:rPr>
            </w:pPr>
          </w:p>
        </w:tc>
        <w:tc>
          <w:tcPr>
            <w:tcW w:w="4316" w:type="dxa"/>
            <w:gridSpan w:val="3"/>
          </w:tcPr>
          <w:p w14:paraId="5A849B76"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r>
      <w:tr w:rsidR="00A6761E" w:rsidRPr="004E168B" w14:paraId="6E3DEB8A" w14:textId="77777777" w:rsidTr="0068789E">
        <w:tc>
          <w:tcPr>
            <w:tcW w:w="4443" w:type="dxa"/>
            <w:gridSpan w:val="2"/>
          </w:tcPr>
          <w:p w14:paraId="1C0BD6B3" w14:textId="77777777" w:rsidR="008A3A31" w:rsidRPr="009D223F" w:rsidRDefault="008A3A31" w:rsidP="008A3A31">
            <w:pPr>
              <w:widowControl w:val="0"/>
              <w:tabs>
                <w:tab w:val="center" w:pos="4680"/>
              </w:tabs>
              <w:autoSpaceDE w:val="0"/>
              <w:autoSpaceDN w:val="0"/>
              <w:adjustRightInd w:val="0"/>
              <w:spacing w:line="240" w:lineRule="exact"/>
              <w:ind w:right="105"/>
              <w:jc w:val="both"/>
              <w:rPr>
                <w:rFonts w:cs="Arial"/>
                <w:b/>
                <w:noProof w:val="0"/>
                <w:lang w:val="de-DE" w:eastAsia="de-DE"/>
              </w:rPr>
            </w:pPr>
            <w:r w:rsidRPr="009D223F">
              <w:rPr>
                <w:b/>
                <w:bCs/>
                <w:lang w:val="de-DE" w:eastAsia="de-DE"/>
              </w:rPr>
              <w:t>Es finden die in Art. 27, Abs. 3, LG Nr. 16/2015 genannten Strafen Anwendung.</w:t>
            </w:r>
          </w:p>
        </w:tc>
        <w:tc>
          <w:tcPr>
            <w:tcW w:w="892" w:type="dxa"/>
            <w:gridSpan w:val="2"/>
          </w:tcPr>
          <w:p w14:paraId="0D3854B1" w14:textId="77777777" w:rsidR="008A3A31" w:rsidRPr="009D223F" w:rsidRDefault="008A3A31" w:rsidP="008A3A31">
            <w:pPr>
              <w:widowControl w:val="0"/>
              <w:tabs>
                <w:tab w:val="center" w:pos="4680"/>
              </w:tabs>
              <w:autoSpaceDE w:val="0"/>
              <w:autoSpaceDN w:val="0"/>
              <w:adjustRightInd w:val="0"/>
              <w:spacing w:line="240" w:lineRule="exact"/>
              <w:ind w:right="105"/>
              <w:jc w:val="both"/>
              <w:rPr>
                <w:rFonts w:cs="Arial"/>
                <w:b/>
                <w:noProof w:val="0"/>
                <w:lang w:val="de-DE" w:eastAsia="de-DE"/>
              </w:rPr>
            </w:pPr>
          </w:p>
        </w:tc>
        <w:tc>
          <w:tcPr>
            <w:tcW w:w="4316" w:type="dxa"/>
            <w:gridSpan w:val="3"/>
          </w:tcPr>
          <w:p w14:paraId="4515BE9A" w14:textId="5A9841DD" w:rsidR="008A3A31" w:rsidRPr="009D223F" w:rsidRDefault="008A3A31" w:rsidP="008A3A31">
            <w:pPr>
              <w:widowControl w:val="0"/>
              <w:tabs>
                <w:tab w:val="center" w:pos="4455"/>
              </w:tabs>
              <w:autoSpaceDE w:val="0"/>
              <w:autoSpaceDN w:val="0"/>
              <w:adjustRightInd w:val="0"/>
              <w:spacing w:line="240" w:lineRule="exact"/>
              <w:ind w:right="105"/>
              <w:jc w:val="both"/>
              <w:rPr>
                <w:rFonts w:cs="Arial"/>
                <w:b/>
                <w:noProof w:val="0"/>
                <w:lang w:val="it-IT" w:eastAsia="de-DE"/>
              </w:rPr>
            </w:pPr>
            <w:r w:rsidRPr="009D223F">
              <w:rPr>
                <w:rFonts w:cs="Arial"/>
                <w:b/>
                <w:noProof w:val="0"/>
                <w:lang w:val="it-IT" w:eastAsia="de-DE"/>
              </w:rPr>
              <w:t>Trovano applicazione le sanzioni di cui all’art. 27, comma 3 LP n. 16/2015.</w:t>
            </w:r>
          </w:p>
        </w:tc>
      </w:tr>
      <w:tr w:rsidR="008A3A31" w:rsidRPr="004E168B" w14:paraId="6A81AA34" w14:textId="77777777" w:rsidTr="0068789E">
        <w:tc>
          <w:tcPr>
            <w:tcW w:w="4443" w:type="dxa"/>
            <w:gridSpan w:val="2"/>
          </w:tcPr>
          <w:p w14:paraId="588205EB" w14:textId="77777777" w:rsidR="008A3A31" w:rsidRPr="00111582" w:rsidRDefault="008A3A31" w:rsidP="008A3A31">
            <w:pPr>
              <w:widowControl w:val="0"/>
              <w:tabs>
                <w:tab w:val="center" w:pos="4680"/>
              </w:tabs>
              <w:autoSpaceDE w:val="0"/>
              <w:autoSpaceDN w:val="0"/>
              <w:adjustRightInd w:val="0"/>
              <w:spacing w:line="240" w:lineRule="exact"/>
              <w:ind w:right="105"/>
              <w:jc w:val="both"/>
              <w:rPr>
                <w:b/>
                <w:bCs/>
                <w:lang w:val="it-IT" w:eastAsia="de-DE"/>
              </w:rPr>
            </w:pPr>
          </w:p>
        </w:tc>
        <w:tc>
          <w:tcPr>
            <w:tcW w:w="892" w:type="dxa"/>
            <w:gridSpan w:val="2"/>
          </w:tcPr>
          <w:p w14:paraId="0F29DAB8"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c>
          <w:tcPr>
            <w:tcW w:w="4316" w:type="dxa"/>
            <w:gridSpan w:val="3"/>
          </w:tcPr>
          <w:p w14:paraId="53B89039"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r>
      <w:tr w:rsidR="008A3A31" w:rsidRPr="004E168B" w14:paraId="037A894B" w14:textId="77777777" w:rsidTr="0068789E">
        <w:tc>
          <w:tcPr>
            <w:tcW w:w="4443" w:type="dxa"/>
            <w:gridSpan w:val="2"/>
          </w:tcPr>
          <w:p w14:paraId="7229B515" w14:textId="77777777" w:rsidR="008A3A31" w:rsidRPr="007A0392" w:rsidRDefault="008A3A31" w:rsidP="008A3A31">
            <w:pPr>
              <w:pStyle w:val="Corpotesto"/>
              <w:widowControl w:val="0"/>
              <w:tabs>
                <w:tab w:val="left" w:pos="-2520"/>
                <w:tab w:val="left" w:pos="360"/>
              </w:tabs>
              <w:spacing w:after="0" w:line="240" w:lineRule="exact"/>
              <w:ind w:right="76"/>
              <w:jc w:val="both"/>
              <w:rPr>
                <w:rFonts w:cs="Arial"/>
                <w:color w:val="FF0000"/>
                <w:lang w:val="it-IT"/>
              </w:rPr>
            </w:pPr>
          </w:p>
        </w:tc>
        <w:tc>
          <w:tcPr>
            <w:tcW w:w="892" w:type="dxa"/>
            <w:gridSpan w:val="2"/>
          </w:tcPr>
          <w:p w14:paraId="4514D78C" w14:textId="77777777" w:rsidR="008A3A31" w:rsidRPr="007A0392" w:rsidRDefault="008A3A31" w:rsidP="008A3A31">
            <w:pPr>
              <w:widowControl w:val="0"/>
              <w:spacing w:line="240" w:lineRule="exact"/>
              <w:rPr>
                <w:rFonts w:cs="Arial"/>
                <w:lang w:val="it-IT"/>
              </w:rPr>
            </w:pPr>
          </w:p>
        </w:tc>
        <w:tc>
          <w:tcPr>
            <w:tcW w:w="4316" w:type="dxa"/>
            <w:gridSpan w:val="3"/>
          </w:tcPr>
          <w:p w14:paraId="4B9DE582" w14:textId="77777777" w:rsidR="008A3A31" w:rsidRPr="007A0392" w:rsidRDefault="008A3A31" w:rsidP="008A3A31">
            <w:pPr>
              <w:pStyle w:val="Corpotesto"/>
              <w:widowControl w:val="0"/>
              <w:tabs>
                <w:tab w:val="center" w:pos="4536"/>
                <w:tab w:val="center" w:pos="4680"/>
                <w:tab w:val="right" w:pos="9072"/>
              </w:tabs>
              <w:spacing w:after="0" w:line="240" w:lineRule="exact"/>
              <w:ind w:right="105"/>
              <w:jc w:val="both"/>
              <w:rPr>
                <w:rFonts w:cs="Arial"/>
                <w:color w:val="FF0000"/>
                <w:lang w:val="it-IT"/>
              </w:rPr>
            </w:pPr>
          </w:p>
        </w:tc>
      </w:tr>
      <w:tr w:rsidR="008A3A31" w:rsidRPr="004E168B" w14:paraId="2CE6903D" w14:textId="77777777" w:rsidTr="0068789E">
        <w:tc>
          <w:tcPr>
            <w:tcW w:w="4443" w:type="dxa"/>
            <w:gridSpan w:val="2"/>
            <w:shd w:val="clear" w:color="auto" w:fill="EEECE1" w:themeFill="background2"/>
          </w:tcPr>
          <w:p w14:paraId="2377AD31" w14:textId="77777777" w:rsidR="008A3A31" w:rsidRPr="002C0820" w:rsidRDefault="008A3A31" w:rsidP="008A3A31">
            <w:pPr>
              <w:widowControl w:val="0"/>
              <w:ind w:left="12" w:hanging="12"/>
              <w:jc w:val="center"/>
              <w:rPr>
                <w:rFonts w:cs="Arial"/>
                <w:b/>
                <w:spacing w:val="10"/>
                <w:szCs w:val="24"/>
                <w:lang w:val="it-IT"/>
              </w:rPr>
            </w:pPr>
          </w:p>
          <w:p w14:paraId="413BFBA8" w14:textId="77777777" w:rsidR="008A3A31" w:rsidRPr="00D42BCA" w:rsidRDefault="008A3A31" w:rsidP="008A3A31">
            <w:pPr>
              <w:widowControl w:val="0"/>
              <w:ind w:left="12" w:hanging="12"/>
              <w:jc w:val="center"/>
              <w:rPr>
                <w:rFonts w:cs="Arial"/>
                <w:b/>
                <w:spacing w:val="10"/>
                <w:szCs w:val="24"/>
                <w:lang w:val="de-DE"/>
              </w:rPr>
            </w:pPr>
            <w:r w:rsidRPr="00D42BCA">
              <w:rPr>
                <w:rFonts w:cs="Arial"/>
                <w:b/>
                <w:spacing w:val="10"/>
                <w:szCs w:val="24"/>
                <w:lang w:val="de-DE"/>
              </w:rPr>
              <w:t>TEIL III</w:t>
            </w:r>
          </w:p>
          <w:p w14:paraId="3532211E" w14:textId="77777777" w:rsidR="008A3A31" w:rsidRDefault="008A3A31" w:rsidP="008A3A31">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5F2D4181" w14:textId="77777777" w:rsidR="008A3A31" w:rsidRPr="00060E23" w:rsidRDefault="008A3A31" w:rsidP="008A3A31">
            <w:pPr>
              <w:widowControl w:val="0"/>
              <w:ind w:left="360" w:right="76" w:hanging="360"/>
              <w:jc w:val="center"/>
              <w:rPr>
                <w:rFonts w:cs="Arial"/>
                <w:lang w:val="de-DE"/>
              </w:rPr>
            </w:pPr>
          </w:p>
        </w:tc>
        <w:tc>
          <w:tcPr>
            <w:tcW w:w="892" w:type="dxa"/>
            <w:gridSpan w:val="2"/>
            <w:shd w:val="clear" w:color="auto" w:fill="auto"/>
          </w:tcPr>
          <w:p w14:paraId="6636E83F" w14:textId="77777777" w:rsidR="008A3A31" w:rsidRPr="00060E23" w:rsidRDefault="008A3A31" w:rsidP="008A3A31">
            <w:pPr>
              <w:widowControl w:val="0"/>
              <w:jc w:val="center"/>
              <w:rPr>
                <w:rFonts w:cs="Arial"/>
                <w:lang w:val="de-DE"/>
              </w:rPr>
            </w:pPr>
          </w:p>
        </w:tc>
        <w:tc>
          <w:tcPr>
            <w:tcW w:w="4316" w:type="dxa"/>
            <w:gridSpan w:val="3"/>
            <w:shd w:val="clear" w:color="auto" w:fill="EEECE1" w:themeFill="background2"/>
          </w:tcPr>
          <w:p w14:paraId="6378B8CA" w14:textId="77777777" w:rsidR="008A3A31" w:rsidRPr="006140E5" w:rsidRDefault="008A3A31" w:rsidP="008A3A31">
            <w:pPr>
              <w:widowControl w:val="0"/>
              <w:jc w:val="center"/>
              <w:rPr>
                <w:rFonts w:cs="Arial"/>
                <w:b/>
                <w:spacing w:val="10"/>
                <w:szCs w:val="24"/>
                <w:lang w:val="de-DE"/>
              </w:rPr>
            </w:pPr>
          </w:p>
          <w:p w14:paraId="2955F98C" w14:textId="77777777" w:rsidR="008A3A31" w:rsidRPr="006140E5" w:rsidRDefault="008A3A31" w:rsidP="008A3A31">
            <w:pPr>
              <w:widowControl w:val="0"/>
              <w:jc w:val="center"/>
              <w:rPr>
                <w:rFonts w:cs="Arial"/>
                <w:b/>
                <w:spacing w:val="10"/>
                <w:szCs w:val="24"/>
                <w:lang w:val="it-IT"/>
              </w:rPr>
            </w:pPr>
            <w:r w:rsidRPr="006140E5">
              <w:rPr>
                <w:rFonts w:cs="Arial"/>
                <w:b/>
                <w:spacing w:val="10"/>
                <w:szCs w:val="24"/>
                <w:lang w:val="it-IT"/>
              </w:rPr>
              <w:t>PARTE III</w:t>
            </w:r>
          </w:p>
          <w:p w14:paraId="6253335E" w14:textId="77777777" w:rsidR="008A3A31" w:rsidRPr="00060E23" w:rsidRDefault="008A3A31" w:rsidP="008A3A31">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8A3A31" w:rsidRPr="004E168B" w14:paraId="5236C199" w14:textId="77777777" w:rsidTr="0068789E">
        <w:tc>
          <w:tcPr>
            <w:tcW w:w="4443" w:type="dxa"/>
            <w:gridSpan w:val="2"/>
          </w:tcPr>
          <w:p w14:paraId="24384E00" w14:textId="77777777" w:rsidR="008A3A31" w:rsidRPr="00060E23" w:rsidRDefault="008A3A31" w:rsidP="008A3A31">
            <w:pPr>
              <w:widowControl w:val="0"/>
              <w:spacing w:line="240" w:lineRule="exact"/>
              <w:ind w:right="76"/>
              <w:jc w:val="both"/>
              <w:rPr>
                <w:rFonts w:cs="Arial"/>
                <w:lang w:val="it-IT"/>
              </w:rPr>
            </w:pPr>
          </w:p>
        </w:tc>
        <w:tc>
          <w:tcPr>
            <w:tcW w:w="892" w:type="dxa"/>
            <w:gridSpan w:val="2"/>
          </w:tcPr>
          <w:p w14:paraId="1F1527AD" w14:textId="77777777" w:rsidR="008A3A31" w:rsidRPr="00060E23" w:rsidRDefault="008A3A31" w:rsidP="008A3A31">
            <w:pPr>
              <w:widowControl w:val="0"/>
              <w:spacing w:line="240" w:lineRule="exact"/>
              <w:jc w:val="center"/>
              <w:rPr>
                <w:rFonts w:cs="Arial"/>
                <w:color w:val="FF0000"/>
                <w:lang w:val="it-IT"/>
              </w:rPr>
            </w:pPr>
          </w:p>
        </w:tc>
        <w:tc>
          <w:tcPr>
            <w:tcW w:w="4316" w:type="dxa"/>
            <w:gridSpan w:val="3"/>
          </w:tcPr>
          <w:p w14:paraId="099FCAE1" w14:textId="77777777" w:rsidR="008A3A31" w:rsidRPr="00060E23" w:rsidRDefault="008A3A31" w:rsidP="008A3A31">
            <w:pPr>
              <w:widowControl w:val="0"/>
              <w:spacing w:line="240" w:lineRule="exact"/>
              <w:ind w:left="360" w:right="105" w:hanging="360"/>
              <w:jc w:val="both"/>
              <w:rPr>
                <w:rFonts w:cs="Arial"/>
                <w:color w:val="FF0000"/>
                <w:lang w:val="it-IT"/>
              </w:rPr>
            </w:pPr>
          </w:p>
        </w:tc>
      </w:tr>
      <w:tr w:rsidR="008A3A31" w:rsidRPr="005737C1" w14:paraId="32A09368" w14:textId="77777777" w:rsidTr="0068789E">
        <w:tc>
          <w:tcPr>
            <w:tcW w:w="4443" w:type="dxa"/>
            <w:gridSpan w:val="2"/>
            <w:shd w:val="clear" w:color="auto" w:fill="EEECE1" w:themeFill="background2"/>
          </w:tcPr>
          <w:p w14:paraId="19ADFCB3" w14:textId="77777777" w:rsidR="008A3A31" w:rsidRPr="00060E23" w:rsidRDefault="008A3A31" w:rsidP="008764B9">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UND INHALT DES ANGEBOTS</w:t>
            </w:r>
          </w:p>
        </w:tc>
        <w:tc>
          <w:tcPr>
            <w:tcW w:w="892" w:type="dxa"/>
            <w:gridSpan w:val="2"/>
            <w:shd w:val="clear" w:color="auto" w:fill="auto"/>
          </w:tcPr>
          <w:p w14:paraId="42C42B01" w14:textId="77777777" w:rsidR="008A3A31" w:rsidRPr="00060E23" w:rsidRDefault="008A3A31" w:rsidP="008A3A31">
            <w:pPr>
              <w:widowControl w:val="0"/>
              <w:spacing w:line="240" w:lineRule="exact"/>
              <w:jc w:val="center"/>
              <w:rPr>
                <w:rFonts w:cs="Arial"/>
                <w:lang w:val="de-DE"/>
              </w:rPr>
            </w:pPr>
          </w:p>
        </w:tc>
        <w:tc>
          <w:tcPr>
            <w:tcW w:w="4316" w:type="dxa"/>
            <w:gridSpan w:val="3"/>
            <w:shd w:val="clear" w:color="auto" w:fill="EEECE1" w:themeFill="background2"/>
          </w:tcPr>
          <w:p w14:paraId="7AB2A63E" w14:textId="77777777" w:rsidR="008A3A31" w:rsidRPr="00060E23" w:rsidRDefault="008A3A31" w:rsidP="008764B9">
            <w:pPr>
              <w:pStyle w:val="Paragrafoelenco"/>
              <w:widowControl w:val="0"/>
              <w:numPr>
                <w:ilvl w:val="0"/>
                <w:numId w:val="33"/>
              </w:numPr>
              <w:spacing w:line="240" w:lineRule="exact"/>
              <w:ind w:left="423" w:right="6" w:hanging="423"/>
              <w:jc w:val="both"/>
              <w:rPr>
                <w:lang w:val="it-IT"/>
              </w:rPr>
            </w:pPr>
            <w:r w:rsidRPr="00060E23">
              <w:rPr>
                <w:rFonts w:cs="Arial"/>
                <w:b/>
                <w:bCs/>
                <w:iCs/>
              </w:rPr>
              <w:t>MODALITÀ E CONTENUTO DELL’OFFERTA</w:t>
            </w:r>
          </w:p>
        </w:tc>
      </w:tr>
      <w:tr w:rsidR="008A3A31" w:rsidRPr="005737C1" w14:paraId="2088195A" w14:textId="77777777" w:rsidTr="0068789E">
        <w:tc>
          <w:tcPr>
            <w:tcW w:w="4443" w:type="dxa"/>
            <w:gridSpan w:val="2"/>
          </w:tcPr>
          <w:p w14:paraId="5543D26C" w14:textId="77777777" w:rsidR="008A3A31" w:rsidRPr="00060E23" w:rsidRDefault="008A3A31" w:rsidP="008A3A31">
            <w:pPr>
              <w:widowControl w:val="0"/>
              <w:spacing w:line="240" w:lineRule="exact"/>
              <w:ind w:left="360" w:right="76" w:hanging="360"/>
              <w:jc w:val="both"/>
              <w:rPr>
                <w:color w:val="FF0000"/>
                <w:lang w:val="it-IT"/>
              </w:rPr>
            </w:pPr>
          </w:p>
        </w:tc>
        <w:tc>
          <w:tcPr>
            <w:tcW w:w="892" w:type="dxa"/>
            <w:gridSpan w:val="2"/>
          </w:tcPr>
          <w:p w14:paraId="25EC6AAD" w14:textId="77777777" w:rsidR="008A3A31" w:rsidRPr="00060E23" w:rsidRDefault="008A3A31" w:rsidP="008A3A31">
            <w:pPr>
              <w:widowControl w:val="0"/>
              <w:spacing w:line="240" w:lineRule="exact"/>
              <w:jc w:val="center"/>
              <w:rPr>
                <w:rFonts w:cs="Arial"/>
                <w:lang w:val="it-IT"/>
              </w:rPr>
            </w:pPr>
          </w:p>
        </w:tc>
        <w:tc>
          <w:tcPr>
            <w:tcW w:w="4316" w:type="dxa"/>
            <w:gridSpan w:val="3"/>
          </w:tcPr>
          <w:p w14:paraId="79C548D5" w14:textId="77777777" w:rsidR="008A3A31" w:rsidRPr="00060E23" w:rsidRDefault="008A3A31" w:rsidP="008A3A31">
            <w:pPr>
              <w:widowControl w:val="0"/>
              <w:tabs>
                <w:tab w:val="center" w:pos="4680"/>
              </w:tabs>
              <w:spacing w:line="240" w:lineRule="exact"/>
              <w:ind w:right="105"/>
              <w:jc w:val="both"/>
              <w:rPr>
                <w:rFonts w:cs="Arial"/>
                <w:noProof w:val="0"/>
                <w:lang w:val="it-IT" w:eastAsia="it-IT"/>
              </w:rPr>
            </w:pPr>
          </w:p>
        </w:tc>
      </w:tr>
      <w:tr w:rsidR="008A3A31" w:rsidRPr="005737C1" w14:paraId="22CE05C2" w14:textId="77777777" w:rsidTr="0068789E">
        <w:tc>
          <w:tcPr>
            <w:tcW w:w="4443" w:type="dxa"/>
            <w:gridSpan w:val="2"/>
          </w:tcPr>
          <w:p w14:paraId="204162D8"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92" w:type="dxa"/>
            <w:gridSpan w:val="2"/>
          </w:tcPr>
          <w:p w14:paraId="0779C772" w14:textId="77777777" w:rsidR="008A3A31" w:rsidRPr="00060E23" w:rsidRDefault="008A3A31" w:rsidP="008A3A31">
            <w:pPr>
              <w:widowControl w:val="0"/>
              <w:spacing w:line="240" w:lineRule="exact"/>
              <w:rPr>
                <w:rFonts w:cs="Arial"/>
                <w:lang w:val="it-IT"/>
              </w:rPr>
            </w:pPr>
          </w:p>
        </w:tc>
        <w:tc>
          <w:tcPr>
            <w:tcW w:w="4316" w:type="dxa"/>
            <w:gridSpan w:val="3"/>
          </w:tcPr>
          <w:p w14:paraId="65E5251F" w14:textId="77777777" w:rsidR="008A3A31" w:rsidRPr="00060E23" w:rsidRDefault="008A3A31" w:rsidP="008764B9">
            <w:pPr>
              <w:pStyle w:val="Paragrafoelenco"/>
              <w:widowControl w:val="0"/>
              <w:numPr>
                <w:ilvl w:val="1"/>
                <w:numId w:val="33"/>
              </w:numPr>
              <w:spacing w:line="240" w:lineRule="exact"/>
              <w:ind w:left="423" w:right="6" w:hanging="423"/>
              <w:jc w:val="both"/>
              <w:rPr>
                <w:rFonts w:cs="Arial"/>
                <w:lang w:val="it-IT"/>
              </w:rPr>
            </w:pPr>
            <w:bookmarkStart w:id="51" w:name="_Hlk39163766"/>
            <w:r w:rsidRPr="00060E23">
              <w:rPr>
                <w:rFonts w:cs="Arial"/>
                <w:b/>
                <w:bCs/>
                <w:iCs/>
              </w:rPr>
              <w:t>MODALITÀ</w:t>
            </w:r>
            <w:r w:rsidRPr="00D42BCA">
              <w:rPr>
                <w:rFonts w:cs="Arial"/>
                <w:b/>
                <w:bCs/>
                <w:caps/>
              </w:rPr>
              <w:t xml:space="preserve"> di presentazione dell’offerta</w:t>
            </w:r>
            <w:bookmarkEnd w:id="51"/>
          </w:p>
        </w:tc>
      </w:tr>
      <w:tr w:rsidR="008A3A31" w:rsidRPr="00396810" w14:paraId="340E2059" w14:textId="77777777" w:rsidTr="0068789E">
        <w:tc>
          <w:tcPr>
            <w:tcW w:w="4443" w:type="dxa"/>
            <w:gridSpan w:val="2"/>
          </w:tcPr>
          <w:p w14:paraId="5973DD09" w14:textId="77777777" w:rsidR="008A3A31" w:rsidRPr="00060E23" w:rsidRDefault="008A3A31" w:rsidP="008A3A31">
            <w:pPr>
              <w:pStyle w:val="Corpotesto"/>
              <w:widowControl w:val="0"/>
              <w:tabs>
                <w:tab w:val="left" w:pos="-2520"/>
              </w:tabs>
              <w:spacing w:after="0" w:line="240" w:lineRule="exact"/>
              <w:ind w:left="360" w:right="76" w:hanging="360"/>
              <w:jc w:val="both"/>
              <w:rPr>
                <w:rFonts w:cs="Arial"/>
                <w:lang w:val="it-IT"/>
              </w:rPr>
            </w:pPr>
          </w:p>
        </w:tc>
        <w:tc>
          <w:tcPr>
            <w:tcW w:w="892" w:type="dxa"/>
            <w:gridSpan w:val="2"/>
          </w:tcPr>
          <w:p w14:paraId="4CF3876C" w14:textId="77777777" w:rsidR="008A3A31" w:rsidRPr="00060E23" w:rsidRDefault="008A3A31" w:rsidP="008A3A31">
            <w:pPr>
              <w:widowControl w:val="0"/>
              <w:spacing w:line="240" w:lineRule="exact"/>
              <w:rPr>
                <w:rFonts w:cs="Arial"/>
                <w:lang w:val="it-IT"/>
              </w:rPr>
            </w:pPr>
          </w:p>
        </w:tc>
        <w:tc>
          <w:tcPr>
            <w:tcW w:w="4316" w:type="dxa"/>
            <w:gridSpan w:val="3"/>
          </w:tcPr>
          <w:p w14:paraId="359F1C51" w14:textId="77777777" w:rsidR="008A3A31" w:rsidRPr="00060E23" w:rsidRDefault="008A3A31" w:rsidP="008A3A31">
            <w:pPr>
              <w:widowControl w:val="0"/>
              <w:spacing w:line="240" w:lineRule="exact"/>
              <w:ind w:left="360" w:right="105" w:hanging="360"/>
              <w:jc w:val="both"/>
              <w:rPr>
                <w:rFonts w:cs="Arial"/>
                <w:lang w:val="it-IT"/>
              </w:rPr>
            </w:pPr>
          </w:p>
        </w:tc>
      </w:tr>
      <w:tr w:rsidR="008A3A31" w:rsidRPr="004E168B" w14:paraId="683A3E4D" w14:textId="77777777" w:rsidTr="0068789E">
        <w:tc>
          <w:tcPr>
            <w:tcW w:w="4443" w:type="dxa"/>
            <w:gridSpan w:val="2"/>
          </w:tcPr>
          <w:p w14:paraId="1CFBD6C4" w14:textId="77777777" w:rsidR="008A3A31" w:rsidRPr="008A2D90" w:rsidRDefault="008A3A31" w:rsidP="008A3A31">
            <w:pPr>
              <w:pStyle w:val="Corpotesto"/>
              <w:widowControl w:val="0"/>
              <w:tabs>
                <w:tab w:val="left" w:pos="-2520"/>
              </w:tabs>
              <w:spacing w:after="0"/>
              <w:jc w:val="both"/>
              <w:rPr>
                <w:rFonts w:cs="Arial"/>
                <w:lang w:val="de-DE"/>
              </w:rPr>
            </w:pPr>
            <w:r w:rsidRPr="008A2D90">
              <w:rPr>
                <w:rFonts w:cs="Arial"/>
                <w:lang w:val="de-DE" w:eastAsia="de-DE"/>
              </w:rPr>
              <w:t xml:space="preserve">Die Vergabe wird durch das Einladungsschreiben, durch vorliegende Ausschreibungsbedingungen und durch deren Anlagen geregelt und telematisch abgewickelt: Die Angebote müssen bei sonstigem Ausschluss (wenn nicht ausdrücklich anders bestimmt) auf Italienisch oder Deutsch verfasst sein und </w:t>
            </w:r>
            <w:r w:rsidRPr="008A2D90">
              <w:rPr>
                <w:rFonts w:cs="Arial"/>
                <w:b/>
                <w:u w:val="single"/>
                <w:lang w:val="de-DE" w:eastAsia="de-DE"/>
              </w:rPr>
              <w:t>innerhalb der im Einladungsschreiben angegebenen Frist (im Falle von Systemfehlern evtl. verschoben)</w:t>
            </w:r>
            <w:r w:rsidRPr="008A2D90">
              <w:rPr>
                <w:rFonts w:cs="Arial"/>
                <w:lang w:val="de-DE" w:eastAsia="de-DE"/>
              </w:rPr>
              <w:t xml:space="preserve"> in dem für die Ausschreibung vorgesehenen Feld im Portal hochgeladen werden.</w:t>
            </w:r>
          </w:p>
        </w:tc>
        <w:tc>
          <w:tcPr>
            <w:tcW w:w="892" w:type="dxa"/>
            <w:gridSpan w:val="2"/>
          </w:tcPr>
          <w:p w14:paraId="046AEE48" w14:textId="77777777" w:rsidR="008A3A31" w:rsidRPr="008A2D90" w:rsidRDefault="008A3A31" w:rsidP="008A3A31">
            <w:pPr>
              <w:widowControl w:val="0"/>
              <w:rPr>
                <w:rFonts w:cs="Arial"/>
                <w:lang w:val="de-DE"/>
              </w:rPr>
            </w:pPr>
          </w:p>
        </w:tc>
        <w:tc>
          <w:tcPr>
            <w:tcW w:w="4316" w:type="dxa"/>
            <w:gridSpan w:val="3"/>
          </w:tcPr>
          <w:p w14:paraId="1543E1CD" w14:textId="77777777" w:rsidR="008A3A31" w:rsidRPr="008A2D90" w:rsidRDefault="008A3A31" w:rsidP="008A3A31">
            <w:pPr>
              <w:widowControl w:val="0"/>
              <w:tabs>
                <w:tab w:val="center" w:pos="4680"/>
              </w:tabs>
              <w:ind w:right="6"/>
              <w:jc w:val="both"/>
              <w:rPr>
                <w:rFonts w:cs="Arial"/>
                <w:b/>
                <w:u w:val="single"/>
                <w:lang w:val="it-IT"/>
              </w:rPr>
            </w:pPr>
            <w:r w:rsidRPr="008A2D90">
              <w:rPr>
                <w:rFonts w:cs="Arial"/>
                <w:lang w:val="it-IT"/>
              </w:rPr>
              <w:t xml:space="preserve">L’appalto è disciplinato dal dalla lettera di invito,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8A2D90">
              <w:rPr>
                <w:rFonts w:cs="Arial"/>
                <w:b/>
                <w:u w:val="single"/>
                <w:lang w:val="it-IT"/>
              </w:rPr>
              <w:t>entro e non oltre il termine previsto nella lettera di invito (eventualmente posticipato in caso di malfunzionamento del sistema).</w:t>
            </w:r>
          </w:p>
        </w:tc>
      </w:tr>
      <w:tr w:rsidR="008A3A31" w:rsidRPr="004E168B" w14:paraId="5F39463F" w14:textId="77777777" w:rsidTr="0068789E">
        <w:tc>
          <w:tcPr>
            <w:tcW w:w="4443" w:type="dxa"/>
            <w:gridSpan w:val="2"/>
          </w:tcPr>
          <w:p w14:paraId="1D74FF18" w14:textId="77777777" w:rsidR="008A3A31" w:rsidRPr="00060E23" w:rsidRDefault="008A3A31" w:rsidP="008A3A31">
            <w:pPr>
              <w:pStyle w:val="Corpotesto"/>
              <w:widowControl w:val="0"/>
              <w:tabs>
                <w:tab w:val="left" w:pos="-2520"/>
              </w:tabs>
              <w:spacing w:after="0"/>
              <w:ind w:right="76"/>
              <w:jc w:val="both"/>
              <w:rPr>
                <w:rFonts w:cs="Arial"/>
                <w:color w:val="FF0000"/>
                <w:lang w:val="it-IT"/>
              </w:rPr>
            </w:pPr>
          </w:p>
        </w:tc>
        <w:tc>
          <w:tcPr>
            <w:tcW w:w="892" w:type="dxa"/>
            <w:gridSpan w:val="2"/>
          </w:tcPr>
          <w:p w14:paraId="2C6AFD82"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1F8C2A23" w14:textId="77777777" w:rsidR="008A3A31" w:rsidRPr="00060E23" w:rsidRDefault="008A3A31" w:rsidP="008A3A31">
            <w:pPr>
              <w:widowControl w:val="0"/>
              <w:jc w:val="both"/>
              <w:rPr>
                <w:rFonts w:cs="Arial"/>
                <w:color w:val="FF0000"/>
                <w:lang w:val="it-IT"/>
              </w:rPr>
            </w:pPr>
          </w:p>
        </w:tc>
      </w:tr>
      <w:tr w:rsidR="008A3A31" w:rsidRPr="004E168B" w14:paraId="561261A1" w14:textId="77777777" w:rsidTr="0068789E">
        <w:tblPrEx>
          <w:tblLook w:val="04A0" w:firstRow="1" w:lastRow="0" w:firstColumn="1" w:lastColumn="0" w:noHBand="0" w:noVBand="1"/>
        </w:tblPrEx>
        <w:tc>
          <w:tcPr>
            <w:tcW w:w="4443" w:type="dxa"/>
            <w:gridSpan w:val="2"/>
          </w:tcPr>
          <w:p w14:paraId="3348CE4E" w14:textId="77777777" w:rsidR="008A3A31" w:rsidRPr="00D87A8D" w:rsidRDefault="008A3A31" w:rsidP="008A3A31">
            <w:pPr>
              <w:pStyle w:val="Corpotesto"/>
              <w:widowControl w:val="0"/>
              <w:spacing w:after="0"/>
              <w:jc w:val="both"/>
              <w:rPr>
                <w:lang w:val="de-DE"/>
              </w:rPr>
            </w:pPr>
            <w:r w:rsidRPr="00D87A8D">
              <w:rPr>
                <w:rFonts w:cs="Arial"/>
                <w:lang w:val="de-DE" w:eastAsia="de-DE"/>
              </w:rPr>
              <w:t xml:space="preserve">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w:t>
            </w:r>
            <w:r w:rsidRPr="00D87A8D">
              <w:rPr>
                <w:rFonts w:cs="Arial"/>
                <w:lang w:val="de-DE" w:eastAsia="de-DE"/>
              </w:rPr>
              <w:lastRenderedPageBreak/>
              <w:t>Übersetzers einreichen.</w:t>
            </w:r>
          </w:p>
        </w:tc>
        <w:tc>
          <w:tcPr>
            <w:tcW w:w="892" w:type="dxa"/>
            <w:gridSpan w:val="2"/>
          </w:tcPr>
          <w:p w14:paraId="0B1F6400" w14:textId="77777777" w:rsidR="008A3A31" w:rsidRPr="00D87A8D" w:rsidRDefault="008A3A31" w:rsidP="008A3A31">
            <w:pPr>
              <w:widowControl w:val="0"/>
              <w:spacing w:line="240" w:lineRule="exact"/>
              <w:rPr>
                <w:rFonts w:eastAsia="Calibri" w:cs="Arial"/>
                <w:sz w:val="22"/>
                <w:szCs w:val="22"/>
                <w:lang w:val="de-DE"/>
              </w:rPr>
            </w:pPr>
          </w:p>
        </w:tc>
        <w:tc>
          <w:tcPr>
            <w:tcW w:w="4316" w:type="dxa"/>
            <w:gridSpan w:val="3"/>
          </w:tcPr>
          <w:p w14:paraId="4E4C096C" w14:textId="77777777" w:rsidR="008A3A31" w:rsidRPr="00D87A8D" w:rsidRDefault="008A3A31" w:rsidP="008A3A31">
            <w:pPr>
              <w:pStyle w:val="Corpotesto"/>
              <w:widowControl w:val="0"/>
              <w:spacing w:after="0"/>
              <w:ind w:right="6"/>
              <w:jc w:val="both"/>
              <w:rPr>
                <w:lang w:val="it-IT"/>
              </w:rPr>
            </w:pPr>
            <w:r w:rsidRPr="00D87A8D">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8A3A31" w:rsidRPr="004E168B" w14:paraId="188B4498" w14:textId="77777777" w:rsidTr="0068789E">
        <w:tblPrEx>
          <w:tblLook w:val="04A0" w:firstRow="1" w:lastRow="0" w:firstColumn="1" w:lastColumn="0" w:noHBand="0" w:noVBand="1"/>
        </w:tblPrEx>
        <w:tc>
          <w:tcPr>
            <w:tcW w:w="4443" w:type="dxa"/>
            <w:gridSpan w:val="2"/>
          </w:tcPr>
          <w:p w14:paraId="1A383ED3" w14:textId="77777777" w:rsidR="008A3A31" w:rsidRPr="00D87A8D" w:rsidRDefault="008A3A31" w:rsidP="008A3A31">
            <w:pPr>
              <w:pStyle w:val="Corpotesto"/>
              <w:widowControl w:val="0"/>
              <w:spacing w:after="0"/>
              <w:jc w:val="both"/>
              <w:rPr>
                <w:color w:val="FF0000"/>
                <w:lang w:val="it-IT"/>
              </w:rPr>
            </w:pPr>
          </w:p>
        </w:tc>
        <w:tc>
          <w:tcPr>
            <w:tcW w:w="892" w:type="dxa"/>
            <w:gridSpan w:val="2"/>
          </w:tcPr>
          <w:p w14:paraId="7ACED640" w14:textId="77777777" w:rsidR="008A3A31" w:rsidRPr="00D87A8D" w:rsidRDefault="008A3A31" w:rsidP="008A3A31">
            <w:pPr>
              <w:widowControl w:val="0"/>
              <w:spacing w:line="240" w:lineRule="exact"/>
              <w:rPr>
                <w:rFonts w:eastAsia="Calibri" w:cs="Arial"/>
                <w:color w:val="FF0000"/>
                <w:sz w:val="22"/>
                <w:szCs w:val="22"/>
                <w:lang w:val="it-IT"/>
              </w:rPr>
            </w:pPr>
          </w:p>
        </w:tc>
        <w:tc>
          <w:tcPr>
            <w:tcW w:w="4316" w:type="dxa"/>
            <w:gridSpan w:val="3"/>
          </w:tcPr>
          <w:p w14:paraId="6BFE5EE4" w14:textId="77777777" w:rsidR="008A3A31" w:rsidRPr="00D87A8D" w:rsidRDefault="008A3A31" w:rsidP="008A3A31">
            <w:pPr>
              <w:pStyle w:val="Corpotesto"/>
              <w:widowControl w:val="0"/>
              <w:spacing w:after="0"/>
              <w:ind w:right="6"/>
              <w:jc w:val="both"/>
              <w:rPr>
                <w:color w:val="FF0000"/>
                <w:lang w:val="it-IT"/>
              </w:rPr>
            </w:pPr>
          </w:p>
        </w:tc>
      </w:tr>
      <w:tr w:rsidR="008A3A31" w:rsidRPr="004E168B" w14:paraId="53AC572D" w14:textId="77777777" w:rsidTr="0068789E">
        <w:tblPrEx>
          <w:tblLook w:val="04A0" w:firstRow="1" w:lastRow="0" w:firstColumn="1" w:lastColumn="0" w:noHBand="0" w:noVBand="1"/>
        </w:tblPrEx>
        <w:tc>
          <w:tcPr>
            <w:tcW w:w="4443" w:type="dxa"/>
            <w:gridSpan w:val="2"/>
          </w:tcPr>
          <w:p w14:paraId="31D3471F" w14:textId="77777777" w:rsidR="008A3A31" w:rsidRPr="00D87A8D" w:rsidRDefault="008A3A31" w:rsidP="008A3A31">
            <w:pPr>
              <w:pStyle w:val="Corpotesto"/>
              <w:widowControl w:val="0"/>
              <w:spacing w:after="0"/>
              <w:jc w:val="both"/>
              <w:rPr>
                <w:color w:val="FF0000"/>
                <w:lang w:val="de-DE"/>
              </w:rPr>
            </w:pPr>
            <w:r w:rsidRPr="00D87A8D">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92" w:type="dxa"/>
            <w:gridSpan w:val="2"/>
          </w:tcPr>
          <w:p w14:paraId="115C4A2E" w14:textId="77777777" w:rsidR="008A3A31" w:rsidRPr="00D87A8D" w:rsidRDefault="008A3A31" w:rsidP="008A3A31">
            <w:pPr>
              <w:pStyle w:val="Corpotesto"/>
              <w:widowControl w:val="0"/>
              <w:spacing w:after="0" w:line="240" w:lineRule="exact"/>
              <w:jc w:val="both"/>
              <w:rPr>
                <w:color w:val="FF0000"/>
                <w:lang w:val="de-DE"/>
              </w:rPr>
            </w:pPr>
          </w:p>
        </w:tc>
        <w:tc>
          <w:tcPr>
            <w:tcW w:w="4316" w:type="dxa"/>
            <w:gridSpan w:val="3"/>
          </w:tcPr>
          <w:p w14:paraId="1C9678FE"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r w:rsidRPr="00D87A8D">
              <w:rPr>
                <w:rFonts w:cs="Arial"/>
                <w:bCs/>
                <w:lang w:val="it-IT"/>
              </w:rPr>
              <w:t>Le firme sugli atti e documenti formati all’estero da autorità estere e quelle dei traduttori ufficiali dovranno essere legalizzate dalle rappresentanze diplomatiche o consolari italiane all’estero.</w:t>
            </w:r>
          </w:p>
        </w:tc>
      </w:tr>
      <w:tr w:rsidR="008A3A31" w:rsidRPr="004E168B" w14:paraId="0CA224F1" w14:textId="77777777" w:rsidTr="0068789E">
        <w:tblPrEx>
          <w:tblLook w:val="04A0" w:firstRow="1" w:lastRow="0" w:firstColumn="1" w:lastColumn="0" w:noHBand="0" w:noVBand="1"/>
        </w:tblPrEx>
        <w:tc>
          <w:tcPr>
            <w:tcW w:w="4443" w:type="dxa"/>
            <w:gridSpan w:val="2"/>
          </w:tcPr>
          <w:p w14:paraId="15994E50" w14:textId="77777777" w:rsidR="008A3A31" w:rsidRPr="002C0820" w:rsidRDefault="008A3A31" w:rsidP="008A3A31">
            <w:pPr>
              <w:pStyle w:val="Corpotesto"/>
              <w:widowControl w:val="0"/>
              <w:spacing w:after="0"/>
              <w:jc w:val="both"/>
              <w:rPr>
                <w:rFonts w:cs="Arial"/>
                <w:lang w:val="it-IT"/>
              </w:rPr>
            </w:pPr>
          </w:p>
        </w:tc>
        <w:tc>
          <w:tcPr>
            <w:tcW w:w="892" w:type="dxa"/>
            <w:gridSpan w:val="2"/>
          </w:tcPr>
          <w:p w14:paraId="355E1B4B" w14:textId="77777777" w:rsidR="008A3A31" w:rsidRPr="002C0820" w:rsidRDefault="008A3A31" w:rsidP="008A3A31">
            <w:pPr>
              <w:pStyle w:val="Corpotesto"/>
              <w:widowControl w:val="0"/>
              <w:spacing w:after="0" w:line="240" w:lineRule="exact"/>
              <w:jc w:val="both"/>
              <w:rPr>
                <w:color w:val="FF0000"/>
                <w:lang w:val="it-IT"/>
              </w:rPr>
            </w:pPr>
          </w:p>
        </w:tc>
        <w:tc>
          <w:tcPr>
            <w:tcW w:w="4316" w:type="dxa"/>
            <w:gridSpan w:val="3"/>
          </w:tcPr>
          <w:p w14:paraId="7649E9FA"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p>
        </w:tc>
      </w:tr>
      <w:tr w:rsidR="008A3A31" w:rsidRPr="004E168B" w14:paraId="591056E9" w14:textId="77777777" w:rsidTr="0068789E">
        <w:tblPrEx>
          <w:tblLook w:val="04A0" w:firstRow="1" w:lastRow="0" w:firstColumn="1" w:lastColumn="0" w:noHBand="0" w:noVBand="1"/>
        </w:tblPrEx>
        <w:tc>
          <w:tcPr>
            <w:tcW w:w="4443" w:type="dxa"/>
            <w:gridSpan w:val="2"/>
          </w:tcPr>
          <w:p w14:paraId="436FF49D" w14:textId="77777777" w:rsidR="008A3A31" w:rsidRPr="006B78EA" w:rsidRDefault="008A3A31" w:rsidP="008A3A31">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92" w:type="dxa"/>
            <w:gridSpan w:val="2"/>
          </w:tcPr>
          <w:p w14:paraId="3907F451" w14:textId="77777777" w:rsidR="008A3A31" w:rsidRPr="006B78EA" w:rsidRDefault="008A3A31" w:rsidP="008A3A31">
            <w:pPr>
              <w:widowControl w:val="0"/>
              <w:spacing w:line="240" w:lineRule="exact"/>
              <w:rPr>
                <w:color w:val="FF0000"/>
                <w:lang w:val="de-DE"/>
              </w:rPr>
            </w:pPr>
          </w:p>
        </w:tc>
        <w:tc>
          <w:tcPr>
            <w:tcW w:w="4316" w:type="dxa"/>
            <w:gridSpan w:val="3"/>
          </w:tcPr>
          <w:p w14:paraId="013493A2" w14:textId="77777777" w:rsidR="008A3A31" w:rsidRPr="00060E23" w:rsidRDefault="008A3A31" w:rsidP="008A3A31">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8A3A31" w:rsidRPr="004E168B" w14:paraId="711CE941" w14:textId="77777777" w:rsidTr="0068789E">
        <w:tblPrEx>
          <w:tblLook w:val="04A0" w:firstRow="1" w:lastRow="0" w:firstColumn="1" w:lastColumn="0" w:noHBand="0" w:noVBand="1"/>
        </w:tblPrEx>
        <w:tc>
          <w:tcPr>
            <w:tcW w:w="4443" w:type="dxa"/>
            <w:gridSpan w:val="2"/>
          </w:tcPr>
          <w:p w14:paraId="62E3172A" w14:textId="77777777" w:rsidR="008A3A31" w:rsidRPr="002C0820" w:rsidRDefault="008A3A31" w:rsidP="008A3A31">
            <w:pPr>
              <w:pStyle w:val="Corpotesto"/>
              <w:widowControl w:val="0"/>
              <w:spacing w:after="0"/>
              <w:jc w:val="both"/>
              <w:rPr>
                <w:lang w:val="it-IT"/>
              </w:rPr>
            </w:pPr>
          </w:p>
        </w:tc>
        <w:tc>
          <w:tcPr>
            <w:tcW w:w="892" w:type="dxa"/>
            <w:gridSpan w:val="2"/>
          </w:tcPr>
          <w:p w14:paraId="3CFC887D" w14:textId="77777777" w:rsidR="008A3A31" w:rsidRPr="002C0820" w:rsidRDefault="008A3A31" w:rsidP="008A3A31">
            <w:pPr>
              <w:widowControl w:val="0"/>
              <w:spacing w:line="240" w:lineRule="exact"/>
              <w:rPr>
                <w:color w:val="FF0000"/>
                <w:lang w:val="it-IT"/>
              </w:rPr>
            </w:pPr>
          </w:p>
        </w:tc>
        <w:tc>
          <w:tcPr>
            <w:tcW w:w="4316" w:type="dxa"/>
            <w:gridSpan w:val="3"/>
          </w:tcPr>
          <w:p w14:paraId="3F0D0245" w14:textId="77777777" w:rsidR="008A3A31" w:rsidRPr="006140E5" w:rsidRDefault="008A3A31" w:rsidP="008A3A31">
            <w:pPr>
              <w:widowControl w:val="0"/>
              <w:ind w:right="6"/>
              <w:jc w:val="both"/>
              <w:rPr>
                <w:rFonts w:cs="Arial"/>
                <w:bCs/>
                <w:lang w:val="it-IT"/>
              </w:rPr>
            </w:pPr>
          </w:p>
        </w:tc>
      </w:tr>
      <w:tr w:rsidR="008A3A31" w:rsidRPr="005737C1" w14:paraId="1AA3CBDC" w14:textId="77777777" w:rsidTr="0068789E">
        <w:tblPrEx>
          <w:tblLook w:val="04A0" w:firstRow="1" w:lastRow="0" w:firstColumn="1" w:lastColumn="0" w:noHBand="0" w:noVBand="1"/>
        </w:tblPrEx>
        <w:tc>
          <w:tcPr>
            <w:tcW w:w="4443" w:type="dxa"/>
            <w:gridSpan w:val="2"/>
          </w:tcPr>
          <w:p w14:paraId="7D2D5ACB"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92" w:type="dxa"/>
            <w:gridSpan w:val="2"/>
          </w:tcPr>
          <w:p w14:paraId="50012B6F" w14:textId="77777777" w:rsidR="008A3A31" w:rsidRPr="00060E23" w:rsidRDefault="008A3A31" w:rsidP="008A3A31">
            <w:pPr>
              <w:widowControl w:val="0"/>
              <w:spacing w:line="240" w:lineRule="exact"/>
              <w:rPr>
                <w:rFonts w:eastAsia="Calibri" w:cs="Arial"/>
                <w:color w:val="FF0000"/>
                <w:sz w:val="22"/>
                <w:szCs w:val="22"/>
                <w:lang w:val="it-IT"/>
              </w:rPr>
            </w:pPr>
          </w:p>
        </w:tc>
        <w:tc>
          <w:tcPr>
            <w:tcW w:w="4316" w:type="dxa"/>
            <w:gridSpan w:val="3"/>
          </w:tcPr>
          <w:p w14:paraId="57EC2DBF" w14:textId="77777777" w:rsidR="008A3A31" w:rsidRPr="00060E23" w:rsidRDefault="008A3A31" w:rsidP="008764B9">
            <w:pPr>
              <w:pStyle w:val="Paragrafoelenco"/>
              <w:widowControl w:val="0"/>
              <w:numPr>
                <w:ilvl w:val="1"/>
                <w:numId w:val="33"/>
              </w:numPr>
              <w:spacing w:line="240" w:lineRule="exact"/>
              <w:ind w:left="423" w:right="6" w:hanging="423"/>
              <w:jc w:val="both"/>
              <w:rPr>
                <w:color w:val="FF0000"/>
                <w:lang w:val="it-IT"/>
              </w:rPr>
            </w:pPr>
            <w:r w:rsidRPr="00D42BCA">
              <w:rPr>
                <w:rFonts w:cs="Arial"/>
                <w:b/>
                <w:bCs/>
                <w:caps/>
              </w:rPr>
              <w:t>Contenuto dell’offerta</w:t>
            </w:r>
          </w:p>
        </w:tc>
      </w:tr>
      <w:tr w:rsidR="008A3A31" w:rsidRPr="005737C1" w14:paraId="6A80C3AF" w14:textId="77777777" w:rsidTr="0068789E">
        <w:tc>
          <w:tcPr>
            <w:tcW w:w="4443" w:type="dxa"/>
            <w:gridSpan w:val="2"/>
          </w:tcPr>
          <w:p w14:paraId="18D077BD" w14:textId="77777777" w:rsidR="008A3A31" w:rsidRPr="00060E23" w:rsidRDefault="008A3A31" w:rsidP="008A3A31">
            <w:pPr>
              <w:widowControl w:val="0"/>
              <w:autoSpaceDE w:val="0"/>
              <w:autoSpaceDN w:val="0"/>
              <w:jc w:val="both"/>
              <w:rPr>
                <w:color w:val="FF0000"/>
                <w:lang w:val="it-IT"/>
              </w:rPr>
            </w:pPr>
          </w:p>
        </w:tc>
        <w:tc>
          <w:tcPr>
            <w:tcW w:w="892" w:type="dxa"/>
            <w:gridSpan w:val="2"/>
          </w:tcPr>
          <w:p w14:paraId="108E45B6"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D150580" w14:textId="77777777" w:rsidR="008A3A31" w:rsidRPr="00060E23" w:rsidRDefault="008A3A31" w:rsidP="008A3A31">
            <w:pPr>
              <w:widowControl w:val="0"/>
              <w:tabs>
                <w:tab w:val="center" w:pos="4680"/>
              </w:tabs>
              <w:autoSpaceDE w:val="0"/>
              <w:autoSpaceDN w:val="0"/>
              <w:adjustRightInd w:val="0"/>
              <w:spacing w:line="240" w:lineRule="exact"/>
              <w:ind w:right="105"/>
              <w:jc w:val="both"/>
              <w:rPr>
                <w:color w:val="FF0000"/>
                <w:lang w:val="it-IT"/>
              </w:rPr>
            </w:pPr>
          </w:p>
        </w:tc>
      </w:tr>
      <w:tr w:rsidR="008A3A31" w:rsidRPr="004E168B" w14:paraId="6DC49E28" w14:textId="77777777" w:rsidTr="0068789E">
        <w:tc>
          <w:tcPr>
            <w:tcW w:w="4443" w:type="dxa"/>
            <w:gridSpan w:val="2"/>
          </w:tcPr>
          <w:p w14:paraId="68DFF5A6"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3"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92" w:type="dxa"/>
            <w:gridSpan w:val="2"/>
          </w:tcPr>
          <w:p w14:paraId="72DFE2C7"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120BE7B4" w14:textId="77777777" w:rsidR="008A3A31" w:rsidRPr="00060E23" w:rsidRDefault="008A3A31" w:rsidP="008A3A31">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4" w:history="1">
              <w:r w:rsidRPr="006140E5">
                <w:rPr>
                  <w:rStyle w:val="Collegamentoipertestuale"/>
                  <w:rFonts w:cs="Arial"/>
                  <w:lang w:val="it-IT"/>
                </w:rPr>
                <w:t>www.bandi-altoadige.it</w:t>
              </w:r>
            </w:hyperlink>
            <w:r w:rsidRPr="006140E5">
              <w:rPr>
                <w:rFonts w:cs="Arial"/>
                <w:lang w:val="it-IT"/>
              </w:rPr>
              <w:t xml:space="preserve"> / </w:t>
            </w:r>
            <w:hyperlink r:id="rId55" w:history="1">
              <w:r w:rsidRPr="006140E5">
                <w:rPr>
                  <w:rStyle w:val="Collegamentoipertestuale"/>
                  <w:rFonts w:cs="Arial"/>
                  <w:lang w:val="it-IT"/>
                </w:rPr>
                <w:t>www.ausschreibungen-suedtirol.it</w:t>
              </w:r>
            </w:hyperlink>
            <w:r w:rsidRPr="006140E5">
              <w:rPr>
                <w:rFonts w:cs="Arial"/>
                <w:bCs/>
                <w:lang w:val="it-IT"/>
              </w:rPr>
              <w:t>.</w:t>
            </w:r>
          </w:p>
        </w:tc>
      </w:tr>
      <w:tr w:rsidR="008A3A31" w:rsidRPr="004E168B" w14:paraId="1B021BDF" w14:textId="77777777" w:rsidTr="0068789E">
        <w:tc>
          <w:tcPr>
            <w:tcW w:w="4443" w:type="dxa"/>
            <w:gridSpan w:val="2"/>
          </w:tcPr>
          <w:p w14:paraId="2AF46675"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7D0B6F24" w14:textId="77777777" w:rsidR="008A3A31" w:rsidRPr="00060E23" w:rsidRDefault="008A3A31" w:rsidP="008A3A31">
            <w:pPr>
              <w:widowControl w:val="0"/>
              <w:spacing w:line="240" w:lineRule="exact"/>
              <w:rPr>
                <w:rFonts w:cs="Arial"/>
                <w:lang w:val="it-IT"/>
              </w:rPr>
            </w:pPr>
          </w:p>
        </w:tc>
        <w:tc>
          <w:tcPr>
            <w:tcW w:w="4316" w:type="dxa"/>
            <w:gridSpan w:val="3"/>
          </w:tcPr>
          <w:p w14:paraId="3AB3B3B6" w14:textId="77777777" w:rsidR="008A3A31" w:rsidRPr="00060E23" w:rsidRDefault="008A3A31" w:rsidP="008A3A31">
            <w:pPr>
              <w:widowControl w:val="0"/>
              <w:tabs>
                <w:tab w:val="center" w:pos="4680"/>
              </w:tabs>
              <w:autoSpaceDE w:val="0"/>
              <w:autoSpaceDN w:val="0"/>
              <w:adjustRightInd w:val="0"/>
              <w:jc w:val="both"/>
              <w:rPr>
                <w:lang w:val="it-IT"/>
              </w:rPr>
            </w:pPr>
          </w:p>
        </w:tc>
      </w:tr>
      <w:tr w:rsidR="008A3A31" w:rsidRPr="004E168B" w14:paraId="06E62D1C" w14:textId="77777777" w:rsidTr="0068789E">
        <w:tc>
          <w:tcPr>
            <w:tcW w:w="4443" w:type="dxa"/>
            <w:gridSpan w:val="2"/>
          </w:tcPr>
          <w:p w14:paraId="3AF3E9D1"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92" w:type="dxa"/>
            <w:gridSpan w:val="2"/>
          </w:tcPr>
          <w:p w14:paraId="3A5DCC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3B780860" w14:textId="77777777" w:rsidR="008A3A31" w:rsidRPr="00060E23" w:rsidRDefault="008A3A31" w:rsidP="008A3A31">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8A3A31" w:rsidRPr="004E168B" w14:paraId="5BBC226D" w14:textId="77777777" w:rsidTr="0068789E">
        <w:tc>
          <w:tcPr>
            <w:tcW w:w="4443" w:type="dxa"/>
            <w:gridSpan w:val="2"/>
          </w:tcPr>
          <w:p w14:paraId="475D43AB"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5FF9CF4F"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0D9301E3"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4E168B" w14:paraId="0905CCE0" w14:textId="77777777" w:rsidTr="0068789E">
        <w:tc>
          <w:tcPr>
            <w:tcW w:w="4443" w:type="dxa"/>
            <w:gridSpan w:val="2"/>
          </w:tcPr>
          <w:p w14:paraId="5B819BF1" w14:textId="77777777" w:rsidR="008A3A31" w:rsidRPr="00E422E9" w:rsidRDefault="008A3A31" w:rsidP="008A3A31">
            <w:pPr>
              <w:pStyle w:val="Corpotesto"/>
              <w:widowControl w:val="0"/>
              <w:tabs>
                <w:tab w:val="left" w:pos="-2520"/>
                <w:tab w:val="left" w:pos="0"/>
              </w:tabs>
              <w:spacing w:after="0"/>
              <w:jc w:val="both"/>
              <w:rPr>
                <w:i/>
                <w:color w:val="FF0000"/>
                <w:lang w:val="de-DE"/>
              </w:rPr>
            </w:pPr>
            <w:bookmarkStart w:id="52"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92" w:type="dxa"/>
            <w:gridSpan w:val="2"/>
          </w:tcPr>
          <w:p w14:paraId="16485F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718150CD" w14:textId="77777777" w:rsidR="008A3A31" w:rsidRPr="00060E23" w:rsidRDefault="008A3A31" w:rsidP="008A3A31">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52"/>
      <w:tr w:rsidR="008A3A31" w:rsidRPr="004E168B" w14:paraId="6C662BCD" w14:textId="77777777" w:rsidTr="0068789E">
        <w:tc>
          <w:tcPr>
            <w:tcW w:w="4443" w:type="dxa"/>
            <w:gridSpan w:val="2"/>
          </w:tcPr>
          <w:p w14:paraId="3E915F5A"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6A03DF74"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1A0443A"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4E168B" w14:paraId="40CD4CB8" w14:textId="77777777" w:rsidTr="0068789E">
        <w:tc>
          <w:tcPr>
            <w:tcW w:w="4443" w:type="dxa"/>
            <w:gridSpan w:val="2"/>
          </w:tcPr>
          <w:p w14:paraId="26AB434C" w14:textId="262B41EC" w:rsidR="008A3A31" w:rsidRPr="00E422E9" w:rsidRDefault="008A3A31" w:rsidP="008A3A31">
            <w:pPr>
              <w:widowControl w:val="0"/>
              <w:jc w:val="both"/>
              <w:rPr>
                <w:rFonts w:cs="Arial"/>
                <w:b/>
                <w:u w:val="single"/>
                <w:lang w:val="de-DE"/>
              </w:rPr>
            </w:pPr>
            <w:r w:rsidRPr="002150A1">
              <w:rPr>
                <w:rFonts w:cs="Arial"/>
                <w:lang w:val="de-DE" w:eastAsia="de-DE"/>
              </w:rPr>
              <w:t xml:space="preserve">Die maximal zulässige Größe für jede im Portal hochgeladene Datei ist </w:t>
            </w:r>
            <w:r>
              <w:rPr>
                <w:rFonts w:cs="Arial"/>
                <w:lang w:val="de-DE" w:eastAsia="de-DE"/>
              </w:rPr>
              <w:t>150</w:t>
            </w:r>
            <w:r w:rsidRPr="002150A1">
              <w:rPr>
                <w:rFonts w:cs="Arial"/>
                <w:lang w:val="de-DE" w:eastAsia="de-DE"/>
              </w:rPr>
              <w:t xml:space="preserve"> MB; größere Dateien können in mehreren Dateien hochgeladen werden.</w:t>
            </w:r>
          </w:p>
        </w:tc>
        <w:tc>
          <w:tcPr>
            <w:tcW w:w="892" w:type="dxa"/>
            <w:gridSpan w:val="2"/>
          </w:tcPr>
          <w:p w14:paraId="13417CC6" w14:textId="77777777" w:rsidR="008A3A31" w:rsidRPr="00E422E9" w:rsidRDefault="008A3A31" w:rsidP="008A3A31">
            <w:pPr>
              <w:widowControl w:val="0"/>
              <w:spacing w:line="240" w:lineRule="exact"/>
              <w:rPr>
                <w:rFonts w:cs="Arial"/>
                <w:b/>
                <w:u w:val="single"/>
                <w:lang w:val="de-DE"/>
              </w:rPr>
            </w:pPr>
          </w:p>
        </w:tc>
        <w:tc>
          <w:tcPr>
            <w:tcW w:w="4316" w:type="dxa"/>
            <w:gridSpan w:val="3"/>
          </w:tcPr>
          <w:p w14:paraId="525C7A51" w14:textId="1C4B9421" w:rsidR="008A3A31" w:rsidRPr="00060E23" w:rsidRDefault="008A3A31" w:rsidP="008A3A31">
            <w:pPr>
              <w:widowControl w:val="0"/>
              <w:tabs>
                <w:tab w:val="center" w:pos="4536"/>
                <w:tab w:val="center" w:pos="4680"/>
                <w:tab w:val="right" w:pos="9072"/>
              </w:tabs>
              <w:jc w:val="both"/>
              <w:rPr>
                <w:rFonts w:cs="Arial"/>
                <w:b/>
                <w:u w:val="single"/>
                <w:lang w:val="it-IT"/>
              </w:rPr>
            </w:pPr>
            <w:r w:rsidRPr="006140E5">
              <w:rPr>
                <w:rFonts w:cs="Arial"/>
                <w:bCs/>
                <w:lang w:val="it-IT"/>
              </w:rPr>
              <w:t xml:space="preserve">Ciascun file da inserire nel sistema non dovrà avere una dimensione superiore a </w:t>
            </w:r>
            <w:r>
              <w:rPr>
                <w:rFonts w:cs="Arial"/>
                <w:bCs/>
                <w:lang w:val="it-IT"/>
              </w:rPr>
              <w:t>150</w:t>
            </w:r>
            <w:r w:rsidRPr="006140E5">
              <w:rPr>
                <w:rFonts w:cs="Arial"/>
                <w:bCs/>
                <w:lang w:val="it-IT"/>
              </w:rPr>
              <w:t xml:space="preserve"> MB; in caso di file di dimensione maggiore è possibile inserire più files.</w:t>
            </w:r>
          </w:p>
        </w:tc>
      </w:tr>
      <w:tr w:rsidR="008A3A31" w:rsidRPr="004E168B" w14:paraId="2BF9C6AB" w14:textId="77777777" w:rsidTr="0068789E">
        <w:tc>
          <w:tcPr>
            <w:tcW w:w="4443" w:type="dxa"/>
            <w:gridSpan w:val="2"/>
          </w:tcPr>
          <w:p w14:paraId="1F04F9C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1CEEECFC" w14:textId="77777777" w:rsidR="008A3A31" w:rsidRPr="00060E23" w:rsidRDefault="008A3A31" w:rsidP="008A3A31">
            <w:pPr>
              <w:widowControl w:val="0"/>
              <w:spacing w:line="240" w:lineRule="exact"/>
              <w:rPr>
                <w:rFonts w:cs="Arial"/>
                <w:lang w:val="it-IT"/>
              </w:rPr>
            </w:pPr>
          </w:p>
        </w:tc>
        <w:tc>
          <w:tcPr>
            <w:tcW w:w="4316" w:type="dxa"/>
            <w:gridSpan w:val="3"/>
          </w:tcPr>
          <w:p w14:paraId="1506410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4E168B" w14:paraId="78587910" w14:textId="77777777" w:rsidTr="0068789E">
        <w:tc>
          <w:tcPr>
            <w:tcW w:w="4443" w:type="dxa"/>
            <w:gridSpan w:val="2"/>
          </w:tcPr>
          <w:p w14:paraId="28476424" w14:textId="77777777" w:rsidR="008A3A31" w:rsidRPr="00E422E9" w:rsidRDefault="008A3A31" w:rsidP="008A3A31">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92" w:type="dxa"/>
            <w:gridSpan w:val="2"/>
          </w:tcPr>
          <w:p w14:paraId="55D980A2" w14:textId="77777777" w:rsidR="008A3A31" w:rsidRPr="00E422E9" w:rsidRDefault="008A3A31" w:rsidP="008A3A31">
            <w:pPr>
              <w:widowControl w:val="0"/>
              <w:spacing w:line="240" w:lineRule="exact"/>
              <w:rPr>
                <w:rFonts w:cs="Arial"/>
                <w:lang w:val="de-DE"/>
              </w:rPr>
            </w:pPr>
          </w:p>
        </w:tc>
        <w:tc>
          <w:tcPr>
            <w:tcW w:w="4316" w:type="dxa"/>
            <w:gridSpan w:val="3"/>
          </w:tcPr>
          <w:p w14:paraId="1428B29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8A3A31" w:rsidRPr="004E168B" w14:paraId="1DC40B61" w14:textId="77777777" w:rsidTr="0068789E">
        <w:tc>
          <w:tcPr>
            <w:tcW w:w="4443" w:type="dxa"/>
            <w:gridSpan w:val="2"/>
          </w:tcPr>
          <w:p w14:paraId="752940B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4AA48785" w14:textId="77777777" w:rsidR="008A3A31" w:rsidRPr="00060E23" w:rsidRDefault="008A3A31" w:rsidP="008A3A31">
            <w:pPr>
              <w:widowControl w:val="0"/>
              <w:spacing w:line="240" w:lineRule="exact"/>
              <w:rPr>
                <w:rFonts w:cs="Arial"/>
                <w:lang w:val="it-IT"/>
              </w:rPr>
            </w:pPr>
          </w:p>
        </w:tc>
        <w:tc>
          <w:tcPr>
            <w:tcW w:w="4316" w:type="dxa"/>
            <w:gridSpan w:val="3"/>
          </w:tcPr>
          <w:p w14:paraId="24EFC778"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4E168B" w14:paraId="3D530BA2" w14:textId="77777777" w:rsidTr="0068789E">
        <w:tc>
          <w:tcPr>
            <w:tcW w:w="4443" w:type="dxa"/>
            <w:gridSpan w:val="2"/>
          </w:tcPr>
          <w:p w14:paraId="04F55857" w14:textId="77777777" w:rsidR="008A3A31" w:rsidRPr="00E422E9" w:rsidRDefault="008A3A31" w:rsidP="008A3A31">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92" w:type="dxa"/>
            <w:gridSpan w:val="2"/>
          </w:tcPr>
          <w:p w14:paraId="534ABBC0" w14:textId="77777777" w:rsidR="008A3A31" w:rsidRPr="00E422E9" w:rsidRDefault="008A3A31" w:rsidP="008A3A31">
            <w:pPr>
              <w:widowControl w:val="0"/>
              <w:spacing w:line="240" w:lineRule="exact"/>
              <w:rPr>
                <w:rFonts w:cs="Arial"/>
                <w:lang w:val="de-DE"/>
              </w:rPr>
            </w:pPr>
          </w:p>
        </w:tc>
        <w:tc>
          <w:tcPr>
            <w:tcW w:w="4316" w:type="dxa"/>
            <w:gridSpan w:val="3"/>
          </w:tcPr>
          <w:p w14:paraId="75118CCA" w14:textId="77777777" w:rsidR="008A3A31" w:rsidRPr="00060E23" w:rsidRDefault="008A3A31" w:rsidP="008A3A31">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C84DF8">
              <w:rPr>
                <w:rFonts w:cs="Arial"/>
                <w:color w:val="FF0000"/>
                <w:lang w:val="it-IT"/>
              </w:rPr>
              <w:t>centottanta / duecentoquaranta</w:t>
            </w:r>
            <w:r w:rsidRPr="006140E5">
              <w:rPr>
                <w:rFonts w:cs="Arial"/>
                <w:color w:val="FF0000"/>
                <w:lang w:val="it-IT"/>
              </w:rPr>
              <w:t xml:space="preserve"> giorni</w:t>
            </w:r>
            <w:r w:rsidRPr="006140E5">
              <w:rPr>
                <w:rFonts w:cs="Arial"/>
                <w:lang w:val="it-IT"/>
              </w:rPr>
              <w:t xml:space="preserve"> dalla scadenza del termine ultimo di presentazione delle offerte.</w:t>
            </w:r>
          </w:p>
        </w:tc>
      </w:tr>
      <w:tr w:rsidR="008A3A31" w:rsidRPr="004E168B" w14:paraId="21F83573" w14:textId="77777777" w:rsidTr="0068789E">
        <w:tc>
          <w:tcPr>
            <w:tcW w:w="4443" w:type="dxa"/>
            <w:gridSpan w:val="2"/>
          </w:tcPr>
          <w:p w14:paraId="35F20F35" w14:textId="77777777" w:rsidR="008A3A31" w:rsidRPr="00060E23"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23E376D" w14:textId="77777777" w:rsidR="008A3A31" w:rsidRPr="00060E23" w:rsidRDefault="008A3A31" w:rsidP="008A3A31">
            <w:pPr>
              <w:widowControl w:val="0"/>
              <w:spacing w:line="240" w:lineRule="exact"/>
              <w:rPr>
                <w:rFonts w:cs="Arial"/>
                <w:lang w:val="it-IT"/>
              </w:rPr>
            </w:pPr>
          </w:p>
        </w:tc>
        <w:tc>
          <w:tcPr>
            <w:tcW w:w="4316" w:type="dxa"/>
            <w:gridSpan w:val="3"/>
          </w:tcPr>
          <w:p w14:paraId="47E11BE7" w14:textId="77777777" w:rsidR="008A3A31" w:rsidRPr="00060E23" w:rsidRDefault="008A3A31" w:rsidP="008A3A31">
            <w:pPr>
              <w:widowControl w:val="0"/>
              <w:tabs>
                <w:tab w:val="center" w:pos="4536"/>
                <w:tab w:val="center" w:pos="4680"/>
                <w:tab w:val="right" w:pos="9072"/>
              </w:tabs>
              <w:jc w:val="both"/>
              <w:rPr>
                <w:rFonts w:cs="Arial"/>
                <w:lang w:val="it-IT"/>
              </w:rPr>
            </w:pPr>
          </w:p>
        </w:tc>
      </w:tr>
      <w:tr w:rsidR="008A3A31" w:rsidRPr="004E168B" w14:paraId="40B2A712" w14:textId="77777777" w:rsidTr="0068789E">
        <w:tc>
          <w:tcPr>
            <w:tcW w:w="4443" w:type="dxa"/>
            <w:gridSpan w:val="2"/>
          </w:tcPr>
          <w:p w14:paraId="217DC206" w14:textId="675C8422" w:rsidR="008A3A31" w:rsidRPr="00D87A8D" w:rsidRDefault="008A3A31" w:rsidP="008A3A31">
            <w:pPr>
              <w:widowControl w:val="0"/>
              <w:autoSpaceDE w:val="0"/>
              <w:autoSpaceDN w:val="0"/>
              <w:adjustRightInd w:val="0"/>
              <w:jc w:val="both"/>
              <w:rPr>
                <w:rFonts w:cs="Arial"/>
                <w:noProof w:val="0"/>
                <w:lang w:val="de-DE" w:eastAsia="it-IT"/>
              </w:rPr>
            </w:pPr>
            <w:r w:rsidRPr="00D87A8D">
              <w:rPr>
                <w:rFonts w:cs="Arial"/>
                <w:lang w:val="de-DE"/>
              </w:rPr>
              <w:t>Das Angebot des Zuschlagsempfänger ist bis zum vereinbarten Termin für den Vertragsabschluss unwiderruflich.</w:t>
            </w:r>
          </w:p>
        </w:tc>
        <w:tc>
          <w:tcPr>
            <w:tcW w:w="892" w:type="dxa"/>
            <w:gridSpan w:val="2"/>
          </w:tcPr>
          <w:p w14:paraId="7089262A" w14:textId="77777777" w:rsidR="008A3A31" w:rsidRPr="00D87A8D" w:rsidRDefault="008A3A31" w:rsidP="008A3A31">
            <w:pPr>
              <w:widowControl w:val="0"/>
              <w:spacing w:line="240" w:lineRule="exact"/>
              <w:rPr>
                <w:rFonts w:cs="Arial"/>
                <w:lang w:val="de-DE"/>
              </w:rPr>
            </w:pPr>
          </w:p>
        </w:tc>
        <w:tc>
          <w:tcPr>
            <w:tcW w:w="4316" w:type="dxa"/>
            <w:gridSpan w:val="3"/>
          </w:tcPr>
          <w:p w14:paraId="5889FCC3" w14:textId="0B980AF2" w:rsidR="008A3A31" w:rsidRPr="00D87A8D" w:rsidRDefault="008A3A31" w:rsidP="008A3A31">
            <w:pPr>
              <w:widowControl w:val="0"/>
              <w:tabs>
                <w:tab w:val="center" w:pos="4536"/>
                <w:tab w:val="center" w:pos="4680"/>
                <w:tab w:val="right" w:pos="9072"/>
              </w:tabs>
              <w:jc w:val="both"/>
              <w:rPr>
                <w:rFonts w:cs="Arial"/>
                <w:lang w:val="it-IT"/>
              </w:rPr>
            </w:pPr>
            <w:r w:rsidRPr="00D87A8D">
              <w:rPr>
                <w:rFonts w:cs="Arial"/>
                <w:lang w:val="it-IT"/>
              </w:rPr>
              <w:t>L’offerta dell’aggiudicatario è irrevocabile fino al termine stabilito per la stipulazione del contratto.</w:t>
            </w:r>
          </w:p>
        </w:tc>
      </w:tr>
      <w:tr w:rsidR="008A3A31" w:rsidRPr="004E168B" w14:paraId="536A8B11" w14:textId="77777777" w:rsidTr="0068789E">
        <w:tc>
          <w:tcPr>
            <w:tcW w:w="4443" w:type="dxa"/>
            <w:gridSpan w:val="2"/>
          </w:tcPr>
          <w:p w14:paraId="331E1615" w14:textId="2DA1DB0D" w:rsidR="008A3A31" w:rsidRPr="00D87A8D"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441E99D" w14:textId="77777777" w:rsidR="008A3A31" w:rsidRPr="00D87A8D" w:rsidRDefault="008A3A31" w:rsidP="008A3A31">
            <w:pPr>
              <w:widowControl w:val="0"/>
              <w:spacing w:line="240" w:lineRule="exact"/>
              <w:rPr>
                <w:rFonts w:cs="Arial"/>
                <w:lang w:val="it-IT"/>
              </w:rPr>
            </w:pPr>
          </w:p>
        </w:tc>
        <w:tc>
          <w:tcPr>
            <w:tcW w:w="4316" w:type="dxa"/>
            <w:gridSpan w:val="3"/>
          </w:tcPr>
          <w:p w14:paraId="0FABF88A" w14:textId="7E4DD958" w:rsidR="008A3A31" w:rsidRPr="00D87A8D" w:rsidRDefault="008A3A31" w:rsidP="008A3A31">
            <w:pPr>
              <w:widowControl w:val="0"/>
              <w:tabs>
                <w:tab w:val="center" w:pos="4536"/>
                <w:tab w:val="center" w:pos="4680"/>
                <w:tab w:val="right" w:pos="9072"/>
              </w:tabs>
              <w:jc w:val="both"/>
              <w:rPr>
                <w:rFonts w:cs="Arial"/>
                <w:lang w:val="it-IT"/>
              </w:rPr>
            </w:pPr>
          </w:p>
        </w:tc>
      </w:tr>
      <w:tr w:rsidR="008A3A31" w:rsidRPr="004E168B" w14:paraId="41F651D9" w14:textId="77777777" w:rsidTr="0068789E">
        <w:trPr>
          <w:trHeight w:val="271"/>
        </w:trPr>
        <w:tc>
          <w:tcPr>
            <w:tcW w:w="4443" w:type="dxa"/>
            <w:gridSpan w:val="2"/>
          </w:tcPr>
          <w:p w14:paraId="27FE29F1" w14:textId="70E8F2A6" w:rsidR="008A3A31" w:rsidRPr="00D87A8D" w:rsidRDefault="008A3A31" w:rsidP="008A3A31">
            <w:pPr>
              <w:widowControl w:val="0"/>
              <w:jc w:val="both"/>
              <w:rPr>
                <w:rFonts w:cs="Arial"/>
                <w:strike/>
                <w:lang w:val="de-DE"/>
              </w:rPr>
            </w:pPr>
            <w:r w:rsidRPr="00D87A8D">
              <w:rPr>
                <w:rFonts w:cs="Arial"/>
                <w:lang w:val="de-DE"/>
              </w:rPr>
              <w:t xml:space="preserve">Sind bei Ablauf der Angebotsfrist die Ausschreibungsverfahren noch im Gange, so kann der Auftraggeber von den Bietern gemäß Art. 17, Absatz 4 GvD Nr. 36/2023, </w:t>
            </w:r>
            <w:r w:rsidRPr="00D87A8D">
              <w:rPr>
                <w:rFonts w:cs="Arial"/>
                <w:b/>
                <w:bCs/>
                <w:lang w:val="de-DE"/>
              </w:rPr>
              <w:t xml:space="preserve">innerhalb einer </w:t>
            </w:r>
            <w:r w:rsidRPr="00D87A8D">
              <w:rPr>
                <w:rFonts w:cs="Arial"/>
                <w:b/>
                <w:bCs/>
                <w:lang w:val="de-DE"/>
              </w:rPr>
              <w:lastRenderedPageBreak/>
              <w:t>verbindlichen Frist</w:t>
            </w:r>
            <w:r w:rsidRPr="00D87A8D">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92" w:type="dxa"/>
            <w:gridSpan w:val="2"/>
          </w:tcPr>
          <w:p w14:paraId="5C9BCA41" w14:textId="77777777" w:rsidR="008A3A31" w:rsidRPr="00D87A8D" w:rsidRDefault="008A3A31" w:rsidP="008A3A31">
            <w:pPr>
              <w:widowControl w:val="0"/>
              <w:spacing w:line="240" w:lineRule="exact"/>
              <w:rPr>
                <w:rFonts w:cs="Arial"/>
                <w:strike/>
                <w:lang w:val="de-DE"/>
              </w:rPr>
            </w:pPr>
          </w:p>
        </w:tc>
        <w:tc>
          <w:tcPr>
            <w:tcW w:w="4316" w:type="dxa"/>
            <w:gridSpan w:val="3"/>
          </w:tcPr>
          <w:p w14:paraId="5FAB194C" w14:textId="2567D513" w:rsidR="008A3A31" w:rsidRPr="004B3841" w:rsidRDefault="008A3A31" w:rsidP="008A3A31">
            <w:pPr>
              <w:widowControl w:val="0"/>
              <w:tabs>
                <w:tab w:val="center" w:pos="4680"/>
              </w:tabs>
              <w:jc w:val="both"/>
              <w:rPr>
                <w:rFonts w:cs="Arial"/>
                <w:strike/>
                <w:lang w:val="it-IT"/>
              </w:rPr>
            </w:pPr>
            <w:r w:rsidRPr="00D87A8D">
              <w:rPr>
                <w:rFonts w:cs="Arial"/>
                <w:lang w:val="it-IT"/>
              </w:rPr>
              <w:t xml:space="preserve">Nel caso in cui alla data di scadenza della validità delle offerte le operazioni di gara siano ancora in corso, la stazione appaltante potrà richiedere agli offerenti, ai sensi dell’art. 17, comma 4 d.lgs. </w:t>
            </w:r>
            <w:r w:rsidRPr="00D87A8D">
              <w:rPr>
                <w:rFonts w:cs="Arial"/>
                <w:lang w:val="it-IT"/>
              </w:rPr>
              <w:lastRenderedPageBreak/>
              <w:t xml:space="preserve">36/2023, di confermare, </w:t>
            </w:r>
            <w:r w:rsidRPr="00D87A8D">
              <w:rPr>
                <w:rFonts w:cs="Arial"/>
                <w:b/>
                <w:lang w:val="it-IT"/>
              </w:rPr>
              <w:t>entro un termine perentorio</w:t>
            </w:r>
            <w:r w:rsidRPr="00D87A8D">
              <w:rPr>
                <w:rFonts w:cs="Arial"/>
                <w:lang w:val="it-IT"/>
              </w:rPr>
              <w:t>, la validità dell’offerta sino alla data che sarà indicata e di produrre un apposito documento attestante la validità della garanzia prestata in sede di gara fino alla medesima data.</w:t>
            </w:r>
          </w:p>
        </w:tc>
      </w:tr>
      <w:tr w:rsidR="008A3A31" w:rsidRPr="004E168B" w14:paraId="28832CDB" w14:textId="77777777" w:rsidTr="0068789E">
        <w:tc>
          <w:tcPr>
            <w:tcW w:w="4443" w:type="dxa"/>
            <w:gridSpan w:val="2"/>
          </w:tcPr>
          <w:p w14:paraId="4A37D212" w14:textId="77777777" w:rsidR="008A3A31" w:rsidRPr="00E422E9" w:rsidRDefault="008A3A31" w:rsidP="008A3A31">
            <w:pPr>
              <w:widowControl w:val="0"/>
              <w:jc w:val="both"/>
              <w:rPr>
                <w:rFonts w:cs="Arial"/>
                <w:lang w:val="it-IT" w:eastAsia="it-IT"/>
              </w:rPr>
            </w:pPr>
          </w:p>
        </w:tc>
        <w:tc>
          <w:tcPr>
            <w:tcW w:w="892" w:type="dxa"/>
            <w:gridSpan w:val="2"/>
          </w:tcPr>
          <w:p w14:paraId="5A82E643" w14:textId="77777777" w:rsidR="008A3A31" w:rsidRPr="00E422E9" w:rsidRDefault="008A3A31" w:rsidP="008A3A31">
            <w:pPr>
              <w:widowControl w:val="0"/>
              <w:spacing w:line="240" w:lineRule="exact"/>
              <w:rPr>
                <w:rFonts w:cs="Arial"/>
                <w:lang w:val="it-IT"/>
              </w:rPr>
            </w:pPr>
          </w:p>
        </w:tc>
        <w:tc>
          <w:tcPr>
            <w:tcW w:w="4316" w:type="dxa"/>
            <w:gridSpan w:val="3"/>
          </w:tcPr>
          <w:p w14:paraId="6AC87D7E" w14:textId="77777777" w:rsidR="008A3A31" w:rsidRPr="00E422E9" w:rsidRDefault="008A3A31" w:rsidP="008A3A31">
            <w:pPr>
              <w:widowControl w:val="0"/>
              <w:tabs>
                <w:tab w:val="center" w:pos="4536"/>
                <w:tab w:val="center" w:pos="4680"/>
                <w:tab w:val="right" w:pos="9072"/>
              </w:tabs>
              <w:jc w:val="both"/>
              <w:rPr>
                <w:rFonts w:cs="Arial"/>
                <w:lang w:val="it-IT"/>
              </w:rPr>
            </w:pPr>
          </w:p>
        </w:tc>
      </w:tr>
      <w:tr w:rsidR="008A3A31" w:rsidRPr="004E168B" w14:paraId="5D526BD8" w14:textId="77777777" w:rsidTr="0068789E">
        <w:tc>
          <w:tcPr>
            <w:tcW w:w="4443" w:type="dxa"/>
            <w:gridSpan w:val="2"/>
            <w:shd w:val="clear" w:color="auto" w:fill="auto"/>
          </w:tcPr>
          <w:p w14:paraId="2A158C70" w14:textId="6C914EA1" w:rsidR="008A3A31" w:rsidRPr="004B3841" w:rsidRDefault="008A3A31" w:rsidP="008A3A31">
            <w:pPr>
              <w:widowControl w:val="0"/>
              <w:jc w:val="both"/>
              <w:rPr>
                <w:rFonts w:cs="Arial"/>
                <w:lang w:val="de-DE" w:eastAsia="it-IT"/>
              </w:rPr>
            </w:pPr>
            <w:r w:rsidRPr="004B3841">
              <w:rPr>
                <w:rFonts w:cs="Arial"/>
                <w:b/>
                <w:lang w:val="de-DE"/>
              </w:rPr>
              <w:t>Falls der</w:t>
            </w:r>
            <w:r w:rsidRPr="004B3841">
              <w:rPr>
                <w:rFonts w:cs="Arial" w:hint="eastAsia"/>
                <w:b/>
                <w:lang w:val="de-DE"/>
              </w:rPr>
              <w:t xml:space="preserve"> </w:t>
            </w:r>
            <w:r w:rsidRPr="004B3841">
              <w:rPr>
                <w:rFonts w:cs="Arial"/>
                <w:b/>
                <w:lang w:val="de-DE"/>
              </w:rPr>
              <w:t>Teilnehmer</w:t>
            </w:r>
            <w:r w:rsidRPr="004B3841">
              <w:rPr>
                <w:rFonts w:cs="Arial" w:hint="eastAsia"/>
                <w:b/>
                <w:lang w:val="de-DE"/>
              </w:rPr>
              <w:t xml:space="preserve"> die Gültigkeit </w:t>
            </w:r>
            <w:r w:rsidRPr="004B3841">
              <w:rPr>
                <w:rFonts w:cs="Arial"/>
                <w:b/>
                <w:lang w:val="de-DE"/>
              </w:rPr>
              <w:t>d</w:t>
            </w:r>
            <w:r w:rsidRPr="004B3841">
              <w:rPr>
                <w:rFonts w:cs="Arial" w:hint="eastAsia"/>
                <w:b/>
                <w:lang w:val="de-DE"/>
              </w:rPr>
              <w:t>es Angebots nicht bestätig</w:t>
            </w:r>
            <w:r w:rsidRPr="004B3841">
              <w:rPr>
                <w:rFonts w:cs="Arial"/>
                <w:b/>
                <w:lang w:val="de-DE"/>
              </w:rPr>
              <w:t>t</w:t>
            </w:r>
            <w:r w:rsidRPr="004B3841">
              <w:rPr>
                <w:rFonts w:cs="Arial" w:hint="eastAsia"/>
                <w:b/>
                <w:lang w:val="de-DE"/>
              </w:rPr>
              <w:t>,</w:t>
            </w:r>
            <w:r w:rsidRPr="004B3841">
              <w:rPr>
                <w:rFonts w:cs="Arial"/>
                <w:b/>
                <w:lang w:val="de-DE"/>
              </w:rPr>
              <w:t xml:space="preserve"> so</w:t>
            </w:r>
            <w:r w:rsidRPr="004B3841">
              <w:rPr>
                <w:rFonts w:cs="Arial" w:hint="eastAsia"/>
                <w:b/>
                <w:lang w:val="de-DE"/>
              </w:rPr>
              <w:t xml:space="preserve"> m</w:t>
            </w:r>
            <w:r w:rsidRPr="004B3841">
              <w:rPr>
                <w:rFonts w:cs="Arial"/>
                <w:b/>
                <w:lang w:val="de-DE"/>
              </w:rPr>
              <w:t>uss</w:t>
            </w:r>
            <w:r w:rsidRPr="004B3841">
              <w:rPr>
                <w:rFonts w:cs="Arial" w:hint="eastAsia"/>
                <w:b/>
                <w:lang w:val="de-DE"/>
              </w:rPr>
              <w:t xml:space="preserve"> er innerhalb der vorgeschriebenen</w:t>
            </w:r>
            <w:r w:rsidRPr="004B3841">
              <w:rPr>
                <w:rFonts w:cs="Arial"/>
                <w:b/>
                <w:lang w:val="de-DE"/>
              </w:rPr>
              <w:t xml:space="preserve"> verbindlichen</w:t>
            </w:r>
            <w:r w:rsidRPr="004B3841">
              <w:rPr>
                <w:rFonts w:cs="Arial" w:hint="eastAsia"/>
                <w:b/>
                <w:lang w:val="de-DE"/>
              </w:rPr>
              <w:t xml:space="preserve"> Frist </w:t>
            </w:r>
            <w:r w:rsidRPr="004B3841">
              <w:rPr>
                <w:rFonts w:cs="Arial"/>
                <w:b/>
                <w:lang w:val="de-DE"/>
              </w:rPr>
              <w:t>d</w:t>
            </w:r>
            <w:r w:rsidRPr="004B3841">
              <w:rPr>
                <w:rFonts w:cs="Arial" w:hint="eastAsia"/>
                <w:b/>
                <w:lang w:val="de-DE"/>
              </w:rPr>
              <w:t>en ausdrücklichen Verzicht auf die Teilnahme an der Ausschreibung mitteilen, ohne da</w:t>
            </w:r>
            <w:r w:rsidRPr="004B3841">
              <w:rPr>
                <w:rFonts w:cs="Arial"/>
                <w:b/>
                <w:lang w:val="de-DE"/>
              </w:rPr>
              <w:t>ss</w:t>
            </w:r>
            <w:r w:rsidRPr="004B3841">
              <w:rPr>
                <w:rFonts w:cs="Arial" w:hint="eastAsia"/>
                <w:b/>
                <w:lang w:val="de-DE"/>
              </w:rPr>
              <w:t xml:space="preserve"> dadurch die technische oder wirtschaftliche Rang</w:t>
            </w:r>
            <w:r w:rsidRPr="004B3841">
              <w:rPr>
                <w:rFonts w:cs="Arial"/>
                <w:b/>
                <w:lang w:val="de-DE"/>
              </w:rPr>
              <w:t>ordnung</w:t>
            </w:r>
            <w:r w:rsidRPr="004B3841">
              <w:rPr>
                <w:rFonts w:cs="Arial" w:hint="eastAsia"/>
                <w:b/>
                <w:lang w:val="de-DE"/>
              </w:rPr>
              <w:t xml:space="preserve"> neu festgelegt wird.</w:t>
            </w:r>
          </w:p>
        </w:tc>
        <w:tc>
          <w:tcPr>
            <w:tcW w:w="892" w:type="dxa"/>
            <w:gridSpan w:val="2"/>
          </w:tcPr>
          <w:p w14:paraId="17B96F78" w14:textId="77777777" w:rsidR="008A3A31" w:rsidRPr="004B3841" w:rsidRDefault="008A3A31" w:rsidP="008A3A31">
            <w:pPr>
              <w:widowControl w:val="0"/>
              <w:spacing w:line="240" w:lineRule="exact"/>
              <w:rPr>
                <w:rFonts w:cs="Arial"/>
                <w:lang w:val="de-DE"/>
              </w:rPr>
            </w:pPr>
          </w:p>
        </w:tc>
        <w:tc>
          <w:tcPr>
            <w:tcW w:w="4316" w:type="dxa"/>
            <w:gridSpan w:val="3"/>
          </w:tcPr>
          <w:p w14:paraId="1D8271AC" w14:textId="77777777" w:rsidR="008A3A31" w:rsidRPr="004B3841" w:rsidRDefault="008A3A31" w:rsidP="008A3A31">
            <w:pPr>
              <w:widowControl w:val="0"/>
              <w:tabs>
                <w:tab w:val="center" w:pos="4680"/>
              </w:tabs>
              <w:ind w:right="108"/>
              <w:jc w:val="both"/>
              <w:rPr>
                <w:rFonts w:cs="Arial"/>
                <w:b/>
                <w:lang w:val="it-IT"/>
              </w:rPr>
            </w:pPr>
            <w:r w:rsidRPr="004B3841">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FF60CB6"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4E168B" w14:paraId="234AB930" w14:textId="77777777" w:rsidTr="0068789E">
        <w:tc>
          <w:tcPr>
            <w:tcW w:w="4443" w:type="dxa"/>
            <w:gridSpan w:val="2"/>
            <w:shd w:val="clear" w:color="auto" w:fill="auto"/>
          </w:tcPr>
          <w:p w14:paraId="60963462" w14:textId="77777777" w:rsidR="008A3A31" w:rsidRPr="004B3841" w:rsidRDefault="008A3A31" w:rsidP="008A3A31">
            <w:pPr>
              <w:widowControl w:val="0"/>
              <w:jc w:val="both"/>
              <w:rPr>
                <w:rFonts w:cs="Arial"/>
                <w:lang w:val="it-IT" w:eastAsia="it-IT"/>
              </w:rPr>
            </w:pPr>
          </w:p>
        </w:tc>
        <w:tc>
          <w:tcPr>
            <w:tcW w:w="892" w:type="dxa"/>
            <w:gridSpan w:val="2"/>
          </w:tcPr>
          <w:p w14:paraId="7D6471EF" w14:textId="77777777" w:rsidR="008A3A31" w:rsidRPr="004B3841" w:rsidRDefault="008A3A31" w:rsidP="008A3A31">
            <w:pPr>
              <w:widowControl w:val="0"/>
              <w:spacing w:line="240" w:lineRule="exact"/>
              <w:rPr>
                <w:rFonts w:cs="Arial"/>
                <w:lang w:val="it-IT"/>
              </w:rPr>
            </w:pPr>
          </w:p>
        </w:tc>
        <w:tc>
          <w:tcPr>
            <w:tcW w:w="4316" w:type="dxa"/>
            <w:gridSpan w:val="3"/>
          </w:tcPr>
          <w:p w14:paraId="1173D1F7"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4E168B" w14:paraId="78612338" w14:textId="77777777" w:rsidTr="0068789E">
        <w:tc>
          <w:tcPr>
            <w:tcW w:w="4443" w:type="dxa"/>
            <w:gridSpan w:val="2"/>
            <w:shd w:val="clear" w:color="auto" w:fill="auto"/>
          </w:tcPr>
          <w:p w14:paraId="51614049" w14:textId="304F9EA4" w:rsidR="008A3A31" w:rsidRPr="004B3841" w:rsidRDefault="008A3A31" w:rsidP="008A3A31">
            <w:pPr>
              <w:widowControl w:val="0"/>
              <w:jc w:val="both"/>
              <w:rPr>
                <w:rFonts w:cs="Arial"/>
                <w:lang w:val="de-DE" w:eastAsia="it-IT"/>
              </w:rPr>
            </w:pPr>
            <w:r w:rsidRPr="004B3841">
              <w:rPr>
                <w:rFonts w:cs="Arial" w:hint="eastAsia"/>
                <w:b/>
                <w:lang w:val="de-DE"/>
              </w:rPr>
              <w:t>Die Nicht</w:t>
            </w:r>
            <w:r w:rsidRPr="004B3841">
              <w:rPr>
                <w:rFonts w:cs="Arial"/>
                <w:b/>
                <w:lang w:val="de-DE"/>
              </w:rPr>
              <w:t>über</w:t>
            </w:r>
            <w:r w:rsidRPr="004B3841">
              <w:rPr>
                <w:rFonts w:cs="Arial" w:hint="eastAsia"/>
                <w:b/>
                <w:lang w:val="de-DE"/>
              </w:rPr>
              <w:t xml:space="preserve">mittlung innerhalb der angegebenen </w:t>
            </w:r>
            <w:r w:rsidRPr="004B3841">
              <w:rPr>
                <w:rFonts w:cs="Arial"/>
                <w:b/>
                <w:lang w:val="de-DE"/>
              </w:rPr>
              <w:t xml:space="preserve">verbindlichen </w:t>
            </w:r>
            <w:r w:rsidRPr="004B3841">
              <w:rPr>
                <w:rFonts w:cs="Arial" w:hint="eastAsia"/>
                <w:b/>
                <w:lang w:val="de-DE"/>
              </w:rPr>
              <w:t>Frist hat den Ausschluss des</w:t>
            </w:r>
            <w:r w:rsidRPr="004B3841">
              <w:rPr>
                <w:rFonts w:cs="Arial"/>
                <w:b/>
                <w:lang w:val="de-DE"/>
              </w:rPr>
              <w:t xml:space="preserve"> Teilnehmers</w:t>
            </w:r>
            <w:r w:rsidRPr="004B3841">
              <w:rPr>
                <w:rFonts w:cs="Arial" w:hint="eastAsia"/>
                <w:b/>
                <w:lang w:val="de-DE"/>
              </w:rPr>
              <w:t xml:space="preserve"> zur Folge.</w:t>
            </w:r>
          </w:p>
        </w:tc>
        <w:tc>
          <w:tcPr>
            <w:tcW w:w="892" w:type="dxa"/>
            <w:gridSpan w:val="2"/>
          </w:tcPr>
          <w:p w14:paraId="1AEC13E1" w14:textId="77777777" w:rsidR="008A3A31" w:rsidRPr="004B3841" w:rsidRDefault="008A3A31" w:rsidP="008A3A31">
            <w:pPr>
              <w:widowControl w:val="0"/>
              <w:spacing w:line="240" w:lineRule="exact"/>
              <w:rPr>
                <w:rFonts w:cs="Arial"/>
                <w:lang w:val="de-DE"/>
              </w:rPr>
            </w:pPr>
          </w:p>
        </w:tc>
        <w:tc>
          <w:tcPr>
            <w:tcW w:w="4316" w:type="dxa"/>
            <w:gridSpan w:val="3"/>
          </w:tcPr>
          <w:p w14:paraId="6DC34CAB" w14:textId="7985B42B" w:rsidR="008A3A31" w:rsidRPr="00E422E9" w:rsidRDefault="008A3A31" w:rsidP="008A3A31">
            <w:pPr>
              <w:widowControl w:val="0"/>
              <w:tabs>
                <w:tab w:val="center" w:pos="4536"/>
                <w:tab w:val="center" w:pos="4680"/>
                <w:tab w:val="right" w:pos="9072"/>
              </w:tabs>
              <w:jc w:val="both"/>
              <w:rPr>
                <w:rFonts w:cs="Arial"/>
                <w:lang w:val="it-IT"/>
              </w:rPr>
            </w:pPr>
            <w:r w:rsidRPr="004B3841">
              <w:rPr>
                <w:rFonts w:cs="Arial"/>
                <w:b/>
                <w:lang w:val="it-IT"/>
              </w:rPr>
              <w:t>La mancata comunicazione entro il termine perentorio indicato, comporterà l'esclusione del concorrente.</w:t>
            </w:r>
          </w:p>
        </w:tc>
      </w:tr>
      <w:tr w:rsidR="008A3A31" w:rsidRPr="004E168B" w14:paraId="7A8BDFE5" w14:textId="77777777" w:rsidTr="0068789E">
        <w:tc>
          <w:tcPr>
            <w:tcW w:w="4443" w:type="dxa"/>
            <w:gridSpan w:val="2"/>
            <w:shd w:val="clear" w:color="auto" w:fill="auto"/>
          </w:tcPr>
          <w:p w14:paraId="7BCD8F12" w14:textId="77777777" w:rsidR="008A3A31" w:rsidRPr="004B3841" w:rsidRDefault="008A3A31" w:rsidP="008A3A31">
            <w:pPr>
              <w:widowControl w:val="0"/>
              <w:jc w:val="both"/>
              <w:rPr>
                <w:rFonts w:cs="Arial"/>
                <w:b/>
                <w:highlight w:val="yellow"/>
                <w:lang w:val="it-IT"/>
              </w:rPr>
            </w:pPr>
          </w:p>
        </w:tc>
        <w:tc>
          <w:tcPr>
            <w:tcW w:w="892" w:type="dxa"/>
            <w:gridSpan w:val="2"/>
          </w:tcPr>
          <w:p w14:paraId="17F69748" w14:textId="77777777" w:rsidR="008A3A31" w:rsidRPr="004B3841" w:rsidRDefault="008A3A31" w:rsidP="008A3A31">
            <w:pPr>
              <w:widowControl w:val="0"/>
              <w:spacing w:line="240" w:lineRule="exact"/>
              <w:rPr>
                <w:rFonts w:cs="Arial"/>
                <w:lang w:val="it-IT"/>
              </w:rPr>
            </w:pPr>
          </w:p>
        </w:tc>
        <w:tc>
          <w:tcPr>
            <w:tcW w:w="4316" w:type="dxa"/>
            <w:gridSpan w:val="3"/>
          </w:tcPr>
          <w:p w14:paraId="6A1674CE" w14:textId="77777777" w:rsidR="008A3A31" w:rsidRPr="00237D17" w:rsidRDefault="008A3A31" w:rsidP="008A3A31">
            <w:pPr>
              <w:widowControl w:val="0"/>
              <w:tabs>
                <w:tab w:val="center" w:pos="4536"/>
                <w:tab w:val="center" w:pos="4680"/>
                <w:tab w:val="right" w:pos="9072"/>
              </w:tabs>
              <w:jc w:val="both"/>
              <w:rPr>
                <w:rFonts w:cs="Arial"/>
                <w:b/>
                <w:highlight w:val="yellow"/>
                <w:lang w:val="it-IT"/>
              </w:rPr>
            </w:pPr>
          </w:p>
        </w:tc>
      </w:tr>
      <w:tr w:rsidR="008A3A31" w:rsidRPr="004E168B" w14:paraId="6DA938AA" w14:textId="77777777" w:rsidTr="0068789E">
        <w:tc>
          <w:tcPr>
            <w:tcW w:w="4443" w:type="dxa"/>
            <w:gridSpan w:val="2"/>
            <w:shd w:val="clear" w:color="auto" w:fill="auto"/>
          </w:tcPr>
          <w:p w14:paraId="4B5C9E8E" w14:textId="77777777" w:rsidR="008A3A31" w:rsidRPr="00EE6B61" w:rsidRDefault="008A3A31" w:rsidP="008A3A31">
            <w:pPr>
              <w:widowControl w:val="0"/>
              <w:jc w:val="both"/>
              <w:rPr>
                <w:rFonts w:cs="Arial"/>
                <w:b/>
                <w:bCs/>
                <w:color w:val="FF0000"/>
                <w:lang w:val="de-DE" w:eastAsia="it-IT"/>
              </w:rPr>
            </w:pPr>
            <w:r w:rsidRPr="00EE6B61">
              <w:rPr>
                <w:rFonts w:cs="Arial"/>
                <w:b/>
                <w:bCs/>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92" w:type="dxa"/>
            <w:gridSpan w:val="2"/>
          </w:tcPr>
          <w:p w14:paraId="3B3B94FD" w14:textId="77777777" w:rsidR="008A3A31" w:rsidRPr="00EE6B61" w:rsidRDefault="008A3A31" w:rsidP="008A3A31">
            <w:pPr>
              <w:widowControl w:val="0"/>
              <w:spacing w:line="240" w:lineRule="exact"/>
              <w:rPr>
                <w:rFonts w:cs="Arial"/>
                <w:b/>
                <w:bCs/>
                <w:lang w:val="de-DE"/>
              </w:rPr>
            </w:pPr>
          </w:p>
        </w:tc>
        <w:tc>
          <w:tcPr>
            <w:tcW w:w="4316" w:type="dxa"/>
            <w:gridSpan w:val="3"/>
          </w:tcPr>
          <w:p w14:paraId="77CF7ADC" w14:textId="77777777" w:rsidR="008A3A31" w:rsidRPr="00EE6B61" w:rsidRDefault="008A3A31" w:rsidP="008A3A31">
            <w:pPr>
              <w:widowControl w:val="0"/>
              <w:tabs>
                <w:tab w:val="center" w:pos="4680"/>
              </w:tabs>
              <w:jc w:val="both"/>
              <w:rPr>
                <w:rFonts w:cs="Arial"/>
                <w:b/>
                <w:bCs/>
                <w:lang w:val="it-IT"/>
              </w:rPr>
            </w:pPr>
            <w:r w:rsidRPr="00EE6B61">
              <w:rPr>
                <w:rFonts w:cs="Arial"/>
                <w:b/>
                <w:bCs/>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8A3A31" w:rsidRPr="004E168B" w14:paraId="04D7B84C" w14:textId="77777777" w:rsidTr="0068789E">
        <w:tc>
          <w:tcPr>
            <w:tcW w:w="4443" w:type="dxa"/>
            <w:gridSpan w:val="2"/>
          </w:tcPr>
          <w:p w14:paraId="0FEFBD95" w14:textId="77777777" w:rsidR="008A3A31" w:rsidRPr="00E422E9" w:rsidRDefault="008A3A31" w:rsidP="008A3A31">
            <w:pPr>
              <w:widowControl w:val="0"/>
              <w:jc w:val="both"/>
              <w:rPr>
                <w:rFonts w:cs="Arial"/>
                <w:color w:val="FF0000"/>
                <w:lang w:val="it-IT" w:eastAsia="it-IT"/>
              </w:rPr>
            </w:pPr>
          </w:p>
        </w:tc>
        <w:tc>
          <w:tcPr>
            <w:tcW w:w="892" w:type="dxa"/>
            <w:gridSpan w:val="2"/>
          </w:tcPr>
          <w:p w14:paraId="7B48BF4A" w14:textId="77777777" w:rsidR="008A3A31" w:rsidRPr="00E422E9" w:rsidRDefault="008A3A31" w:rsidP="008A3A31">
            <w:pPr>
              <w:widowControl w:val="0"/>
              <w:spacing w:line="240" w:lineRule="exact"/>
              <w:rPr>
                <w:rFonts w:cs="Arial"/>
                <w:lang w:val="it-IT"/>
              </w:rPr>
            </w:pPr>
          </w:p>
        </w:tc>
        <w:tc>
          <w:tcPr>
            <w:tcW w:w="4316" w:type="dxa"/>
            <w:gridSpan w:val="3"/>
          </w:tcPr>
          <w:p w14:paraId="30DF62A2" w14:textId="77777777" w:rsidR="008A3A31" w:rsidRPr="00E422E9" w:rsidRDefault="008A3A31" w:rsidP="008A3A31">
            <w:pPr>
              <w:widowControl w:val="0"/>
              <w:tabs>
                <w:tab w:val="center" w:pos="4536"/>
                <w:tab w:val="center" w:pos="4680"/>
                <w:tab w:val="right" w:pos="9072"/>
              </w:tabs>
              <w:spacing w:line="240" w:lineRule="exact"/>
              <w:ind w:right="108"/>
              <w:jc w:val="both"/>
              <w:rPr>
                <w:rFonts w:cs="Arial"/>
                <w:color w:val="FF0000"/>
                <w:lang w:val="it-IT"/>
              </w:rPr>
            </w:pPr>
          </w:p>
        </w:tc>
      </w:tr>
      <w:tr w:rsidR="008A3A31" w:rsidRPr="004E168B" w14:paraId="53160465" w14:textId="77777777" w:rsidTr="0068789E">
        <w:tc>
          <w:tcPr>
            <w:tcW w:w="4443" w:type="dxa"/>
            <w:gridSpan w:val="2"/>
          </w:tcPr>
          <w:p w14:paraId="62C5EE1C" w14:textId="77777777" w:rsidR="008A3A31" w:rsidRPr="001860F6" w:rsidRDefault="008A3A31" w:rsidP="008A3A31">
            <w:pPr>
              <w:widowControl w:val="0"/>
              <w:tabs>
                <w:tab w:val="right" w:pos="9072"/>
              </w:tabs>
              <w:spacing w:line="240" w:lineRule="exact"/>
              <w:jc w:val="both"/>
              <w:rPr>
                <w:rFonts w:cs="Arial"/>
                <w:bCs/>
                <w:i/>
                <w:iCs/>
                <w:sz w:val="16"/>
                <w:szCs w:val="16"/>
                <w:lang w:val="de-DE"/>
              </w:rPr>
            </w:pPr>
            <w:bookmarkStart w:id="53" w:name="_Hlk505939779"/>
            <w:r w:rsidRPr="001860F6">
              <w:rPr>
                <w:rFonts w:cs="Arial"/>
                <w:bCs/>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92" w:type="dxa"/>
            <w:gridSpan w:val="2"/>
          </w:tcPr>
          <w:p w14:paraId="5E4C9258" w14:textId="77777777" w:rsidR="008A3A31" w:rsidRPr="001860F6" w:rsidRDefault="008A3A31" w:rsidP="008A3A31">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316" w:type="dxa"/>
            <w:gridSpan w:val="3"/>
          </w:tcPr>
          <w:p w14:paraId="3A972292" w14:textId="77777777" w:rsidR="008A3A31" w:rsidRPr="001860F6" w:rsidRDefault="008A3A31" w:rsidP="008A3A31">
            <w:pPr>
              <w:widowControl w:val="0"/>
              <w:tabs>
                <w:tab w:val="right" w:pos="9072"/>
              </w:tabs>
              <w:spacing w:line="240" w:lineRule="exact"/>
              <w:ind w:right="6"/>
              <w:jc w:val="both"/>
              <w:rPr>
                <w:rFonts w:cs="Arial"/>
                <w:bCs/>
                <w:i/>
                <w:iCs/>
                <w:sz w:val="16"/>
                <w:szCs w:val="16"/>
                <w:lang w:val="it-IT"/>
              </w:rPr>
            </w:pPr>
            <w:r w:rsidRPr="001860F6">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8A3A31" w:rsidRPr="004E168B" w14:paraId="4A28CC36" w14:textId="77777777" w:rsidTr="0068789E">
        <w:tc>
          <w:tcPr>
            <w:tcW w:w="4443" w:type="dxa"/>
            <w:gridSpan w:val="2"/>
          </w:tcPr>
          <w:p w14:paraId="0EB369DD" w14:textId="77777777" w:rsidR="008A3A31" w:rsidRPr="00E0058C" w:rsidRDefault="008A3A31" w:rsidP="008A3A31">
            <w:pPr>
              <w:widowControl w:val="0"/>
              <w:tabs>
                <w:tab w:val="right" w:pos="9072"/>
              </w:tabs>
              <w:spacing w:line="240" w:lineRule="exact"/>
              <w:jc w:val="both"/>
              <w:rPr>
                <w:rFonts w:cs="Arial"/>
                <w:bCs/>
                <w:i/>
                <w:iCs/>
                <w:color w:val="FF0000"/>
                <w:sz w:val="16"/>
                <w:szCs w:val="16"/>
                <w:lang w:val="it-IT"/>
              </w:rPr>
            </w:pPr>
          </w:p>
        </w:tc>
        <w:tc>
          <w:tcPr>
            <w:tcW w:w="892" w:type="dxa"/>
            <w:gridSpan w:val="2"/>
          </w:tcPr>
          <w:p w14:paraId="13F10E9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316" w:type="dxa"/>
            <w:gridSpan w:val="3"/>
          </w:tcPr>
          <w:p w14:paraId="21C97F63" w14:textId="77777777" w:rsidR="008A3A31" w:rsidRPr="00E0058C" w:rsidRDefault="008A3A31" w:rsidP="008A3A31">
            <w:pPr>
              <w:widowControl w:val="0"/>
              <w:tabs>
                <w:tab w:val="right" w:pos="9072"/>
              </w:tabs>
              <w:spacing w:line="240" w:lineRule="exact"/>
              <w:ind w:right="6"/>
              <w:jc w:val="both"/>
              <w:rPr>
                <w:rFonts w:cs="Arial"/>
                <w:bCs/>
                <w:i/>
                <w:iCs/>
                <w:color w:val="FF0000"/>
                <w:sz w:val="16"/>
                <w:szCs w:val="16"/>
                <w:lang w:val="it-IT"/>
              </w:rPr>
            </w:pPr>
          </w:p>
        </w:tc>
      </w:tr>
      <w:tr w:rsidR="008A3A31" w:rsidRPr="004E168B" w14:paraId="61EF4267" w14:textId="77777777" w:rsidTr="0068789E">
        <w:tc>
          <w:tcPr>
            <w:tcW w:w="4443" w:type="dxa"/>
            <w:gridSpan w:val="2"/>
          </w:tcPr>
          <w:p w14:paraId="1A2F05E4" w14:textId="77777777" w:rsidR="008A3A31" w:rsidRPr="00E0058C" w:rsidRDefault="008A3A31" w:rsidP="008A3A31">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92" w:type="dxa"/>
            <w:gridSpan w:val="2"/>
          </w:tcPr>
          <w:p w14:paraId="1901C03E" w14:textId="77777777" w:rsidR="008A3A31" w:rsidRPr="00E0058C" w:rsidRDefault="008A3A31" w:rsidP="008A3A31">
            <w:pPr>
              <w:widowControl w:val="0"/>
              <w:spacing w:line="240" w:lineRule="exact"/>
              <w:rPr>
                <w:rFonts w:cs="Arial"/>
                <w:lang w:val="de-DE"/>
              </w:rPr>
            </w:pPr>
          </w:p>
        </w:tc>
        <w:tc>
          <w:tcPr>
            <w:tcW w:w="4316" w:type="dxa"/>
            <w:gridSpan w:val="3"/>
          </w:tcPr>
          <w:p w14:paraId="7338B7C7" w14:textId="77777777" w:rsidR="008A3A31" w:rsidRPr="00E0058C" w:rsidRDefault="008A3A31" w:rsidP="008A3A31">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8A3A31" w:rsidRPr="004E168B" w14:paraId="62907A0C" w14:textId="77777777" w:rsidTr="0068789E">
        <w:tc>
          <w:tcPr>
            <w:tcW w:w="4443" w:type="dxa"/>
            <w:gridSpan w:val="2"/>
          </w:tcPr>
          <w:p w14:paraId="32D36606" w14:textId="77777777" w:rsidR="008A3A31" w:rsidRPr="00E0058C" w:rsidRDefault="008A3A31" w:rsidP="008A3A31">
            <w:pPr>
              <w:widowControl w:val="0"/>
              <w:jc w:val="both"/>
              <w:rPr>
                <w:rFonts w:cs="Arial"/>
                <w:color w:val="FF0000"/>
                <w:lang w:val="it-IT" w:eastAsia="it-IT"/>
              </w:rPr>
            </w:pPr>
          </w:p>
        </w:tc>
        <w:tc>
          <w:tcPr>
            <w:tcW w:w="892" w:type="dxa"/>
            <w:gridSpan w:val="2"/>
          </w:tcPr>
          <w:p w14:paraId="72FDD0A3" w14:textId="77777777" w:rsidR="008A3A31" w:rsidRPr="00E0058C" w:rsidRDefault="008A3A31" w:rsidP="008A3A31">
            <w:pPr>
              <w:widowControl w:val="0"/>
              <w:spacing w:line="240" w:lineRule="exact"/>
              <w:rPr>
                <w:rFonts w:cs="Arial"/>
                <w:lang w:val="it-IT"/>
              </w:rPr>
            </w:pPr>
          </w:p>
        </w:tc>
        <w:tc>
          <w:tcPr>
            <w:tcW w:w="4316" w:type="dxa"/>
            <w:gridSpan w:val="3"/>
          </w:tcPr>
          <w:p w14:paraId="0E3A02F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8A3A31" w:rsidRPr="00E0058C" w14:paraId="21BBD085" w14:textId="77777777" w:rsidTr="0068789E">
        <w:tc>
          <w:tcPr>
            <w:tcW w:w="4443" w:type="dxa"/>
            <w:gridSpan w:val="2"/>
            <w:shd w:val="clear" w:color="auto" w:fill="EEECE1" w:themeFill="background2"/>
          </w:tcPr>
          <w:p w14:paraId="5BA700AA" w14:textId="77777777" w:rsidR="008A3A31" w:rsidRPr="00425637" w:rsidRDefault="008A3A31" w:rsidP="008A3A31">
            <w:pPr>
              <w:pStyle w:val="Paragrafoelenco"/>
              <w:widowControl w:val="0"/>
              <w:autoSpaceDE w:val="0"/>
              <w:autoSpaceDN w:val="0"/>
              <w:adjustRightInd w:val="0"/>
              <w:spacing w:line="240" w:lineRule="exact"/>
              <w:ind w:left="439"/>
              <w:jc w:val="both"/>
              <w:rPr>
                <w:rFonts w:cs="Arial"/>
                <w:b/>
                <w:caps/>
                <w:lang w:val="it-IT"/>
              </w:rPr>
            </w:pPr>
          </w:p>
          <w:p w14:paraId="19DC4191" w14:textId="78CDAF7A" w:rsidR="00D02123" w:rsidRPr="0068789E" w:rsidRDefault="0068789E" w:rsidP="00D02123">
            <w:pPr>
              <w:pStyle w:val="Paragrafoelenco"/>
              <w:widowControl w:val="0"/>
              <w:autoSpaceDE w:val="0"/>
              <w:autoSpaceDN w:val="0"/>
              <w:adjustRightInd w:val="0"/>
              <w:spacing w:line="240" w:lineRule="exact"/>
              <w:ind w:left="439"/>
              <w:jc w:val="both"/>
              <w:rPr>
                <w:rFonts w:cs="Arial"/>
                <w:b/>
                <w:caps/>
                <w:lang w:val="de-DE"/>
              </w:rPr>
            </w:pPr>
            <w:r w:rsidRPr="0068789E">
              <w:rPr>
                <w:rFonts w:cs="Arial"/>
                <w:b/>
                <w:caps/>
                <w:lang w:val="de-DE"/>
              </w:rPr>
              <w:t xml:space="preserve">2. </w:t>
            </w:r>
            <w:r w:rsidR="00D02123" w:rsidRPr="0068789E">
              <w:rPr>
                <w:rFonts w:cs="Arial"/>
                <w:b/>
                <w:caps/>
                <w:lang w:val="de-DE"/>
              </w:rPr>
              <w:t>NACHFORDERUNGSVERFAHREN</w:t>
            </w:r>
          </w:p>
          <w:p w14:paraId="6B4CD18F" w14:textId="77777777" w:rsidR="008A3A31" w:rsidRPr="0068789E" w:rsidRDefault="008A3A31" w:rsidP="008A3A31">
            <w:pPr>
              <w:widowControl w:val="0"/>
              <w:jc w:val="both"/>
              <w:rPr>
                <w:rFonts w:cs="Arial"/>
                <w:bCs/>
                <w:i/>
                <w:iCs/>
                <w:color w:val="FF0000"/>
                <w:sz w:val="16"/>
                <w:szCs w:val="16"/>
                <w:lang w:val="it-IT"/>
              </w:rPr>
            </w:pPr>
          </w:p>
        </w:tc>
        <w:tc>
          <w:tcPr>
            <w:tcW w:w="892" w:type="dxa"/>
            <w:gridSpan w:val="2"/>
            <w:shd w:val="clear" w:color="auto" w:fill="auto"/>
          </w:tcPr>
          <w:p w14:paraId="7D105381" w14:textId="77777777" w:rsidR="008A3A31" w:rsidRPr="0068789E" w:rsidRDefault="008A3A31" w:rsidP="008A3A31">
            <w:pPr>
              <w:widowControl w:val="0"/>
              <w:spacing w:line="240" w:lineRule="exact"/>
              <w:rPr>
                <w:rFonts w:cs="Arial"/>
                <w:bCs/>
                <w:i/>
                <w:iCs/>
                <w:color w:val="FF0000"/>
                <w:sz w:val="16"/>
                <w:szCs w:val="16"/>
                <w:lang w:val="it-IT"/>
              </w:rPr>
            </w:pPr>
          </w:p>
        </w:tc>
        <w:tc>
          <w:tcPr>
            <w:tcW w:w="4316" w:type="dxa"/>
            <w:gridSpan w:val="3"/>
            <w:shd w:val="clear" w:color="auto" w:fill="EEECE1" w:themeFill="background2"/>
          </w:tcPr>
          <w:p w14:paraId="7660861A" w14:textId="77777777" w:rsidR="008A3A31" w:rsidRPr="0068789E" w:rsidRDefault="008A3A31" w:rsidP="008A3A31">
            <w:pPr>
              <w:pStyle w:val="Paragrafoelenco"/>
              <w:widowControl w:val="0"/>
              <w:spacing w:line="240" w:lineRule="exact"/>
              <w:ind w:left="423" w:right="6"/>
              <w:jc w:val="both"/>
              <w:rPr>
                <w:rFonts w:cs="Arial"/>
                <w:b/>
                <w:color w:val="FF0000"/>
                <w:u w:val="single"/>
                <w:lang w:val="it-IT" w:eastAsia="it-IT"/>
              </w:rPr>
            </w:pPr>
          </w:p>
          <w:p w14:paraId="70059897" w14:textId="77777777" w:rsidR="008A3A31" w:rsidRPr="0068789E" w:rsidRDefault="008A3A31" w:rsidP="008764B9">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68789E">
              <w:rPr>
                <w:rFonts w:cs="Arial"/>
                <w:b/>
                <w:bCs/>
                <w:iCs/>
              </w:rPr>
              <w:t>SOCCORSO</w:t>
            </w:r>
            <w:r w:rsidRPr="0068789E">
              <w:rPr>
                <w:rFonts w:cs="Arial"/>
                <w:b/>
                <w:caps/>
                <w:color w:val="000000"/>
              </w:rPr>
              <w:t xml:space="preserve"> ISTRUTTORIO</w:t>
            </w:r>
          </w:p>
        </w:tc>
      </w:tr>
      <w:tr w:rsidR="008A3A31" w:rsidRPr="00E0058C" w14:paraId="6011F514" w14:textId="77777777" w:rsidTr="0068789E">
        <w:tc>
          <w:tcPr>
            <w:tcW w:w="4443" w:type="dxa"/>
            <w:gridSpan w:val="2"/>
          </w:tcPr>
          <w:p w14:paraId="3D3B34F1" w14:textId="77777777" w:rsidR="008A3A31" w:rsidRPr="00E0058C" w:rsidRDefault="008A3A31" w:rsidP="008A3A31">
            <w:pPr>
              <w:widowControl w:val="0"/>
              <w:jc w:val="both"/>
              <w:rPr>
                <w:rFonts w:cs="Arial"/>
                <w:color w:val="FF0000"/>
                <w:lang w:val="it-IT" w:eastAsia="it-IT"/>
              </w:rPr>
            </w:pPr>
          </w:p>
        </w:tc>
        <w:tc>
          <w:tcPr>
            <w:tcW w:w="892" w:type="dxa"/>
            <w:gridSpan w:val="2"/>
          </w:tcPr>
          <w:p w14:paraId="236AC4FD" w14:textId="77777777" w:rsidR="008A3A31" w:rsidRPr="00E0058C" w:rsidRDefault="008A3A31" w:rsidP="008A3A31">
            <w:pPr>
              <w:widowControl w:val="0"/>
              <w:spacing w:line="240" w:lineRule="exact"/>
              <w:rPr>
                <w:rFonts w:cs="Arial"/>
                <w:lang w:val="it-IT"/>
              </w:rPr>
            </w:pPr>
          </w:p>
        </w:tc>
        <w:tc>
          <w:tcPr>
            <w:tcW w:w="4316" w:type="dxa"/>
            <w:gridSpan w:val="3"/>
          </w:tcPr>
          <w:p w14:paraId="5213E3AB"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53"/>
      <w:tr w:rsidR="0068789E" w:rsidRPr="004E168B" w14:paraId="1B8B8D45" w14:textId="77777777" w:rsidTr="0068789E">
        <w:tc>
          <w:tcPr>
            <w:tcW w:w="4443" w:type="dxa"/>
            <w:gridSpan w:val="2"/>
            <w:shd w:val="clear" w:color="auto" w:fill="auto"/>
          </w:tcPr>
          <w:p w14:paraId="2C3352BC" w14:textId="0540F912" w:rsidR="0068789E" w:rsidRPr="00613B7E" w:rsidRDefault="0068789E" w:rsidP="0068789E">
            <w:pPr>
              <w:widowControl w:val="0"/>
              <w:jc w:val="both"/>
              <w:rPr>
                <w:rFonts w:cs="Arial"/>
                <w:noProof w:val="0"/>
                <w:lang w:val="de-DE" w:eastAsia="de-DE"/>
              </w:rPr>
            </w:pPr>
            <w:r w:rsidRPr="00613B7E">
              <w:rPr>
                <w:rFonts w:cs="Arial"/>
                <w:lang w:val="de-DE" w:eastAsia="de-DE"/>
              </w:rPr>
              <w:t xml:space="preserve">Gemäß Art. 101 GvD Nr. 36/2023" </w:t>
            </w:r>
            <w:r w:rsidRPr="00613B7E">
              <w:rPr>
                <w:rFonts w:cs="Arial"/>
                <w:b/>
                <w:bCs/>
                <w:lang w:val="de-DE" w:eastAsia="de-DE"/>
              </w:rPr>
              <w:t>weist die Vergabestelle</w:t>
            </w:r>
            <w:r w:rsidRPr="00613B7E">
              <w:rPr>
                <w:rFonts w:cs="Arial"/>
                <w:lang w:val="de-DE" w:eastAsia="de-DE"/>
              </w:rPr>
              <w:t xml:space="preserve">, </w:t>
            </w:r>
            <w:r w:rsidRPr="00D04986">
              <w:rPr>
                <w:rFonts w:cs="Arial"/>
                <w:lang w:val="de-DE" w:eastAsia="de-DE"/>
              </w:rPr>
              <w:t xml:space="preserve">sofern das Dokument zum Zeitpunkt bei  Ablauf der Frist zur Abgabe des Angebots nicht im virtuellen Faszikel des </w:t>
            </w:r>
            <w:r w:rsidRPr="00D04986">
              <w:rPr>
                <w:rFonts w:cs="Arial"/>
                <w:lang w:val="de-DE" w:eastAsia="de-DE"/>
              </w:rPr>
              <w:lastRenderedPageBreak/>
              <w:t>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Pr="00613B7E">
              <w:rPr>
                <w:rFonts w:cs="Arial"/>
                <w:b/>
                <w:bCs/>
                <w:noProof w:val="0"/>
                <w:lang w:val="de-DE" w:eastAsia="de-DE"/>
              </w:rPr>
              <w:t>für</w:t>
            </w:r>
            <w:r w:rsidRPr="00613B7E">
              <w:rPr>
                <w:rFonts w:cs="Arial"/>
                <w:noProof w:val="0"/>
                <w:lang w:val="de-DE" w:eastAsia="de-DE"/>
              </w:rPr>
              <w:t>:</w:t>
            </w:r>
          </w:p>
          <w:p w14:paraId="47F9B517" w14:textId="77777777" w:rsidR="0068789E" w:rsidRPr="00613B7E" w:rsidRDefault="0068789E" w:rsidP="0068789E">
            <w:pPr>
              <w:widowControl w:val="0"/>
              <w:jc w:val="both"/>
              <w:rPr>
                <w:rFonts w:cs="Arial"/>
                <w:strike/>
                <w:lang w:val="de-DE" w:eastAsia="de-DE"/>
              </w:rPr>
            </w:pPr>
          </w:p>
          <w:p w14:paraId="51A50613" w14:textId="77777777" w:rsidR="0068789E" w:rsidRPr="00613B7E" w:rsidRDefault="0068789E" w:rsidP="006D5191">
            <w:pPr>
              <w:pStyle w:val="Paragrafoelenco"/>
              <w:widowControl w:val="0"/>
              <w:numPr>
                <w:ilvl w:val="0"/>
                <w:numId w:val="100"/>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mit Ausnahme der 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42E6F51F" w14:textId="77777777" w:rsidR="0068789E" w:rsidRPr="00613B7E" w:rsidRDefault="0068789E" w:rsidP="0068789E">
            <w:pPr>
              <w:pStyle w:val="Paragrafoelenco"/>
              <w:widowControl w:val="0"/>
              <w:ind w:left="567"/>
              <w:jc w:val="both"/>
              <w:rPr>
                <w:rFonts w:cs="Arial"/>
                <w:lang w:val="de-DE" w:eastAsia="de-DE"/>
              </w:rPr>
            </w:pPr>
          </w:p>
          <w:p w14:paraId="31568785" w14:textId="77777777" w:rsidR="0068789E" w:rsidRPr="00613B7E" w:rsidRDefault="0068789E" w:rsidP="0068789E">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5F99CA50" w14:textId="77777777" w:rsidR="0068789E" w:rsidRPr="00613B7E" w:rsidRDefault="0068789E" w:rsidP="0068789E">
            <w:pPr>
              <w:pStyle w:val="Paragrafoelenco"/>
              <w:widowControl w:val="0"/>
              <w:ind w:left="567"/>
              <w:jc w:val="both"/>
              <w:rPr>
                <w:rFonts w:cs="Arial"/>
                <w:b/>
                <w:bCs/>
                <w:noProof w:val="0"/>
                <w:u w:val="single"/>
                <w:lang w:val="de-DE" w:eastAsia="de-DE"/>
              </w:rPr>
            </w:pPr>
          </w:p>
          <w:p w14:paraId="67622068" w14:textId="29F34677" w:rsidR="0068789E" w:rsidRPr="0068789E" w:rsidRDefault="0068789E" w:rsidP="0068789E">
            <w:pPr>
              <w:pStyle w:val="Paragrafoelenco"/>
              <w:widowControl w:val="0"/>
              <w:ind w:left="441" w:hanging="426"/>
              <w:jc w:val="both"/>
              <w:rPr>
                <w:rFonts w:cs="Arial"/>
                <w:lang w:val="de-DE" w:eastAsia="de-DE"/>
              </w:rPr>
            </w:pPr>
            <w:r w:rsidRPr="00613B7E">
              <w:rPr>
                <w:rFonts w:cs="Arial"/>
                <w:b/>
                <w:bCs/>
                <w:noProof w:val="0"/>
                <w:u w:val="single"/>
                <w:lang w:val="de-DE" w:eastAsia="de-DE"/>
              </w:rPr>
              <w:t xml:space="preserve">b) </w:t>
            </w:r>
            <w:r w:rsidRPr="00613B7E">
              <w:rPr>
                <w:rFonts w:cs="Arial"/>
                <w:b/>
                <w:bCs/>
                <w:u w:val="single"/>
                <w:lang w:val="de-DE" w:eastAsia="de-DE"/>
              </w:rPr>
              <w:t>die Behebung jeder Unterlassung, Un-genauigkeit oder Unregelmäßigkeit</w:t>
            </w:r>
            <w:r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92" w:type="dxa"/>
            <w:gridSpan w:val="2"/>
          </w:tcPr>
          <w:p w14:paraId="3A821DA2" w14:textId="77777777" w:rsidR="0068789E" w:rsidRPr="00BF7C35" w:rsidRDefault="0068789E" w:rsidP="0068789E">
            <w:pPr>
              <w:widowControl w:val="0"/>
              <w:spacing w:line="240" w:lineRule="exact"/>
              <w:rPr>
                <w:rFonts w:cs="Arial"/>
                <w:lang w:val="de-DE"/>
              </w:rPr>
            </w:pPr>
          </w:p>
        </w:tc>
        <w:tc>
          <w:tcPr>
            <w:tcW w:w="4316" w:type="dxa"/>
            <w:gridSpan w:val="3"/>
          </w:tcPr>
          <w:p w14:paraId="2415F5B7" w14:textId="367EEAE4" w:rsidR="0068789E" w:rsidRPr="00EF69A9" w:rsidRDefault="0068789E" w:rsidP="0068789E">
            <w:pPr>
              <w:widowControl w:val="0"/>
              <w:jc w:val="both"/>
              <w:rPr>
                <w:rFonts w:cs="Arial"/>
                <w:lang w:val="it-IT"/>
              </w:rPr>
            </w:pPr>
            <w:r w:rsidRPr="00EF69A9">
              <w:rPr>
                <w:rFonts w:cs="Arial"/>
                <w:lang w:val="it-IT"/>
              </w:rPr>
              <w:t xml:space="preserve">Ai sensi dell’art. 101 del d.lgs. 36/2023, </w:t>
            </w:r>
            <w:r w:rsidRPr="00D04986">
              <w:rPr>
                <w:rFonts w:cs="Arial"/>
                <w:lang w:val="it-IT"/>
              </w:rPr>
              <w:t xml:space="preserve">salvo che al momento della scadenza del termine per la presentazione dell’offerta il documento sia presente nel fascicolo virtuale dell’operatore </w:t>
            </w:r>
            <w:r w:rsidRPr="00D04986">
              <w:rPr>
                <w:rFonts w:cs="Arial"/>
                <w:lang w:val="it-IT"/>
              </w:rPr>
              <w:lastRenderedPageBreak/>
              <w:t xml:space="preserve">economico, </w:t>
            </w:r>
            <w:r w:rsidRPr="00EF69A9">
              <w:rPr>
                <w:rFonts w:cs="Arial"/>
                <w:lang w:val="it-IT"/>
              </w:rPr>
              <w:t xml:space="preserve">la stazione appaltante assegna un </w:t>
            </w:r>
            <w:r w:rsidRPr="00EF69A9">
              <w:rPr>
                <w:rFonts w:cs="Arial"/>
                <w:b/>
                <w:bCs/>
                <w:lang w:val="it-IT"/>
              </w:rPr>
              <w:t>termine perentorio</w:t>
            </w:r>
            <w:r w:rsidRPr="00EF69A9">
              <w:rPr>
                <w:rFonts w:cs="Arial"/>
                <w:lang w:val="it-IT"/>
              </w:rPr>
              <w:t xml:space="preserve"> </w:t>
            </w:r>
            <w:r w:rsidRPr="00EF69A9">
              <w:rPr>
                <w:rFonts w:cs="Arial"/>
                <w:b/>
                <w:bCs/>
                <w:lang w:val="it-IT"/>
              </w:rPr>
              <w:t>non inferiore a cinque giorni e non superiore a dieci giorni naturali e consecutivi per</w:t>
            </w:r>
            <w:r w:rsidRPr="00EF69A9">
              <w:rPr>
                <w:rFonts w:cs="Arial"/>
                <w:lang w:val="it-IT"/>
              </w:rPr>
              <w:t>:</w:t>
            </w:r>
          </w:p>
          <w:p w14:paraId="79803DA7" w14:textId="77777777" w:rsidR="0068789E" w:rsidRPr="00EF69A9" w:rsidRDefault="0068789E" w:rsidP="0068789E">
            <w:pPr>
              <w:widowControl w:val="0"/>
              <w:jc w:val="both"/>
              <w:rPr>
                <w:rFonts w:cs="Arial"/>
                <w:lang w:val="it-IT"/>
              </w:rPr>
            </w:pPr>
          </w:p>
          <w:p w14:paraId="3B8E3A03" w14:textId="1AA86DE1" w:rsidR="0068789E" w:rsidRPr="0068789E" w:rsidRDefault="0068789E" w:rsidP="0068789E">
            <w:pPr>
              <w:widowControl w:val="0"/>
              <w:numPr>
                <w:ilvl w:val="0"/>
                <w:numId w:val="88"/>
              </w:numPr>
              <w:contextualSpacing/>
              <w:jc w:val="both"/>
              <w:rPr>
                <w:rFonts w:cs="Arial"/>
                <w:noProof w:val="0"/>
                <w:lang w:val="it-IT"/>
              </w:rPr>
            </w:pPr>
            <w:r w:rsidRPr="0068789E">
              <w:rPr>
                <w:rFonts w:cs="Arial"/>
                <w:b/>
                <w:bCs/>
                <w:noProof w:val="0"/>
                <w:u w:val="single"/>
                <w:lang w:val="it-IT"/>
              </w:rPr>
              <w:t>l’integrazione di ogni elemento mancante</w:t>
            </w:r>
            <w:r w:rsidRPr="0068789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8789E">
              <w:rPr>
                <w:rFonts w:cs="Arial"/>
                <w:b/>
                <w:bCs/>
                <w:noProof w:val="0"/>
                <w:u w:val="single"/>
                <w:lang w:val="it-IT"/>
              </w:rPr>
              <w:t>con esclusione della documentazione che compone l’offerta tecnica e l’offerta economica</w:t>
            </w:r>
            <w:r w:rsidRPr="0068789E">
              <w:rPr>
                <w:rFonts w:cs="Arial"/>
                <w:noProof w:val="0"/>
                <w:lang w:val="it-IT"/>
              </w:rPr>
              <w:t xml:space="preserve">; la mancata presentazione della garanzia provvisoria, del contratto di avvalimento </w:t>
            </w:r>
            <w:r w:rsidRPr="0068789E">
              <w:rPr>
                <w:noProof w:val="0"/>
                <w:lang w:val="it-IT"/>
              </w:rPr>
              <w:t>, del mandato collettivo speciale</w:t>
            </w:r>
            <w:r w:rsidRPr="0068789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8789E">
              <w:rPr>
                <w:rFonts w:cs="Arial"/>
                <w:b/>
                <w:bCs/>
                <w:i/>
                <w:iCs/>
                <w:noProof w:val="0"/>
                <w:u w:val="single"/>
                <w:lang w:val="it-IT"/>
              </w:rPr>
              <w:t xml:space="preserve">documenti aventi data certa anteriore al termine fissato per la presentazione delle offerte </w:t>
            </w:r>
            <w:r w:rsidRPr="0068789E">
              <w:rPr>
                <w:noProof w:val="0"/>
                <w:lang w:val="it-IT"/>
              </w:rPr>
              <w:t>(art. 101, comma 1, lett. a, D.lgs. 36/2023)</w:t>
            </w:r>
            <w:r w:rsidRPr="0068789E">
              <w:rPr>
                <w:rFonts w:cs="Arial"/>
                <w:noProof w:val="0"/>
                <w:lang w:val="it-IT"/>
              </w:rPr>
              <w:t>;</w:t>
            </w:r>
          </w:p>
          <w:p w14:paraId="5A5459D5" w14:textId="77777777" w:rsidR="0068789E" w:rsidRPr="0068789E" w:rsidRDefault="0068789E" w:rsidP="0068789E">
            <w:pPr>
              <w:widowControl w:val="0"/>
              <w:ind w:left="720"/>
              <w:contextualSpacing/>
              <w:jc w:val="both"/>
              <w:rPr>
                <w:rFonts w:cs="Arial"/>
                <w:b/>
                <w:bCs/>
                <w:noProof w:val="0"/>
                <w:lang w:val="it-IT"/>
              </w:rPr>
            </w:pPr>
          </w:p>
          <w:p w14:paraId="71072AED" w14:textId="54CE2DBA" w:rsidR="0068789E" w:rsidRDefault="0068789E" w:rsidP="0068789E">
            <w:pPr>
              <w:widowControl w:val="0"/>
              <w:ind w:left="720"/>
              <w:contextualSpacing/>
              <w:jc w:val="both"/>
              <w:rPr>
                <w:rFonts w:cs="Arial"/>
                <w:b/>
                <w:bCs/>
                <w:u w:val="single"/>
                <w:lang w:val="it-IT"/>
              </w:rPr>
            </w:pPr>
            <w:r w:rsidRPr="0068789E">
              <w:rPr>
                <w:rFonts w:cs="Arial"/>
                <w:b/>
                <w:bCs/>
                <w:noProof w:val="0"/>
                <w:lang w:val="it-IT"/>
              </w:rPr>
              <w:t xml:space="preserve">Per gli ulteriori casi nei quali </w:t>
            </w:r>
            <w:r w:rsidRPr="0068789E">
              <w:rPr>
                <w:rFonts w:cs="Arial"/>
                <w:b/>
                <w:bCs/>
                <w:u w:val="single"/>
                <w:lang w:val="it-IT"/>
              </w:rPr>
              <w:t>le carenze sono sanabili solo mediante documenti aventi data certa anteriore al termine di presentazione dell’offerta si vedano le rispettive prescrizioni nel disciplinare.</w:t>
            </w:r>
          </w:p>
          <w:p w14:paraId="04BD164F" w14:textId="77777777" w:rsidR="0068789E" w:rsidRPr="00893286" w:rsidRDefault="0068789E" w:rsidP="0068789E">
            <w:pPr>
              <w:widowControl w:val="0"/>
              <w:ind w:left="720"/>
              <w:contextualSpacing/>
              <w:jc w:val="both"/>
              <w:rPr>
                <w:rFonts w:cs="Arial"/>
                <w:b/>
                <w:bCs/>
                <w:u w:val="single"/>
                <w:lang w:val="it-IT"/>
              </w:rPr>
            </w:pPr>
          </w:p>
          <w:p w14:paraId="2CB7A040" w14:textId="684BEA31" w:rsidR="0068789E" w:rsidRPr="00EF69A9" w:rsidRDefault="0068789E" w:rsidP="0068789E">
            <w:pPr>
              <w:pStyle w:val="Paragrafoelenco"/>
              <w:widowControl w:val="0"/>
              <w:numPr>
                <w:ilvl w:val="0"/>
                <w:numId w:val="88"/>
              </w:numPr>
              <w:jc w:val="both"/>
              <w:rPr>
                <w:rFonts w:cs="Arial"/>
                <w:lang w:val="it-IT"/>
              </w:rPr>
            </w:pPr>
            <w:r w:rsidRPr="0068789E">
              <w:rPr>
                <w:rFonts w:cs="Arial"/>
                <w:b/>
                <w:bCs/>
                <w:u w:val="single"/>
                <w:lang w:val="it-IT"/>
              </w:rPr>
              <w:t>la sanatoria di ogni omissione, inesattezza o irregolarità</w:t>
            </w:r>
            <w:r w:rsidRPr="00D02123">
              <w:rPr>
                <w:rFonts w:cs="Arial"/>
                <w:lang w:val="it-IT"/>
              </w:rPr>
              <w:t xml:space="preserve"> </w:t>
            </w:r>
            <w:r w:rsidRPr="00EF69A9">
              <w:rPr>
                <w:rFonts w:cs="Arial"/>
                <w:lang w:val="it-IT"/>
              </w:rPr>
              <w:t xml:space="preserve">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68789E" w:rsidRPr="004E168B" w14:paraId="2805DFF2" w14:textId="77777777" w:rsidTr="0068789E">
        <w:tc>
          <w:tcPr>
            <w:tcW w:w="4443" w:type="dxa"/>
            <w:gridSpan w:val="2"/>
            <w:shd w:val="clear" w:color="auto" w:fill="auto"/>
          </w:tcPr>
          <w:p w14:paraId="40951B5A" w14:textId="242C4DFC" w:rsidR="0068789E" w:rsidRPr="003B1373" w:rsidRDefault="0068789E" w:rsidP="0068789E">
            <w:pPr>
              <w:widowControl w:val="0"/>
              <w:jc w:val="both"/>
              <w:rPr>
                <w:rFonts w:cs="Arial"/>
                <w:lang w:val="it-IT" w:eastAsia="de-DE"/>
              </w:rPr>
            </w:pPr>
          </w:p>
        </w:tc>
        <w:tc>
          <w:tcPr>
            <w:tcW w:w="892" w:type="dxa"/>
            <w:gridSpan w:val="2"/>
          </w:tcPr>
          <w:p w14:paraId="33472CBB" w14:textId="77777777" w:rsidR="0068789E" w:rsidRPr="003B1373" w:rsidRDefault="0068789E" w:rsidP="0068789E">
            <w:pPr>
              <w:widowControl w:val="0"/>
              <w:spacing w:line="240" w:lineRule="exact"/>
              <w:rPr>
                <w:rFonts w:cs="Arial"/>
                <w:lang w:val="it-IT"/>
              </w:rPr>
            </w:pPr>
          </w:p>
        </w:tc>
        <w:tc>
          <w:tcPr>
            <w:tcW w:w="4316" w:type="dxa"/>
            <w:gridSpan w:val="3"/>
          </w:tcPr>
          <w:p w14:paraId="4C8BBE07" w14:textId="77777777" w:rsidR="0068789E" w:rsidRPr="003B1373" w:rsidRDefault="0068789E" w:rsidP="0068789E">
            <w:pPr>
              <w:widowControl w:val="0"/>
              <w:jc w:val="both"/>
              <w:rPr>
                <w:rFonts w:cs="Arial"/>
                <w:lang w:val="it-IT"/>
              </w:rPr>
            </w:pPr>
          </w:p>
        </w:tc>
      </w:tr>
      <w:tr w:rsidR="0068789E" w:rsidRPr="004E168B" w14:paraId="2D34AE36" w14:textId="77777777" w:rsidTr="0068789E">
        <w:trPr>
          <w:gridAfter w:val="1"/>
          <w:wAfter w:w="139" w:type="dxa"/>
        </w:trPr>
        <w:tc>
          <w:tcPr>
            <w:tcW w:w="4378" w:type="dxa"/>
            <w:shd w:val="clear" w:color="auto" w:fill="auto"/>
          </w:tcPr>
          <w:p w14:paraId="08DA26D4" w14:textId="77777777" w:rsidR="0068789E" w:rsidRPr="0068789E" w:rsidRDefault="0068789E" w:rsidP="0068789E">
            <w:pPr>
              <w:jc w:val="both"/>
              <w:rPr>
                <w:rFonts w:cs="Arial"/>
                <w:noProof w:val="0"/>
                <w:lang w:val="de-DE"/>
              </w:rPr>
            </w:pPr>
            <w:r w:rsidRPr="0068789E">
              <w:rPr>
                <w:rFonts w:cs="Arial"/>
                <w:lang w:val="de-DE"/>
              </w:rPr>
              <w:t xml:space="preserve">Sollte für die </w:t>
            </w:r>
            <w:r w:rsidRPr="0068789E">
              <w:rPr>
                <w:rFonts w:cs="Arial"/>
                <w:noProof w:val="0"/>
                <w:lang w:val="de-DE"/>
              </w:rPr>
              <w:t>Behebung</w:t>
            </w:r>
            <w:r w:rsidRPr="0068789E">
              <w:rPr>
                <w:rFonts w:cs="Arial"/>
                <w:lang w:val="de-DE"/>
              </w:rPr>
              <w:t xml:space="preserve"> das </w:t>
            </w:r>
            <w:r w:rsidRPr="0068789E">
              <w:rPr>
                <w:rFonts w:cs="Arial"/>
                <w:b/>
                <w:bCs/>
                <w:lang w:val="de-DE"/>
              </w:rPr>
              <w:t>rechtssichere Datum</w:t>
            </w:r>
            <w:r w:rsidRPr="0068789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8789E">
              <w:rPr>
                <w:rFonts w:cs="Arial"/>
                <w:noProof w:val="0"/>
                <w:lang w:val="de-DE"/>
              </w:rPr>
              <w:t>(z.B. Zeitstempel)</w:t>
            </w:r>
            <w:r w:rsidRPr="0068789E">
              <w:rPr>
                <w:rFonts w:cs="Arial"/>
                <w:lang w:val="de-DE"/>
              </w:rPr>
              <w:t>.</w:t>
            </w:r>
            <w:r w:rsidRPr="0068789E">
              <w:rPr>
                <w:rFonts w:cs="Arial"/>
                <w:noProof w:val="0"/>
                <w:lang w:val="de-DE"/>
              </w:rPr>
              <w:t xml:space="preserve"> </w:t>
            </w:r>
          </w:p>
          <w:p w14:paraId="503A1174" w14:textId="77777777" w:rsidR="0068789E" w:rsidRPr="0068789E" w:rsidRDefault="0068789E" w:rsidP="0068789E">
            <w:pPr>
              <w:widowControl w:val="0"/>
              <w:jc w:val="both"/>
              <w:rPr>
                <w:rFonts w:cs="Arial"/>
                <w:lang w:val="de-DE" w:eastAsia="de-DE"/>
              </w:rPr>
            </w:pPr>
          </w:p>
        </w:tc>
        <w:tc>
          <w:tcPr>
            <w:tcW w:w="879" w:type="dxa"/>
            <w:gridSpan w:val="2"/>
          </w:tcPr>
          <w:p w14:paraId="5EBC6143" w14:textId="77777777" w:rsidR="0068789E" w:rsidRPr="0068789E" w:rsidRDefault="0068789E" w:rsidP="0068789E">
            <w:pPr>
              <w:widowControl w:val="0"/>
              <w:spacing w:line="240" w:lineRule="exact"/>
              <w:rPr>
                <w:rFonts w:cs="Arial"/>
                <w:lang w:val="de-DE"/>
              </w:rPr>
            </w:pPr>
          </w:p>
        </w:tc>
        <w:tc>
          <w:tcPr>
            <w:tcW w:w="4255" w:type="dxa"/>
            <w:gridSpan w:val="3"/>
          </w:tcPr>
          <w:p w14:paraId="566A072C" w14:textId="77777777" w:rsidR="0068789E" w:rsidRPr="0068789E" w:rsidRDefault="0068789E" w:rsidP="0068789E">
            <w:pPr>
              <w:spacing w:line="240" w:lineRule="exact"/>
              <w:jc w:val="both"/>
              <w:rPr>
                <w:noProof w:val="0"/>
                <w:lang w:val="it-IT"/>
              </w:rPr>
            </w:pPr>
            <w:r w:rsidRPr="0068789E">
              <w:rPr>
                <w:noProof w:val="0"/>
                <w:lang w:val="it-IT"/>
              </w:rPr>
              <w:t xml:space="preserve">Qualora sia richiesta per la </w:t>
            </w:r>
            <w:proofErr w:type="spellStart"/>
            <w:r w:rsidRPr="0068789E">
              <w:rPr>
                <w:noProof w:val="0"/>
                <w:lang w:val="it-IT"/>
              </w:rPr>
              <w:t>soccorribilità</w:t>
            </w:r>
            <w:proofErr w:type="spellEnd"/>
            <w:r w:rsidRPr="0068789E">
              <w:rPr>
                <w:noProof w:val="0"/>
                <w:lang w:val="it-IT"/>
              </w:rPr>
              <w:t xml:space="preserve"> la </w:t>
            </w:r>
            <w:r w:rsidRPr="0068789E">
              <w:rPr>
                <w:b/>
                <w:bCs/>
                <w:noProof w:val="0"/>
                <w:lang w:val="it-IT"/>
              </w:rPr>
              <w:t>data certa</w:t>
            </w:r>
            <w:r w:rsidRPr="0068789E">
              <w:rPr>
                <w:noProof w:val="0"/>
                <w:lang w:val="it-IT"/>
              </w:rPr>
              <w:t xml:space="preserve"> di un documento da fornire a cura dell’operatore economico nel corso del subprocedimento, si precisa che ai sensi dell’art. 20 del D.lgs. 82/2005 </w:t>
            </w:r>
            <w:r w:rsidRPr="0068789E">
              <w:rPr>
                <w:noProof w:val="0"/>
                <w:u w:val="single"/>
                <w:lang w:val="it-IT"/>
              </w:rPr>
              <w:t>la data e l'ora di formazione del documento informatico sono opponibili ai terzi se apposte in conformità alle regole tecniche sulla validazione (es.: marcatura temporale).</w:t>
            </w:r>
            <w:r w:rsidRPr="0068789E">
              <w:rPr>
                <w:noProof w:val="0"/>
                <w:lang w:val="it-IT"/>
              </w:rPr>
              <w:t xml:space="preserve"> </w:t>
            </w:r>
          </w:p>
          <w:p w14:paraId="7BEC242C" w14:textId="77777777" w:rsidR="0068789E" w:rsidRPr="0068789E" w:rsidRDefault="0068789E" w:rsidP="0068789E">
            <w:pPr>
              <w:widowControl w:val="0"/>
              <w:jc w:val="both"/>
              <w:rPr>
                <w:rFonts w:cs="Arial"/>
                <w:lang w:val="it-IT"/>
              </w:rPr>
            </w:pPr>
          </w:p>
        </w:tc>
      </w:tr>
      <w:tr w:rsidR="0068789E" w:rsidRPr="004E168B" w14:paraId="7935DA93" w14:textId="77777777" w:rsidTr="0068789E">
        <w:trPr>
          <w:gridAfter w:val="1"/>
          <w:wAfter w:w="139" w:type="dxa"/>
        </w:trPr>
        <w:tc>
          <w:tcPr>
            <w:tcW w:w="4378" w:type="dxa"/>
            <w:shd w:val="clear" w:color="auto" w:fill="auto"/>
          </w:tcPr>
          <w:p w14:paraId="112B8942" w14:textId="17753821" w:rsidR="0068789E" w:rsidRPr="0068789E" w:rsidRDefault="0068789E" w:rsidP="0068789E">
            <w:pPr>
              <w:widowControl w:val="0"/>
              <w:jc w:val="both"/>
              <w:rPr>
                <w:rFonts w:cs="Arial"/>
                <w:lang w:val="de-DE" w:eastAsia="de-DE"/>
              </w:rPr>
            </w:pPr>
            <w:r w:rsidRPr="0068789E">
              <w:rPr>
                <w:rFonts w:cs="Arial"/>
                <w:lang w:val="de-DE"/>
              </w:rPr>
              <w:t xml:space="preserve">Der Nachweis, dass das Dokument vor dem Ablaufdatum für die Angebotsabgabe erstellt </w:t>
            </w:r>
            <w:r w:rsidRPr="0068789E">
              <w:rPr>
                <w:rFonts w:cs="Arial"/>
                <w:lang w:val="de-DE"/>
              </w:rPr>
              <w:lastRenderedPageBreak/>
              <w:t>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79" w:type="dxa"/>
            <w:gridSpan w:val="2"/>
          </w:tcPr>
          <w:p w14:paraId="4E3D5AA7" w14:textId="77777777" w:rsidR="0068789E" w:rsidRPr="0068789E" w:rsidRDefault="0068789E" w:rsidP="0068789E">
            <w:pPr>
              <w:widowControl w:val="0"/>
              <w:spacing w:line="240" w:lineRule="exact"/>
              <w:rPr>
                <w:rFonts w:cs="Arial"/>
                <w:lang w:val="de-DE"/>
              </w:rPr>
            </w:pPr>
          </w:p>
        </w:tc>
        <w:tc>
          <w:tcPr>
            <w:tcW w:w="4255" w:type="dxa"/>
            <w:gridSpan w:val="3"/>
          </w:tcPr>
          <w:p w14:paraId="22CBA2EB" w14:textId="0B0A359D" w:rsidR="0068789E" w:rsidRPr="0068789E" w:rsidRDefault="0068789E" w:rsidP="0068789E">
            <w:pPr>
              <w:widowControl w:val="0"/>
              <w:jc w:val="both"/>
              <w:rPr>
                <w:rFonts w:cs="Arial"/>
                <w:lang w:val="it-IT"/>
              </w:rPr>
            </w:pPr>
            <w:r w:rsidRPr="0068789E">
              <w:rPr>
                <w:lang w:val="it-IT"/>
              </w:rPr>
              <w:t xml:space="preserve">La comprova dell’anteriorità del documento rispetto alla data di scadenza del termine per la </w:t>
            </w:r>
            <w:r w:rsidRPr="0068789E">
              <w:rPr>
                <w:lang w:val="it-IT"/>
              </w:rPr>
              <w:lastRenderedPageBreak/>
              <w:t>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68789E" w:rsidRPr="004E168B" w14:paraId="185A2DFC" w14:textId="77777777" w:rsidTr="0068789E">
        <w:trPr>
          <w:gridAfter w:val="1"/>
          <w:wAfter w:w="139" w:type="dxa"/>
        </w:trPr>
        <w:tc>
          <w:tcPr>
            <w:tcW w:w="4378" w:type="dxa"/>
            <w:shd w:val="clear" w:color="auto" w:fill="auto"/>
          </w:tcPr>
          <w:p w14:paraId="19414BDF" w14:textId="77777777" w:rsidR="0068789E" w:rsidRPr="0068789E" w:rsidRDefault="0068789E" w:rsidP="0068789E">
            <w:pPr>
              <w:widowControl w:val="0"/>
              <w:jc w:val="both"/>
              <w:rPr>
                <w:rFonts w:cs="Arial"/>
                <w:lang w:val="it-IT" w:eastAsia="de-DE"/>
              </w:rPr>
            </w:pPr>
          </w:p>
        </w:tc>
        <w:tc>
          <w:tcPr>
            <w:tcW w:w="879" w:type="dxa"/>
            <w:gridSpan w:val="2"/>
          </w:tcPr>
          <w:p w14:paraId="790858C4" w14:textId="77777777" w:rsidR="0068789E" w:rsidRPr="0068789E" w:rsidRDefault="0068789E" w:rsidP="0068789E">
            <w:pPr>
              <w:widowControl w:val="0"/>
              <w:spacing w:line="240" w:lineRule="exact"/>
              <w:rPr>
                <w:rFonts w:cs="Arial"/>
                <w:lang w:val="it-IT"/>
              </w:rPr>
            </w:pPr>
          </w:p>
        </w:tc>
        <w:tc>
          <w:tcPr>
            <w:tcW w:w="4255" w:type="dxa"/>
            <w:gridSpan w:val="3"/>
          </w:tcPr>
          <w:p w14:paraId="50423E3B" w14:textId="77777777" w:rsidR="0068789E" w:rsidRPr="0068789E" w:rsidRDefault="0068789E" w:rsidP="0068789E">
            <w:pPr>
              <w:widowControl w:val="0"/>
              <w:jc w:val="both"/>
              <w:rPr>
                <w:rFonts w:cs="Arial"/>
                <w:lang w:val="it-IT"/>
              </w:rPr>
            </w:pPr>
          </w:p>
        </w:tc>
      </w:tr>
      <w:tr w:rsidR="0068789E" w:rsidRPr="004E168B" w14:paraId="7489BA36" w14:textId="77777777" w:rsidTr="0068789E">
        <w:tc>
          <w:tcPr>
            <w:tcW w:w="4443" w:type="dxa"/>
            <w:gridSpan w:val="2"/>
            <w:shd w:val="clear" w:color="auto" w:fill="auto"/>
          </w:tcPr>
          <w:p w14:paraId="0F687A89" w14:textId="77777777" w:rsidR="0068789E" w:rsidRPr="0068789E" w:rsidRDefault="0068789E" w:rsidP="0068789E">
            <w:pPr>
              <w:jc w:val="both"/>
              <w:rPr>
                <w:rFonts w:cs="Arial"/>
                <w:noProof w:val="0"/>
                <w:lang w:val="de-DE" w:eastAsia="de-DE"/>
              </w:rPr>
            </w:pPr>
            <w:r w:rsidRPr="0068789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48FB1BA8" w14:textId="694B272B" w:rsidR="0068789E" w:rsidRPr="0068789E" w:rsidRDefault="0068789E" w:rsidP="0068789E">
            <w:pPr>
              <w:widowControl w:val="0"/>
              <w:contextualSpacing/>
              <w:jc w:val="both"/>
              <w:rPr>
                <w:rFonts w:cs="Arial"/>
                <w:strike/>
                <w:lang w:val="de-DE" w:eastAsia="de-DE"/>
              </w:rPr>
            </w:pPr>
          </w:p>
        </w:tc>
        <w:tc>
          <w:tcPr>
            <w:tcW w:w="1017" w:type="dxa"/>
            <w:gridSpan w:val="3"/>
          </w:tcPr>
          <w:p w14:paraId="6460D711" w14:textId="77777777" w:rsidR="0068789E" w:rsidRPr="0068789E" w:rsidRDefault="0068789E" w:rsidP="0068789E">
            <w:pPr>
              <w:widowControl w:val="0"/>
              <w:spacing w:line="240" w:lineRule="exact"/>
              <w:rPr>
                <w:rFonts w:cs="Arial"/>
                <w:lang w:val="de-DE"/>
              </w:rPr>
            </w:pPr>
          </w:p>
        </w:tc>
        <w:tc>
          <w:tcPr>
            <w:tcW w:w="4191" w:type="dxa"/>
            <w:gridSpan w:val="2"/>
          </w:tcPr>
          <w:p w14:paraId="72279B9D" w14:textId="2D10ADDE" w:rsidR="0068789E" w:rsidRPr="00E0058C" w:rsidRDefault="0068789E" w:rsidP="0068789E">
            <w:pPr>
              <w:widowControl w:val="0"/>
              <w:tabs>
                <w:tab w:val="center" w:pos="4680"/>
              </w:tabs>
              <w:autoSpaceDE w:val="0"/>
              <w:autoSpaceDN w:val="0"/>
              <w:adjustRightInd w:val="0"/>
              <w:ind w:right="6"/>
              <w:jc w:val="both"/>
              <w:rPr>
                <w:rFonts w:cs="Arial"/>
                <w:lang w:val="it-IT"/>
              </w:rPr>
            </w:pPr>
            <w:r w:rsidRPr="0068789E">
              <w:rPr>
                <w:rFonts w:cs="Arial"/>
                <w:lang w:val="it-IT"/>
              </w:rPr>
              <w:t xml:space="preserve">Ove il concorrente produca dichiarazioni o documenti non perfettamente coerenti con la richiesta, la stazione appaltante può chiedere ulteriori precisazioni o chiarimenti, </w:t>
            </w:r>
            <w:r w:rsidRPr="0068789E">
              <w:rPr>
                <w:lang w:val="it-IT"/>
              </w:rPr>
              <w:t xml:space="preserve">limitati alla documentazione presentata in fase di soccorso istruttorio, </w:t>
            </w:r>
            <w:r w:rsidRPr="0068789E">
              <w:rPr>
                <w:rFonts w:cs="Arial"/>
                <w:lang w:val="it-IT"/>
              </w:rPr>
              <w:t>fissando un termine perentorio a pena di esclusione.</w:t>
            </w:r>
          </w:p>
        </w:tc>
      </w:tr>
      <w:tr w:rsidR="0068789E" w:rsidRPr="004E168B" w14:paraId="7E859686" w14:textId="77777777" w:rsidTr="0068789E">
        <w:tc>
          <w:tcPr>
            <w:tcW w:w="4443" w:type="dxa"/>
            <w:gridSpan w:val="2"/>
            <w:shd w:val="clear" w:color="auto" w:fill="auto"/>
          </w:tcPr>
          <w:p w14:paraId="4B3DFAF1" w14:textId="77777777" w:rsidR="0068789E" w:rsidRPr="00A82B9F" w:rsidRDefault="0068789E" w:rsidP="0068789E">
            <w:pPr>
              <w:widowControl w:val="0"/>
              <w:ind w:right="-6"/>
              <w:jc w:val="both"/>
              <w:rPr>
                <w:rFonts w:cs="Arial"/>
                <w:b/>
                <w:bCs/>
                <w:color w:val="FF0000"/>
                <w:u w:val="single"/>
                <w:lang w:val="it-IT" w:eastAsia="it-IT"/>
              </w:rPr>
            </w:pPr>
          </w:p>
        </w:tc>
        <w:tc>
          <w:tcPr>
            <w:tcW w:w="1017" w:type="dxa"/>
            <w:gridSpan w:val="3"/>
          </w:tcPr>
          <w:p w14:paraId="23D0C113" w14:textId="77777777" w:rsidR="0068789E" w:rsidRPr="00A82B9F" w:rsidRDefault="0068789E" w:rsidP="0068789E">
            <w:pPr>
              <w:widowControl w:val="0"/>
              <w:spacing w:line="240" w:lineRule="exact"/>
              <w:rPr>
                <w:rFonts w:cs="Arial"/>
                <w:lang w:val="it-IT"/>
              </w:rPr>
            </w:pPr>
          </w:p>
        </w:tc>
        <w:tc>
          <w:tcPr>
            <w:tcW w:w="4191" w:type="dxa"/>
            <w:gridSpan w:val="2"/>
          </w:tcPr>
          <w:p w14:paraId="1A8BC15C" w14:textId="77777777" w:rsidR="0068789E" w:rsidRPr="00A82B9F" w:rsidRDefault="0068789E" w:rsidP="0068789E">
            <w:pPr>
              <w:widowControl w:val="0"/>
              <w:tabs>
                <w:tab w:val="center" w:pos="4536"/>
                <w:tab w:val="center" w:pos="4680"/>
                <w:tab w:val="right" w:pos="9072"/>
              </w:tabs>
              <w:ind w:right="6"/>
              <w:jc w:val="both"/>
              <w:rPr>
                <w:rFonts w:cs="Arial"/>
                <w:b/>
                <w:bCs/>
                <w:color w:val="FF0000"/>
                <w:u w:val="single"/>
                <w:lang w:val="it-IT" w:eastAsia="it-IT"/>
              </w:rPr>
            </w:pPr>
          </w:p>
        </w:tc>
      </w:tr>
      <w:tr w:rsidR="0068789E" w:rsidRPr="004E168B" w14:paraId="30130BC2" w14:textId="77777777" w:rsidTr="0068789E">
        <w:tc>
          <w:tcPr>
            <w:tcW w:w="4443" w:type="dxa"/>
            <w:gridSpan w:val="2"/>
            <w:shd w:val="clear" w:color="auto" w:fill="auto"/>
          </w:tcPr>
          <w:p w14:paraId="65EC840B" w14:textId="77777777" w:rsidR="0068789E" w:rsidRPr="0068789E" w:rsidRDefault="0068789E" w:rsidP="0068789E">
            <w:pPr>
              <w:widowControl w:val="0"/>
              <w:autoSpaceDE w:val="0"/>
              <w:autoSpaceDN w:val="0"/>
              <w:adjustRightInd w:val="0"/>
              <w:ind w:right="-6"/>
              <w:jc w:val="both"/>
              <w:rPr>
                <w:rFonts w:cs="Arial"/>
                <w:b/>
                <w:lang w:val="de-DE"/>
              </w:rPr>
            </w:pPr>
            <w:r w:rsidRPr="0068789E">
              <w:rPr>
                <w:rFonts w:cs="Arial"/>
                <w:b/>
                <w:u w:val="single"/>
                <w:lang w:val="de-DE"/>
              </w:rPr>
              <w:t xml:space="preserve">► </w:t>
            </w:r>
            <w:proofErr w:type="gramStart"/>
            <w:r w:rsidRPr="0068789E">
              <w:rPr>
                <w:rFonts w:cs="Arial"/>
                <w:b/>
                <w:noProof w:val="0"/>
                <w:u w:val="single"/>
                <w:lang w:val="de-DE" w:eastAsia="it-IT"/>
              </w:rPr>
              <w:t>Verstreicht</w:t>
            </w:r>
            <w:proofErr w:type="gramEnd"/>
            <w:r w:rsidRPr="0068789E">
              <w:rPr>
                <w:rFonts w:cs="Arial"/>
                <w:b/>
                <w:noProof w:val="0"/>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1017" w:type="dxa"/>
            <w:gridSpan w:val="3"/>
          </w:tcPr>
          <w:p w14:paraId="3D929375" w14:textId="77777777" w:rsidR="0068789E" w:rsidRPr="0068789E" w:rsidRDefault="0068789E" w:rsidP="0068789E">
            <w:pPr>
              <w:widowControl w:val="0"/>
              <w:spacing w:line="240" w:lineRule="exact"/>
              <w:rPr>
                <w:rFonts w:cs="Arial"/>
                <w:lang w:val="de-DE"/>
              </w:rPr>
            </w:pPr>
          </w:p>
        </w:tc>
        <w:tc>
          <w:tcPr>
            <w:tcW w:w="4191" w:type="dxa"/>
            <w:gridSpan w:val="2"/>
          </w:tcPr>
          <w:p w14:paraId="3B2FB3D7" w14:textId="1FEF72B1" w:rsidR="0068789E" w:rsidRPr="0068789E" w:rsidRDefault="0068789E" w:rsidP="0068789E">
            <w:pPr>
              <w:widowControl w:val="0"/>
              <w:tabs>
                <w:tab w:val="center" w:pos="4536"/>
                <w:tab w:val="center" w:pos="4680"/>
                <w:tab w:val="right" w:pos="9072"/>
              </w:tabs>
              <w:autoSpaceDE w:val="0"/>
              <w:autoSpaceDN w:val="0"/>
              <w:adjustRightInd w:val="0"/>
              <w:ind w:right="6"/>
              <w:jc w:val="both"/>
              <w:rPr>
                <w:rFonts w:cs="Arial"/>
                <w:b/>
                <w:lang w:val="it-IT"/>
              </w:rPr>
            </w:pPr>
            <w:r w:rsidRPr="0068789E">
              <w:rPr>
                <w:rFonts w:cs="Arial"/>
                <w:b/>
                <w:u w:val="single"/>
                <w:lang w:val="it-IT"/>
              </w:rPr>
              <w:t>► Nel caso di inutile decorso del termine perentorio  fissato per la regolarizzazione ovvero  per fornire le ulteriori precisazioni o chiarimenti il concorrente è escluso dalla gara.</w:t>
            </w:r>
          </w:p>
        </w:tc>
      </w:tr>
      <w:tr w:rsidR="0068789E" w:rsidRPr="004E168B" w14:paraId="47A0F953" w14:textId="77777777" w:rsidTr="0068789E">
        <w:tc>
          <w:tcPr>
            <w:tcW w:w="4443" w:type="dxa"/>
            <w:gridSpan w:val="2"/>
            <w:shd w:val="clear" w:color="auto" w:fill="auto"/>
          </w:tcPr>
          <w:p w14:paraId="65B6E458" w14:textId="77777777" w:rsidR="0068789E" w:rsidRPr="0068789E" w:rsidRDefault="0068789E" w:rsidP="0068789E">
            <w:pPr>
              <w:widowControl w:val="0"/>
              <w:ind w:right="-6"/>
              <w:jc w:val="both"/>
              <w:rPr>
                <w:rFonts w:cs="Arial"/>
                <w:lang w:val="it-IT"/>
              </w:rPr>
            </w:pPr>
          </w:p>
        </w:tc>
        <w:tc>
          <w:tcPr>
            <w:tcW w:w="1017" w:type="dxa"/>
            <w:gridSpan w:val="3"/>
          </w:tcPr>
          <w:p w14:paraId="34630020" w14:textId="77777777" w:rsidR="0068789E" w:rsidRPr="0068789E" w:rsidRDefault="0068789E" w:rsidP="0068789E">
            <w:pPr>
              <w:widowControl w:val="0"/>
              <w:spacing w:line="240" w:lineRule="exact"/>
              <w:rPr>
                <w:rFonts w:cs="Arial"/>
                <w:lang w:val="it-IT"/>
              </w:rPr>
            </w:pPr>
          </w:p>
        </w:tc>
        <w:tc>
          <w:tcPr>
            <w:tcW w:w="4191" w:type="dxa"/>
            <w:gridSpan w:val="2"/>
          </w:tcPr>
          <w:p w14:paraId="5508A4A4" w14:textId="77777777" w:rsidR="0068789E" w:rsidRPr="0068789E" w:rsidRDefault="0068789E" w:rsidP="0068789E">
            <w:pPr>
              <w:widowControl w:val="0"/>
              <w:tabs>
                <w:tab w:val="center" w:pos="4536"/>
                <w:tab w:val="center" w:pos="4680"/>
                <w:tab w:val="right" w:pos="9072"/>
              </w:tabs>
              <w:ind w:right="6"/>
              <w:jc w:val="both"/>
              <w:rPr>
                <w:rFonts w:cs="Arial"/>
                <w:lang w:val="it-IT"/>
              </w:rPr>
            </w:pPr>
          </w:p>
        </w:tc>
      </w:tr>
      <w:tr w:rsidR="0068789E" w:rsidRPr="004E168B" w14:paraId="19F3E4B2" w14:textId="77777777" w:rsidTr="0068789E">
        <w:tc>
          <w:tcPr>
            <w:tcW w:w="4443" w:type="dxa"/>
            <w:gridSpan w:val="2"/>
            <w:shd w:val="clear" w:color="auto" w:fill="auto"/>
          </w:tcPr>
          <w:p w14:paraId="34E9C20C" w14:textId="69ABA961" w:rsidR="0068789E" w:rsidRPr="0068789E" w:rsidRDefault="0068789E" w:rsidP="0068789E">
            <w:pPr>
              <w:widowControl w:val="0"/>
              <w:ind w:right="-6"/>
              <w:jc w:val="both"/>
              <w:rPr>
                <w:rFonts w:cs="Arial"/>
                <w:lang w:val="de-DE"/>
              </w:rPr>
            </w:pPr>
            <w:r w:rsidRPr="0068789E">
              <w:rPr>
                <w:rFonts w:cs="Arial"/>
                <w:b/>
                <w:lang w:val="de-DE"/>
              </w:rPr>
              <w:t>►</w:t>
            </w:r>
            <w:r w:rsidRPr="0068789E">
              <w:rPr>
                <w:lang w:val="de-DE"/>
              </w:rPr>
              <w:t xml:space="preserve"> </w:t>
            </w:r>
            <w:r w:rsidRPr="0068789E">
              <w:rPr>
                <w:rFonts w:cs="Arial"/>
                <w:b/>
                <w:u w:val="single"/>
                <w:lang w:val="de-DE" w:eastAsia="it-IT"/>
              </w:rPr>
              <w:t xml:space="preserve">Die Nichterfüllung </w:t>
            </w:r>
            <w:r w:rsidRPr="0068789E">
              <w:rPr>
                <w:b/>
                <w:u w:val="single"/>
                <w:lang w:val="de-DE"/>
              </w:rPr>
              <w:t xml:space="preserve">der Teilnahmevoraussetzungen </w:t>
            </w:r>
            <w:r w:rsidRPr="0068789E">
              <w:rPr>
                <w:rFonts w:cs="Arial"/>
                <w:b/>
                <w:u w:val="single"/>
                <w:lang w:val="de-DE" w:eastAsia="it-IT"/>
              </w:rPr>
              <w:t>kann nicht durch das Nachforderungsverfahren behoben werden und führt zum Ausschluss vom Ausschreibungsverfahren.</w:t>
            </w:r>
          </w:p>
        </w:tc>
        <w:tc>
          <w:tcPr>
            <w:tcW w:w="1017" w:type="dxa"/>
            <w:gridSpan w:val="3"/>
          </w:tcPr>
          <w:p w14:paraId="06C611F7" w14:textId="77777777" w:rsidR="0068789E" w:rsidRPr="0068789E" w:rsidRDefault="0068789E" w:rsidP="0068789E">
            <w:pPr>
              <w:widowControl w:val="0"/>
              <w:spacing w:line="240" w:lineRule="exact"/>
              <w:rPr>
                <w:rFonts w:cs="Arial"/>
                <w:lang w:val="de-DE"/>
              </w:rPr>
            </w:pPr>
          </w:p>
        </w:tc>
        <w:tc>
          <w:tcPr>
            <w:tcW w:w="4191" w:type="dxa"/>
            <w:gridSpan w:val="2"/>
          </w:tcPr>
          <w:p w14:paraId="77ABEEC5" w14:textId="798DD0D7" w:rsidR="0068789E" w:rsidRPr="0068789E" w:rsidRDefault="0068789E" w:rsidP="0068789E">
            <w:pPr>
              <w:widowControl w:val="0"/>
              <w:tabs>
                <w:tab w:val="center" w:pos="4536"/>
                <w:tab w:val="center" w:pos="4680"/>
                <w:tab w:val="right" w:pos="9072"/>
              </w:tabs>
              <w:ind w:right="6"/>
              <w:jc w:val="both"/>
              <w:rPr>
                <w:rFonts w:cs="Arial"/>
                <w:lang w:val="it-IT"/>
              </w:rPr>
            </w:pPr>
            <w:r w:rsidRPr="0068789E">
              <w:rPr>
                <w:rFonts w:cs="Arial"/>
                <w:b/>
                <w:u w:val="single"/>
                <w:lang w:val="it-IT" w:eastAsia="it-IT"/>
              </w:rPr>
              <w:t xml:space="preserve">►Non è sanabile </w:t>
            </w:r>
            <w:r w:rsidRPr="0068789E">
              <w:rPr>
                <w:b/>
                <w:bCs/>
                <w:u w:val="single"/>
                <w:lang w:val="it-IT"/>
              </w:rPr>
              <w:t>mediante soccorso istruttorio ed è causa di esclusione dalla procedura di gara il mancato possesso dei requisiti di partecipazione.</w:t>
            </w:r>
          </w:p>
        </w:tc>
      </w:tr>
      <w:tr w:rsidR="0068789E" w:rsidRPr="004E168B" w14:paraId="67E00DF4" w14:textId="77777777" w:rsidTr="0068789E">
        <w:tc>
          <w:tcPr>
            <w:tcW w:w="4443" w:type="dxa"/>
            <w:gridSpan w:val="2"/>
            <w:shd w:val="clear" w:color="auto" w:fill="auto"/>
          </w:tcPr>
          <w:p w14:paraId="4ADD8B17" w14:textId="77777777" w:rsidR="0068789E" w:rsidRPr="0068789E" w:rsidRDefault="0068789E" w:rsidP="0068789E">
            <w:pPr>
              <w:widowControl w:val="0"/>
              <w:ind w:right="-6"/>
              <w:jc w:val="both"/>
              <w:rPr>
                <w:rFonts w:cs="Arial"/>
                <w:b/>
                <w:lang w:val="it-IT"/>
              </w:rPr>
            </w:pPr>
          </w:p>
        </w:tc>
        <w:tc>
          <w:tcPr>
            <w:tcW w:w="1017" w:type="dxa"/>
            <w:gridSpan w:val="3"/>
          </w:tcPr>
          <w:p w14:paraId="302DC3C7" w14:textId="77777777" w:rsidR="0068789E" w:rsidRPr="0068789E" w:rsidRDefault="0068789E" w:rsidP="0068789E">
            <w:pPr>
              <w:widowControl w:val="0"/>
              <w:spacing w:line="240" w:lineRule="exact"/>
              <w:rPr>
                <w:rFonts w:cs="Arial"/>
                <w:lang w:val="it-IT"/>
              </w:rPr>
            </w:pPr>
          </w:p>
        </w:tc>
        <w:tc>
          <w:tcPr>
            <w:tcW w:w="4191" w:type="dxa"/>
            <w:gridSpan w:val="2"/>
          </w:tcPr>
          <w:p w14:paraId="66BC7BA3" w14:textId="77777777" w:rsidR="0068789E" w:rsidRPr="0068789E" w:rsidRDefault="0068789E" w:rsidP="0068789E">
            <w:pPr>
              <w:widowControl w:val="0"/>
              <w:tabs>
                <w:tab w:val="center" w:pos="4536"/>
                <w:tab w:val="center" w:pos="4680"/>
                <w:tab w:val="right" w:pos="9072"/>
              </w:tabs>
              <w:ind w:right="6"/>
              <w:jc w:val="both"/>
              <w:rPr>
                <w:rFonts w:cs="Arial"/>
                <w:b/>
                <w:u w:val="single"/>
                <w:lang w:val="it-IT" w:eastAsia="it-IT"/>
              </w:rPr>
            </w:pPr>
          </w:p>
        </w:tc>
      </w:tr>
      <w:tr w:rsidR="0068789E" w:rsidRPr="004E168B" w14:paraId="6C531920" w14:textId="77777777" w:rsidTr="0068789E">
        <w:tc>
          <w:tcPr>
            <w:tcW w:w="4443" w:type="dxa"/>
            <w:gridSpan w:val="2"/>
            <w:shd w:val="clear" w:color="auto" w:fill="auto"/>
          </w:tcPr>
          <w:p w14:paraId="655830D6" w14:textId="77777777" w:rsidR="0068789E" w:rsidRPr="0068789E" w:rsidRDefault="0068789E" w:rsidP="0068789E">
            <w:pPr>
              <w:spacing w:line="240" w:lineRule="exact"/>
              <w:jc w:val="both"/>
              <w:rPr>
                <w:b/>
                <w:bCs/>
                <w:noProof w:val="0"/>
                <w:u w:val="single"/>
                <w:lang w:val="de-DE"/>
              </w:rPr>
            </w:pPr>
            <w:r w:rsidRPr="0068789E">
              <w:rPr>
                <w:rFonts w:cs="Arial"/>
                <w:b/>
                <w:u w:val="single"/>
                <w:lang w:val="de-DE"/>
              </w:rPr>
              <w:t>►</w:t>
            </w:r>
            <w:r w:rsidRPr="0068789E">
              <w:rPr>
                <w:b/>
                <w:bCs/>
                <w:noProof w:val="0"/>
                <w:u w:val="single"/>
                <w:lang w:val="de-DE"/>
              </w:rPr>
              <w:t xml:space="preserve">Unterlassungen, Ungenauigkeiten und Unregelmäßigkeiten, die die Identität des Bieters völlig ungewiss machen, können nicht behoben werden (Art. 101, Absatz 1, Buchst. b, </w:t>
            </w:r>
            <w:proofErr w:type="spellStart"/>
            <w:r w:rsidRPr="0068789E">
              <w:rPr>
                <w:b/>
                <w:bCs/>
                <w:noProof w:val="0"/>
                <w:u w:val="single"/>
                <w:lang w:val="de-DE"/>
              </w:rPr>
              <w:t>GvD</w:t>
            </w:r>
            <w:proofErr w:type="spellEnd"/>
            <w:r w:rsidRPr="0068789E">
              <w:rPr>
                <w:b/>
                <w:bCs/>
                <w:noProof w:val="0"/>
                <w:u w:val="single"/>
                <w:lang w:val="de-DE"/>
              </w:rPr>
              <w:t xml:space="preserve"> Nr. 36/2023).</w:t>
            </w:r>
          </w:p>
          <w:p w14:paraId="5B010BA5" w14:textId="19843F81" w:rsidR="0068789E" w:rsidRPr="0068789E" w:rsidRDefault="0068789E" w:rsidP="0068789E">
            <w:pPr>
              <w:widowControl w:val="0"/>
              <w:jc w:val="both"/>
              <w:rPr>
                <w:rFonts w:cs="Arial"/>
                <w:lang w:val="de-DE"/>
              </w:rPr>
            </w:pPr>
          </w:p>
        </w:tc>
        <w:tc>
          <w:tcPr>
            <w:tcW w:w="1017" w:type="dxa"/>
            <w:gridSpan w:val="3"/>
          </w:tcPr>
          <w:p w14:paraId="5228976D" w14:textId="77777777" w:rsidR="0068789E" w:rsidRPr="0068789E" w:rsidRDefault="0068789E" w:rsidP="0068789E">
            <w:pPr>
              <w:widowControl w:val="0"/>
              <w:spacing w:line="240" w:lineRule="exact"/>
              <w:rPr>
                <w:rFonts w:cs="Arial"/>
                <w:lang w:val="de-DE"/>
              </w:rPr>
            </w:pPr>
          </w:p>
        </w:tc>
        <w:tc>
          <w:tcPr>
            <w:tcW w:w="4191" w:type="dxa"/>
            <w:gridSpan w:val="2"/>
          </w:tcPr>
          <w:p w14:paraId="7A460C4F" w14:textId="713C769D" w:rsidR="0068789E" w:rsidRPr="00EF69A9" w:rsidRDefault="0068789E" w:rsidP="0068789E">
            <w:pPr>
              <w:spacing w:line="240" w:lineRule="exact"/>
              <w:jc w:val="both"/>
              <w:rPr>
                <w:rFonts w:cs="Arial"/>
                <w:lang w:val="it-IT"/>
              </w:rPr>
            </w:pPr>
            <w:r w:rsidRPr="0068789E">
              <w:rPr>
                <w:rFonts w:cs="Arial"/>
                <w:b/>
                <w:u w:val="single"/>
                <w:lang w:val="it-IT" w:eastAsia="it-IT"/>
              </w:rPr>
              <w:t xml:space="preserve">►Non sono sanabili le omissioni, inesattezze e irregolarità che rendono assolutamente incerta l’identità del concorrente </w:t>
            </w:r>
            <w:r w:rsidRPr="0068789E">
              <w:rPr>
                <w:b/>
                <w:bCs/>
                <w:lang w:val="it-IT"/>
              </w:rPr>
              <w:t>(art. 101, comma 1, lett. b, D.lgs 36/2023).</w:t>
            </w:r>
          </w:p>
        </w:tc>
      </w:tr>
      <w:tr w:rsidR="0068789E" w:rsidRPr="004E168B" w14:paraId="2E785080" w14:textId="77777777" w:rsidTr="0068789E">
        <w:tc>
          <w:tcPr>
            <w:tcW w:w="4443" w:type="dxa"/>
            <w:gridSpan w:val="2"/>
            <w:shd w:val="clear" w:color="auto" w:fill="auto"/>
          </w:tcPr>
          <w:p w14:paraId="0F890B05" w14:textId="77777777" w:rsidR="0068789E" w:rsidRPr="00EF69A9" w:rsidRDefault="0068789E" w:rsidP="0068789E">
            <w:pPr>
              <w:widowControl w:val="0"/>
              <w:ind w:right="-6"/>
              <w:jc w:val="both"/>
              <w:rPr>
                <w:rFonts w:cs="Arial"/>
                <w:b/>
                <w:u w:val="single"/>
                <w:lang w:val="de-DE"/>
              </w:rPr>
            </w:pPr>
            <w:r w:rsidRPr="00EF69A9">
              <w:rPr>
                <w:rFonts w:cs="Arial"/>
                <w:lang w:val="de-DE"/>
              </w:rPr>
              <w:t>Die unterlassene Einreichung von Erklärungen und/oder Elementen, die dem Angebot beizufügen und für die Ausführungsphase relevant sind, ist behebbar.</w:t>
            </w:r>
          </w:p>
        </w:tc>
        <w:tc>
          <w:tcPr>
            <w:tcW w:w="1017" w:type="dxa"/>
            <w:gridSpan w:val="3"/>
          </w:tcPr>
          <w:p w14:paraId="177867FD" w14:textId="77777777" w:rsidR="0068789E" w:rsidRPr="00EF69A9" w:rsidRDefault="0068789E" w:rsidP="0068789E">
            <w:pPr>
              <w:widowControl w:val="0"/>
              <w:spacing w:line="240" w:lineRule="exact"/>
              <w:rPr>
                <w:rFonts w:cs="Arial"/>
                <w:lang w:val="de-DE"/>
              </w:rPr>
            </w:pPr>
          </w:p>
        </w:tc>
        <w:tc>
          <w:tcPr>
            <w:tcW w:w="4191" w:type="dxa"/>
            <w:gridSpan w:val="2"/>
          </w:tcPr>
          <w:p w14:paraId="013A23B4" w14:textId="77777777" w:rsidR="0068789E" w:rsidRPr="00EF69A9" w:rsidRDefault="0068789E" w:rsidP="0068789E">
            <w:pPr>
              <w:widowControl w:val="0"/>
              <w:ind w:right="6"/>
              <w:jc w:val="both"/>
              <w:rPr>
                <w:rFonts w:cs="Arial"/>
                <w:b/>
                <w:u w:val="single"/>
                <w:lang w:val="it-IT"/>
              </w:rPr>
            </w:pPr>
            <w:r w:rsidRPr="00EF69A9">
              <w:rPr>
                <w:rFonts w:cs="Arial"/>
                <w:lang w:val="it-IT"/>
              </w:rPr>
              <w:t>La mancata presentazione di dichiarazioni e/o elementi a corredo dell’offerta, che hanno rilevanza in fase esecutiva sono sanabili.</w:t>
            </w:r>
          </w:p>
        </w:tc>
      </w:tr>
      <w:tr w:rsidR="0068789E" w:rsidRPr="004E168B" w14:paraId="295B2E46" w14:textId="77777777" w:rsidTr="0068789E">
        <w:tc>
          <w:tcPr>
            <w:tcW w:w="4443" w:type="dxa"/>
            <w:gridSpan w:val="2"/>
            <w:shd w:val="clear" w:color="auto" w:fill="auto"/>
          </w:tcPr>
          <w:p w14:paraId="58B4FEC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329DFAF2" w14:textId="77777777" w:rsidR="0068789E" w:rsidRPr="00EF69A9" w:rsidRDefault="0068789E" w:rsidP="0068789E">
            <w:pPr>
              <w:widowControl w:val="0"/>
              <w:spacing w:line="240" w:lineRule="exact"/>
              <w:rPr>
                <w:rFonts w:cs="Arial"/>
                <w:lang w:val="it-IT"/>
              </w:rPr>
            </w:pPr>
          </w:p>
        </w:tc>
        <w:tc>
          <w:tcPr>
            <w:tcW w:w="4191" w:type="dxa"/>
            <w:gridSpan w:val="2"/>
          </w:tcPr>
          <w:p w14:paraId="71B0DEAB" w14:textId="77777777" w:rsidR="0068789E" w:rsidRPr="00EF69A9" w:rsidRDefault="0068789E" w:rsidP="0068789E">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68789E" w:rsidRPr="004E168B" w14:paraId="0FEEB06C" w14:textId="77777777" w:rsidTr="0068789E">
        <w:tc>
          <w:tcPr>
            <w:tcW w:w="4443" w:type="dxa"/>
            <w:gridSpan w:val="2"/>
            <w:shd w:val="clear" w:color="auto" w:fill="auto"/>
          </w:tcPr>
          <w:p w14:paraId="2A0AF97D" w14:textId="165CC3A3" w:rsidR="0068789E" w:rsidRPr="00EF69A9" w:rsidRDefault="0068789E" w:rsidP="0068789E">
            <w:pPr>
              <w:widowControl w:val="0"/>
              <w:tabs>
                <w:tab w:val="num" w:pos="612"/>
              </w:tabs>
              <w:autoSpaceDE w:val="0"/>
              <w:autoSpaceDN w:val="0"/>
              <w:adjustRightInd w:val="0"/>
              <w:ind w:right="-6"/>
              <w:jc w:val="both"/>
              <w:rPr>
                <w:rFonts w:cs="Arial"/>
                <w:lang w:val="de-DE"/>
              </w:rPr>
            </w:pPr>
            <w:r w:rsidRPr="00EF69A9">
              <w:rPr>
                <w:rFonts w:cs="Arial"/>
                <w:lang w:val="de-DE"/>
              </w:rPr>
              <w:t xml:space="preserve">Außerhalb der im </w:t>
            </w:r>
            <w:r w:rsidRPr="00EF69A9">
              <w:rPr>
                <w:rFonts w:cs="Arial"/>
                <w:lang w:val="de-DE" w:eastAsia="de-DE"/>
              </w:rPr>
              <w:t>Art. 101 GvD Nr. 36/2023</w:t>
            </w:r>
            <w:r w:rsidRPr="00EF69A9">
              <w:rPr>
                <w:rFonts w:cs="Arial"/>
                <w:lang w:val="de-DE"/>
              </w:rPr>
              <w:t>vorgesehenen Fälle kann die Vergabestelle, wenn notwendig, die Teilnehmer auffordern, den Inhalt der vorgelegten Bescheinigungen, Unterlagen und Erklärungen zu erläutern.</w:t>
            </w:r>
          </w:p>
        </w:tc>
        <w:tc>
          <w:tcPr>
            <w:tcW w:w="1017" w:type="dxa"/>
            <w:gridSpan w:val="3"/>
          </w:tcPr>
          <w:p w14:paraId="021203E2" w14:textId="77777777" w:rsidR="0068789E" w:rsidRPr="00EF69A9" w:rsidRDefault="0068789E" w:rsidP="0068789E">
            <w:pPr>
              <w:widowControl w:val="0"/>
              <w:spacing w:line="240" w:lineRule="exact"/>
              <w:rPr>
                <w:rFonts w:cs="Arial"/>
                <w:lang w:val="de-DE"/>
              </w:rPr>
            </w:pPr>
          </w:p>
        </w:tc>
        <w:tc>
          <w:tcPr>
            <w:tcW w:w="4191" w:type="dxa"/>
            <w:gridSpan w:val="2"/>
          </w:tcPr>
          <w:p w14:paraId="082BB5EB" w14:textId="4C82B2CC" w:rsidR="0068789E" w:rsidRPr="008B3C71" w:rsidRDefault="0068789E" w:rsidP="0068789E">
            <w:pPr>
              <w:jc w:val="both"/>
              <w:rPr>
                <w:rFonts w:cs="Arial"/>
                <w:lang w:val="it-IT"/>
              </w:rPr>
            </w:pPr>
            <w:r w:rsidRPr="00EF69A9">
              <w:rPr>
                <w:rFonts w:cs="Arial"/>
                <w:lang w:val="it-IT"/>
              </w:rPr>
              <w:t xml:space="preserve">Al di fuori delle ipotesi di cui all’articolo </w:t>
            </w:r>
            <w:r w:rsidRPr="00EF69A9">
              <w:rPr>
                <w:rFonts w:cs="Arial"/>
                <w:szCs w:val="26"/>
                <w:lang w:val="it-IT"/>
              </w:rPr>
              <w:t>101 d.lgs. 36/2023</w:t>
            </w:r>
            <w:r w:rsidRPr="00EF69A9">
              <w:rPr>
                <w:rFonts w:cs="Arial"/>
                <w:lang w:val="it-IT"/>
              </w:rPr>
              <w:t xml:space="preserve"> è facoltà della stazione appaltante invitare, se necessario, i concorrenti a fornire chiarimenti in ordine al contenuto dei certificati, documenti e dichiarazioni presentati.</w:t>
            </w:r>
          </w:p>
        </w:tc>
      </w:tr>
      <w:tr w:rsidR="0068789E" w:rsidRPr="004E168B" w14:paraId="42303E05" w14:textId="77777777" w:rsidTr="0068789E">
        <w:tc>
          <w:tcPr>
            <w:tcW w:w="4443" w:type="dxa"/>
            <w:gridSpan w:val="2"/>
            <w:shd w:val="clear" w:color="auto" w:fill="auto"/>
          </w:tcPr>
          <w:p w14:paraId="14A85178" w14:textId="77777777" w:rsidR="0068789E" w:rsidRPr="00DC7A84"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84A340D" w14:textId="77777777" w:rsidR="0068789E" w:rsidRPr="00DC7A84" w:rsidRDefault="0068789E" w:rsidP="0068789E">
            <w:pPr>
              <w:widowControl w:val="0"/>
              <w:spacing w:line="240" w:lineRule="exact"/>
              <w:rPr>
                <w:rFonts w:cs="Arial"/>
                <w:lang w:val="it-IT"/>
              </w:rPr>
            </w:pPr>
          </w:p>
        </w:tc>
        <w:tc>
          <w:tcPr>
            <w:tcW w:w="4191" w:type="dxa"/>
            <w:gridSpan w:val="2"/>
          </w:tcPr>
          <w:p w14:paraId="71BB86D3" w14:textId="77777777" w:rsidR="0068789E" w:rsidRPr="006140E5" w:rsidRDefault="0068789E" w:rsidP="0068789E">
            <w:pPr>
              <w:jc w:val="both"/>
              <w:rPr>
                <w:rFonts w:cs="Arial"/>
                <w:lang w:val="it-IT"/>
              </w:rPr>
            </w:pPr>
          </w:p>
        </w:tc>
      </w:tr>
      <w:tr w:rsidR="0068789E" w:rsidRPr="004E168B" w14:paraId="1D1311C1" w14:textId="77777777" w:rsidTr="0068789E">
        <w:tc>
          <w:tcPr>
            <w:tcW w:w="4443" w:type="dxa"/>
            <w:gridSpan w:val="2"/>
            <w:shd w:val="clear" w:color="auto" w:fill="auto"/>
          </w:tcPr>
          <w:p w14:paraId="28E4D338" w14:textId="63A82B65" w:rsidR="0068789E" w:rsidRPr="0068789E" w:rsidRDefault="0068789E" w:rsidP="0068789E">
            <w:pPr>
              <w:widowControl w:val="0"/>
              <w:tabs>
                <w:tab w:val="num" w:pos="612"/>
              </w:tabs>
              <w:autoSpaceDE w:val="0"/>
              <w:autoSpaceDN w:val="0"/>
              <w:adjustRightInd w:val="0"/>
              <w:ind w:right="-6"/>
              <w:jc w:val="both"/>
              <w:rPr>
                <w:rFonts w:cs="Arial"/>
                <w:strike/>
                <w:szCs w:val="26"/>
                <w:lang w:val="de-DE"/>
              </w:rPr>
            </w:pPr>
            <w:r w:rsidRPr="0068789E">
              <w:rPr>
                <w:rFonts w:cs="Arial"/>
                <w:szCs w:val="26"/>
                <w:lang w:val="de-DE"/>
              </w:rPr>
              <w:t>Gemäß Art. 101, Absatz 3 GvD Nr. 36/2023 kann die Vergabestelle jederzeit</w:t>
            </w:r>
            <w:r w:rsidRPr="0068789E">
              <w:rPr>
                <w:rFonts w:cs="Arial"/>
                <w:b/>
                <w:bCs/>
                <w:u w:val="single"/>
                <w:lang w:val="de-DE"/>
              </w:rPr>
              <w:t xml:space="preserve"> Erläuterungen zum Inhalt des technischen Angebots und des wirtschaftlichen Angebots</w:t>
            </w:r>
            <w:r w:rsidRPr="0068789E">
              <w:rPr>
                <w:rFonts w:cs="Arial"/>
                <w:lang w:val="de-DE"/>
              </w:rPr>
              <w:t xml:space="preserve"> sowie zu jedem ihrer Anhänge verlangen, zu denen der Wirtschaftsteilnehmer innerhalb der von der Vergabestelle festgelegten Frist (nicht weniger als 5 und nicht mehr als 10 Tage) Stellung nehmen </w:t>
            </w:r>
            <w:r w:rsidRPr="0068789E">
              <w:rPr>
                <w:rFonts w:cs="Arial"/>
                <w:lang w:val="de-DE"/>
              </w:rPr>
              <w:lastRenderedPageBreak/>
              <w:t xml:space="preserve">muss. </w:t>
            </w:r>
            <w:r w:rsidRPr="0068789E">
              <w:rPr>
                <w:rFonts w:cs="Arial"/>
                <w:u w:val="single"/>
                <w:lang w:val="de-DE"/>
              </w:rPr>
              <w:t>Die vom Wirtschaftsteilnehmer abgegebenen Erläuterungen dürfen den Inhalt des technischen Angebots oder des wirtschaftlichen Angebots nicht ändern.</w:t>
            </w:r>
          </w:p>
          <w:p w14:paraId="0C74E7A3" w14:textId="6D87D705" w:rsidR="0068789E" w:rsidRPr="0068789E" w:rsidRDefault="0068789E" w:rsidP="0068789E">
            <w:pPr>
              <w:widowControl w:val="0"/>
              <w:tabs>
                <w:tab w:val="num" w:pos="612"/>
              </w:tabs>
              <w:autoSpaceDE w:val="0"/>
              <w:autoSpaceDN w:val="0"/>
              <w:adjustRightInd w:val="0"/>
              <w:ind w:right="-6"/>
              <w:jc w:val="both"/>
              <w:rPr>
                <w:rFonts w:cs="Arial"/>
                <w:strike/>
                <w:lang w:val="de-DE"/>
              </w:rPr>
            </w:pPr>
          </w:p>
        </w:tc>
        <w:tc>
          <w:tcPr>
            <w:tcW w:w="1017" w:type="dxa"/>
            <w:gridSpan w:val="3"/>
          </w:tcPr>
          <w:p w14:paraId="7BE707A4" w14:textId="77777777" w:rsidR="0068789E" w:rsidRPr="0068789E" w:rsidRDefault="0068789E" w:rsidP="0068789E">
            <w:pPr>
              <w:widowControl w:val="0"/>
              <w:spacing w:line="240" w:lineRule="exact"/>
              <w:rPr>
                <w:rFonts w:cs="Arial"/>
                <w:lang w:val="de-DE"/>
              </w:rPr>
            </w:pPr>
          </w:p>
        </w:tc>
        <w:tc>
          <w:tcPr>
            <w:tcW w:w="4191" w:type="dxa"/>
            <w:gridSpan w:val="2"/>
          </w:tcPr>
          <w:p w14:paraId="691D1DF4" w14:textId="06F1D215" w:rsidR="0068789E" w:rsidRPr="00EF69A9" w:rsidRDefault="0068789E" w:rsidP="0068789E">
            <w:pPr>
              <w:jc w:val="both"/>
              <w:rPr>
                <w:rFonts w:cs="Arial"/>
                <w:lang w:val="it-IT"/>
              </w:rPr>
            </w:pPr>
            <w:r w:rsidRPr="0068789E">
              <w:rPr>
                <w:rFonts w:cs="Arial"/>
                <w:szCs w:val="26"/>
                <w:lang w:val="it-IT"/>
              </w:rPr>
              <w:t xml:space="preserve">Ai sensi dell’art. 101, comma 3, d.lgs. 36/2023, la stazione appaltante può sempre richiedere </w:t>
            </w:r>
            <w:r w:rsidRPr="0068789E">
              <w:rPr>
                <w:rFonts w:cs="Arial"/>
                <w:b/>
                <w:bCs/>
                <w:szCs w:val="26"/>
                <w:u w:val="single"/>
                <w:lang w:val="it-IT"/>
              </w:rPr>
              <w:t>chiarimenti sui contenuti dell’offerta tecnica e dell’offerta economica</w:t>
            </w:r>
            <w:r w:rsidRPr="0068789E">
              <w:rPr>
                <w:rFonts w:cs="Arial"/>
                <w:szCs w:val="26"/>
                <w:lang w:val="it-IT"/>
              </w:rPr>
              <w:t xml:space="preserve"> e su ogni loro allegato. L’operatore economico è tenuto a fornire risposta nel termine fissato dalla stazione appaltante, (non inferiore a cinque giorni e non superiore a dieci giorni). </w:t>
            </w:r>
            <w:r w:rsidRPr="0068789E">
              <w:rPr>
                <w:rFonts w:cs="Arial"/>
                <w:szCs w:val="26"/>
                <w:u w:val="single"/>
                <w:lang w:val="it-IT"/>
              </w:rPr>
              <w:t xml:space="preserve">I </w:t>
            </w:r>
            <w:r w:rsidRPr="0068789E">
              <w:rPr>
                <w:rFonts w:cs="Arial"/>
                <w:szCs w:val="26"/>
                <w:u w:val="single"/>
                <w:lang w:val="it-IT"/>
              </w:rPr>
              <w:lastRenderedPageBreak/>
              <w:t>chiarimenti resi dall’operatore economico non possono modificare il contenuto dell’offerta tecnica e dell’offerta economica.</w:t>
            </w:r>
          </w:p>
        </w:tc>
      </w:tr>
      <w:tr w:rsidR="0068789E" w:rsidRPr="004E168B" w14:paraId="017ED7CD" w14:textId="77777777" w:rsidTr="0068789E">
        <w:tc>
          <w:tcPr>
            <w:tcW w:w="4443" w:type="dxa"/>
            <w:gridSpan w:val="2"/>
            <w:shd w:val="clear" w:color="auto" w:fill="auto"/>
          </w:tcPr>
          <w:p w14:paraId="277A541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AF7B1F9" w14:textId="77777777" w:rsidR="0068789E" w:rsidRPr="00EF69A9" w:rsidRDefault="0068789E" w:rsidP="0068789E">
            <w:pPr>
              <w:widowControl w:val="0"/>
              <w:spacing w:line="240" w:lineRule="exact"/>
              <w:rPr>
                <w:rFonts w:cs="Arial"/>
                <w:lang w:val="it-IT"/>
              </w:rPr>
            </w:pPr>
          </w:p>
        </w:tc>
        <w:tc>
          <w:tcPr>
            <w:tcW w:w="4191" w:type="dxa"/>
            <w:gridSpan w:val="2"/>
          </w:tcPr>
          <w:p w14:paraId="2B734DDD" w14:textId="77777777" w:rsidR="0068789E" w:rsidRPr="00EF69A9" w:rsidRDefault="0068789E" w:rsidP="0068789E">
            <w:pPr>
              <w:jc w:val="both"/>
              <w:rPr>
                <w:rFonts w:cs="Arial"/>
                <w:lang w:val="it-IT"/>
              </w:rPr>
            </w:pPr>
          </w:p>
        </w:tc>
      </w:tr>
      <w:tr w:rsidR="0068789E" w:rsidRPr="004E168B" w14:paraId="3E72EB37" w14:textId="77777777" w:rsidTr="0068789E">
        <w:tc>
          <w:tcPr>
            <w:tcW w:w="4443" w:type="dxa"/>
            <w:gridSpan w:val="2"/>
            <w:shd w:val="clear" w:color="auto" w:fill="auto"/>
          </w:tcPr>
          <w:p w14:paraId="5586C30F" w14:textId="77777777" w:rsidR="0068789E" w:rsidRPr="0068789E" w:rsidRDefault="0068789E" w:rsidP="0068789E">
            <w:pPr>
              <w:widowControl w:val="0"/>
              <w:tabs>
                <w:tab w:val="num" w:pos="612"/>
              </w:tabs>
              <w:autoSpaceDE w:val="0"/>
              <w:autoSpaceDN w:val="0"/>
              <w:adjustRightInd w:val="0"/>
              <w:spacing w:line="240" w:lineRule="exact"/>
              <w:ind w:right="76"/>
              <w:jc w:val="both"/>
              <w:rPr>
                <w:rFonts w:cs="Arial"/>
                <w:bCs/>
                <w:lang w:val="de-DE"/>
              </w:rPr>
            </w:pPr>
            <w:r w:rsidRPr="0068789E">
              <w:rPr>
                <w:rFonts w:cs="Arial"/>
                <w:bCs/>
                <w:lang w:val="de-DE"/>
              </w:rPr>
              <w:t xml:space="preserve">Gemäß Art. 101 Absatz 4 des GvD Nr. 36/2023 kann der Wirtschaftsteilnehmer bis zum </w:t>
            </w:r>
            <w:r w:rsidRPr="0068789E">
              <w:rPr>
                <w:lang w:val="de-DE"/>
              </w:rPr>
              <w:t xml:space="preserve">für das betreffende Angebot festgelegten Tag der Öffnung, auf dieselbe Weise wie bei der Einreichung des Teilnahmeantrags, die </w:t>
            </w:r>
            <w:r w:rsidRPr="0068789E">
              <w:rPr>
                <w:b/>
                <w:bCs/>
                <w:u w:val="single"/>
                <w:lang w:val="de-DE"/>
              </w:rPr>
              <w:t>Berichtigung eines materiellen Fehlers im technischen oder wirtschaftlichen Angebot beantragen</w:t>
            </w:r>
            <w:r w:rsidRPr="0068789E">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615C3B0E" w14:textId="5B9D9F73" w:rsidR="0068789E" w:rsidRPr="0068789E" w:rsidRDefault="0068789E" w:rsidP="0068789E">
            <w:pPr>
              <w:widowControl w:val="0"/>
              <w:tabs>
                <w:tab w:val="num" w:pos="612"/>
              </w:tabs>
              <w:autoSpaceDE w:val="0"/>
              <w:autoSpaceDN w:val="0"/>
              <w:adjustRightInd w:val="0"/>
              <w:ind w:right="-6"/>
              <w:jc w:val="both"/>
              <w:rPr>
                <w:rFonts w:cs="Arial"/>
                <w:lang w:val="de-DE"/>
              </w:rPr>
            </w:pPr>
          </w:p>
        </w:tc>
        <w:tc>
          <w:tcPr>
            <w:tcW w:w="1017" w:type="dxa"/>
            <w:gridSpan w:val="3"/>
          </w:tcPr>
          <w:p w14:paraId="2A52764F" w14:textId="77777777" w:rsidR="0068789E" w:rsidRPr="0068789E" w:rsidRDefault="0068789E" w:rsidP="0068789E">
            <w:pPr>
              <w:widowControl w:val="0"/>
              <w:spacing w:line="240" w:lineRule="exact"/>
              <w:rPr>
                <w:rFonts w:cs="Arial"/>
                <w:lang w:val="de-DE"/>
              </w:rPr>
            </w:pPr>
          </w:p>
        </w:tc>
        <w:tc>
          <w:tcPr>
            <w:tcW w:w="4191" w:type="dxa"/>
            <w:gridSpan w:val="2"/>
          </w:tcPr>
          <w:p w14:paraId="38916F98" w14:textId="0C895475" w:rsidR="0068789E" w:rsidRPr="006140E5" w:rsidRDefault="0068789E" w:rsidP="0068789E">
            <w:pPr>
              <w:jc w:val="both"/>
              <w:rPr>
                <w:rFonts w:cs="Arial"/>
                <w:lang w:val="it-IT"/>
              </w:rPr>
            </w:pPr>
            <w:r w:rsidRPr="0068789E">
              <w:rPr>
                <w:rFonts w:cs="Arial"/>
                <w:bCs/>
                <w:lang w:val="it-IT" w:eastAsia="it-IT"/>
              </w:rPr>
              <w:t xml:space="preserve">Ai sensi dell’art. 101, comma 4 d.lgs. 35/2023 fino al giorno fissato per la loro apertura, l’operatore economico, con le stesse modalità di presentazione della domanda di partecipazione, può richiedere la </w:t>
            </w:r>
            <w:r w:rsidRPr="0068789E">
              <w:rPr>
                <w:rFonts w:cs="Arial"/>
                <w:b/>
                <w:u w:val="single"/>
                <w:lang w:val="it-IT" w:eastAsia="it-IT"/>
              </w:rPr>
              <w:t>rettifica di un errore materiale contenuto nell’offerta tecnica o nell’offerta economica</w:t>
            </w:r>
            <w:r w:rsidRPr="0068789E">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68789E" w:rsidRPr="004E168B" w14:paraId="47F51EC9" w14:textId="77777777" w:rsidTr="0068789E">
        <w:tc>
          <w:tcPr>
            <w:tcW w:w="4443" w:type="dxa"/>
            <w:gridSpan w:val="2"/>
            <w:shd w:val="clear" w:color="auto" w:fill="auto"/>
          </w:tcPr>
          <w:p w14:paraId="3F9C5267" w14:textId="77777777" w:rsidR="0068789E" w:rsidRPr="00585973"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6B1213EE" w14:textId="77777777" w:rsidR="0068789E" w:rsidRPr="00585973" w:rsidRDefault="0068789E" w:rsidP="0068789E">
            <w:pPr>
              <w:widowControl w:val="0"/>
              <w:spacing w:line="240" w:lineRule="exact"/>
              <w:rPr>
                <w:rFonts w:cs="Arial"/>
                <w:lang w:val="it-IT"/>
              </w:rPr>
            </w:pPr>
          </w:p>
        </w:tc>
        <w:tc>
          <w:tcPr>
            <w:tcW w:w="4191" w:type="dxa"/>
            <w:gridSpan w:val="2"/>
          </w:tcPr>
          <w:p w14:paraId="2F937B7C" w14:textId="77777777" w:rsidR="0068789E" w:rsidRPr="006140E5" w:rsidRDefault="0068789E" w:rsidP="0068789E">
            <w:pPr>
              <w:jc w:val="both"/>
              <w:rPr>
                <w:rFonts w:cs="Arial"/>
                <w:lang w:val="it-IT"/>
              </w:rPr>
            </w:pPr>
          </w:p>
        </w:tc>
      </w:tr>
      <w:tr w:rsidR="0068789E" w:rsidRPr="005737C1" w14:paraId="531095F1" w14:textId="77777777" w:rsidTr="0068789E">
        <w:tc>
          <w:tcPr>
            <w:tcW w:w="4443" w:type="dxa"/>
            <w:gridSpan w:val="2"/>
            <w:shd w:val="clear" w:color="auto" w:fill="EEECE1" w:themeFill="background2"/>
          </w:tcPr>
          <w:p w14:paraId="35B4DAA2" w14:textId="77777777" w:rsidR="0068789E" w:rsidRPr="002C0820" w:rsidRDefault="0068789E" w:rsidP="0068789E">
            <w:pPr>
              <w:widowControl w:val="0"/>
              <w:autoSpaceDE w:val="0"/>
              <w:autoSpaceDN w:val="0"/>
              <w:adjustRightInd w:val="0"/>
              <w:spacing w:line="240" w:lineRule="exact"/>
              <w:ind w:right="76"/>
              <w:jc w:val="both"/>
              <w:rPr>
                <w:rFonts w:cs="Arial"/>
                <w:b/>
                <w:caps/>
                <w:lang w:val="it-IT"/>
              </w:rPr>
            </w:pPr>
          </w:p>
          <w:p w14:paraId="76345097" w14:textId="77777777" w:rsidR="0068789E" w:rsidRPr="00C601B4" w:rsidRDefault="0068789E" w:rsidP="0068789E">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5004A598" w14:textId="77777777" w:rsidR="0068789E" w:rsidRPr="00E422E9" w:rsidRDefault="0068789E" w:rsidP="0068789E">
            <w:pPr>
              <w:widowControl w:val="0"/>
              <w:jc w:val="both"/>
              <w:rPr>
                <w:rFonts w:cs="Arial"/>
                <w:bCs/>
                <w:i/>
                <w:iCs/>
                <w:color w:val="FF0000"/>
                <w:sz w:val="16"/>
                <w:szCs w:val="16"/>
                <w:highlight w:val="green"/>
                <w:lang w:val="it-IT"/>
              </w:rPr>
            </w:pPr>
          </w:p>
        </w:tc>
        <w:tc>
          <w:tcPr>
            <w:tcW w:w="1017" w:type="dxa"/>
            <w:gridSpan w:val="3"/>
            <w:shd w:val="clear" w:color="auto" w:fill="auto"/>
          </w:tcPr>
          <w:p w14:paraId="5D51920E" w14:textId="77777777" w:rsidR="0068789E" w:rsidRPr="00E422E9" w:rsidRDefault="0068789E" w:rsidP="0068789E">
            <w:pPr>
              <w:widowControl w:val="0"/>
              <w:spacing w:line="240" w:lineRule="exact"/>
              <w:rPr>
                <w:rFonts w:cs="Arial"/>
                <w:bCs/>
                <w:i/>
                <w:iCs/>
                <w:color w:val="FF0000"/>
                <w:sz w:val="16"/>
                <w:szCs w:val="16"/>
                <w:highlight w:val="green"/>
                <w:lang w:val="it-IT"/>
              </w:rPr>
            </w:pPr>
          </w:p>
        </w:tc>
        <w:tc>
          <w:tcPr>
            <w:tcW w:w="4191" w:type="dxa"/>
            <w:gridSpan w:val="2"/>
            <w:shd w:val="clear" w:color="auto" w:fill="EEECE1" w:themeFill="background2"/>
          </w:tcPr>
          <w:p w14:paraId="1D5D1B20" w14:textId="77777777" w:rsidR="0068789E" w:rsidRPr="00805FAC" w:rsidRDefault="0068789E" w:rsidP="0068789E">
            <w:pPr>
              <w:pStyle w:val="Paragrafoelenco"/>
              <w:widowControl w:val="0"/>
              <w:spacing w:line="240" w:lineRule="exact"/>
              <w:ind w:left="423" w:right="6"/>
              <w:jc w:val="both"/>
              <w:rPr>
                <w:rFonts w:cs="Arial"/>
                <w:b/>
                <w:color w:val="FF0000"/>
                <w:u w:val="single"/>
                <w:lang w:val="it-IT" w:eastAsia="it-IT"/>
              </w:rPr>
            </w:pPr>
          </w:p>
          <w:p w14:paraId="17E64DA7" w14:textId="77777777" w:rsidR="0068789E" w:rsidRPr="00C601B4" w:rsidRDefault="0068789E" w:rsidP="0068789E">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793DCDE4" w14:textId="77777777" w:rsidR="0068789E" w:rsidRPr="005F6968" w:rsidRDefault="0068789E" w:rsidP="0068789E">
            <w:pPr>
              <w:pStyle w:val="Paragrafoelenco"/>
              <w:widowControl w:val="0"/>
              <w:spacing w:line="240" w:lineRule="exact"/>
              <w:ind w:left="423" w:right="6"/>
              <w:jc w:val="both"/>
              <w:rPr>
                <w:rFonts w:cs="Arial"/>
                <w:b/>
                <w:color w:val="FF0000"/>
                <w:u w:val="single"/>
                <w:lang w:val="it-IT" w:eastAsia="it-IT"/>
              </w:rPr>
            </w:pPr>
          </w:p>
        </w:tc>
      </w:tr>
      <w:tr w:rsidR="0068789E" w:rsidRPr="005737C1" w14:paraId="0D179810" w14:textId="77777777" w:rsidTr="0068789E">
        <w:tc>
          <w:tcPr>
            <w:tcW w:w="4443" w:type="dxa"/>
            <w:gridSpan w:val="2"/>
          </w:tcPr>
          <w:p w14:paraId="3E5530F7" w14:textId="77777777" w:rsidR="0068789E" w:rsidRPr="00A82B9F" w:rsidRDefault="0068789E" w:rsidP="0068789E">
            <w:pPr>
              <w:widowControl w:val="0"/>
              <w:autoSpaceDE w:val="0"/>
              <w:autoSpaceDN w:val="0"/>
              <w:adjustRightInd w:val="0"/>
              <w:jc w:val="both"/>
              <w:rPr>
                <w:rFonts w:cs="Arial"/>
                <w:strike/>
                <w:lang w:val="it-IT"/>
              </w:rPr>
            </w:pPr>
          </w:p>
        </w:tc>
        <w:tc>
          <w:tcPr>
            <w:tcW w:w="1017" w:type="dxa"/>
            <w:gridSpan w:val="3"/>
          </w:tcPr>
          <w:p w14:paraId="65445B94" w14:textId="77777777" w:rsidR="0068789E" w:rsidRPr="00A82B9F" w:rsidRDefault="0068789E" w:rsidP="0068789E">
            <w:pPr>
              <w:widowControl w:val="0"/>
              <w:spacing w:line="240" w:lineRule="exact"/>
              <w:jc w:val="both"/>
              <w:rPr>
                <w:rFonts w:cs="Arial"/>
                <w:lang w:val="it-IT"/>
              </w:rPr>
            </w:pPr>
          </w:p>
        </w:tc>
        <w:tc>
          <w:tcPr>
            <w:tcW w:w="4191" w:type="dxa"/>
            <w:gridSpan w:val="2"/>
          </w:tcPr>
          <w:p w14:paraId="0A7A3388" w14:textId="77777777" w:rsidR="0068789E" w:rsidRPr="00D130F4" w:rsidRDefault="0068789E" w:rsidP="0068789E">
            <w:pPr>
              <w:widowControl w:val="0"/>
              <w:autoSpaceDE w:val="0"/>
              <w:autoSpaceDN w:val="0"/>
              <w:adjustRightInd w:val="0"/>
              <w:jc w:val="both"/>
              <w:rPr>
                <w:rFonts w:cs="Arial"/>
                <w:strike/>
                <w:noProof w:val="0"/>
                <w:lang w:val="it-IT" w:eastAsia="de-DE"/>
              </w:rPr>
            </w:pPr>
          </w:p>
        </w:tc>
      </w:tr>
      <w:tr w:rsidR="0068789E" w:rsidRPr="005737C1" w14:paraId="1B879864" w14:textId="77777777" w:rsidTr="0068789E">
        <w:tc>
          <w:tcPr>
            <w:tcW w:w="4443" w:type="dxa"/>
            <w:gridSpan w:val="2"/>
          </w:tcPr>
          <w:p w14:paraId="5D31655E" w14:textId="77777777" w:rsidR="0068789E" w:rsidRPr="00A82B9F" w:rsidRDefault="0068789E" w:rsidP="0068789E">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1017" w:type="dxa"/>
            <w:gridSpan w:val="3"/>
          </w:tcPr>
          <w:p w14:paraId="4B0AB2E5" w14:textId="77777777" w:rsidR="0068789E" w:rsidRPr="00A82B9F" w:rsidRDefault="0068789E" w:rsidP="0068789E">
            <w:pPr>
              <w:widowControl w:val="0"/>
              <w:spacing w:line="240" w:lineRule="exact"/>
              <w:rPr>
                <w:rFonts w:cs="Arial"/>
                <w:lang w:val="it-IT"/>
              </w:rPr>
            </w:pPr>
          </w:p>
        </w:tc>
        <w:tc>
          <w:tcPr>
            <w:tcW w:w="4191" w:type="dxa"/>
            <w:gridSpan w:val="2"/>
          </w:tcPr>
          <w:p w14:paraId="747DDCAC" w14:textId="77777777" w:rsidR="0068789E" w:rsidRPr="00D130F4" w:rsidRDefault="0068789E" w:rsidP="0068789E">
            <w:pPr>
              <w:pStyle w:val="Paragrafoelenco"/>
              <w:widowControl w:val="0"/>
              <w:numPr>
                <w:ilvl w:val="1"/>
                <w:numId w:val="33"/>
              </w:numPr>
              <w:spacing w:line="240" w:lineRule="exact"/>
              <w:ind w:left="423" w:right="6" w:hanging="423"/>
              <w:jc w:val="both"/>
              <w:rPr>
                <w:rFonts w:cs="Arial"/>
                <w:noProof w:val="0"/>
                <w:lang w:val="it-IT" w:eastAsia="de-DE"/>
              </w:rPr>
            </w:pPr>
            <w:bookmarkStart w:id="54" w:name="_Hlk39163944"/>
            <w:r w:rsidRPr="00D130F4">
              <w:rPr>
                <w:rFonts w:cs="Arial"/>
                <w:b/>
                <w:caps/>
              </w:rPr>
              <w:t>Avvertenze</w:t>
            </w:r>
            <w:bookmarkEnd w:id="54"/>
          </w:p>
        </w:tc>
      </w:tr>
      <w:tr w:rsidR="0068789E" w:rsidRPr="005737C1" w14:paraId="28D9FD5F" w14:textId="77777777" w:rsidTr="0068789E">
        <w:tc>
          <w:tcPr>
            <w:tcW w:w="4443" w:type="dxa"/>
            <w:gridSpan w:val="2"/>
          </w:tcPr>
          <w:p w14:paraId="7CE2988D" w14:textId="77777777" w:rsidR="0068789E" w:rsidRPr="0087305C" w:rsidRDefault="0068789E" w:rsidP="0068789E">
            <w:pPr>
              <w:widowControl w:val="0"/>
              <w:autoSpaceDE w:val="0"/>
              <w:autoSpaceDN w:val="0"/>
              <w:adjustRightInd w:val="0"/>
              <w:spacing w:line="240" w:lineRule="exact"/>
              <w:jc w:val="both"/>
              <w:rPr>
                <w:rFonts w:cs="Arial"/>
                <w:b/>
                <w:caps/>
                <w:lang w:val="de-DE"/>
              </w:rPr>
            </w:pPr>
          </w:p>
        </w:tc>
        <w:tc>
          <w:tcPr>
            <w:tcW w:w="1017" w:type="dxa"/>
            <w:gridSpan w:val="3"/>
          </w:tcPr>
          <w:p w14:paraId="1C035741" w14:textId="77777777" w:rsidR="0068789E" w:rsidRPr="00A82B9F" w:rsidRDefault="0068789E" w:rsidP="0068789E">
            <w:pPr>
              <w:widowControl w:val="0"/>
              <w:spacing w:line="240" w:lineRule="exact"/>
              <w:rPr>
                <w:rFonts w:cs="Arial"/>
                <w:lang w:val="it-IT"/>
              </w:rPr>
            </w:pPr>
          </w:p>
        </w:tc>
        <w:tc>
          <w:tcPr>
            <w:tcW w:w="4191" w:type="dxa"/>
            <w:gridSpan w:val="2"/>
          </w:tcPr>
          <w:p w14:paraId="4737202B" w14:textId="77777777" w:rsidR="0068789E" w:rsidRPr="0087305C" w:rsidRDefault="0068789E" w:rsidP="0068789E">
            <w:pPr>
              <w:widowControl w:val="0"/>
              <w:spacing w:line="240" w:lineRule="exact"/>
              <w:ind w:right="6"/>
              <w:jc w:val="both"/>
              <w:rPr>
                <w:rFonts w:cs="Arial"/>
                <w:b/>
                <w:caps/>
              </w:rPr>
            </w:pPr>
          </w:p>
        </w:tc>
      </w:tr>
    </w:tbl>
    <w:tbl>
      <w:tblPr>
        <w:tblpPr w:leftFromText="141" w:rightFromText="141" w:vertAnchor="text" w:tblpY="1"/>
        <w:tblOverlap w:val="never"/>
        <w:tblW w:w="9498" w:type="dxa"/>
        <w:tblLayout w:type="fixed"/>
        <w:tblCellMar>
          <w:left w:w="0" w:type="dxa"/>
          <w:right w:w="0" w:type="dxa"/>
        </w:tblCellMar>
        <w:tblLook w:val="0000" w:firstRow="0" w:lastRow="0" w:firstColumn="0" w:lastColumn="0" w:noHBand="0" w:noVBand="0"/>
      </w:tblPr>
      <w:tblGrid>
        <w:gridCol w:w="4395"/>
        <w:gridCol w:w="992"/>
        <w:gridCol w:w="4111"/>
      </w:tblGrid>
      <w:tr w:rsidR="0087305C" w:rsidRPr="004E168B" w14:paraId="29BDE103" w14:textId="77777777" w:rsidTr="00C84DF8">
        <w:tc>
          <w:tcPr>
            <w:tcW w:w="4395" w:type="dxa"/>
          </w:tcPr>
          <w:p w14:paraId="4F73066B" w14:textId="77777777" w:rsidR="0087305C" w:rsidRPr="00832DB6" w:rsidRDefault="0087305C" w:rsidP="0087305C">
            <w:pPr>
              <w:widowControl w:val="0"/>
              <w:spacing w:line="240" w:lineRule="exact"/>
              <w:ind w:right="76"/>
              <w:jc w:val="both"/>
              <w:rPr>
                <w:rFonts w:cs="Arial"/>
                <w:b/>
                <w:i/>
                <w:iCs/>
                <w:color w:val="FF0000"/>
                <w:sz w:val="18"/>
                <w:szCs w:val="18"/>
                <w:highlight w:val="green"/>
                <w:u w:val="single"/>
                <w:lang w:val="de-DE"/>
              </w:rPr>
            </w:pPr>
            <w:bookmarkStart w:id="55" w:name="_Hlk505939824"/>
            <w:r w:rsidRPr="00832DB6">
              <w:rPr>
                <w:rFonts w:cs="Arial"/>
                <w:b/>
                <w:i/>
                <w:iCs/>
                <w:color w:val="FF0000"/>
                <w:sz w:val="18"/>
                <w:szCs w:val="18"/>
                <w:highlight w:val="green"/>
                <w:u w:val="single"/>
                <w:lang w:val="de-DE"/>
              </w:rPr>
              <w:t>[Nur in Fällen, in denen die Bewertung zumindest teilweise ermessensbasiert ist, ansonsten streichen]</w:t>
            </w:r>
          </w:p>
        </w:tc>
        <w:tc>
          <w:tcPr>
            <w:tcW w:w="992" w:type="dxa"/>
          </w:tcPr>
          <w:p w14:paraId="0ACA1AD4" w14:textId="77777777" w:rsidR="0087305C" w:rsidRPr="00832DB6" w:rsidRDefault="0087305C" w:rsidP="0087305C">
            <w:pPr>
              <w:widowControl w:val="0"/>
              <w:spacing w:line="240" w:lineRule="exact"/>
              <w:rPr>
                <w:rFonts w:cs="Arial"/>
                <w:i/>
                <w:iCs/>
                <w:color w:val="FF0000"/>
                <w:sz w:val="18"/>
                <w:szCs w:val="18"/>
                <w:highlight w:val="green"/>
                <w:lang w:val="de-DE"/>
              </w:rPr>
            </w:pPr>
          </w:p>
        </w:tc>
        <w:tc>
          <w:tcPr>
            <w:tcW w:w="4111" w:type="dxa"/>
          </w:tcPr>
          <w:p w14:paraId="0673F655" w14:textId="77777777" w:rsidR="0087305C" w:rsidRPr="00832DB6" w:rsidRDefault="0087305C" w:rsidP="0087305C">
            <w:pPr>
              <w:widowControl w:val="0"/>
              <w:autoSpaceDE w:val="0"/>
              <w:autoSpaceDN w:val="0"/>
              <w:adjustRightInd w:val="0"/>
              <w:jc w:val="both"/>
              <w:rPr>
                <w:rFonts w:cs="Arial"/>
                <w:i/>
                <w:iCs/>
                <w:noProof w:val="0"/>
                <w:color w:val="FF0000"/>
                <w:sz w:val="18"/>
                <w:szCs w:val="18"/>
                <w:highlight w:val="green"/>
                <w:lang w:val="it-IT" w:eastAsia="de-DE"/>
              </w:rPr>
            </w:pPr>
            <w:r w:rsidRPr="00832DB6">
              <w:rPr>
                <w:rFonts w:cs="Arial"/>
                <w:b/>
                <w:i/>
                <w:iCs/>
                <w:color w:val="FF0000"/>
                <w:sz w:val="18"/>
                <w:szCs w:val="18"/>
                <w:highlight w:val="green"/>
                <w:u w:val="single"/>
                <w:lang w:val="it-IT"/>
              </w:rPr>
              <w:t>[Nei soli casi di valutazione almeno in parte basata su giudizi di tipo discrezionale, altrimenti cancellare]</w:t>
            </w:r>
          </w:p>
        </w:tc>
      </w:tr>
      <w:tr w:rsidR="0087305C" w:rsidRPr="004E168B" w14:paraId="05A79E9E" w14:textId="77777777" w:rsidTr="00C84DF8">
        <w:tc>
          <w:tcPr>
            <w:tcW w:w="4395" w:type="dxa"/>
          </w:tcPr>
          <w:p w14:paraId="746E0A87" w14:textId="0D90ECB2" w:rsidR="0087305C" w:rsidRPr="002A2E16" w:rsidRDefault="0087305C" w:rsidP="0087305C">
            <w:pPr>
              <w:widowControl w:val="0"/>
              <w:spacing w:line="240" w:lineRule="exact"/>
              <w:ind w:right="76"/>
              <w:jc w:val="both"/>
              <w:rPr>
                <w:rFonts w:cs="Arial"/>
                <w:b/>
                <w:i/>
                <w:iCs/>
                <w:color w:val="FF0000"/>
                <w:highlight w:val="yellow"/>
                <w:u w:val="single"/>
                <w:lang w:val="it-IT"/>
              </w:rPr>
            </w:pPr>
          </w:p>
        </w:tc>
        <w:tc>
          <w:tcPr>
            <w:tcW w:w="992" w:type="dxa"/>
          </w:tcPr>
          <w:p w14:paraId="3C96C019" w14:textId="77777777" w:rsidR="0087305C" w:rsidRPr="002A2E16" w:rsidRDefault="0087305C" w:rsidP="0087305C">
            <w:pPr>
              <w:widowControl w:val="0"/>
              <w:spacing w:line="240" w:lineRule="exact"/>
              <w:rPr>
                <w:rFonts w:cs="Arial"/>
                <w:i/>
                <w:iCs/>
                <w:color w:val="FF0000"/>
                <w:highlight w:val="yellow"/>
                <w:lang w:val="it-IT"/>
              </w:rPr>
            </w:pPr>
          </w:p>
        </w:tc>
        <w:tc>
          <w:tcPr>
            <w:tcW w:w="4111" w:type="dxa"/>
          </w:tcPr>
          <w:p w14:paraId="7E545E03" w14:textId="77777777" w:rsidR="0087305C" w:rsidRPr="002A2E16" w:rsidRDefault="0087305C" w:rsidP="0087305C">
            <w:pPr>
              <w:widowControl w:val="0"/>
              <w:autoSpaceDE w:val="0"/>
              <w:autoSpaceDN w:val="0"/>
              <w:adjustRightInd w:val="0"/>
              <w:jc w:val="both"/>
              <w:rPr>
                <w:rFonts w:cs="Arial"/>
                <w:b/>
                <w:i/>
                <w:iCs/>
                <w:color w:val="FF0000"/>
                <w:highlight w:val="yellow"/>
                <w:u w:val="single"/>
                <w:lang w:val="it-IT"/>
              </w:rPr>
            </w:pPr>
          </w:p>
        </w:tc>
      </w:tr>
      <w:tr w:rsidR="0087305C" w:rsidRPr="004E168B" w14:paraId="60E9FD9B" w14:textId="77777777" w:rsidTr="00C84DF8">
        <w:tc>
          <w:tcPr>
            <w:tcW w:w="4395" w:type="dxa"/>
          </w:tcPr>
          <w:p w14:paraId="0A7CBAE4" w14:textId="77777777" w:rsidR="0087305C" w:rsidRPr="00832DB6" w:rsidRDefault="0087305C" w:rsidP="0087305C">
            <w:pPr>
              <w:widowControl w:val="0"/>
              <w:autoSpaceDE w:val="0"/>
              <w:autoSpaceDN w:val="0"/>
              <w:adjustRightInd w:val="0"/>
              <w:jc w:val="both"/>
              <w:rPr>
                <w:rFonts w:cs="Arial"/>
                <w:lang w:val="de-DE"/>
              </w:rPr>
            </w:pPr>
            <w:r w:rsidRPr="00832DB6">
              <w:rPr>
                <w:rFonts w:cs="Arial"/>
                <w:b/>
                <w:color w:val="FF0000"/>
                <w:u w:val="single"/>
                <w:lang w:val="de-DE"/>
              </w:rPr>
              <w:t>► Fügt der Teilnehmer den Verwaltungs- oder technischen Unterlagen für die Teilnahme an einem Los/an der Ausschreibung Dokumente mit erheblichen Preiselementen in die Verwaltungs- und technischen Unterlagen ein, wird er davon ausgeschlossen.</w:t>
            </w:r>
          </w:p>
        </w:tc>
        <w:tc>
          <w:tcPr>
            <w:tcW w:w="992" w:type="dxa"/>
          </w:tcPr>
          <w:p w14:paraId="6E1A65BD" w14:textId="77777777" w:rsidR="0087305C" w:rsidRPr="00832DB6" w:rsidRDefault="0087305C" w:rsidP="0087305C">
            <w:pPr>
              <w:widowControl w:val="0"/>
              <w:spacing w:line="240" w:lineRule="exact"/>
              <w:rPr>
                <w:rFonts w:cs="Arial"/>
                <w:lang w:val="de-DE"/>
              </w:rPr>
            </w:pPr>
          </w:p>
        </w:tc>
        <w:tc>
          <w:tcPr>
            <w:tcW w:w="4111" w:type="dxa"/>
          </w:tcPr>
          <w:p w14:paraId="05BDE43F" w14:textId="77777777" w:rsidR="0087305C" w:rsidRPr="00832DB6" w:rsidRDefault="0087305C" w:rsidP="0087305C">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832DB6">
              <w:rPr>
                <w:rFonts w:cs="Arial"/>
                <w:b/>
                <w:color w:val="FF0000"/>
                <w:u w:val="single"/>
                <w:lang w:val="it-IT"/>
              </w:rPr>
              <w:t>► L'inserimento da parte del concorrente di documentazione contenente rilevanti elementi economici tra la documentazione amministrativa e tecnica richiesta per la partecipazione al singolo lotto/alla gara comporterà l'esclusione dal lotto stesso/dalla gara stessa.</w:t>
            </w:r>
          </w:p>
        </w:tc>
      </w:tr>
      <w:bookmarkEnd w:id="55"/>
    </w:tbl>
    <w:tbl>
      <w:tblPr>
        <w:tblW w:w="9514" w:type="dxa"/>
        <w:tblInd w:w="-11" w:type="dxa"/>
        <w:tblLayout w:type="fixed"/>
        <w:tblCellMar>
          <w:left w:w="0" w:type="dxa"/>
          <w:right w:w="0" w:type="dxa"/>
        </w:tblCellMar>
        <w:tblLook w:val="0000" w:firstRow="0" w:lastRow="0" w:firstColumn="0" w:lastColumn="0" w:noHBand="0" w:noVBand="0"/>
      </w:tblPr>
      <w:tblGrid>
        <w:gridCol w:w="11"/>
        <w:gridCol w:w="7"/>
        <w:gridCol w:w="2162"/>
        <w:gridCol w:w="1801"/>
        <w:gridCol w:w="403"/>
        <w:gridCol w:w="20"/>
        <w:gridCol w:w="852"/>
        <w:gridCol w:w="142"/>
        <w:gridCol w:w="3920"/>
        <w:gridCol w:w="12"/>
        <w:gridCol w:w="27"/>
        <w:gridCol w:w="7"/>
        <w:gridCol w:w="150"/>
      </w:tblGrid>
      <w:tr w:rsidR="00BD3F20" w:rsidRPr="004E168B" w14:paraId="4A7AB5DE" w14:textId="77777777" w:rsidTr="00EC3223">
        <w:tc>
          <w:tcPr>
            <w:tcW w:w="4384" w:type="dxa"/>
            <w:gridSpan w:val="5"/>
          </w:tcPr>
          <w:p w14:paraId="3BEDE901" w14:textId="77777777" w:rsidR="00BD3F20" w:rsidRPr="00C601B4" w:rsidRDefault="00BD3F20" w:rsidP="00BD3F20">
            <w:pPr>
              <w:widowControl w:val="0"/>
              <w:tabs>
                <w:tab w:val="center" w:pos="4536"/>
                <w:tab w:val="right" w:pos="9072"/>
              </w:tabs>
              <w:autoSpaceDE w:val="0"/>
              <w:autoSpaceDN w:val="0"/>
              <w:adjustRightInd w:val="0"/>
              <w:jc w:val="both"/>
              <w:rPr>
                <w:rFonts w:cs="Arial"/>
                <w:lang w:val="it-IT"/>
              </w:rPr>
            </w:pPr>
          </w:p>
        </w:tc>
        <w:tc>
          <w:tcPr>
            <w:tcW w:w="1014" w:type="dxa"/>
            <w:gridSpan w:val="3"/>
          </w:tcPr>
          <w:p w14:paraId="31109971" w14:textId="77777777" w:rsidR="00BD3F20" w:rsidRPr="00C601B4" w:rsidRDefault="00BD3F20" w:rsidP="00BD3F20">
            <w:pPr>
              <w:widowControl w:val="0"/>
              <w:spacing w:line="240" w:lineRule="exact"/>
              <w:rPr>
                <w:rFonts w:cs="Arial"/>
                <w:lang w:val="it-IT"/>
              </w:rPr>
            </w:pPr>
          </w:p>
        </w:tc>
        <w:tc>
          <w:tcPr>
            <w:tcW w:w="4116" w:type="dxa"/>
            <w:gridSpan w:val="5"/>
          </w:tcPr>
          <w:p w14:paraId="64DB41DD"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BD3F20" w:rsidRPr="004E168B" w14:paraId="44F79226" w14:textId="77777777" w:rsidTr="00EC3223">
        <w:tc>
          <w:tcPr>
            <w:tcW w:w="4384" w:type="dxa"/>
            <w:gridSpan w:val="5"/>
          </w:tcPr>
          <w:p w14:paraId="609FE5C8" w14:textId="77777777" w:rsidR="00BD3F20" w:rsidRPr="00C601B4" w:rsidRDefault="00BD3F20" w:rsidP="00BD3F20">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1014" w:type="dxa"/>
            <w:gridSpan w:val="3"/>
          </w:tcPr>
          <w:p w14:paraId="713F0537" w14:textId="77777777" w:rsidR="00BD3F20" w:rsidRPr="00C601B4" w:rsidRDefault="00BD3F20" w:rsidP="00BD3F20">
            <w:pPr>
              <w:widowControl w:val="0"/>
              <w:spacing w:line="240" w:lineRule="exact"/>
              <w:rPr>
                <w:rFonts w:cs="Arial"/>
                <w:lang w:val="de-DE"/>
              </w:rPr>
            </w:pPr>
          </w:p>
        </w:tc>
        <w:tc>
          <w:tcPr>
            <w:tcW w:w="4116" w:type="dxa"/>
            <w:gridSpan w:val="5"/>
          </w:tcPr>
          <w:p w14:paraId="19B80DD6"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BD3F20" w:rsidRPr="004E168B" w14:paraId="084AAA93" w14:textId="77777777" w:rsidTr="00EC3223">
        <w:tc>
          <w:tcPr>
            <w:tcW w:w="4384" w:type="dxa"/>
            <w:gridSpan w:val="5"/>
          </w:tcPr>
          <w:p w14:paraId="68AE999D" w14:textId="77777777" w:rsidR="00BD3F20" w:rsidRPr="00C601B4" w:rsidRDefault="00BD3F20" w:rsidP="00BD3F20">
            <w:pPr>
              <w:widowControl w:val="0"/>
              <w:autoSpaceDE w:val="0"/>
              <w:autoSpaceDN w:val="0"/>
              <w:adjustRightInd w:val="0"/>
              <w:jc w:val="both"/>
              <w:rPr>
                <w:rFonts w:cs="Arial"/>
                <w:lang w:val="it-IT"/>
              </w:rPr>
            </w:pPr>
          </w:p>
        </w:tc>
        <w:tc>
          <w:tcPr>
            <w:tcW w:w="1014" w:type="dxa"/>
            <w:gridSpan w:val="3"/>
          </w:tcPr>
          <w:p w14:paraId="0D4805C3" w14:textId="77777777" w:rsidR="00BD3F20" w:rsidRPr="00C601B4" w:rsidRDefault="00BD3F20" w:rsidP="00BD3F20">
            <w:pPr>
              <w:widowControl w:val="0"/>
              <w:spacing w:line="240" w:lineRule="exact"/>
              <w:rPr>
                <w:rFonts w:cs="Arial"/>
                <w:b/>
                <w:u w:val="single"/>
                <w:lang w:val="it-IT"/>
              </w:rPr>
            </w:pPr>
          </w:p>
        </w:tc>
        <w:tc>
          <w:tcPr>
            <w:tcW w:w="4116" w:type="dxa"/>
            <w:gridSpan w:val="5"/>
          </w:tcPr>
          <w:p w14:paraId="1F11C8A2"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585973" w:rsidRPr="004E168B" w14:paraId="2BB65B49" w14:textId="77777777" w:rsidTr="00EC3223">
        <w:tc>
          <w:tcPr>
            <w:tcW w:w="4384" w:type="dxa"/>
            <w:gridSpan w:val="5"/>
          </w:tcPr>
          <w:p w14:paraId="50932223" w14:textId="031B58FA" w:rsidR="00585973" w:rsidRPr="00EF69A9" w:rsidRDefault="00585973" w:rsidP="00BD3F20">
            <w:pPr>
              <w:widowControl w:val="0"/>
              <w:autoSpaceDE w:val="0"/>
              <w:autoSpaceDN w:val="0"/>
              <w:adjustRightInd w:val="0"/>
              <w:jc w:val="both"/>
              <w:rPr>
                <w:rFonts w:cs="Arial"/>
                <w:color w:val="000000"/>
                <w:lang w:val="de-DE"/>
              </w:rPr>
            </w:pPr>
            <w:r w:rsidRPr="00EF69A9">
              <w:rPr>
                <w:rFonts w:cs="Arial"/>
                <w:color w:val="000000"/>
                <w:lang w:val="de-DE"/>
              </w:rPr>
              <w:t xml:space="preserve">►Im Fall von </w:t>
            </w:r>
            <w:r w:rsidRPr="00EF69A9">
              <w:rPr>
                <w:rFonts w:cs="Arial"/>
                <w:b/>
                <w:color w:val="000000"/>
                <w:u w:val="single"/>
                <w:lang w:val="de-DE"/>
              </w:rPr>
              <w:t xml:space="preserve">nicht wahrheitsgetreuer Erklärung </w:t>
            </w:r>
            <w:r w:rsidRPr="00EF69A9">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1014" w:type="dxa"/>
            <w:gridSpan w:val="3"/>
          </w:tcPr>
          <w:p w14:paraId="3791867C" w14:textId="77777777" w:rsidR="00585973" w:rsidRPr="00EF69A9" w:rsidRDefault="00585973" w:rsidP="00BD3F20">
            <w:pPr>
              <w:widowControl w:val="0"/>
              <w:spacing w:line="240" w:lineRule="exact"/>
              <w:rPr>
                <w:rFonts w:cs="Arial"/>
                <w:b/>
                <w:u w:val="single"/>
                <w:lang w:val="de-DE"/>
              </w:rPr>
            </w:pPr>
          </w:p>
        </w:tc>
        <w:tc>
          <w:tcPr>
            <w:tcW w:w="4116" w:type="dxa"/>
            <w:gridSpan w:val="5"/>
          </w:tcPr>
          <w:p w14:paraId="64E120DB" w14:textId="74CD0A44"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r w:rsidRPr="00EF69A9">
              <w:rPr>
                <w:rFonts w:cs="Arial"/>
                <w:color w:val="000000"/>
                <w:lang w:val="it-IT"/>
              </w:rPr>
              <w:t xml:space="preserve">►In  caso di </w:t>
            </w:r>
            <w:r w:rsidRPr="00EF69A9">
              <w:rPr>
                <w:rFonts w:cs="Arial"/>
                <w:b/>
                <w:color w:val="000000"/>
                <w:u w:val="single"/>
                <w:lang w:val="it-IT"/>
              </w:rPr>
              <w:t>dichiarazione non veritiera</w:t>
            </w:r>
            <w:r w:rsidRPr="00EF69A9">
              <w:rPr>
                <w:rFonts w:cs="Arial"/>
                <w:color w:val="000000"/>
                <w:lang w:val="it-IT"/>
              </w:rPr>
              <w:t xml:space="preserve">  si procederà all’esclusione dell’offerente con conseguente incameramento della garanzia provvisoria, ove presentata </w:t>
            </w:r>
            <w:r w:rsidRPr="00EF69A9">
              <w:rPr>
                <w:lang w:val="it-IT"/>
              </w:rPr>
              <w:t xml:space="preserve"> ovvero, in caso di esenzione,</w:t>
            </w:r>
            <w:r w:rsidRPr="00EF69A9">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585973" w:rsidRPr="004E168B" w14:paraId="63240A78" w14:textId="77777777" w:rsidTr="00EC3223">
        <w:tc>
          <w:tcPr>
            <w:tcW w:w="4384" w:type="dxa"/>
            <w:gridSpan w:val="5"/>
          </w:tcPr>
          <w:p w14:paraId="55704133" w14:textId="77777777" w:rsidR="00585973" w:rsidRPr="00585973" w:rsidRDefault="00585973" w:rsidP="00BD3F20">
            <w:pPr>
              <w:widowControl w:val="0"/>
              <w:autoSpaceDE w:val="0"/>
              <w:autoSpaceDN w:val="0"/>
              <w:adjustRightInd w:val="0"/>
              <w:jc w:val="both"/>
              <w:rPr>
                <w:rFonts w:cs="Arial"/>
                <w:color w:val="000000"/>
                <w:lang w:val="it-IT"/>
              </w:rPr>
            </w:pPr>
          </w:p>
        </w:tc>
        <w:tc>
          <w:tcPr>
            <w:tcW w:w="1014" w:type="dxa"/>
            <w:gridSpan w:val="3"/>
          </w:tcPr>
          <w:p w14:paraId="4E821299" w14:textId="77777777" w:rsidR="00585973" w:rsidRPr="00585973" w:rsidRDefault="00585973" w:rsidP="00BD3F20">
            <w:pPr>
              <w:widowControl w:val="0"/>
              <w:spacing w:line="240" w:lineRule="exact"/>
              <w:rPr>
                <w:rFonts w:cs="Arial"/>
                <w:b/>
                <w:u w:val="single"/>
                <w:lang w:val="it-IT"/>
              </w:rPr>
            </w:pPr>
          </w:p>
        </w:tc>
        <w:tc>
          <w:tcPr>
            <w:tcW w:w="4116" w:type="dxa"/>
            <w:gridSpan w:val="5"/>
          </w:tcPr>
          <w:p w14:paraId="6F1065F3" w14:textId="77777777"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p>
        </w:tc>
      </w:tr>
      <w:tr w:rsidR="00BD3F20" w:rsidRPr="004E168B" w14:paraId="345CC938" w14:textId="77777777" w:rsidTr="00EC3223">
        <w:tc>
          <w:tcPr>
            <w:tcW w:w="4384" w:type="dxa"/>
            <w:gridSpan w:val="5"/>
          </w:tcPr>
          <w:p w14:paraId="1EB2AC8E" w14:textId="77777777" w:rsidR="00BD3F20" w:rsidRPr="00C601B4" w:rsidRDefault="00BD3F20" w:rsidP="00BD3F20">
            <w:pPr>
              <w:widowControl w:val="0"/>
              <w:autoSpaceDE w:val="0"/>
              <w:autoSpaceDN w:val="0"/>
              <w:adjustRightInd w:val="0"/>
              <w:spacing w:line="240" w:lineRule="exact"/>
              <w:ind w:right="76"/>
              <w:jc w:val="both"/>
              <w:rPr>
                <w:rFonts w:cs="Arial"/>
                <w:color w:val="FF0000"/>
                <w:lang w:val="it-IT"/>
              </w:rPr>
            </w:pPr>
          </w:p>
        </w:tc>
        <w:tc>
          <w:tcPr>
            <w:tcW w:w="1014" w:type="dxa"/>
            <w:gridSpan w:val="3"/>
          </w:tcPr>
          <w:p w14:paraId="4792934F" w14:textId="77777777" w:rsidR="00BD3F20" w:rsidRPr="00C601B4" w:rsidRDefault="00BD3F20" w:rsidP="00BD3F20">
            <w:pPr>
              <w:widowControl w:val="0"/>
              <w:spacing w:line="240" w:lineRule="exact"/>
              <w:rPr>
                <w:rFonts w:cs="Arial"/>
                <w:color w:val="FF0000"/>
                <w:lang w:val="it-IT"/>
              </w:rPr>
            </w:pPr>
          </w:p>
        </w:tc>
        <w:tc>
          <w:tcPr>
            <w:tcW w:w="4116" w:type="dxa"/>
            <w:gridSpan w:val="5"/>
          </w:tcPr>
          <w:p w14:paraId="5D2A21BA"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BD3F20" w:rsidRPr="004E168B" w14:paraId="06BCA30B" w14:textId="77777777" w:rsidTr="00EC3223">
        <w:tc>
          <w:tcPr>
            <w:tcW w:w="4384" w:type="dxa"/>
            <w:gridSpan w:val="5"/>
          </w:tcPr>
          <w:p w14:paraId="66A02B5B" w14:textId="77777777" w:rsidR="00BD3F20" w:rsidRPr="00447B24" w:rsidRDefault="00BD3F20" w:rsidP="008764B9">
            <w:pPr>
              <w:pStyle w:val="Paragrafoelenco"/>
              <w:widowControl w:val="0"/>
              <w:numPr>
                <w:ilvl w:val="1"/>
                <w:numId w:val="32"/>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1014" w:type="dxa"/>
            <w:gridSpan w:val="3"/>
          </w:tcPr>
          <w:p w14:paraId="29AC1CE0" w14:textId="77777777" w:rsidR="00BD3F20" w:rsidRPr="00447B24" w:rsidRDefault="00BD3F20" w:rsidP="00BD3F20">
            <w:pPr>
              <w:widowControl w:val="0"/>
              <w:spacing w:line="240" w:lineRule="exact"/>
              <w:rPr>
                <w:rFonts w:cs="Arial"/>
                <w:b/>
                <w:lang w:val="de-DE"/>
              </w:rPr>
            </w:pPr>
          </w:p>
        </w:tc>
        <w:tc>
          <w:tcPr>
            <w:tcW w:w="4116" w:type="dxa"/>
            <w:gridSpan w:val="5"/>
          </w:tcPr>
          <w:p w14:paraId="4ADC768C" w14:textId="77777777" w:rsidR="00BD3F20" w:rsidRPr="00447B24" w:rsidRDefault="00BD3F20" w:rsidP="008764B9">
            <w:pPr>
              <w:pStyle w:val="Paragrafoelenco"/>
              <w:widowControl w:val="0"/>
              <w:numPr>
                <w:ilvl w:val="1"/>
                <w:numId w:val="33"/>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BD3F20" w:rsidRPr="004E168B" w14:paraId="1AD863B8" w14:textId="77777777" w:rsidTr="00EC3223">
        <w:tc>
          <w:tcPr>
            <w:tcW w:w="4384" w:type="dxa"/>
            <w:gridSpan w:val="5"/>
          </w:tcPr>
          <w:p w14:paraId="0DC789BB" w14:textId="77777777" w:rsidR="00BD3F20" w:rsidRPr="00447B24" w:rsidRDefault="00BD3F20" w:rsidP="00BD3F20">
            <w:pPr>
              <w:widowControl w:val="0"/>
              <w:autoSpaceDE w:val="0"/>
              <w:autoSpaceDN w:val="0"/>
              <w:adjustRightInd w:val="0"/>
              <w:spacing w:line="240" w:lineRule="exact"/>
              <w:ind w:right="76"/>
              <w:jc w:val="both"/>
              <w:rPr>
                <w:rFonts w:cs="Arial"/>
                <w:lang w:val="it-IT"/>
              </w:rPr>
            </w:pPr>
          </w:p>
        </w:tc>
        <w:tc>
          <w:tcPr>
            <w:tcW w:w="1014" w:type="dxa"/>
            <w:gridSpan w:val="3"/>
          </w:tcPr>
          <w:p w14:paraId="3AFB8F45" w14:textId="77777777" w:rsidR="00BD3F20" w:rsidRPr="00447B24" w:rsidRDefault="00BD3F20" w:rsidP="00BD3F20">
            <w:pPr>
              <w:widowControl w:val="0"/>
              <w:spacing w:line="240" w:lineRule="exact"/>
              <w:rPr>
                <w:rFonts w:cs="Arial"/>
                <w:lang w:val="it-IT"/>
              </w:rPr>
            </w:pPr>
          </w:p>
        </w:tc>
        <w:tc>
          <w:tcPr>
            <w:tcW w:w="4116" w:type="dxa"/>
            <w:gridSpan w:val="5"/>
          </w:tcPr>
          <w:p w14:paraId="5FB416B7" w14:textId="77777777" w:rsidR="00BD3F20" w:rsidRPr="00447B24" w:rsidRDefault="00BD3F20" w:rsidP="00BD3F20">
            <w:pPr>
              <w:pStyle w:val="Rientrocorpodeltesto3"/>
              <w:widowControl w:val="0"/>
              <w:tabs>
                <w:tab w:val="center" w:pos="4680"/>
              </w:tabs>
              <w:spacing w:after="0" w:line="240" w:lineRule="exact"/>
              <w:ind w:left="0" w:right="105"/>
              <w:jc w:val="both"/>
              <w:rPr>
                <w:rFonts w:cs="Arial"/>
                <w:sz w:val="20"/>
                <w:szCs w:val="20"/>
                <w:lang w:val="it-IT"/>
              </w:rPr>
            </w:pPr>
          </w:p>
        </w:tc>
      </w:tr>
      <w:tr w:rsidR="00BD3F20" w:rsidRPr="004E168B" w14:paraId="4AE19341" w14:textId="77777777" w:rsidTr="00EC3223">
        <w:tc>
          <w:tcPr>
            <w:tcW w:w="4384" w:type="dxa"/>
            <w:gridSpan w:val="5"/>
          </w:tcPr>
          <w:p w14:paraId="7A763945" w14:textId="77777777" w:rsidR="00BD3F20" w:rsidRPr="009247CE" w:rsidRDefault="00BD3F20" w:rsidP="00BD3F20">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1014" w:type="dxa"/>
            <w:gridSpan w:val="3"/>
          </w:tcPr>
          <w:p w14:paraId="24800B72" w14:textId="77777777" w:rsidR="00BD3F20" w:rsidRPr="009247CE" w:rsidRDefault="00BD3F20" w:rsidP="00BD3F20">
            <w:pPr>
              <w:widowControl w:val="0"/>
              <w:spacing w:line="240" w:lineRule="exact"/>
              <w:rPr>
                <w:rFonts w:cs="Arial"/>
                <w:lang w:val="de-DE"/>
              </w:rPr>
            </w:pPr>
          </w:p>
        </w:tc>
        <w:tc>
          <w:tcPr>
            <w:tcW w:w="4116" w:type="dxa"/>
            <w:gridSpan w:val="5"/>
          </w:tcPr>
          <w:p w14:paraId="5F43E629" w14:textId="77777777" w:rsidR="00BD3F20" w:rsidRPr="009247CE" w:rsidRDefault="00BD3F20" w:rsidP="00BD3F20">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BD3F20" w:rsidRPr="004E168B" w14:paraId="58410949" w14:textId="77777777" w:rsidTr="00EC3223">
        <w:tc>
          <w:tcPr>
            <w:tcW w:w="4384" w:type="dxa"/>
            <w:gridSpan w:val="5"/>
          </w:tcPr>
          <w:p w14:paraId="4ADAEEB8" w14:textId="77777777" w:rsidR="00BD3F20" w:rsidRPr="009247CE" w:rsidRDefault="00BD3F20" w:rsidP="00BD3F20">
            <w:pPr>
              <w:widowControl w:val="0"/>
              <w:autoSpaceDE w:val="0"/>
              <w:autoSpaceDN w:val="0"/>
              <w:adjustRightInd w:val="0"/>
              <w:ind w:right="74"/>
              <w:jc w:val="both"/>
              <w:rPr>
                <w:rFonts w:cs="Arial"/>
                <w:b/>
                <w:noProof w:val="0"/>
                <w:highlight w:val="green"/>
                <w:lang w:val="it-IT" w:eastAsia="it-IT"/>
              </w:rPr>
            </w:pPr>
            <w:bookmarkStart w:id="56" w:name="_Hlk15045230"/>
          </w:p>
        </w:tc>
        <w:tc>
          <w:tcPr>
            <w:tcW w:w="1014" w:type="dxa"/>
            <w:gridSpan w:val="3"/>
          </w:tcPr>
          <w:p w14:paraId="4C04D4F8" w14:textId="77777777" w:rsidR="00BD3F20" w:rsidRPr="009247CE" w:rsidRDefault="00BD3F20" w:rsidP="00BD3F20">
            <w:pPr>
              <w:widowControl w:val="0"/>
              <w:spacing w:line="240" w:lineRule="exact"/>
              <w:rPr>
                <w:rFonts w:cs="Arial"/>
                <w:highlight w:val="green"/>
                <w:lang w:val="it-IT"/>
              </w:rPr>
            </w:pPr>
          </w:p>
        </w:tc>
        <w:tc>
          <w:tcPr>
            <w:tcW w:w="4116" w:type="dxa"/>
            <w:gridSpan w:val="5"/>
          </w:tcPr>
          <w:p w14:paraId="706B1CE9" w14:textId="77777777" w:rsidR="00BD3F20" w:rsidRPr="009247CE" w:rsidRDefault="00BD3F20" w:rsidP="00BD3F20">
            <w:pPr>
              <w:widowControl w:val="0"/>
              <w:jc w:val="both"/>
              <w:rPr>
                <w:rFonts w:cs="Arial"/>
                <w:i/>
                <w:color w:val="FF0000"/>
                <w:sz w:val="16"/>
                <w:szCs w:val="16"/>
                <w:lang w:val="it-IT"/>
              </w:rPr>
            </w:pPr>
          </w:p>
        </w:tc>
      </w:tr>
      <w:bookmarkEnd w:id="56"/>
      <w:tr w:rsidR="00BD3F20" w:rsidRPr="004E168B" w14:paraId="54299F8D" w14:textId="77777777" w:rsidTr="00EC3223">
        <w:tc>
          <w:tcPr>
            <w:tcW w:w="4384" w:type="dxa"/>
            <w:gridSpan w:val="5"/>
            <w:shd w:val="clear" w:color="auto" w:fill="EEECE1" w:themeFill="background2"/>
          </w:tcPr>
          <w:p w14:paraId="520E0C10" w14:textId="77777777" w:rsidR="00BD3F20" w:rsidRPr="00E0058C" w:rsidRDefault="00BD3F20" w:rsidP="008764B9">
            <w:pPr>
              <w:pStyle w:val="Paragrafoelenco"/>
              <w:widowControl w:val="0"/>
              <w:numPr>
                <w:ilvl w:val="0"/>
                <w:numId w:val="32"/>
              </w:numPr>
              <w:autoSpaceDE w:val="0"/>
              <w:autoSpaceDN w:val="0"/>
              <w:adjustRightInd w:val="0"/>
              <w:spacing w:line="240" w:lineRule="exact"/>
              <w:ind w:left="439" w:hanging="439"/>
              <w:jc w:val="both"/>
              <w:rPr>
                <w:rFonts w:cs="Arial"/>
                <w:b/>
                <w:bCs/>
                <w:lang w:val="de-DE"/>
              </w:rPr>
            </w:pPr>
            <w:r w:rsidRPr="00E0058C">
              <w:rPr>
                <w:rFonts w:cs="Arial"/>
                <w:b/>
                <w:bCs/>
                <w:lang w:val="de-DE"/>
              </w:rPr>
              <w:t>INFORMATIONEN ZU DEN EINZUREICHENDEN DOKUMENTEN</w:t>
            </w:r>
          </w:p>
        </w:tc>
        <w:tc>
          <w:tcPr>
            <w:tcW w:w="1014" w:type="dxa"/>
            <w:gridSpan w:val="3"/>
            <w:shd w:val="clear" w:color="auto" w:fill="auto"/>
          </w:tcPr>
          <w:p w14:paraId="7FF193C8" w14:textId="77777777" w:rsidR="00BD3F20" w:rsidRPr="00E0058C" w:rsidRDefault="00BD3F20" w:rsidP="00BD3F20">
            <w:pPr>
              <w:widowControl w:val="0"/>
              <w:spacing w:line="240" w:lineRule="exact"/>
              <w:rPr>
                <w:rFonts w:cs="Arial"/>
                <w:lang w:val="de-DE"/>
              </w:rPr>
            </w:pPr>
          </w:p>
        </w:tc>
        <w:tc>
          <w:tcPr>
            <w:tcW w:w="4116" w:type="dxa"/>
            <w:gridSpan w:val="5"/>
            <w:shd w:val="clear" w:color="auto" w:fill="EEECE1" w:themeFill="background2"/>
          </w:tcPr>
          <w:p w14:paraId="71BF54EB" w14:textId="77777777" w:rsidR="00BD3F20" w:rsidRPr="00E0058C" w:rsidRDefault="00BD3F20" w:rsidP="008764B9">
            <w:pPr>
              <w:pStyle w:val="Paragrafoelenco"/>
              <w:widowControl w:val="0"/>
              <w:numPr>
                <w:ilvl w:val="0"/>
                <w:numId w:val="33"/>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t>da presentare</w:t>
            </w:r>
          </w:p>
        </w:tc>
      </w:tr>
      <w:tr w:rsidR="00BD3F20" w:rsidRPr="004E168B" w14:paraId="791042FB" w14:textId="77777777" w:rsidTr="00EC3223">
        <w:tc>
          <w:tcPr>
            <w:tcW w:w="4384" w:type="dxa"/>
            <w:gridSpan w:val="5"/>
          </w:tcPr>
          <w:p w14:paraId="5BDAB884"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70E5870D" w14:textId="77777777" w:rsidR="00BD3F20" w:rsidRPr="00E0058C" w:rsidRDefault="00BD3F20" w:rsidP="00BD3F20">
            <w:pPr>
              <w:widowControl w:val="0"/>
              <w:spacing w:line="240" w:lineRule="exact"/>
              <w:rPr>
                <w:rFonts w:cs="Arial"/>
                <w:lang w:val="it-IT"/>
              </w:rPr>
            </w:pPr>
          </w:p>
        </w:tc>
        <w:tc>
          <w:tcPr>
            <w:tcW w:w="4116" w:type="dxa"/>
            <w:gridSpan w:val="5"/>
          </w:tcPr>
          <w:p w14:paraId="307AFB87"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5D904667" w14:textId="77777777" w:rsidTr="00EC3223">
        <w:tc>
          <w:tcPr>
            <w:tcW w:w="4384" w:type="dxa"/>
            <w:gridSpan w:val="5"/>
            <w:shd w:val="clear" w:color="auto" w:fill="EEECE1" w:themeFill="background2"/>
          </w:tcPr>
          <w:p w14:paraId="7FE68852" w14:textId="77777777" w:rsidR="00BD3F20" w:rsidRPr="00E0058C" w:rsidRDefault="00BD3F20" w:rsidP="00BD3F20">
            <w:pPr>
              <w:widowControl w:val="0"/>
              <w:autoSpaceDE w:val="0"/>
              <w:autoSpaceDN w:val="0"/>
              <w:adjustRightInd w:val="0"/>
              <w:spacing w:line="240" w:lineRule="exact"/>
              <w:ind w:right="76"/>
              <w:jc w:val="center"/>
              <w:rPr>
                <w:rFonts w:cs="Arial"/>
                <w:b/>
                <w:lang w:val="de-DE"/>
              </w:rPr>
            </w:pPr>
            <w:bookmarkStart w:id="57" w:name="_Hlk61261187"/>
            <w:r w:rsidRPr="00E0058C">
              <w:rPr>
                <w:rFonts w:cs="Arial"/>
                <w:b/>
                <w:lang w:val="de-DE"/>
              </w:rPr>
              <w:t>UMSCHLAG A:</w:t>
            </w:r>
          </w:p>
          <w:p w14:paraId="4A08BCC8" w14:textId="77777777" w:rsidR="00BD3F20" w:rsidRPr="00E0058C" w:rsidRDefault="00BD3F20" w:rsidP="00BD3F20">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1014" w:type="dxa"/>
            <w:gridSpan w:val="3"/>
          </w:tcPr>
          <w:p w14:paraId="4C3F1C66" w14:textId="77777777" w:rsidR="00BD3F20" w:rsidRPr="00E0058C" w:rsidRDefault="00BD3F20" w:rsidP="00BD3F20">
            <w:pPr>
              <w:widowControl w:val="0"/>
              <w:spacing w:line="240" w:lineRule="exact"/>
              <w:rPr>
                <w:rFonts w:cs="Arial"/>
                <w:lang w:val="it-IT"/>
              </w:rPr>
            </w:pPr>
          </w:p>
        </w:tc>
        <w:tc>
          <w:tcPr>
            <w:tcW w:w="4116" w:type="dxa"/>
            <w:gridSpan w:val="5"/>
            <w:shd w:val="clear" w:color="auto" w:fill="EEECE1" w:themeFill="background2"/>
          </w:tcPr>
          <w:p w14:paraId="2C31436E"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78F4ACA6"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BD3F20" w:rsidRPr="00E0058C" w14:paraId="76500BFA" w14:textId="77777777" w:rsidTr="00EC3223">
        <w:tc>
          <w:tcPr>
            <w:tcW w:w="4384" w:type="dxa"/>
            <w:gridSpan w:val="5"/>
          </w:tcPr>
          <w:p w14:paraId="02E9BF0E"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5C532332" w14:textId="77777777" w:rsidR="00BD3F20" w:rsidRPr="00E0058C" w:rsidRDefault="00BD3F20" w:rsidP="00BD3F20">
            <w:pPr>
              <w:widowControl w:val="0"/>
              <w:spacing w:line="240" w:lineRule="exact"/>
              <w:rPr>
                <w:rFonts w:cs="Arial"/>
                <w:lang w:val="it-IT"/>
              </w:rPr>
            </w:pPr>
          </w:p>
        </w:tc>
        <w:tc>
          <w:tcPr>
            <w:tcW w:w="4116" w:type="dxa"/>
            <w:gridSpan w:val="5"/>
          </w:tcPr>
          <w:p w14:paraId="7C7A2E52"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8764B9" w14:paraId="0B0631C6" w14:textId="77777777" w:rsidTr="00EC3223">
        <w:tc>
          <w:tcPr>
            <w:tcW w:w="4384" w:type="dxa"/>
            <w:gridSpan w:val="5"/>
          </w:tcPr>
          <w:p w14:paraId="697051E2"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150229F7" w14:textId="77777777" w:rsidR="00BD3F20" w:rsidRPr="00E0058C" w:rsidRDefault="00BD3F20" w:rsidP="00BD3F20">
            <w:pPr>
              <w:widowControl w:val="0"/>
              <w:spacing w:line="240" w:lineRule="exact"/>
              <w:rPr>
                <w:rFonts w:cs="Arial"/>
                <w:lang w:val="it-IT"/>
              </w:rPr>
            </w:pPr>
          </w:p>
        </w:tc>
        <w:tc>
          <w:tcPr>
            <w:tcW w:w="4116" w:type="dxa"/>
            <w:gridSpan w:val="5"/>
          </w:tcPr>
          <w:p w14:paraId="0F109A90"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4C7FB411" w14:textId="77777777" w:rsidTr="00EC3223">
        <w:tc>
          <w:tcPr>
            <w:tcW w:w="4384" w:type="dxa"/>
            <w:gridSpan w:val="5"/>
          </w:tcPr>
          <w:p w14:paraId="77E87053" w14:textId="77777777" w:rsidR="00BD3F20" w:rsidRPr="00E0058C" w:rsidRDefault="00BD3F20" w:rsidP="008764B9">
            <w:pPr>
              <w:pStyle w:val="Paragrafoelenco"/>
              <w:widowControl w:val="0"/>
              <w:numPr>
                <w:ilvl w:val="0"/>
                <w:numId w:val="35"/>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1014" w:type="dxa"/>
            <w:gridSpan w:val="3"/>
          </w:tcPr>
          <w:p w14:paraId="2B2A1FC2" w14:textId="77777777" w:rsidR="00BD3F20" w:rsidRPr="00E0058C" w:rsidRDefault="00BD3F20" w:rsidP="00BD3F20">
            <w:pPr>
              <w:widowControl w:val="0"/>
              <w:spacing w:line="240" w:lineRule="exact"/>
              <w:rPr>
                <w:rFonts w:cs="Arial"/>
                <w:lang w:val="it-IT"/>
              </w:rPr>
            </w:pPr>
          </w:p>
        </w:tc>
        <w:tc>
          <w:tcPr>
            <w:tcW w:w="4116" w:type="dxa"/>
            <w:gridSpan w:val="5"/>
          </w:tcPr>
          <w:p w14:paraId="0A1115D8" w14:textId="77777777" w:rsidR="00BD3F20" w:rsidRPr="00E0058C" w:rsidRDefault="00BD3F20"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BD3F20" w:rsidRPr="00E0058C" w14:paraId="604162CD" w14:textId="77777777" w:rsidTr="00EC3223">
        <w:tc>
          <w:tcPr>
            <w:tcW w:w="4384" w:type="dxa"/>
            <w:gridSpan w:val="5"/>
          </w:tcPr>
          <w:p w14:paraId="5A2BDDA5" w14:textId="77777777" w:rsidR="00BD3F20" w:rsidRPr="00E0058C" w:rsidRDefault="00BD3F20" w:rsidP="00BD3F20">
            <w:pPr>
              <w:pStyle w:val="Paragrafoelenco"/>
              <w:widowControl w:val="0"/>
              <w:autoSpaceDE w:val="0"/>
              <w:autoSpaceDN w:val="0"/>
              <w:adjustRightInd w:val="0"/>
              <w:spacing w:line="240" w:lineRule="exact"/>
              <w:ind w:left="439" w:right="76"/>
              <w:jc w:val="both"/>
              <w:rPr>
                <w:b/>
                <w:lang w:val="de-DE"/>
              </w:rPr>
            </w:pPr>
          </w:p>
        </w:tc>
        <w:tc>
          <w:tcPr>
            <w:tcW w:w="1014" w:type="dxa"/>
            <w:gridSpan w:val="3"/>
          </w:tcPr>
          <w:p w14:paraId="5FE2EB3D" w14:textId="77777777" w:rsidR="00BD3F20" w:rsidRPr="00E0058C" w:rsidRDefault="00BD3F20" w:rsidP="00BD3F20">
            <w:pPr>
              <w:widowControl w:val="0"/>
              <w:spacing w:line="240" w:lineRule="exact"/>
              <w:rPr>
                <w:rFonts w:cs="Arial"/>
                <w:lang w:val="it-IT"/>
              </w:rPr>
            </w:pPr>
          </w:p>
        </w:tc>
        <w:tc>
          <w:tcPr>
            <w:tcW w:w="4116" w:type="dxa"/>
            <w:gridSpan w:val="5"/>
          </w:tcPr>
          <w:p w14:paraId="1F677D5F" w14:textId="77777777" w:rsidR="00BD3F20" w:rsidRPr="00E0058C" w:rsidRDefault="00BD3F20" w:rsidP="00BD3F20">
            <w:pPr>
              <w:pStyle w:val="Paragrafoelenco"/>
              <w:widowControl w:val="0"/>
              <w:tabs>
                <w:tab w:val="center" w:pos="4680"/>
              </w:tabs>
              <w:autoSpaceDE w:val="0"/>
              <w:autoSpaceDN w:val="0"/>
              <w:adjustRightInd w:val="0"/>
              <w:spacing w:line="240" w:lineRule="exact"/>
              <w:ind w:left="423" w:right="105"/>
              <w:jc w:val="both"/>
              <w:rPr>
                <w:b/>
              </w:rPr>
            </w:pPr>
          </w:p>
        </w:tc>
      </w:tr>
      <w:tr w:rsidR="00BD3F20" w:rsidRPr="004E168B" w14:paraId="3AE9F5AA" w14:textId="77777777" w:rsidTr="00EC3223">
        <w:tc>
          <w:tcPr>
            <w:tcW w:w="4384" w:type="dxa"/>
            <w:gridSpan w:val="5"/>
          </w:tcPr>
          <w:p w14:paraId="1E6DCB66" w14:textId="7C8CDAC8" w:rsidR="007A0392" w:rsidRPr="00E908D1" w:rsidRDefault="00BD3F20" w:rsidP="007A0392">
            <w:pPr>
              <w:widowControl w:val="0"/>
              <w:autoSpaceDE w:val="0"/>
              <w:autoSpaceDN w:val="0"/>
              <w:adjustRightInd w:val="0"/>
              <w:spacing w:line="240" w:lineRule="exact"/>
              <w:jc w:val="both"/>
              <w:rPr>
                <w:rFonts w:cs="Arial"/>
                <w:strike/>
                <w:noProof w:val="0"/>
                <w:lang w:val="de-DE" w:eastAsia="de-DE"/>
              </w:rPr>
            </w:pPr>
            <w:r w:rsidRPr="00E908D1">
              <w:rPr>
                <w:rFonts w:cs="Arial"/>
                <w:lang w:val="de-DE"/>
              </w:rPr>
              <w:t>Das Portal generiert automatisch das Dokument „</w:t>
            </w:r>
            <w:r w:rsidRPr="00E908D1">
              <w:rPr>
                <w:rFonts w:cs="Arial"/>
                <w:b/>
                <w:lang w:val="de-DE"/>
              </w:rPr>
              <w:t>Anlage A – Anagrafische Daten</w:t>
            </w:r>
            <w:r w:rsidRPr="00E908D1">
              <w:rPr>
                <w:rFonts w:cs="Arial"/>
                <w:lang w:val="de-DE"/>
              </w:rPr>
              <w:t>“</w:t>
            </w:r>
            <w:r w:rsidRPr="00E908D1">
              <w:rPr>
                <w:rFonts w:cs="Arial"/>
                <w:b/>
                <w:lang w:val="de-DE"/>
              </w:rPr>
              <w:t>.</w:t>
            </w:r>
            <w:r w:rsidRPr="00E908D1">
              <w:rPr>
                <w:rFonts w:cs="Arial"/>
                <w:lang w:val="de-DE"/>
              </w:rPr>
              <w:t xml:space="preserve"> Dieses muss ausgefüllt, abgegeben werden, wodurch die Anwendung des Portals ermöglicht wird. Wird die Anlage nicht beigelegt, stellt dies dennoch keinen Ausschlussgrund dar. </w:t>
            </w:r>
          </w:p>
          <w:p w14:paraId="477842A4" w14:textId="636E7B90" w:rsidR="00BD3F20" w:rsidRPr="00E908D1" w:rsidRDefault="00BD3F20" w:rsidP="00BD3F20">
            <w:pPr>
              <w:widowControl w:val="0"/>
              <w:autoSpaceDE w:val="0"/>
              <w:autoSpaceDN w:val="0"/>
              <w:adjustRightInd w:val="0"/>
              <w:spacing w:line="240" w:lineRule="exact"/>
              <w:jc w:val="both"/>
              <w:rPr>
                <w:rFonts w:cs="Arial"/>
                <w:strike/>
                <w:noProof w:val="0"/>
                <w:lang w:val="de-DE" w:eastAsia="de-DE"/>
              </w:rPr>
            </w:pPr>
          </w:p>
        </w:tc>
        <w:tc>
          <w:tcPr>
            <w:tcW w:w="1014" w:type="dxa"/>
            <w:gridSpan w:val="3"/>
          </w:tcPr>
          <w:p w14:paraId="6BA16431" w14:textId="77777777" w:rsidR="00BD3F20" w:rsidRPr="00E908D1" w:rsidRDefault="00BD3F20" w:rsidP="00BD3F20">
            <w:pPr>
              <w:widowControl w:val="0"/>
              <w:spacing w:line="240" w:lineRule="exact"/>
              <w:rPr>
                <w:rFonts w:cs="Arial"/>
                <w:strike/>
                <w:lang w:val="de-DE"/>
              </w:rPr>
            </w:pPr>
          </w:p>
        </w:tc>
        <w:tc>
          <w:tcPr>
            <w:tcW w:w="4116" w:type="dxa"/>
            <w:gridSpan w:val="5"/>
          </w:tcPr>
          <w:p w14:paraId="298DAB1B" w14:textId="60477FAE" w:rsidR="00BD3F20" w:rsidRPr="00EF69A9" w:rsidRDefault="00BD3F20" w:rsidP="007A0392">
            <w:pPr>
              <w:widowControl w:val="0"/>
              <w:spacing w:line="240" w:lineRule="exact"/>
              <w:jc w:val="both"/>
              <w:rPr>
                <w:lang w:val="it-IT"/>
              </w:rPr>
            </w:pPr>
            <w:r w:rsidRPr="00EF69A9">
              <w:rPr>
                <w:lang w:val="it-IT"/>
              </w:rPr>
              <w:t>Il sistema telematico genera automaticamente il documento “</w:t>
            </w:r>
            <w:r w:rsidRPr="00EF69A9">
              <w:rPr>
                <w:b/>
                <w:bCs/>
                <w:lang w:val="it-IT"/>
              </w:rPr>
              <w:t>Allegato A - Dati anagrafici</w:t>
            </w:r>
            <w:r w:rsidRPr="00EF69A9">
              <w:rPr>
                <w:lang w:val="it-IT"/>
              </w:rPr>
              <w:t>”. La compilazione e l'allegazione di tale documento</w:t>
            </w:r>
            <w:r w:rsidRPr="00EF69A9">
              <w:rPr>
                <w:b/>
                <w:lang w:val="it-IT"/>
              </w:rPr>
              <w:t xml:space="preserve"> </w:t>
            </w:r>
            <w:r w:rsidRPr="00EF69A9">
              <w:rPr>
                <w:lang w:val="it-IT"/>
              </w:rPr>
              <w:t>sono necessarie al fine di permettere l’operatività del sistema telematico. La mancata allegazione di tale documento, comunque, non costituisce causa di esclusione dalla gara</w:t>
            </w:r>
            <w:r w:rsidR="007A0392" w:rsidRPr="00EF69A9">
              <w:rPr>
                <w:lang w:val="it-IT"/>
              </w:rPr>
              <w:t>.</w:t>
            </w:r>
          </w:p>
        </w:tc>
      </w:tr>
      <w:tr w:rsidR="00BD3F20" w:rsidRPr="004E168B" w14:paraId="2B58A26C" w14:textId="77777777" w:rsidTr="00EC3223">
        <w:tc>
          <w:tcPr>
            <w:tcW w:w="4384" w:type="dxa"/>
            <w:gridSpan w:val="5"/>
          </w:tcPr>
          <w:p w14:paraId="3C823FD8" w14:textId="77777777" w:rsidR="00BD3F20" w:rsidRPr="00897C42" w:rsidRDefault="00BD3F20" w:rsidP="00BD3F20">
            <w:pPr>
              <w:widowControl w:val="0"/>
              <w:autoSpaceDE w:val="0"/>
              <w:autoSpaceDN w:val="0"/>
              <w:adjustRightInd w:val="0"/>
              <w:spacing w:line="240" w:lineRule="exact"/>
              <w:ind w:right="76"/>
              <w:jc w:val="both"/>
              <w:rPr>
                <w:rFonts w:cs="Arial"/>
                <w:strike/>
                <w:noProof w:val="0"/>
                <w:lang w:val="it-IT" w:eastAsia="de-DE"/>
              </w:rPr>
            </w:pPr>
          </w:p>
        </w:tc>
        <w:tc>
          <w:tcPr>
            <w:tcW w:w="1014" w:type="dxa"/>
            <w:gridSpan w:val="3"/>
          </w:tcPr>
          <w:p w14:paraId="6BD80713" w14:textId="77777777" w:rsidR="00BD3F20" w:rsidRPr="00897C42" w:rsidRDefault="00BD3F20" w:rsidP="00BD3F20">
            <w:pPr>
              <w:widowControl w:val="0"/>
              <w:spacing w:line="240" w:lineRule="exact"/>
              <w:rPr>
                <w:rFonts w:cs="Arial"/>
                <w:strike/>
                <w:lang w:val="it-IT"/>
              </w:rPr>
            </w:pPr>
          </w:p>
        </w:tc>
        <w:tc>
          <w:tcPr>
            <w:tcW w:w="4116" w:type="dxa"/>
            <w:gridSpan w:val="5"/>
          </w:tcPr>
          <w:p w14:paraId="59945A4A" w14:textId="77777777" w:rsidR="00BD3F20" w:rsidRPr="00897C42" w:rsidRDefault="00BD3F20" w:rsidP="00BD3F20">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BD3F20" w:rsidRPr="004E168B" w14:paraId="71D70E61" w14:textId="77777777" w:rsidTr="00EC3223">
        <w:tc>
          <w:tcPr>
            <w:tcW w:w="4384" w:type="dxa"/>
            <w:gridSpan w:val="5"/>
          </w:tcPr>
          <w:p w14:paraId="4F1D95BB" w14:textId="77777777" w:rsidR="00BD3F20" w:rsidRPr="00D9431B" w:rsidRDefault="00BD3F20" w:rsidP="00BD3F20">
            <w:pPr>
              <w:widowControl w:val="0"/>
              <w:autoSpaceDE w:val="0"/>
              <w:autoSpaceDN w:val="0"/>
              <w:adjustRightInd w:val="0"/>
              <w:jc w:val="both"/>
              <w:rPr>
                <w:b/>
                <w:bCs/>
                <w:u w:val="single"/>
                <w:lang w:val="de-DE"/>
              </w:rPr>
            </w:pPr>
            <w:r w:rsidRPr="00D9431B">
              <w:rPr>
                <w:u w:val="single"/>
                <w:lang w:val="de-DE"/>
              </w:rPr>
              <w:t xml:space="preserve">Bei </w:t>
            </w:r>
            <w:r w:rsidRPr="00D9431B">
              <w:rPr>
                <w:b/>
                <w:bCs/>
                <w:u w:val="single"/>
                <w:lang w:val="de-DE"/>
              </w:rPr>
              <w:t>Teilnahme eines Zusammenschlusses von</w:t>
            </w:r>
          </w:p>
          <w:p w14:paraId="2AD1382C" w14:textId="3B113B41" w:rsidR="00BD3F20" w:rsidRPr="005C2F12" w:rsidRDefault="00BD3F20" w:rsidP="007A0392">
            <w:pPr>
              <w:widowControl w:val="0"/>
              <w:autoSpaceDE w:val="0"/>
              <w:autoSpaceDN w:val="0"/>
              <w:adjustRightInd w:val="0"/>
              <w:jc w:val="both"/>
              <w:rPr>
                <w:u w:val="single"/>
                <w:lang w:val="de-DE"/>
              </w:rPr>
            </w:pPr>
            <w:r w:rsidRPr="00D9431B">
              <w:rPr>
                <w:b/>
                <w:bCs/>
                <w:u w:val="single"/>
                <w:lang w:val="de-DE"/>
              </w:rPr>
              <w:t>Wirtschaftsteilnehmern</w:t>
            </w:r>
            <w:r>
              <w:rPr>
                <w:b/>
                <w:bCs/>
                <w:u w:val="single"/>
                <w:lang w:val="de-DE"/>
              </w:rPr>
              <w:t xml:space="preserve"> </w:t>
            </w:r>
            <w:r w:rsidRPr="00D9431B">
              <w:rPr>
                <w:u w:val="single"/>
                <w:lang w:val="de-DE"/>
              </w:rPr>
              <w:t>(BG</w:t>
            </w:r>
            <w:r>
              <w:rPr>
                <w:u w:val="single"/>
                <w:lang w:val="de-DE"/>
              </w:rPr>
              <w:t xml:space="preserve"> </w:t>
            </w:r>
            <w:r w:rsidRPr="00D9431B">
              <w:rPr>
                <w:u w:val="single"/>
                <w:lang w:val="de-DE"/>
              </w:rPr>
              <w:t>/</w:t>
            </w:r>
            <w:r>
              <w:rPr>
                <w:u w:val="single"/>
                <w:lang w:val="de-DE"/>
              </w:rPr>
              <w:t xml:space="preserve"> </w:t>
            </w:r>
            <w:r w:rsidRPr="00D9431B">
              <w:rPr>
                <w:u w:val="single"/>
                <w:lang w:val="de-DE"/>
              </w:rPr>
              <w:t>EWIV</w:t>
            </w:r>
            <w:r>
              <w:rPr>
                <w:u w:val="single"/>
                <w:lang w:val="de-DE"/>
              </w:rPr>
              <w:t xml:space="preserve"> </w:t>
            </w:r>
            <w:r w:rsidRPr="00D9431B">
              <w:rPr>
                <w:u w:val="single"/>
                <w:lang w:val="de-DE"/>
              </w:rPr>
              <w:t>/</w:t>
            </w:r>
            <w:r>
              <w:rPr>
                <w:u w:val="single"/>
                <w:lang w:val="de-DE"/>
              </w:rPr>
              <w:t xml:space="preserve"> </w:t>
            </w:r>
            <w:r w:rsidRPr="00D9431B">
              <w:rPr>
                <w:u w:val="single"/>
                <w:lang w:val="de-DE"/>
              </w:rPr>
              <w:t>gewöhnliches Konsortium</w:t>
            </w:r>
            <w:r>
              <w:rPr>
                <w:u w:val="single"/>
                <w:lang w:val="de-DE"/>
              </w:rPr>
              <w:t xml:space="preserve"> </w:t>
            </w:r>
            <w:r w:rsidRPr="00D9431B">
              <w:rPr>
                <w:u w:val="single"/>
                <w:lang w:val="de-DE"/>
              </w:rPr>
              <w:t>/</w:t>
            </w:r>
            <w:r>
              <w:rPr>
                <w:u w:val="single"/>
                <w:lang w:val="de-DE"/>
              </w:rPr>
              <w:t xml:space="preserve"> </w:t>
            </w:r>
            <w:r w:rsidRPr="00D9431B">
              <w:rPr>
                <w:u w:val="single"/>
                <w:lang w:val="de-DE"/>
              </w:rPr>
              <w:t xml:space="preserve">Netzwerkzusammenschluss) </w:t>
            </w:r>
            <w:r w:rsidRPr="00D9431B">
              <w:rPr>
                <w:b/>
                <w:bCs/>
                <w:u w:val="single"/>
                <w:lang w:val="de-DE"/>
              </w:rPr>
              <w:t>muss</w:t>
            </w:r>
            <w:r>
              <w:rPr>
                <w:u w:val="single"/>
                <w:lang w:val="de-DE"/>
              </w:rPr>
              <w:t xml:space="preserve"> </w:t>
            </w:r>
            <w:r w:rsidRPr="00D9431B">
              <w:rPr>
                <w:b/>
                <w:bCs/>
                <w:u w:val="single"/>
                <w:lang w:val="de-DE"/>
              </w:rPr>
              <w:t>jedes Mitglied eine eigene Anlage A ausfüllen</w:t>
            </w:r>
            <w:r>
              <w:rPr>
                <w:u w:val="single"/>
                <w:lang w:val="de-DE"/>
              </w:rPr>
              <w:t xml:space="preserve"> </w:t>
            </w:r>
            <w:r w:rsidRPr="00D9431B">
              <w:rPr>
                <w:b/>
                <w:bCs/>
                <w:u w:val="single"/>
                <w:lang w:val="de-DE"/>
              </w:rPr>
              <w:t>und unterzeichnen</w:t>
            </w:r>
            <w:r w:rsidRPr="00D9431B">
              <w:rPr>
                <w:u w:val="single"/>
                <w:lang w:val="de-DE"/>
              </w:rPr>
              <w:t xml:space="preserve">. </w:t>
            </w:r>
          </w:p>
        </w:tc>
        <w:tc>
          <w:tcPr>
            <w:tcW w:w="1014" w:type="dxa"/>
            <w:gridSpan w:val="3"/>
          </w:tcPr>
          <w:p w14:paraId="3764B5BE" w14:textId="77777777" w:rsidR="00BD3F20" w:rsidRPr="00342E57" w:rsidRDefault="00BD3F20" w:rsidP="00BD3F20">
            <w:pPr>
              <w:widowControl w:val="0"/>
              <w:spacing w:line="240" w:lineRule="exact"/>
              <w:rPr>
                <w:rFonts w:cs="Arial"/>
                <w:lang w:val="de-DE"/>
              </w:rPr>
            </w:pPr>
          </w:p>
        </w:tc>
        <w:tc>
          <w:tcPr>
            <w:tcW w:w="4116" w:type="dxa"/>
            <w:gridSpan w:val="5"/>
          </w:tcPr>
          <w:p w14:paraId="7EADEFD7" w14:textId="198915AD" w:rsidR="00BD3F20" w:rsidRPr="006140E5" w:rsidRDefault="00BD3F20" w:rsidP="007A0392">
            <w:pPr>
              <w:widowControl w:val="0"/>
              <w:ind w:right="6"/>
              <w:jc w:val="both"/>
              <w:rPr>
                <w:rFonts w:cs="Arial"/>
                <w:lang w:val="it-IT"/>
              </w:rPr>
            </w:pPr>
            <w:bookmarkStart w:id="58" w:name="_Hlk39164019"/>
            <w:r w:rsidRPr="003B2E11">
              <w:rPr>
                <w:rFonts w:cs="Arial"/>
                <w:u w:val="single"/>
                <w:lang w:val="it-IT"/>
              </w:rPr>
              <w:t xml:space="preserve">Nel caso di </w:t>
            </w:r>
            <w:r w:rsidRPr="00144B3E">
              <w:rPr>
                <w:rFonts w:cs="Arial"/>
                <w:b/>
                <w:bCs/>
                <w:u w:val="single"/>
                <w:lang w:val="it-IT"/>
              </w:rPr>
              <w:t>partecipazione di un gruppo di operatori economici</w:t>
            </w:r>
            <w:r w:rsidRPr="003B2E11">
              <w:rPr>
                <w:rFonts w:cs="Arial"/>
                <w:u w:val="single"/>
                <w:lang w:val="it-IT"/>
              </w:rPr>
              <w:t xml:space="preserve"> (</w:t>
            </w:r>
            <w:r>
              <w:rPr>
                <w:rFonts w:cs="Arial"/>
                <w:u w:val="single"/>
                <w:lang w:val="it-IT"/>
              </w:rPr>
              <w:t>RT</w:t>
            </w:r>
            <w:r w:rsidRPr="003B2E11">
              <w:rPr>
                <w:rFonts w:cs="Arial"/>
                <w:u w:val="single"/>
                <w:lang w:val="it-IT"/>
              </w:rPr>
              <w:t xml:space="preserve">, consorzio ordinario, GEIE, </w:t>
            </w:r>
            <w:r w:rsidRPr="00D9431B">
              <w:rPr>
                <w:rFonts w:cs="Arial"/>
                <w:u w:val="single"/>
                <w:lang w:val="it-IT"/>
              </w:rPr>
              <w:t xml:space="preserve">aggregazioni di rete) </w:t>
            </w:r>
            <w:r w:rsidRPr="00D9431B">
              <w:rPr>
                <w:rFonts w:cs="Arial"/>
                <w:b/>
                <w:bCs/>
                <w:u w:val="single"/>
                <w:lang w:val="it-IT"/>
              </w:rPr>
              <w:t>ogni soggetto riunito deve compilare e sottoscrivere un distinto allegato A</w:t>
            </w:r>
            <w:bookmarkEnd w:id="58"/>
            <w:r w:rsidR="007A0392">
              <w:rPr>
                <w:rFonts w:cs="Arial"/>
                <w:u w:val="single"/>
                <w:lang w:val="it-IT"/>
              </w:rPr>
              <w:t>.</w:t>
            </w:r>
          </w:p>
        </w:tc>
      </w:tr>
      <w:tr w:rsidR="00585973" w:rsidRPr="004E168B" w14:paraId="1EFA907E" w14:textId="77777777" w:rsidTr="00EC3223">
        <w:tc>
          <w:tcPr>
            <w:tcW w:w="4384" w:type="dxa"/>
            <w:gridSpan w:val="5"/>
          </w:tcPr>
          <w:p w14:paraId="3BFDE345" w14:textId="77777777" w:rsidR="00585973" w:rsidRPr="00DC7A84" w:rsidRDefault="00585973" w:rsidP="00BD3F20">
            <w:pPr>
              <w:widowControl w:val="0"/>
              <w:autoSpaceDE w:val="0"/>
              <w:autoSpaceDN w:val="0"/>
              <w:adjustRightInd w:val="0"/>
              <w:jc w:val="both"/>
              <w:rPr>
                <w:u w:val="single"/>
                <w:lang w:val="it-IT"/>
              </w:rPr>
            </w:pPr>
          </w:p>
        </w:tc>
        <w:tc>
          <w:tcPr>
            <w:tcW w:w="1014" w:type="dxa"/>
            <w:gridSpan w:val="3"/>
          </w:tcPr>
          <w:p w14:paraId="160495C7" w14:textId="77777777" w:rsidR="00585973" w:rsidRPr="00DC7A84" w:rsidRDefault="00585973" w:rsidP="00BD3F20">
            <w:pPr>
              <w:widowControl w:val="0"/>
              <w:spacing w:line="240" w:lineRule="exact"/>
              <w:rPr>
                <w:rFonts w:cs="Arial"/>
                <w:lang w:val="it-IT"/>
              </w:rPr>
            </w:pPr>
          </w:p>
        </w:tc>
        <w:tc>
          <w:tcPr>
            <w:tcW w:w="4116" w:type="dxa"/>
            <w:gridSpan w:val="5"/>
          </w:tcPr>
          <w:p w14:paraId="48F2A040" w14:textId="77777777" w:rsidR="00585973" w:rsidRPr="003B2E11" w:rsidRDefault="00585973" w:rsidP="007A0392">
            <w:pPr>
              <w:widowControl w:val="0"/>
              <w:ind w:right="6"/>
              <w:jc w:val="both"/>
              <w:rPr>
                <w:rFonts w:cs="Arial"/>
                <w:u w:val="single"/>
                <w:lang w:val="it-IT"/>
              </w:rPr>
            </w:pPr>
          </w:p>
        </w:tc>
      </w:tr>
      <w:bookmarkEnd w:id="57"/>
      <w:tr w:rsidR="00585973" w:rsidRPr="004E168B" w14:paraId="1946C5E9" w14:textId="77777777" w:rsidTr="00EC3223">
        <w:tc>
          <w:tcPr>
            <w:tcW w:w="4384" w:type="dxa"/>
            <w:gridSpan w:val="5"/>
          </w:tcPr>
          <w:p w14:paraId="7311C121" w14:textId="77777777" w:rsidR="00585973" w:rsidRPr="00EF69A9" w:rsidRDefault="00585973" w:rsidP="00585973">
            <w:pPr>
              <w:widowControl w:val="0"/>
              <w:tabs>
                <w:tab w:val="center" w:pos="4680"/>
              </w:tabs>
              <w:ind w:right="22"/>
              <w:jc w:val="both"/>
              <w:rPr>
                <w:i/>
                <w:iCs/>
                <w:color w:val="FF0000"/>
                <w:highlight w:val="green"/>
                <w:lang w:val="de-DE" w:eastAsia="it-IT"/>
              </w:rPr>
            </w:pPr>
            <w:r w:rsidRPr="00EF69A9">
              <w:rPr>
                <w:i/>
                <w:iCs/>
                <w:color w:val="FF0000"/>
                <w:highlight w:val="green"/>
                <w:lang w:val="de-DE" w:eastAsia="it-IT"/>
              </w:rPr>
              <w:t xml:space="preserve">[Beizubehalten nur im Falle eines </w:t>
            </w:r>
            <w:r w:rsidRPr="00EF69A9">
              <w:rPr>
                <w:i/>
                <w:iCs/>
                <w:strike/>
                <w:color w:val="FF0000"/>
                <w:highlight w:val="green"/>
                <w:lang w:val="de-DE" w:eastAsia="it-IT"/>
              </w:rPr>
              <w:t>offenen</w:t>
            </w:r>
            <w:r w:rsidRPr="00EF69A9">
              <w:rPr>
                <w:i/>
                <w:iCs/>
                <w:color w:val="FF0000"/>
                <w:highlight w:val="green"/>
                <w:lang w:val="de-DE" w:eastAsia="it-IT"/>
              </w:rPr>
              <w:t xml:space="preserve"> Verfahrens mit mehreren Losen] </w:t>
            </w:r>
          </w:p>
          <w:p w14:paraId="0B2AF831" w14:textId="77777777" w:rsidR="00585973" w:rsidRPr="00585973" w:rsidRDefault="00585973" w:rsidP="00585973">
            <w:pPr>
              <w:widowControl w:val="0"/>
              <w:tabs>
                <w:tab w:val="center" w:pos="4680"/>
              </w:tabs>
              <w:ind w:right="22"/>
              <w:rPr>
                <w:color w:val="FF0000"/>
                <w:highlight w:val="yellow"/>
                <w:lang w:val="de-DE" w:eastAsia="it-IT"/>
              </w:rPr>
            </w:pPr>
          </w:p>
          <w:p w14:paraId="5C9E4886" w14:textId="0A80242E" w:rsidR="00585973" w:rsidRPr="00585973" w:rsidRDefault="00585973" w:rsidP="00585973">
            <w:pPr>
              <w:widowControl w:val="0"/>
              <w:autoSpaceDE w:val="0"/>
              <w:autoSpaceDN w:val="0"/>
              <w:adjustRightInd w:val="0"/>
              <w:jc w:val="both"/>
              <w:rPr>
                <w:highlight w:val="yellow"/>
                <w:u w:val="single"/>
                <w:lang w:val="de-DE"/>
              </w:rPr>
            </w:pPr>
            <w:r w:rsidRPr="00EF69A9">
              <w:rPr>
                <w:color w:val="FF0000"/>
                <w:lang w:val="de-DE" w:eastAsia="it-IT"/>
              </w:rPr>
              <w:t>Im Falle der Teilnahme an mehreren Losen bezieht sich die Anlage A als Teilnahmeantrag, auf die Ausschreibung als Ganzes und nicht auf die einzelnen Lose.</w:t>
            </w:r>
          </w:p>
        </w:tc>
        <w:tc>
          <w:tcPr>
            <w:tcW w:w="1014" w:type="dxa"/>
            <w:gridSpan w:val="3"/>
          </w:tcPr>
          <w:p w14:paraId="3F51140C" w14:textId="77777777" w:rsidR="00585973" w:rsidRPr="00585973" w:rsidRDefault="00585973" w:rsidP="00585973">
            <w:pPr>
              <w:widowControl w:val="0"/>
              <w:spacing w:line="240" w:lineRule="exact"/>
              <w:rPr>
                <w:rFonts w:cs="Arial"/>
                <w:highlight w:val="yellow"/>
                <w:lang w:val="de-DE"/>
              </w:rPr>
            </w:pPr>
          </w:p>
        </w:tc>
        <w:tc>
          <w:tcPr>
            <w:tcW w:w="4116" w:type="dxa"/>
            <w:gridSpan w:val="5"/>
          </w:tcPr>
          <w:p w14:paraId="70F8AAE9" w14:textId="363BB78B" w:rsidR="00585973" w:rsidRPr="00EF69A9" w:rsidRDefault="00585973" w:rsidP="00585973">
            <w:pPr>
              <w:widowControl w:val="0"/>
              <w:tabs>
                <w:tab w:val="center" w:pos="4680"/>
              </w:tabs>
              <w:ind w:right="105"/>
              <w:jc w:val="both"/>
              <w:rPr>
                <w:rFonts w:cs="Arial"/>
                <w:highlight w:val="green"/>
                <w:lang w:val="it-IT" w:eastAsia="it-IT"/>
              </w:rPr>
            </w:pPr>
            <w:r w:rsidRPr="00EF69A9">
              <w:rPr>
                <w:i/>
                <w:iCs/>
                <w:color w:val="FF0000"/>
                <w:highlight w:val="green"/>
                <w:lang w:val="it-IT" w:eastAsia="it-IT"/>
              </w:rPr>
              <w:t>[lasciare solo in caso di procedura con più lotti]</w:t>
            </w:r>
          </w:p>
          <w:p w14:paraId="0EC1A150" w14:textId="77777777" w:rsidR="00585973" w:rsidRPr="00585973" w:rsidRDefault="00585973" w:rsidP="00585973">
            <w:pPr>
              <w:widowControl w:val="0"/>
              <w:tabs>
                <w:tab w:val="center" w:pos="4680"/>
              </w:tabs>
              <w:ind w:right="105"/>
              <w:rPr>
                <w:color w:val="FF0000"/>
                <w:highlight w:val="yellow"/>
                <w:lang w:val="it-IT" w:eastAsia="it-IT"/>
              </w:rPr>
            </w:pPr>
          </w:p>
          <w:p w14:paraId="247AE242" w14:textId="3556267F" w:rsidR="00585973" w:rsidRPr="003B2E11" w:rsidRDefault="00585973" w:rsidP="00585973">
            <w:pPr>
              <w:widowControl w:val="0"/>
              <w:ind w:right="6"/>
              <w:jc w:val="both"/>
              <w:rPr>
                <w:rFonts w:cs="Arial"/>
                <w:u w:val="single"/>
                <w:lang w:val="it-IT"/>
              </w:rPr>
            </w:pPr>
            <w:r w:rsidRPr="00EF69A9">
              <w:rPr>
                <w:color w:val="FF0000"/>
                <w:lang w:val="it-IT" w:eastAsia="it-IT"/>
              </w:rPr>
              <w:t>In caso di partecipazione a piu’ lotti, l’allegato A, quale istanza di partecipazione, si riferisce alla gara nel suo complesso e non ai singoli lotti.</w:t>
            </w:r>
          </w:p>
        </w:tc>
      </w:tr>
      <w:tr w:rsidR="00585973" w:rsidRPr="004E168B" w14:paraId="1736F015" w14:textId="77777777" w:rsidTr="00EC3223">
        <w:tc>
          <w:tcPr>
            <w:tcW w:w="4384" w:type="dxa"/>
            <w:gridSpan w:val="5"/>
          </w:tcPr>
          <w:p w14:paraId="0E768624" w14:textId="77777777" w:rsidR="00585973" w:rsidRPr="00585973" w:rsidRDefault="00585973" w:rsidP="00585973">
            <w:pPr>
              <w:widowControl w:val="0"/>
              <w:autoSpaceDE w:val="0"/>
              <w:autoSpaceDN w:val="0"/>
              <w:adjustRightInd w:val="0"/>
              <w:jc w:val="both"/>
              <w:rPr>
                <w:u w:val="single"/>
                <w:lang w:val="it-IT"/>
              </w:rPr>
            </w:pPr>
          </w:p>
        </w:tc>
        <w:tc>
          <w:tcPr>
            <w:tcW w:w="1014" w:type="dxa"/>
            <w:gridSpan w:val="3"/>
          </w:tcPr>
          <w:p w14:paraId="7404C6DA" w14:textId="77777777" w:rsidR="00585973" w:rsidRPr="00585973" w:rsidRDefault="00585973" w:rsidP="00585973">
            <w:pPr>
              <w:widowControl w:val="0"/>
              <w:spacing w:line="240" w:lineRule="exact"/>
              <w:rPr>
                <w:rFonts w:cs="Arial"/>
                <w:lang w:val="it-IT"/>
              </w:rPr>
            </w:pPr>
          </w:p>
        </w:tc>
        <w:tc>
          <w:tcPr>
            <w:tcW w:w="4116" w:type="dxa"/>
            <w:gridSpan w:val="5"/>
          </w:tcPr>
          <w:p w14:paraId="764D86BD" w14:textId="77777777" w:rsidR="00585973" w:rsidRPr="003B2E11" w:rsidRDefault="00585973" w:rsidP="00585973">
            <w:pPr>
              <w:widowControl w:val="0"/>
              <w:ind w:right="6"/>
              <w:jc w:val="both"/>
              <w:rPr>
                <w:rFonts w:cs="Arial"/>
                <w:u w:val="single"/>
                <w:lang w:val="it-IT"/>
              </w:rPr>
            </w:pPr>
          </w:p>
        </w:tc>
      </w:tr>
      <w:tr w:rsidR="00585973" w:rsidRPr="004E168B" w14:paraId="0ABE2EAB" w14:textId="77777777" w:rsidTr="00EC3223">
        <w:tc>
          <w:tcPr>
            <w:tcW w:w="4384" w:type="dxa"/>
            <w:gridSpan w:val="5"/>
          </w:tcPr>
          <w:p w14:paraId="1401F0AA" w14:textId="031829F4" w:rsidR="00585973" w:rsidRPr="005C2F12" w:rsidRDefault="00585973" w:rsidP="00585973">
            <w:pPr>
              <w:widowControl w:val="0"/>
              <w:tabs>
                <w:tab w:val="center" w:pos="4680"/>
              </w:tabs>
              <w:autoSpaceDE w:val="0"/>
              <w:autoSpaceDN w:val="0"/>
              <w:adjustRightInd w:val="0"/>
              <w:spacing w:line="240" w:lineRule="exact"/>
              <w:ind w:right="105"/>
              <w:jc w:val="both"/>
              <w:rPr>
                <w:lang w:val="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1014" w:type="dxa"/>
            <w:gridSpan w:val="3"/>
          </w:tcPr>
          <w:p w14:paraId="297A70A4" w14:textId="77777777" w:rsidR="00585973" w:rsidRPr="002304F4"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594016F9"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(firmano le 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585973" w:rsidRPr="004E168B" w14:paraId="6AB14B1B" w14:textId="77777777" w:rsidTr="00EC3223">
        <w:tc>
          <w:tcPr>
            <w:tcW w:w="4384" w:type="dxa"/>
            <w:gridSpan w:val="5"/>
          </w:tcPr>
          <w:p w14:paraId="3D11124A"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1014" w:type="dxa"/>
            <w:gridSpan w:val="3"/>
          </w:tcPr>
          <w:p w14:paraId="52F77540"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7A5A0651"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585973" w:rsidRPr="00972AB0" w14:paraId="6EE68909" w14:textId="77777777" w:rsidTr="00EC3223">
        <w:tc>
          <w:tcPr>
            <w:tcW w:w="4384" w:type="dxa"/>
            <w:gridSpan w:val="5"/>
          </w:tcPr>
          <w:p w14:paraId="2E9B4A6A" w14:textId="77777777" w:rsidR="00585973" w:rsidRPr="00E0058C" w:rsidRDefault="00585973" w:rsidP="008764B9">
            <w:pPr>
              <w:pStyle w:val="Paragrafoelenco"/>
              <w:widowControl w:val="0"/>
              <w:numPr>
                <w:ilvl w:val="0"/>
                <w:numId w:val="35"/>
              </w:numPr>
              <w:autoSpaceDE w:val="0"/>
              <w:autoSpaceDN w:val="0"/>
              <w:adjustRightInd w:val="0"/>
              <w:spacing w:line="240" w:lineRule="exact"/>
              <w:ind w:left="439" w:right="76" w:hanging="426"/>
              <w:jc w:val="both"/>
              <w:rPr>
                <w:b/>
                <w:lang w:val="de-DE"/>
              </w:rPr>
            </w:pPr>
            <w:bookmarkStart w:id="59" w:name="_Hlk39164103"/>
            <w:r w:rsidRPr="00E0058C">
              <w:rPr>
                <w:b/>
                <w:lang w:val="de-DE"/>
              </w:rPr>
              <w:t xml:space="preserve">Anlage A1 </w:t>
            </w:r>
            <w:r>
              <w:rPr>
                <w:b/>
                <w:lang w:val="de-DE"/>
              </w:rPr>
              <w:t xml:space="preserve">- </w:t>
            </w:r>
            <w:r w:rsidRPr="00E0058C">
              <w:rPr>
                <w:b/>
                <w:lang w:val="de-DE"/>
              </w:rPr>
              <w:t>Erklärungen</w:t>
            </w:r>
          </w:p>
        </w:tc>
        <w:tc>
          <w:tcPr>
            <w:tcW w:w="1014" w:type="dxa"/>
            <w:gridSpan w:val="3"/>
          </w:tcPr>
          <w:p w14:paraId="168284CD" w14:textId="77777777" w:rsidR="00585973" w:rsidRPr="00E0058C"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282D5A1B" w14:textId="77777777" w:rsidR="00585973" w:rsidRPr="00E0058C" w:rsidRDefault="00585973"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585973" w:rsidRPr="00972AB0" w14:paraId="2B1C4429" w14:textId="77777777" w:rsidTr="00EC3223">
        <w:tc>
          <w:tcPr>
            <w:tcW w:w="4384" w:type="dxa"/>
            <w:gridSpan w:val="5"/>
          </w:tcPr>
          <w:p w14:paraId="1D240633" w14:textId="77777777" w:rsidR="00585973" w:rsidRPr="00342E57" w:rsidRDefault="00585973" w:rsidP="00585973">
            <w:pPr>
              <w:pStyle w:val="Corpodeltesto2"/>
              <w:widowControl w:val="0"/>
              <w:spacing w:after="0" w:line="240" w:lineRule="auto"/>
              <w:ind w:right="76"/>
              <w:jc w:val="both"/>
              <w:rPr>
                <w:rFonts w:cs="Arial"/>
              </w:rPr>
            </w:pPr>
            <w:bookmarkStart w:id="60" w:name="_Hlk23861019"/>
          </w:p>
        </w:tc>
        <w:tc>
          <w:tcPr>
            <w:tcW w:w="1014" w:type="dxa"/>
            <w:gridSpan w:val="3"/>
          </w:tcPr>
          <w:p w14:paraId="0A0E839C" w14:textId="77777777" w:rsidR="00585973" w:rsidRPr="00342E57" w:rsidRDefault="00585973" w:rsidP="00585973">
            <w:pPr>
              <w:widowControl w:val="0"/>
              <w:rPr>
                <w:rFonts w:cs="Arial"/>
                <w:lang w:val="it-IT"/>
              </w:rPr>
            </w:pPr>
          </w:p>
        </w:tc>
        <w:tc>
          <w:tcPr>
            <w:tcW w:w="4116" w:type="dxa"/>
            <w:gridSpan w:val="5"/>
          </w:tcPr>
          <w:p w14:paraId="69DBAA2C" w14:textId="77777777" w:rsidR="00585973" w:rsidRPr="00342E57" w:rsidRDefault="00585973" w:rsidP="00585973">
            <w:pPr>
              <w:pStyle w:val="Corpodeltesto2"/>
              <w:widowControl w:val="0"/>
              <w:spacing w:after="0" w:line="240" w:lineRule="auto"/>
              <w:ind w:right="105"/>
              <w:jc w:val="both"/>
              <w:rPr>
                <w:rFonts w:cs="Arial"/>
              </w:rPr>
            </w:pPr>
          </w:p>
        </w:tc>
      </w:tr>
      <w:bookmarkEnd w:id="60"/>
      <w:tr w:rsidR="00585973" w:rsidRPr="004E168B" w14:paraId="7C0EC945" w14:textId="77777777" w:rsidTr="00EC3223">
        <w:tc>
          <w:tcPr>
            <w:tcW w:w="4384" w:type="dxa"/>
            <w:gridSpan w:val="5"/>
          </w:tcPr>
          <w:p w14:paraId="766F9B21" w14:textId="77777777" w:rsidR="00585973" w:rsidRPr="00603EA1" w:rsidRDefault="00585973" w:rsidP="00585973">
            <w:pPr>
              <w:widowControl w:val="0"/>
              <w:jc w:val="both"/>
              <w:rPr>
                <w:lang w:val="de-DE"/>
              </w:rPr>
            </w:pPr>
            <w:r w:rsidRPr="00603EA1">
              <w:rPr>
                <w:lang w:val="de-DE"/>
              </w:rPr>
              <w:t xml:space="preserve">Für die Teilnahme an der Ausschreibung müssen die Teilnehmer die von der Vergabestelle zur </w:t>
            </w:r>
            <w:r w:rsidRPr="00603EA1">
              <w:rPr>
                <w:lang w:val="de-DE"/>
              </w:rPr>
              <w:lastRenderedPageBreak/>
              <w:t xml:space="preserve">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1014" w:type="dxa"/>
            <w:gridSpan w:val="3"/>
          </w:tcPr>
          <w:p w14:paraId="329F30B5" w14:textId="77777777" w:rsidR="00585973" w:rsidRPr="00603EA1"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201C6300"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lastRenderedPageBreak/>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59"/>
      <w:tr w:rsidR="00585973" w:rsidRPr="004E168B" w14:paraId="5DA4C0D9" w14:textId="77777777" w:rsidTr="00EC3223">
        <w:tc>
          <w:tcPr>
            <w:tcW w:w="4384" w:type="dxa"/>
            <w:gridSpan w:val="5"/>
          </w:tcPr>
          <w:p w14:paraId="5E4C46D6" w14:textId="77777777" w:rsidR="00585973" w:rsidRPr="00603EA1" w:rsidRDefault="00585973" w:rsidP="00585973">
            <w:pPr>
              <w:widowControl w:val="0"/>
              <w:jc w:val="center"/>
              <w:rPr>
                <w:rFonts w:cs="Arial"/>
                <w:b/>
                <w:bCs/>
                <w:lang w:val="it-IT"/>
              </w:rPr>
            </w:pPr>
          </w:p>
        </w:tc>
        <w:tc>
          <w:tcPr>
            <w:tcW w:w="1014" w:type="dxa"/>
            <w:gridSpan w:val="3"/>
          </w:tcPr>
          <w:p w14:paraId="2F4679CD" w14:textId="77777777" w:rsidR="00585973" w:rsidRPr="00603EA1" w:rsidRDefault="00585973" w:rsidP="00585973">
            <w:pPr>
              <w:widowControl w:val="0"/>
              <w:spacing w:line="240" w:lineRule="exact"/>
              <w:jc w:val="center"/>
              <w:rPr>
                <w:rFonts w:cs="Arial"/>
                <w:lang w:val="it-IT"/>
              </w:rPr>
            </w:pPr>
          </w:p>
        </w:tc>
        <w:tc>
          <w:tcPr>
            <w:tcW w:w="4116" w:type="dxa"/>
            <w:gridSpan w:val="5"/>
          </w:tcPr>
          <w:p w14:paraId="3DBB8331" w14:textId="77777777" w:rsidR="00585973" w:rsidRPr="00603EA1" w:rsidRDefault="00585973" w:rsidP="00585973">
            <w:pPr>
              <w:widowControl w:val="0"/>
              <w:tabs>
                <w:tab w:val="center" w:pos="4536"/>
                <w:tab w:val="center" w:pos="4680"/>
                <w:tab w:val="right" w:pos="9072"/>
              </w:tabs>
              <w:ind w:right="6"/>
              <w:jc w:val="center"/>
              <w:rPr>
                <w:rFonts w:cs="Arial"/>
                <w:b/>
                <w:bCs/>
                <w:iCs/>
                <w:lang w:val="it-IT"/>
              </w:rPr>
            </w:pPr>
          </w:p>
        </w:tc>
      </w:tr>
      <w:tr w:rsidR="00585973" w:rsidRPr="004E168B" w14:paraId="3A896FE8" w14:textId="77777777" w:rsidTr="00EC3223">
        <w:tc>
          <w:tcPr>
            <w:tcW w:w="4384" w:type="dxa"/>
            <w:gridSpan w:val="5"/>
          </w:tcPr>
          <w:p w14:paraId="14871AB4" w14:textId="77777777" w:rsidR="00585973" w:rsidRPr="00603EA1" w:rsidRDefault="00585973" w:rsidP="00585973">
            <w:pPr>
              <w:widowControl w:val="0"/>
              <w:jc w:val="both"/>
              <w:rPr>
                <w:lang w:val="de-DE"/>
              </w:rPr>
            </w:pPr>
            <w:bookmarkStart w:id="61"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1F50B1B8" w14:textId="77777777" w:rsidR="00585973" w:rsidRPr="00603EA1" w:rsidRDefault="00585973" w:rsidP="00585973">
            <w:pPr>
              <w:widowControl w:val="0"/>
              <w:jc w:val="both"/>
              <w:rPr>
                <w:lang w:val="de-DE"/>
              </w:rPr>
            </w:pPr>
          </w:p>
          <w:p w14:paraId="75BE9A36" w14:textId="12836560" w:rsidR="00585973" w:rsidRPr="00603EA1" w:rsidRDefault="00585973" w:rsidP="00585973">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Bei gebildeten oder zu bildenden BG, gewöhnlichen Konsortien, EWIV oder Netzwerken mu</w:t>
            </w:r>
            <w:r>
              <w:rPr>
                <w:rFonts w:cs="Arial"/>
                <w:noProof w:val="0"/>
                <w:color w:val="000000"/>
                <w:u w:val="single"/>
                <w:lang w:val="de-DE" w:eastAsia="it-IT"/>
              </w:rPr>
              <w:t>ss</w:t>
            </w:r>
            <w:r w:rsidRPr="00603EA1">
              <w:rPr>
                <w:rFonts w:cs="Arial"/>
                <w:noProof w:val="0"/>
                <w:color w:val="000000"/>
                <w:u w:val="single"/>
                <w:lang w:val="de-DE" w:eastAsia="it-IT"/>
              </w:rPr>
              <w:t xml:space="preserve">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 xml:space="preserve">während der Beauftragte/Gruppenbeauftragter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2C2EF691" w14:textId="77777777" w:rsidR="00585973" w:rsidRPr="00603EA1" w:rsidRDefault="00585973" w:rsidP="00585973">
            <w:pPr>
              <w:widowControl w:val="0"/>
              <w:tabs>
                <w:tab w:val="left" w:pos="8496"/>
              </w:tabs>
              <w:jc w:val="both"/>
              <w:rPr>
                <w:rFonts w:cs="Arial"/>
                <w:bCs/>
                <w:noProof w:val="0"/>
                <w:lang w:val="de-DE" w:eastAsia="it-IT"/>
              </w:rPr>
            </w:pPr>
          </w:p>
          <w:p w14:paraId="20B5D05A" w14:textId="77777777" w:rsidR="00585973" w:rsidRPr="00603EA1" w:rsidRDefault="00585973" w:rsidP="00585973">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1014" w:type="dxa"/>
            <w:gridSpan w:val="3"/>
          </w:tcPr>
          <w:p w14:paraId="7A06BE98" w14:textId="77777777" w:rsidR="00585973" w:rsidRPr="00603EA1" w:rsidRDefault="00585973" w:rsidP="00585973">
            <w:pPr>
              <w:widowControl w:val="0"/>
              <w:spacing w:line="240" w:lineRule="exact"/>
              <w:rPr>
                <w:rFonts w:cs="Arial"/>
                <w:lang w:val="de-DE"/>
              </w:rPr>
            </w:pPr>
          </w:p>
        </w:tc>
        <w:tc>
          <w:tcPr>
            <w:tcW w:w="4116" w:type="dxa"/>
            <w:gridSpan w:val="5"/>
          </w:tcPr>
          <w:p w14:paraId="6FCACC5F"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520F3BCA" w14:textId="77777777" w:rsidR="00585973" w:rsidRPr="00603EA1" w:rsidRDefault="00585973" w:rsidP="00585973">
            <w:pPr>
              <w:widowControl w:val="0"/>
              <w:tabs>
                <w:tab w:val="center" w:pos="4680"/>
              </w:tabs>
              <w:ind w:right="6"/>
              <w:jc w:val="both"/>
              <w:rPr>
                <w:rFonts w:cs="Arial"/>
                <w:lang w:val="it-IT"/>
              </w:rPr>
            </w:pPr>
          </w:p>
          <w:p w14:paraId="2D75A826" w14:textId="77777777" w:rsidR="00585973" w:rsidRPr="00603EA1" w:rsidRDefault="00585973" w:rsidP="00585973">
            <w:pPr>
              <w:widowControl w:val="0"/>
              <w:tabs>
                <w:tab w:val="center" w:pos="4680"/>
              </w:tabs>
              <w:ind w:right="6"/>
              <w:jc w:val="both"/>
              <w:rPr>
                <w:rFonts w:cs="Arial"/>
                <w:lang w:val="it-IT"/>
              </w:rPr>
            </w:pPr>
          </w:p>
          <w:p w14:paraId="15D36ACD" w14:textId="3AD18547" w:rsidR="00585973" w:rsidRPr="00DC7FC5" w:rsidRDefault="00585973" w:rsidP="00585973">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xml:space="preserve">, mentre la mandataria/capogruppo compila </w:t>
            </w:r>
            <w:r w:rsidRPr="00490AC7">
              <w:rPr>
                <w:rFonts w:cs="Arial"/>
                <w:b/>
                <w:bCs/>
                <w:noProof w:val="0"/>
                <w:u w:val="single"/>
                <w:lang w:val="it-IT" w:eastAsia="it-IT"/>
              </w:rPr>
              <w:t>l’allegato A1.</w:t>
            </w:r>
          </w:p>
          <w:p w14:paraId="4200F7F1" w14:textId="77777777" w:rsidR="00585973" w:rsidRPr="00603EA1" w:rsidRDefault="00585973" w:rsidP="00585973">
            <w:pPr>
              <w:widowControl w:val="0"/>
              <w:tabs>
                <w:tab w:val="center" w:pos="4680"/>
              </w:tabs>
              <w:ind w:right="6"/>
              <w:jc w:val="both"/>
              <w:rPr>
                <w:rFonts w:cs="Arial"/>
                <w:lang w:val="it-IT"/>
              </w:rPr>
            </w:pPr>
          </w:p>
          <w:p w14:paraId="6AB4F0DE" w14:textId="77777777" w:rsidR="00585973" w:rsidRPr="00AB123E" w:rsidRDefault="00585973" w:rsidP="00585973">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61"/>
      <w:tr w:rsidR="00585973" w:rsidRPr="004E168B" w14:paraId="7B58E451" w14:textId="77777777" w:rsidTr="00EC3223">
        <w:tc>
          <w:tcPr>
            <w:tcW w:w="4384" w:type="dxa"/>
            <w:gridSpan w:val="5"/>
          </w:tcPr>
          <w:p w14:paraId="4596E967" w14:textId="77777777" w:rsidR="00585973" w:rsidRPr="009E5D5E" w:rsidRDefault="00585973" w:rsidP="00585973">
            <w:pPr>
              <w:widowControl w:val="0"/>
              <w:spacing w:line="240" w:lineRule="exact"/>
              <w:ind w:right="76"/>
              <w:jc w:val="both"/>
              <w:rPr>
                <w:rFonts w:cs="Arial"/>
                <w:lang w:val="it-IT"/>
              </w:rPr>
            </w:pPr>
          </w:p>
        </w:tc>
        <w:tc>
          <w:tcPr>
            <w:tcW w:w="1014" w:type="dxa"/>
            <w:gridSpan w:val="3"/>
          </w:tcPr>
          <w:p w14:paraId="4984F141" w14:textId="77777777" w:rsidR="00585973" w:rsidRPr="009E5D5E" w:rsidRDefault="00585973" w:rsidP="00585973">
            <w:pPr>
              <w:widowControl w:val="0"/>
              <w:spacing w:line="240" w:lineRule="exact"/>
              <w:rPr>
                <w:rFonts w:cs="Arial"/>
                <w:lang w:val="it-IT"/>
              </w:rPr>
            </w:pPr>
          </w:p>
        </w:tc>
        <w:tc>
          <w:tcPr>
            <w:tcW w:w="4116" w:type="dxa"/>
            <w:gridSpan w:val="5"/>
          </w:tcPr>
          <w:p w14:paraId="0C28267B" w14:textId="77777777" w:rsidR="00585973" w:rsidRPr="009E5D5E" w:rsidRDefault="00585973" w:rsidP="00585973">
            <w:pPr>
              <w:widowControl w:val="0"/>
              <w:spacing w:line="240" w:lineRule="exact"/>
              <w:ind w:right="76"/>
              <w:jc w:val="both"/>
              <w:rPr>
                <w:rFonts w:cs="Arial"/>
                <w:lang w:val="it-IT"/>
              </w:rPr>
            </w:pPr>
          </w:p>
        </w:tc>
      </w:tr>
      <w:tr w:rsidR="00585973" w:rsidRPr="004E168B" w14:paraId="54D11BBE" w14:textId="77777777" w:rsidTr="00EC3223">
        <w:tc>
          <w:tcPr>
            <w:tcW w:w="4384" w:type="dxa"/>
            <w:gridSpan w:val="5"/>
          </w:tcPr>
          <w:p w14:paraId="44190757" w14:textId="04E3FF98" w:rsidR="00585973" w:rsidRPr="00AB123E" w:rsidRDefault="00585973" w:rsidP="00585973">
            <w:pPr>
              <w:widowControl w:val="0"/>
              <w:spacing w:line="240" w:lineRule="exact"/>
              <w:jc w:val="both"/>
              <w:rPr>
                <w:rFonts w:cs="Arial"/>
                <w:lang w:val="de-DE"/>
              </w:rPr>
            </w:pPr>
            <w:r w:rsidRPr="00AB123E">
              <w:rPr>
                <w:rFonts w:cs="Arial"/>
                <w:lang w:val="de-DE"/>
              </w:rPr>
              <w:t xml:space="preserve">Behält sich der Bieter vor, die Vergabe eines Unterauftrags zu beantragen, muss er dies in der Anlage A1 zusammen mit den entsprechenden Leistungen und Teilen/prozentuellem Anteil angeben (S. Teil I. Punkt </w:t>
            </w:r>
            <w:r w:rsidR="00375B01">
              <w:rPr>
                <w:rFonts w:cs="Arial"/>
                <w:lang w:val="de-DE"/>
              </w:rPr>
              <w:t>7</w:t>
            </w:r>
            <w:r w:rsidRPr="00AB123E">
              <w:rPr>
                <w:rFonts w:cs="Arial"/>
                <w:lang w:val="de-DE"/>
              </w:rPr>
              <w:t>).</w:t>
            </w:r>
          </w:p>
        </w:tc>
        <w:tc>
          <w:tcPr>
            <w:tcW w:w="1014" w:type="dxa"/>
            <w:gridSpan w:val="3"/>
          </w:tcPr>
          <w:p w14:paraId="0F3B745E" w14:textId="77777777" w:rsidR="00585973" w:rsidRPr="00AB123E" w:rsidRDefault="00585973" w:rsidP="00585973">
            <w:pPr>
              <w:widowControl w:val="0"/>
              <w:spacing w:line="240" w:lineRule="exact"/>
              <w:rPr>
                <w:rFonts w:cs="Arial"/>
                <w:lang w:val="de-DE"/>
              </w:rPr>
            </w:pPr>
          </w:p>
        </w:tc>
        <w:tc>
          <w:tcPr>
            <w:tcW w:w="4116" w:type="dxa"/>
            <w:gridSpan w:val="5"/>
          </w:tcPr>
          <w:p w14:paraId="76EBF2DE" w14:textId="0D87C53D" w:rsidR="00585973" w:rsidRPr="00AB123E" w:rsidRDefault="00585973" w:rsidP="00585973">
            <w:pPr>
              <w:widowControl w:val="0"/>
              <w:spacing w:line="240" w:lineRule="exact"/>
              <w:ind w:right="6"/>
              <w:jc w:val="both"/>
              <w:rPr>
                <w:rFonts w:cs="Arial"/>
                <w:lang w:val="it-IT"/>
              </w:rPr>
            </w:pPr>
            <w:r w:rsidRPr="00EF69A9">
              <w:rPr>
                <w:rFonts w:cs="Arial"/>
                <w:lang w:val="it-IT"/>
              </w:rPr>
              <w:t xml:space="preserve">Se l’offerente </w:t>
            </w:r>
            <w:r w:rsidRPr="00EF69A9">
              <w:rPr>
                <w:lang w:val="it-IT"/>
              </w:rPr>
              <w:t xml:space="preserve">si riserva di richiedere il subappalto, lo deve indicare nell’allegato A1, unitamente all’indicazione delle relative prestazioni parti/percentuali (Vedasi Parte I. par. </w:t>
            </w:r>
            <w:r w:rsidR="00375B01" w:rsidRPr="00EF69A9">
              <w:rPr>
                <w:lang w:val="it-IT"/>
              </w:rPr>
              <w:t>7</w:t>
            </w:r>
            <w:r w:rsidRPr="00EF69A9">
              <w:rPr>
                <w:lang w:val="it-IT"/>
              </w:rPr>
              <w:t>)</w:t>
            </w:r>
            <w:r w:rsidRPr="00EF69A9">
              <w:rPr>
                <w:rFonts w:eastAsia="Arial Unicode MS"/>
                <w:lang w:val="it-IT"/>
              </w:rPr>
              <w:t>.</w:t>
            </w:r>
          </w:p>
        </w:tc>
      </w:tr>
      <w:tr w:rsidR="00585973" w:rsidRPr="004E168B" w14:paraId="27047D53" w14:textId="77777777" w:rsidTr="00EC3223">
        <w:tc>
          <w:tcPr>
            <w:tcW w:w="4384" w:type="dxa"/>
            <w:gridSpan w:val="5"/>
          </w:tcPr>
          <w:p w14:paraId="752233D8" w14:textId="77777777" w:rsidR="00585973" w:rsidRPr="00891406" w:rsidRDefault="00585973" w:rsidP="00585973">
            <w:pPr>
              <w:widowControl w:val="0"/>
              <w:spacing w:line="240" w:lineRule="exact"/>
              <w:ind w:right="76"/>
              <w:jc w:val="both"/>
              <w:rPr>
                <w:rFonts w:cs="Arial"/>
                <w:b/>
                <w:u w:val="single"/>
                <w:lang w:val="it-IT"/>
              </w:rPr>
            </w:pPr>
          </w:p>
        </w:tc>
        <w:tc>
          <w:tcPr>
            <w:tcW w:w="1014" w:type="dxa"/>
            <w:gridSpan w:val="3"/>
          </w:tcPr>
          <w:p w14:paraId="3C2BCDEB" w14:textId="77777777" w:rsidR="00585973" w:rsidRPr="00891406" w:rsidRDefault="00585973" w:rsidP="00585973">
            <w:pPr>
              <w:widowControl w:val="0"/>
              <w:spacing w:line="240" w:lineRule="exact"/>
              <w:rPr>
                <w:rFonts w:cs="Arial"/>
                <w:lang w:val="it-IT"/>
              </w:rPr>
            </w:pPr>
          </w:p>
        </w:tc>
        <w:tc>
          <w:tcPr>
            <w:tcW w:w="4116" w:type="dxa"/>
            <w:gridSpan w:val="5"/>
          </w:tcPr>
          <w:p w14:paraId="7787924D" w14:textId="77777777" w:rsidR="00585973" w:rsidRPr="00891406" w:rsidRDefault="00585973" w:rsidP="00585973">
            <w:pPr>
              <w:widowControl w:val="0"/>
              <w:tabs>
                <w:tab w:val="center" w:pos="4680"/>
              </w:tabs>
              <w:spacing w:line="240" w:lineRule="exact"/>
              <w:ind w:right="105"/>
              <w:jc w:val="both"/>
              <w:rPr>
                <w:rFonts w:cs="Arial"/>
                <w:lang w:val="it-IT"/>
              </w:rPr>
            </w:pPr>
          </w:p>
        </w:tc>
      </w:tr>
      <w:tr w:rsidR="002869F8" w:rsidRPr="004E168B" w14:paraId="6AB30BD5" w14:textId="77777777" w:rsidTr="00EC3223">
        <w:tc>
          <w:tcPr>
            <w:tcW w:w="4384" w:type="dxa"/>
            <w:gridSpan w:val="5"/>
          </w:tcPr>
          <w:p w14:paraId="394EE29D" w14:textId="77777777" w:rsidR="002869F8" w:rsidRDefault="002869F8" w:rsidP="002869F8">
            <w:pPr>
              <w:spacing w:line="240" w:lineRule="exact"/>
              <w:jc w:val="both"/>
              <w:rPr>
                <w:rFonts w:cs="Arial"/>
                <w:b/>
                <w:bCs/>
                <w:noProof w:val="0"/>
                <w:highlight w:val="yellow"/>
                <w:u w:val="single"/>
                <w:lang w:val="de-DE"/>
              </w:rPr>
            </w:pPr>
            <w:r>
              <w:rPr>
                <w:rFonts w:cs="Arial"/>
                <w:highlight w:val="yellow"/>
                <w:u w:val="single"/>
                <w:lang w:val="de-DE"/>
              </w:rPr>
              <w:t>Im Fall einer</w:t>
            </w:r>
            <w:r>
              <w:rPr>
                <w:rFonts w:cs="Arial"/>
                <w:b/>
                <w:bCs/>
                <w:highlight w:val="yellow"/>
                <w:u w:val="single"/>
                <w:lang w:val="de-DE"/>
              </w:rPr>
              <w:t xml:space="preserve"> Verbesserung durch Nutzung von Kapazitäten Dritter  müssen</w:t>
            </w:r>
            <w:r>
              <w:rPr>
                <w:rFonts w:cs="Arial"/>
                <w:highlight w:val="yellow"/>
                <w:u w:val="single"/>
                <w:lang w:val="de-DE"/>
              </w:rPr>
              <w:t xml:space="preserve"> im Anhang A1 des Teilnehmers </w:t>
            </w:r>
            <w:r>
              <w:rPr>
                <w:rFonts w:cs="Arial"/>
                <w:b/>
                <w:bCs/>
                <w:highlight w:val="yellow"/>
                <w:u w:val="single"/>
                <w:lang w:val="de-DE"/>
              </w:rPr>
              <w:t>die Sach- und Personalressourcen</w:t>
            </w:r>
            <w:r>
              <w:rPr>
                <w:rFonts w:cs="Arial"/>
                <w:highlight w:val="yellow"/>
                <w:u w:val="single"/>
                <w:lang w:val="de-DE"/>
              </w:rPr>
              <w:t xml:space="preserve">, die das Hilfsunternehmen </w:t>
            </w:r>
            <w:r>
              <w:rPr>
                <w:rFonts w:cs="Arial"/>
                <w:lang w:val="de-DE"/>
              </w:rPr>
              <w:t> </w:t>
            </w:r>
            <w:r>
              <w:rPr>
                <w:rFonts w:cs="Arial"/>
                <w:highlight w:val="yellow"/>
                <w:u w:val="single"/>
                <w:lang w:val="de-DE"/>
              </w:rPr>
              <w:t xml:space="preserve">zur Verbesserung des Angebots des Teilnehmers zur Verfügung stellt, </w:t>
            </w:r>
            <w:r>
              <w:rPr>
                <w:rFonts w:cs="Arial"/>
                <w:b/>
                <w:bCs/>
                <w:highlight w:val="yellow"/>
                <w:u w:val="single"/>
                <w:lang w:val="de-DE"/>
              </w:rPr>
              <w:t xml:space="preserve">nicht angegeben werden. </w:t>
            </w:r>
          </w:p>
          <w:p w14:paraId="22587F5F" w14:textId="77777777" w:rsidR="002869F8" w:rsidRDefault="002869F8" w:rsidP="002869F8">
            <w:pPr>
              <w:spacing w:line="240" w:lineRule="exact"/>
              <w:jc w:val="both"/>
              <w:rPr>
                <w:rFonts w:cs="Arial"/>
                <w:b/>
                <w:bCs/>
                <w:highlight w:val="yellow"/>
                <w:u w:val="single"/>
                <w:lang w:val="de-DE"/>
              </w:rPr>
            </w:pPr>
          </w:p>
          <w:p w14:paraId="0349DF1D" w14:textId="381B2D4A" w:rsidR="002869F8" w:rsidRPr="002869F8" w:rsidRDefault="002869F8" w:rsidP="002869F8">
            <w:pPr>
              <w:widowControl w:val="0"/>
              <w:spacing w:line="240" w:lineRule="exact"/>
              <w:ind w:right="76"/>
              <w:jc w:val="both"/>
              <w:rPr>
                <w:rFonts w:cs="Arial"/>
                <w:b/>
                <w:u w:val="single"/>
                <w:lang w:val="de-DE"/>
              </w:rPr>
            </w:pPr>
            <w:r>
              <w:rPr>
                <w:rFonts w:cs="Arial"/>
                <w:b/>
                <w:bCs/>
                <w:highlight w:val="yellow"/>
                <w:u w:val="single"/>
                <w:lang w:val="de-DE"/>
              </w:rPr>
              <w:t>Die für die Verbesserung durch Nutzung von Kapazitäten Dritter vorgesehenen Ressourcen müssen im entsprechenden Vertrag angegeben werden, der im Umschlag B - Technisches Angebot beizulegen ist</w:t>
            </w:r>
          </w:p>
        </w:tc>
        <w:tc>
          <w:tcPr>
            <w:tcW w:w="1014" w:type="dxa"/>
            <w:gridSpan w:val="3"/>
          </w:tcPr>
          <w:p w14:paraId="440102F3" w14:textId="77777777" w:rsidR="002869F8" w:rsidRPr="002869F8" w:rsidRDefault="002869F8" w:rsidP="002869F8">
            <w:pPr>
              <w:widowControl w:val="0"/>
              <w:spacing w:line="240" w:lineRule="exact"/>
              <w:rPr>
                <w:rFonts w:cs="Arial"/>
                <w:lang w:val="de-DE"/>
              </w:rPr>
            </w:pPr>
          </w:p>
        </w:tc>
        <w:tc>
          <w:tcPr>
            <w:tcW w:w="4116" w:type="dxa"/>
            <w:gridSpan w:val="5"/>
          </w:tcPr>
          <w:p w14:paraId="05A53831" w14:textId="77777777" w:rsidR="002869F8" w:rsidRDefault="002869F8" w:rsidP="002869F8">
            <w:pPr>
              <w:spacing w:line="240" w:lineRule="exact"/>
              <w:ind w:right="6"/>
              <w:jc w:val="both"/>
              <w:rPr>
                <w:rFonts w:cs="Arial"/>
                <w:b/>
                <w:bCs/>
                <w:highlight w:val="yellow"/>
                <w:u w:val="single"/>
                <w:lang w:val="it-IT"/>
              </w:rPr>
            </w:pPr>
            <w:r w:rsidRPr="002869F8">
              <w:rPr>
                <w:rFonts w:cs="Arial"/>
                <w:highlight w:val="yellow"/>
                <w:u w:val="single"/>
                <w:lang w:val="it-IT"/>
              </w:rPr>
              <w:t>In caso di</w:t>
            </w:r>
            <w:r w:rsidRPr="002869F8">
              <w:rPr>
                <w:rFonts w:cs="Arial"/>
                <w:b/>
                <w:bCs/>
                <w:highlight w:val="yellow"/>
                <w:u w:val="single"/>
                <w:lang w:val="it-IT"/>
              </w:rPr>
              <w:t xml:space="preserve"> avvalimento migliorativo </w:t>
            </w:r>
            <w:r w:rsidRPr="002869F8">
              <w:rPr>
                <w:rFonts w:cs="Arial"/>
                <w:highlight w:val="yellow"/>
                <w:u w:val="single"/>
                <w:lang w:val="it-IT"/>
              </w:rPr>
              <w:t>nell’Allegato A1 del concorrente</w:t>
            </w:r>
            <w:r w:rsidRPr="002869F8">
              <w:rPr>
                <w:rFonts w:cs="Arial"/>
                <w:b/>
                <w:bCs/>
                <w:highlight w:val="yellow"/>
                <w:u w:val="single"/>
                <w:lang w:val="it-IT"/>
              </w:rPr>
              <w:t xml:space="preserve"> non vanno indicate le risorse strumentali e umane</w:t>
            </w:r>
            <w:r w:rsidRPr="002869F8">
              <w:rPr>
                <w:rFonts w:cs="Arial"/>
                <w:highlight w:val="yellow"/>
                <w:u w:val="single"/>
                <w:lang w:val="it-IT"/>
              </w:rPr>
              <w:t xml:space="preserve"> che l’ausiliario mette a disposizione del concorrente al fine di migliorarne l’offerta.</w:t>
            </w:r>
            <w:r w:rsidRPr="002869F8">
              <w:rPr>
                <w:rFonts w:cs="Arial"/>
                <w:b/>
                <w:bCs/>
                <w:highlight w:val="yellow"/>
                <w:u w:val="single"/>
                <w:lang w:val="it-IT"/>
              </w:rPr>
              <w:t xml:space="preserve"> </w:t>
            </w:r>
          </w:p>
          <w:p w14:paraId="2E696E24" w14:textId="7FB9E4C3" w:rsidR="002869F8" w:rsidRDefault="002869F8" w:rsidP="002869F8">
            <w:pPr>
              <w:spacing w:line="240" w:lineRule="exact"/>
              <w:ind w:right="6"/>
              <w:jc w:val="both"/>
              <w:rPr>
                <w:rFonts w:cs="Arial"/>
                <w:b/>
                <w:bCs/>
                <w:highlight w:val="yellow"/>
                <w:u w:val="single"/>
                <w:lang w:val="it-IT"/>
              </w:rPr>
            </w:pPr>
          </w:p>
          <w:p w14:paraId="198A1164" w14:textId="60C9E93E" w:rsidR="002869F8" w:rsidRDefault="002869F8" w:rsidP="002869F8">
            <w:pPr>
              <w:spacing w:line="240" w:lineRule="exact"/>
              <w:ind w:right="6"/>
              <w:jc w:val="both"/>
              <w:rPr>
                <w:rFonts w:cs="Arial"/>
                <w:b/>
                <w:bCs/>
                <w:highlight w:val="yellow"/>
                <w:u w:val="single"/>
                <w:lang w:val="it-IT"/>
              </w:rPr>
            </w:pPr>
          </w:p>
          <w:p w14:paraId="3D05C70A" w14:textId="77777777" w:rsidR="002869F8" w:rsidRPr="002869F8" w:rsidRDefault="002869F8" w:rsidP="002869F8">
            <w:pPr>
              <w:spacing w:line="240" w:lineRule="exact"/>
              <w:ind w:right="6"/>
              <w:jc w:val="both"/>
              <w:rPr>
                <w:rFonts w:cs="Arial"/>
                <w:b/>
                <w:bCs/>
                <w:highlight w:val="yellow"/>
                <w:u w:val="single"/>
                <w:lang w:val="it-IT"/>
              </w:rPr>
            </w:pPr>
          </w:p>
          <w:p w14:paraId="75DAEC95" w14:textId="1DB339B7" w:rsidR="002869F8" w:rsidRPr="00891406" w:rsidRDefault="002869F8" w:rsidP="002869F8">
            <w:pPr>
              <w:widowControl w:val="0"/>
              <w:tabs>
                <w:tab w:val="center" w:pos="4680"/>
              </w:tabs>
              <w:spacing w:line="240" w:lineRule="exact"/>
              <w:ind w:right="105"/>
              <w:jc w:val="both"/>
              <w:rPr>
                <w:rFonts w:cs="Arial"/>
                <w:lang w:val="it-IT"/>
              </w:rPr>
            </w:pPr>
            <w:r w:rsidRPr="002869F8">
              <w:rPr>
                <w:rFonts w:cs="Arial"/>
                <w:b/>
                <w:bCs/>
                <w:highlight w:val="yellow"/>
                <w:u w:val="single"/>
                <w:lang w:val="it-IT"/>
              </w:rPr>
              <w:t>Le risorse oggetto di avvalimento migliorativo devono essere indicate nell’offerta tecnica e nel contratto di avvalimento migliorativo da prodursi in Busta B – Offerta tecnica.</w:t>
            </w:r>
          </w:p>
        </w:tc>
      </w:tr>
      <w:tr w:rsidR="002869F8" w:rsidRPr="004E168B" w14:paraId="71645A89" w14:textId="77777777" w:rsidTr="00EC3223">
        <w:tc>
          <w:tcPr>
            <w:tcW w:w="4384" w:type="dxa"/>
            <w:gridSpan w:val="5"/>
          </w:tcPr>
          <w:p w14:paraId="6AD66CE5" w14:textId="77777777" w:rsidR="002869F8" w:rsidRPr="00891406" w:rsidRDefault="002869F8" w:rsidP="00585973">
            <w:pPr>
              <w:widowControl w:val="0"/>
              <w:spacing w:line="240" w:lineRule="exact"/>
              <w:ind w:right="76"/>
              <w:jc w:val="both"/>
              <w:rPr>
                <w:rFonts w:cs="Arial"/>
                <w:b/>
                <w:u w:val="single"/>
                <w:lang w:val="it-IT"/>
              </w:rPr>
            </w:pPr>
          </w:p>
        </w:tc>
        <w:tc>
          <w:tcPr>
            <w:tcW w:w="1014" w:type="dxa"/>
            <w:gridSpan w:val="3"/>
          </w:tcPr>
          <w:p w14:paraId="3F1C7C9C" w14:textId="77777777" w:rsidR="002869F8" w:rsidRPr="00891406" w:rsidRDefault="002869F8" w:rsidP="00585973">
            <w:pPr>
              <w:widowControl w:val="0"/>
              <w:spacing w:line="240" w:lineRule="exact"/>
              <w:rPr>
                <w:rFonts w:cs="Arial"/>
                <w:lang w:val="it-IT"/>
              </w:rPr>
            </w:pPr>
          </w:p>
        </w:tc>
        <w:tc>
          <w:tcPr>
            <w:tcW w:w="4116" w:type="dxa"/>
            <w:gridSpan w:val="5"/>
          </w:tcPr>
          <w:p w14:paraId="42E54A68" w14:textId="77777777" w:rsidR="002869F8" w:rsidRPr="00891406" w:rsidRDefault="002869F8" w:rsidP="00585973">
            <w:pPr>
              <w:widowControl w:val="0"/>
              <w:tabs>
                <w:tab w:val="center" w:pos="4680"/>
              </w:tabs>
              <w:spacing w:line="240" w:lineRule="exact"/>
              <w:ind w:right="105"/>
              <w:jc w:val="both"/>
              <w:rPr>
                <w:rFonts w:cs="Arial"/>
                <w:lang w:val="it-IT"/>
              </w:rPr>
            </w:pPr>
          </w:p>
        </w:tc>
      </w:tr>
      <w:tr w:rsidR="00585973" w:rsidRPr="004E168B" w14:paraId="47CD2B0A" w14:textId="77777777" w:rsidTr="00EC3223">
        <w:tc>
          <w:tcPr>
            <w:tcW w:w="4384" w:type="dxa"/>
            <w:gridSpan w:val="5"/>
          </w:tcPr>
          <w:p w14:paraId="72489B9C" w14:textId="77777777" w:rsidR="00585973" w:rsidRPr="00EA50FC" w:rsidRDefault="00585973" w:rsidP="008764B9">
            <w:pPr>
              <w:pStyle w:val="Paragrafoelenco"/>
              <w:widowControl w:val="0"/>
              <w:numPr>
                <w:ilvl w:val="0"/>
                <w:numId w:val="35"/>
              </w:numPr>
              <w:autoSpaceDE w:val="0"/>
              <w:autoSpaceDN w:val="0"/>
              <w:adjustRightInd w:val="0"/>
              <w:spacing w:line="240" w:lineRule="exact"/>
              <w:ind w:left="439" w:hanging="426"/>
              <w:jc w:val="both"/>
              <w:rPr>
                <w:rFonts w:cs="Arial"/>
                <w:lang w:val="de-DE"/>
              </w:rPr>
            </w:pPr>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1014" w:type="dxa"/>
            <w:gridSpan w:val="3"/>
          </w:tcPr>
          <w:p w14:paraId="6686B44B" w14:textId="77777777" w:rsidR="00585973" w:rsidRPr="00EA50FC" w:rsidRDefault="00585973" w:rsidP="00585973">
            <w:pPr>
              <w:widowControl w:val="0"/>
              <w:spacing w:line="240" w:lineRule="exact"/>
              <w:rPr>
                <w:rFonts w:cs="Arial"/>
                <w:lang w:val="de-DE"/>
              </w:rPr>
            </w:pPr>
          </w:p>
        </w:tc>
        <w:tc>
          <w:tcPr>
            <w:tcW w:w="4116" w:type="dxa"/>
            <w:gridSpan w:val="5"/>
          </w:tcPr>
          <w:p w14:paraId="58BF8E91" w14:textId="77777777" w:rsidR="00585973" w:rsidRPr="00891406" w:rsidRDefault="00585973" w:rsidP="008764B9">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585973" w:rsidRPr="004E168B" w14:paraId="6BD5041E" w14:textId="77777777" w:rsidTr="00EC3223">
        <w:tc>
          <w:tcPr>
            <w:tcW w:w="4384" w:type="dxa"/>
            <w:gridSpan w:val="5"/>
          </w:tcPr>
          <w:p w14:paraId="24F8FAB9" w14:textId="77777777" w:rsidR="00585973" w:rsidRPr="00891406" w:rsidRDefault="00585973" w:rsidP="00585973">
            <w:pPr>
              <w:widowControl w:val="0"/>
              <w:spacing w:line="240" w:lineRule="exact"/>
              <w:ind w:right="76"/>
              <w:jc w:val="both"/>
              <w:rPr>
                <w:rFonts w:cs="Arial"/>
                <w:lang w:val="it-IT"/>
              </w:rPr>
            </w:pPr>
          </w:p>
        </w:tc>
        <w:tc>
          <w:tcPr>
            <w:tcW w:w="1014" w:type="dxa"/>
            <w:gridSpan w:val="3"/>
          </w:tcPr>
          <w:p w14:paraId="7EB747BF" w14:textId="77777777" w:rsidR="00585973" w:rsidRPr="00891406" w:rsidRDefault="00585973" w:rsidP="00585973">
            <w:pPr>
              <w:widowControl w:val="0"/>
              <w:spacing w:line="240" w:lineRule="exact"/>
              <w:rPr>
                <w:rFonts w:cs="Arial"/>
                <w:lang w:val="it-IT"/>
              </w:rPr>
            </w:pPr>
          </w:p>
        </w:tc>
        <w:tc>
          <w:tcPr>
            <w:tcW w:w="4116" w:type="dxa"/>
            <w:gridSpan w:val="5"/>
          </w:tcPr>
          <w:p w14:paraId="58486199" w14:textId="77777777" w:rsidR="00585973" w:rsidRPr="00891406" w:rsidRDefault="00585973" w:rsidP="00585973">
            <w:pPr>
              <w:widowControl w:val="0"/>
              <w:tabs>
                <w:tab w:val="center" w:pos="4680"/>
              </w:tabs>
              <w:autoSpaceDE w:val="0"/>
              <w:autoSpaceDN w:val="0"/>
              <w:adjustRightInd w:val="0"/>
              <w:spacing w:line="240" w:lineRule="exact"/>
              <w:ind w:right="105"/>
              <w:jc w:val="both"/>
              <w:rPr>
                <w:rFonts w:cs="Arial"/>
                <w:lang w:val="it-IT"/>
              </w:rPr>
            </w:pPr>
          </w:p>
        </w:tc>
      </w:tr>
      <w:tr w:rsidR="00585973" w:rsidRPr="004E168B" w14:paraId="038DD554" w14:textId="77777777" w:rsidTr="00EC3223">
        <w:tc>
          <w:tcPr>
            <w:tcW w:w="4384" w:type="dxa"/>
            <w:gridSpan w:val="5"/>
          </w:tcPr>
          <w:p w14:paraId="660BF56C" w14:textId="77777777" w:rsidR="00585973" w:rsidRPr="00400E66" w:rsidRDefault="00585973" w:rsidP="00585973">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 xml:space="preserve">mit digitaler Unterschrift unterschreiben </w:t>
            </w:r>
            <w:r w:rsidRPr="009A179A">
              <w:rPr>
                <w:rFonts w:eastAsia="Calibri" w:cs="Arial"/>
                <w:lang w:val="de-DE"/>
              </w:rPr>
              <w:t xml:space="preserve">(es unterschreiben die je nach Rechtsform des Teilnehmers legitimierten </w:t>
            </w:r>
            <w:r w:rsidRPr="009A179A">
              <w:rPr>
                <w:rFonts w:eastAsia="Calibri" w:cs="Arial"/>
                <w:lang w:val="de-DE"/>
              </w:rPr>
              <w:lastRenderedPageBreak/>
              <w:t>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1014" w:type="dxa"/>
            <w:gridSpan w:val="3"/>
          </w:tcPr>
          <w:p w14:paraId="73D31A41" w14:textId="77777777" w:rsidR="00585973" w:rsidRPr="00522369" w:rsidRDefault="00585973" w:rsidP="00585973">
            <w:pPr>
              <w:widowControl w:val="0"/>
              <w:spacing w:line="240" w:lineRule="exact"/>
              <w:rPr>
                <w:rFonts w:cs="Arial"/>
                <w:lang w:val="de-DE"/>
              </w:rPr>
            </w:pPr>
          </w:p>
        </w:tc>
        <w:tc>
          <w:tcPr>
            <w:tcW w:w="4116" w:type="dxa"/>
            <w:gridSpan w:val="5"/>
          </w:tcPr>
          <w:p w14:paraId="04A330A5" w14:textId="77777777" w:rsidR="00585973" w:rsidRPr="00400E66" w:rsidRDefault="00585973" w:rsidP="00585973">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 xml:space="preserve">Allegato A2 - COMPOSIZIONE </w:t>
            </w:r>
            <w:r w:rsidRPr="009A179A">
              <w:rPr>
                <w:rFonts w:eastAsia="Calibri" w:cs="Arial"/>
                <w:b/>
                <w:lang w:val="it-IT"/>
              </w:rPr>
              <w:lastRenderedPageBreak/>
              <w:t>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585973" w:rsidRPr="004E168B" w14:paraId="3A442413" w14:textId="77777777" w:rsidTr="00EC3223">
        <w:tc>
          <w:tcPr>
            <w:tcW w:w="4384" w:type="dxa"/>
            <w:gridSpan w:val="5"/>
          </w:tcPr>
          <w:p w14:paraId="733DB182" w14:textId="77777777" w:rsidR="00585973" w:rsidRPr="00FC1257" w:rsidRDefault="00585973" w:rsidP="00585973">
            <w:pPr>
              <w:widowControl w:val="0"/>
              <w:autoSpaceDE w:val="0"/>
              <w:autoSpaceDN w:val="0"/>
              <w:jc w:val="both"/>
              <w:rPr>
                <w:rFonts w:eastAsia="Calibri" w:cs="Arial"/>
                <w:lang w:val="it-IT"/>
              </w:rPr>
            </w:pPr>
          </w:p>
        </w:tc>
        <w:tc>
          <w:tcPr>
            <w:tcW w:w="1014" w:type="dxa"/>
            <w:gridSpan w:val="3"/>
          </w:tcPr>
          <w:p w14:paraId="20CFB8B2" w14:textId="77777777" w:rsidR="00585973" w:rsidRPr="00FC1257" w:rsidRDefault="00585973" w:rsidP="00585973">
            <w:pPr>
              <w:widowControl w:val="0"/>
              <w:spacing w:line="240" w:lineRule="exact"/>
              <w:rPr>
                <w:rFonts w:cs="Arial"/>
                <w:lang w:val="it-IT"/>
              </w:rPr>
            </w:pPr>
          </w:p>
        </w:tc>
        <w:tc>
          <w:tcPr>
            <w:tcW w:w="4116" w:type="dxa"/>
            <w:gridSpan w:val="5"/>
          </w:tcPr>
          <w:p w14:paraId="5BED50DD" w14:textId="77777777" w:rsidR="00585973" w:rsidRPr="009A179A" w:rsidRDefault="00585973" w:rsidP="00585973">
            <w:pPr>
              <w:widowControl w:val="0"/>
              <w:autoSpaceDE w:val="0"/>
              <w:autoSpaceDN w:val="0"/>
              <w:jc w:val="both"/>
              <w:rPr>
                <w:rFonts w:eastAsia="Calibri" w:cs="Arial"/>
                <w:lang w:val="it-IT"/>
              </w:rPr>
            </w:pPr>
          </w:p>
        </w:tc>
      </w:tr>
      <w:tr w:rsidR="00585973" w:rsidRPr="004E168B" w14:paraId="2711AF41" w14:textId="77777777" w:rsidTr="00EC3223">
        <w:tc>
          <w:tcPr>
            <w:tcW w:w="4384" w:type="dxa"/>
            <w:gridSpan w:val="5"/>
          </w:tcPr>
          <w:p w14:paraId="6328B50E" w14:textId="77777777" w:rsidR="00585973" w:rsidRPr="00166F33" w:rsidRDefault="00585973" w:rsidP="00585973">
            <w:pPr>
              <w:jc w:val="both"/>
              <w:rPr>
                <w:rFonts w:eastAsia="MS Mincho" w:cs="Arial"/>
                <w:b/>
                <w:bCs/>
                <w:noProof w:val="0"/>
                <w:lang w:val="de-DE" w:eastAsia="de-DE"/>
              </w:rPr>
            </w:pPr>
            <w:r w:rsidRPr="00166F33">
              <w:rPr>
                <w:rFonts w:eastAsia="MS Mincho" w:cs="Arial"/>
                <w:b/>
                <w:bCs/>
                <w:noProof w:val="0"/>
                <w:lang w:val="de-DE" w:eastAsia="de-DE"/>
              </w:rPr>
              <w:t>Die Anlage A2 muss von allen Teilnehmern ausgefüllt und unterschrieben werden, unabhängig davon, ob sie einzeln oder im Zusammenschluss teilnehmen.</w:t>
            </w:r>
          </w:p>
          <w:p w14:paraId="2BB6D738" w14:textId="77777777" w:rsidR="00585973" w:rsidRPr="00166F33" w:rsidRDefault="00585973" w:rsidP="00585973">
            <w:pPr>
              <w:jc w:val="both"/>
              <w:rPr>
                <w:rFonts w:eastAsia="MS Mincho" w:cs="Arial"/>
                <w:b/>
                <w:bCs/>
                <w:noProof w:val="0"/>
                <w:lang w:val="de-DE" w:eastAsia="de-DE"/>
              </w:rPr>
            </w:pPr>
          </w:p>
          <w:p w14:paraId="206B3FDC"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w:t>
            </w:r>
            <w:r w:rsidRPr="00166F33">
              <w:rPr>
                <w:rFonts w:eastAsia="MS Mincho" w:cs="Arial"/>
                <w:b/>
                <w:bCs/>
                <w:noProof w:val="0"/>
                <w:lang w:val="de-DE" w:eastAsia="de-DE"/>
              </w:rPr>
              <w:t xml:space="preserve"> bereits gegründeten </w:t>
            </w:r>
            <w:r w:rsidRPr="00166F33">
              <w:rPr>
                <w:rFonts w:eastAsia="MS Mincho" w:cs="Arial"/>
                <w:bCs/>
                <w:noProof w:val="0"/>
                <w:lang w:val="de-DE" w:eastAsia="de-DE"/>
              </w:rPr>
              <w:t xml:space="preserve">BG, gewöhnlichen Konsortien, Netzwerkzusammenschlüssen und EWIVs, muss eine einzige Anlage A2 auf das Portal hochgeladen werden, die </w:t>
            </w:r>
            <w:r w:rsidRPr="00166F33">
              <w:rPr>
                <w:rFonts w:eastAsia="MS Mincho" w:cs="Arial"/>
                <w:b/>
                <w:bCs/>
                <w:noProof w:val="0"/>
                <w:lang w:val="de-DE" w:eastAsia="de-DE"/>
              </w:rPr>
              <w:t xml:space="preserve">vom gesetzlichen Vertreter des Beauftragten/des Gruppenbeauftragten unterzeichnet </w:t>
            </w:r>
            <w:r w:rsidRPr="00166F33">
              <w:rPr>
                <w:rFonts w:eastAsia="MS Mincho" w:cs="Arial"/>
                <w:bCs/>
                <w:noProof w:val="0"/>
                <w:lang w:val="de-DE" w:eastAsia="de-DE"/>
              </w:rPr>
              <w:t>wird.</w:t>
            </w:r>
          </w:p>
        </w:tc>
        <w:tc>
          <w:tcPr>
            <w:tcW w:w="1014" w:type="dxa"/>
            <w:gridSpan w:val="3"/>
          </w:tcPr>
          <w:p w14:paraId="4D7D9D75" w14:textId="77777777" w:rsidR="00585973" w:rsidRPr="00166F33" w:rsidRDefault="00585973" w:rsidP="00585973">
            <w:pPr>
              <w:widowControl w:val="0"/>
              <w:spacing w:line="240" w:lineRule="exact"/>
              <w:rPr>
                <w:rFonts w:cs="Arial"/>
                <w:lang w:val="de-DE"/>
              </w:rPr>
            </w:pPr>
          </w:p>
        </w:tc>
        <w:tc>
          <w:tcPr>
            <w:tcW w:w="4116" w:type="dxa"/>
            <w:gridSpan w:val="5"/>
          </w:tcPr>
          <w:p w14:paraId="670E76BB" w14:textId="77777777" w:rsidR="00585973" w:rsidRPr="00166F33" w:rsidRDefault="00585973" w:rsidP="00585973">
            <w:pPr>
              <w:suppressAutoHyphens/>
              <w:ind w:left="6"/>
              <w:jc w:val="both"/>
              <w:rPr>
                <w:rFonts w:cs="Arial"/>
                <w:b/>
                <w:bCs/>
                <w:iCs/>
                <w:noProof w:val="0"/>
                <w:lang w:val="it-IT" w:eastAsia="ar-SA"/>
              </w:rPr>
            </w:pPr>
            <w:r w:rsidRPr="00166F33">
              <w:rPr>
                <w:rFonts w:cs="Arial"/>
                <w:b/>
                <w:bCs/>
                <w:iCs/>
                <w:noProof w:val="0"/>
                <w:lang w:val="it-IT" w:eastAsia="ar-SA"/>
              </w:rPr>
              <w:t>L’Allegato A2 deve essere compilato e sottoscritto da tutti i concorrenti, sia che partecipino in forma singola sia associata.</w:t>
            </w:r>
          </w:p>
          <w:p w14:paraId="30EDCCFC" w14:textId="77777777" w:rsidR="00585973" w:rsidRPr="00166F33" w:rsidRDefault="00585973" w:rsidP="00585973">
            <w:pPr>
              <w:suppressAutoHyphens/>
              <w:jc w:val="both"/>
              <w:rPr>
                <w:rFonts w:cs="Arial"/>
                <w:b/>
                <w:bCs/>
                <w:iCs/>
                <w:noProof w:val="0"/>
                <w:lang w:val="it-IT" w:eastAsia="ar-SA"/>
              </w:rPr>
            </w:pPr>
          </w:p>
          <w:p w14:paraId="2DDDAC5A" w14:textId="77777777" w:rsidR="00585973" w:rsidRPr="00166F33" w:rsidRDefault="00585973" w:rsidP="00585973">
            <w:pPr>
              <w:suppressAutoHyphens/>
              <w:jc w:val="both"/>
              <w:rPr>
                <w:rFonts w:cs="Arial"/>
                <w:b/>
                <w:bCs/>
                <w:iCs/>
                <w:noProof w:val="0"/>
                <w:lang w:val="it-IT" w:eastAsia="ar-SA"/>
              </w:rPr>
            </w:pPr>
          </w:p>
          <w:p w14:paraId="2C29B324" w14:textId="7777777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costituiti </w:t>
            </w:r>
            <w:r w:rsidRPr="00166F33">
              <w:rPr>
                <w:rFonts w:cs="Arial"/>
                <w:bCs/>
                <w:iCs/>
                <w:noProof w:val="0"/>
                <w:lang w:val="it-IT" w:eastAsia="ar-SA"/>
              </w:rPr>
              <w:t xml:space="preserve">dovrà essere caricato a portale un unico Allegato A2 </w:t>
            </w:r>
            <w:r w:rsidRPr="00166F33">
              <w:rPr>
                <w:rFonts w:cs="Arial"/>
                <w:b/>
                <w:bCs/>
                <w:iCs/>
                <w:noProof w:val="0"/>
                <w:lang w:val="it-IT" w:eastAsia="ar-SA"/>
              </w:rPr>
              <w:t>sottoscritto dal legale rappresentante della mandataria/capogruppo.</w:t>
            </w:r>
          </w:p>
          <w:p w14:paraId="56CA39A1" w14:textId="77777777" w:rsidR="00585973" w:rsidRPr="00166F33" w:rsidRDefault="00585973" w:rsidP="00585973">
            <w:pPr>
              <w:suppressAutoHyphens/>
              <w:jc w:val="both"/>
              <w:rPr>
                <w:rFonts w:eastAsia="Calibri" w:cs="Arial"/>
                <w:lang w:val="it-IT"/>
              </w:rPr>
            </w:pPr>
          </w:p>
        </w:tc>
      </w:tr>
      <w:tr w:rsidR="00585973" w:rsidRPr="004E168B" w14:paraId="112E66E9" w14:textId="77777777" w:rsidTr="00EC3223">
        <w:tc>
          <w:tcPr>
            <w:tcW w:w="4384" w:type="dxa"/>
            <w:gridSpan w:val="5"/>
          </w:tcPr>
          <w:p w14:paraId="6C7D1B50" w14:textId="77777777" w:rsidR="00585973" w:rsidRPr="00166F33" w:rsidRDefault="00585973" w:rsidP="00585973">
            <w:pPr>
              <w:jc w:val="both"/>
              <w:rPr>
                <w:rFonts w:eastAsia="MS Mincho" w:cs="Arial"/>
                <w:b/>
                <w:bCs/>
                <w:noProof w:val="0"/>
                <w:lang w:val="it-IT" w:eastAsia="de-DE"/>
              </w:rPr>
            </w:pPr>
          </w:p>
        </w:tc>
        <w:tc>
          <w:tcPr>
            <w:tcW w:w="1014" w:type="dxa"/>
            <w:gridSpan w:val="3"/>
          </w:tcPr>
          <w:p w14:paraId="168DCFF0" w14:textId="77777777" w:rsidR="00585973" w:rsidRPr="00166F33" w:rsidRDefault="00585973" w:rsidP="00585973">
            <w:pPr>
              <w:widowControl w:val="0"/>
              <w:spacing w:line="240" w:lineRule="exact"/>
              <w:rPr>
                <w:rFonts w:cs="Arial"/>
                <w:lang w:val="it-IT"/>
              </w:rPr>
            </w:pPr>
          </w:p>
        </w:tc>
        <w:tc>
          <w:tcPr>
            <w:tcW w:w="4116" w:type="dxa"/>
            <w:gridSpan w:val="5"/>
          </w:tcPr>
          <w:p w14:paraId="596EF809" w14:textId="77777777" w:rsidR="00585973" w:rsidRPr="00166F33" w:rsidRDefault="00585973" w:rsidP="00585973">
            <w:pPr>
              <w:suppressAutoHyphens/>
              <w:ind w:left="6"/>
              <w:jc w:val="both"/>
              <w:rPr>
                <w:rFonts w:cs="Arial"/>
                <w:b/>
                <w:bCs/>
                <w:iCs/>
                <w:noProof w:val="0"/>
                <w:lang w:val="it-IT" w:eastAsia="ar-SA"/>
              </w:rPr>
            </w:pPr>
          </w:p>
        </w:tc>
      </w:tr>
      <w:tr w:rsidR="00585973" w:rsidRPr="004E168B" w14:paraId="599B0437" w14:textId="77777777" w:rsidTr="00EC3223">
        <w:tc>
          <w:tcPr>
            <w:tcW w:w="4384" w:type="dxa"/>
            <w:gridSpan w:val="5"/>
          </w:tcPr>
          <w:p w14:paraId="3C2EB2DD"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 BG, gewöhnlichen Konsortien, Netzwerkzusammenschlüssen und EWIV, die</w:t>
            </w:r>
            <w:r w:rsidRPr="00166F33">
              <w:rPr>
                <w:rFonts w:eastAsia="MS Mincho" w:cs="Arial"/>
                <w:b/>
                <w:bCs/>
                <w:noProof w:val="0"/>
                <w:lang w:val="de-DE" w:eastAsia="de-DE"/>
              </w:rPr>
              <w:t xml:space="preserve"> noch nicht gegründet </w:t>
            </w:r>
            <w:r w:rsidRPr="00166F33">
              <w:rPr>
                <w:rFonts w:eastAsia="MS Mincho" w:cs="Arial"/>
                <w:bCs/>
                <w:noProof w:val="0"/>
                <w:lang w:val="de-DE" w:eastAsia="de-DE"/>
              </w:rPr>
              <w:t>wurden, muss eine einzige Anlage A2 auf das Portal hochgeladen und</w:t>
            </w:r>
            <w:r w:rsidRPr="00166F33">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1014" w:type="dxa"/>
            <w:gridSpan w:val="3"/>
          </w:tcPr>
          <w:p w14:paraId="6690A74B" w14:textId="77777777" w:rsidR="00585973" w:rsidRPr="00166F33" w:rsidRDefault="00585973" w:rsidP="00585973">
            <w:pPr>
              <w:widowControl w:val="0"/>
              <w:spacing w:line="240" w:lineRule="exact"/>
              <w:rPr>
                <w:rFonts w:cs="Arial"/>
                <w:lang w:val="de-DE"/>
              </w:rPr>
            </w:pPr>
          </w:p>
        </w:tc>
        <w:tc>
          <w:tcPr>
            <w:tcW w:w="4116" w:type="dxa"/>
            <w:gridSpan w:val="5"/>
          </w:tcPr>
          <w:p w14:paraId="566ECE5F" w14:textId="4E17529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non ancora costituiti </w:t>
            </w:r>
            <w:r w:rsidRPr="00166F33">
              <w:rPr>
                <w:rFonts w:cs="Arial"/>
                <w:bCs/>
                <w:iCs/>
                <w:noProof w:val="0"/>
                <w:lang w:val="it-IT" w:eastAsia="ar-SA"/>
              </w:rPr>
              <w:t xml:space="preserve">dovrà essere caricato a portale un unico Allegato A2 che dovrà essere </w:t>
            </w:r>
            <w:r w:rsidRPr="00166F33">
              <w:rPr>
                <w:rFonts w:cs="Arial"/>
                <w:b/>
                <w:bCs/>
                <w:iCs/>
                <w:noProof w:val="0"/>
                <w:lang w:val="it-IT" w:eastAsia="ar-SA"/>
              </w:rPr>
              <w:t>sottoscritto dal legale rappresentante di tutti gli operatori economici che costituiranno il raggruppamento, il consorzio ordinario,</w:t>
            </w:r>
            <w:r w:rsidRPr="00166F33">
              <w:rPr>
                <w:lang w:val="it-IT"/>
              </w:rPr>
              <w:t xml:space="preserve"> l’</w:t>
            </w:r>
            <w:r w:rsidRPr="00166F33">
              <w:rPr>
                <w:rFonts w:cs="Arial"/>
                <w:b/>
                <w:bCs/>
                <w:iCs/>
                <w:noProof w:val="0"/>
                <w:lang w:val="it-IT" w:eastAsia="ar-SA"/>
              </w:rPr>
              <w:t>aggregazione di rete o il GEIE.</w:t>
            </w:r>
          </w:p>
          <w:p w14:paraId="73F00274" w14:textId="77777777" w:rsidR="00585973" w:rsidRPr="00166F33" w:rsidRDefault="00585973" w:rsidP="00585973">
            <w:pPr>
              <w:suppressAutoHyphens/>
              <w:ind w:left="6"/>
              <w:jc w:val="both"/>
              <w:rPr>
                <w:rFonts w:cs="Arial"/>
                <w:b/>
                <w:bCs/>
                <w:iCs/>
                <w:noProof w:val="0"/>
                <w:lang w:val="it-IT" w:eastAsia="ar-SA"/>
              </w:rPr>
            </w:pPr>
          </w:p>
        </w:tc>
      </w:tr>
      <w:tr w:rsidR="00585973" w:rsidRPr="004E168B" w14:paraId="545B45ED" w14:textId="77777777" w:rsidTr="00EC3223">
        <w:tc>
          <w:tcPr>
            <w:tcW w:w="4384" w:type="dxa"/>
            <w:gridSpan w:val="5"/>
          </w:tcPr>
          <w:p w14:paraId="2AFD975C" w14:textId="77777777" w:rsidR="00585973" w:rsidRPr="00166F33" w:rsidRDefault="00585973" w:rsidP="00585973">
            <w:pPr>
              <w:widowControl w:val="0"/>
              <w:autoSpaceDE w:val="0"/>
              <w:autoSpaceDN w:val="0"/>
              <w:jc w:val="both"/>
              <w:rPr>
                <w:rFonts w:eastAsia="Calibri" w:cs="Arial"/>
                <w:lang w:val="it-IT"/>
              </w:rPr>
            </w:pPr>
          </w:p>
        </w:tc>
        <w:tc>
          <w:tcPr>
            <w:tcW w:w="1014" w:type="dxa"/>
            <w:gridSpan w:val="3"/>
          </w:tcPr>
          <w:p w14:paraId="5DA4750B" w14:textId="77777777" w:rsidR="00585973" w:rsidRPr="00166F33" w:rsidRDefault="00585973" w:rsidP="00585973">
            <w:pPr>
              <w:widowControl w:val="0"/>
              <w:spacing w:line="240" w:lineRule="exact"/>
              <w:rPr>
                <w:rFonts w:cs="Arial"/>
                <w:lang w:val="it-IT"/>
              </w:rPr>
            </w:pPr>
          </w:p>
        </w:tc>
        <w:tc>
          <w:tcPr>
            <w:tcW w:w="4116" w:type="dxa"/>
            <w:gridSpan w:val="5"/>
          </w:tcPr>
          <w:p w14:paraId="092B11EC" w14:textId="77777777" w:rsidR="00585973" w:rsidRPr="00166F33" w:rsidRDefault="00585973" w:rsidP="00585973">
            <w:pPr>
              <w:widowControl w:val="0"/>
              <w:autoSpaceDE w:val="0"/>
              <w:autoSpaceDN w:val="0"/>
              <w:jc w:val="both"/>
              <w:rPr>
                <w:rFonts w:eastAsia="Calibri" w:cs="Arial"/>
                <w:lang w:val="it-IT"/>
              </w:rPr>
            </w:pPr>
          </w:p>
        </w:tc>
      </w:tr>
      <w:tr w:rsidR="00166F33" w:rsidRPr="004E168B" w14:paraId="2A10D49B" w14:textId="77777777" w:rsidTr="00EC3223">
        <w:tc>
          <w:tcPr>
            <w:tcW w:w="4384" w:type="dxa"/>
            <w:gridSpan w:val="5"/>
          </w:tcPr>
          <w:p w14:paraId="29B930BE" w14:textId="77777777" w:rsidR="00166F33" w:rsidRPr="0068789E" w:rsidRDefault="00166F33" w:rsidP="00166F33">
            <w:pPr>
              <w:widowControl w:val="0"/>
              <w:jc w:val="both"/>
              <w:rPr>
                <w:rFonts w:eastAsia="Calibri" w:cs="Arial"/>
                <w:lang w:val="de-DE"/>
              </w:rPr>
            </w:pPr>
            <w:r w:rsidRPr="0068789E">
              <w:rPr>
                <w:rFonts w:eastAsia="Calibri" w:cs="Arial"/>
                <w:lang w:val="de-DE"/>
              </w:rPr>
              <w:t xml:space="preserve">In der </w:t>
            </w:r>
            <w:r w:rsidRPr="0068789E">
              <w:rPr>
                <w:rFonts w:eastAsia="Calibri" w:cs="Arial"/>
                <w:b/>
                <w:lang w:val="de-DE"/>
              </w:rPr>
              <w:t>Anlage A2 - ZUSAMMENSETZUNG DER ARBEITSGRUPPE</w:t>
            </w:r>
            <w:r w:rsidRPr="0068789E">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Punkt 5).</w:t>
            </w:r>
          </w:p>
          <w:p w14:paraId="1B5FCD57" w14:textId="77777777" w:rsidR="00166F33" w:rsidRPr="0068789E" w:rsidRDefault="00166F33" w:rsidP="00585973">
            <w:pPr>
              <w:widowControl w:val="0"/>
              <w:autoSpaceDE w:val="0"/>
              <w:autoSpaceDN w:val="0"/>
              <w:jc w:val="both"/>
              <w:rPr>
                <w:rFonts w:eastAsia="Calibri" w:cs="Arial"/>
                <w:lang w:val="de-DE"/>
              </w:rPr>
            </w:pPr>
          </w:p>
        </w:tc>
        <w:tc>
          <w:tcPr>
            <w:tcW w:w="1014" w:type="dxa"/>
            <w:gridSpan w:val="3"/>
          </w:tcPr>
          <w:p w14:paraId="455544FE" w14:textId="77777777" w:rsidR="00166F33" w:rsidRPr="0068789E" w:rsidRDefault="00166F33" w:rsidP="00585973">
            <w:pPr>
              <w:widowControl w:val="0"/>
              <w:spacing w:line="240" w:lineRule="exact"/>
              <w:rPr>
                <w:rFonts w:cs="Arial"/>
                <w:lang w:val="de-DE"/>
              </w:rPr>
            </w:pPr>
          </w:p>
        </w:tc>
        <w:tc>
          <w:tcPr>
            <w:tcW w:w="4116" w:type="dxa"/>
            <w:gridSpan w:val="5"/>
          </w:tcPr>
          <w:p w14:paraId="12D8195D" w14:textId="77777777" w:rsidR="00166F33" w:rsidRPr="00166F33" w:rsidRDefault="00166F33" w:rsidP="00166F33">
            <w:pPr>
              <w:widowControl w:val="0"/>
              <w:autoSpaceDE w:val="0"/>
              <w:autoSpaceDN w:val="0"/>
              <w:jc w:val="both"/>
              <w:rPr>
                <w:rFonts w:eastAsia="Calibri" w:cs="Arial"/>
                <w:lang w:val="it-IT"/>
              </w:rPr>
            </w:pPr>
            <w:r w:rsidRPr="0068789E">
              <w:rPr>
                <w:rFonts w:eastAsia="Calibri" w:cs="Arial"/>
                <w:lang w:val="it-IT"/>
              </w:rPr>
              <w:t>Nell’</w:t>
            </w:r>
            <w:r w:rsidRPr="0068789E">
              <w:rPr>
                <w:rFonts w:eastAsia="Calibri" w:cs="Arial"/>
                <w:b/>
                <w:lang w:val="it-IT"/>
              </w:rPr>
              <w:t xml:space="preserve">Allegato A2 - COMPOSIZIONE DEL GRUPPO DI LAVORO </w:t>
            </w:r>
            <w:r w:rsidRPr="0068789E">
              <w:rPr>
                <w:rFonts w:eastAsia="Calibri" w:cs="Arial"/>
                <w:lang w:val="it-IT"/>
              </w:rPr>
              <w:t>vanno indicati nominativamente tutti professionisti che eseguiranno personalmente una prestazione in caso di affidamento dell’incarico; per ogni professionista esecutore vanno forniti i dati richiesti (Vedasi parte I Par. 5) .</w:t>
            </w:r>
          </w:p>
          <w:p w14:paraId="73449B90" w14:textId="77777777" w:rsidR="00166F33" w:rsidRPr="00166F33" w:rsidRDefault="00166F33" w:rsidP="00585973">
            <w:pPr>
              <w:widowControl w:val="0"/>
              <w:autoSpaceDE w:val="0"/>
              <w:autoSpaceDN w:val="0"/>
              <w:jc w:val="both"/>
              <w:rPr>
                <w:rFonts w:eastAsia="Calibri" w:cs="Arial"/>
                <w:lang w:val="it-IT"/>
              </w:rPr>
            </w:pPr>
          </w:p>
        </w:tc>
      </w:tr>
      <w:tr w:rsidR="00585973" w:rsidRPr="004E168B" w14:paraId="6AAF4B6D" w14:textId="77777777" w:rsidTr="00EC3223">
        <w:tc>
          <w:tcPr>
            <w:tcW w:w="4384" w:type="dxa"/>
            <w:gridSpan w:val="5"/>
          </w:tcPr>
          <w:p w14:paraId="3131D5DA" w14:textId="77777777" w:rsidR="00585973" w:rsidRPr="00166F33" w:rsidRDefault="00585973" w:rsidP="00585973">
            <w:pPr>
              <w:widowControl w:val="0"/>
              <w:jc w:val="both"/>
              <w:rPr>
                <w:rFonts w:eastAsia="Calibri" w:cs="Arial"/>
                <w:u w:val="single"/>
                <w:lang w:val="it-IT"/>
              </w:rPr>
            </w:pPr>
          </w:p>
          <w:p w14:paraId="4C9681F8" w14:textId="10F061F1" w:rsidR="00585973" w:rsidRPr="00166F33" w:rsidRDefault="00585973" w:rsidP="00585973">
            <w:pPr>
              <w:widowControl w:val="0"/>
              <w:jc w:val="both"/>
              <w:rPr>
                <w:rFonts w:cs="Arial"/>
                <w:u w:val="single"/>
                <w:lang w:val="it-IT"/>
              </w:rPr>
            </w:pPr>
          </w:p>
        </w:tc>
        <w:tc>
          <w:tcPr>
            <w:tcW w:w="1014" w:type="dxa"/>
            <w:gridSpan w:val="3"/>
          </w:tcPr>
          <w:p w14:paraId="4504DE03" w14:textId="77777777" w:rsidR="00585973" w:rsidRPr="00166F33" w:rsidRDefault="00585973" w:rsidP="00585973">
            <w:pPr>
              <w:widowControl w:val="0"/>
              <w:spacing w:line="240" w:lineRule="exact"/>
              <w:rPr>
                <w:rFonts w:cs="Arial"/>
                <w:lang w:val="it-IT"/>
              </w:rPr>
            </w:pPr>
          </w:p>
        </w:tc>
        <w:tc>
          <w:tcPr>
            <w:tcW w:w="4116" w:type="dxa"/>
            <w:gridSpan w:val="5"/>
          </w:tcPr>
          <w:p w14:paraId="515079CA" w14:textId="77777777" w:rsidR="00585973" w:rsidRDefault="00585973" w:rsidP="00585973">
            <w:pPr>
              <w:widowControl w:val="0"/>
              <w:autoSpaceDE w:val="0"/>
              <w:autoSpaceDN w:val="0"/>
              <w:jc w:val="both"/>
              <w:rPr>
                <w:rFonts w:eastAsia="Calibri" w:cs="Arial"/>
                <w:u w:val="single"/>
                <w:lang w:val="it-IT"/>
              </w:rPr>
            </w:pPr>
          </w:p>
          <w:p w14:paraId="175D205D" w14:textId="4C535B11" w:rsidR="00585973" w:rsidRPr="006140E5" w:rsidRDefault="00585973" w:rsidP="00585973">
            <w:pPr>
              <w:widowControl w:val="0"/>
              <w:autoSpaceDE w:val="0"/>
              <w:autoSpaceDN w:val="0"/>
              <w:jc w:val="both"/>
              <w:rPr>
                <w:rFonts w:eastAsia="Calibri" w:cs="Arial"/>
                <w:u w:val="single"/>
                <w:lang w:val="it-IT"/>
              </w:rPr>
            </w:pPr>
          </w:p>
        </w:tc>
      </w:tr>
      <w:tr w:rsidR="00585973" w:rsidRPr="004E168B" w14:paraId="61D5E0B1" w14:textId="77777777" w:rsidTr="00EC3223">
        <w:tc>
          <w:tcPr>
            <w:tcW w:w="4384" w:type="dxa"/>
            <w:gridSpan w:val="5"/>
          </w:tcPr>
          <w:p w14:paraId="61ED84EA" w14:textId="70EA1A63" w:rsidR="00585973" w:rsidRPr="00166F33" w:rsidRDefault="00166F33" w:rsidP="00585973">
            <w:pPr>
              <w:pStyle w:val="DeutscherText"/>
              <w:widowControl w:val="0"/>
              <w:ind w:right="76"/>
              <w:rPr>
                <w:rFonts w:cs="Arial"/>
                <w:lang w:val="de-DE"/>
              </w:rPr>
            </w:pPr>
            <w:r w:rsidRPr="00111582">
              <w:rPr>
                <w:rFonts w:cs="Arial"/>
                <w:b/>
                <w:u w:val="single"/>
                <w:lang w:val="de-DE"/>
              </w:rPr>
              <w:t>Im Falle einer BG, eines gewöhnlichen Konsortiums, Netzwerkzusammenschlusses und EWIV</w:t>
            </w:r>
            <w:r w:rsidRPr="00111582">
              <w:rPr>
                <w:rFonts w:cs="Arial"/>
                <w:u w:val="single"/>
                <w:lang w:val="de-DE"/>
              </w:rPr>
              <w:t xml:space="preserve"> muss jedes Mitglied in Anhang A2 - Zusammensetzung der Arbeitsgruppe den Namen des/der Techniker/s angeben, der/die für die Erbringung jener Leistung beauftragt</w:t>
            </w:r>
            <w:r>
              <w:rPr>
                <w:rFonts w:cs="Arial"/>
                <w:u w:val="single"/>
                <w:lang w:val="de-DE"/>
              </w:rPr>
              <w:t xml:space="preserve"> ist/sind, welche</w:t>
            </w:r>
            <w:r w:rsidRPr="00111582">
              <w:rPr>
                <w:rFonts w:cs="Arial"/>
                <w:u w:val="single"/>
                <w:lang w:val="de-DE"/>
              </w:rPr>
              <w:t xml:space="preserve"> das </w:t>
            </w:r>
            <w:r>
              <w:rPr>
                <w:rFonts w:cs="Arial"/>
                <w:u w:val="single"/>
                <w:lang w:val="de-DE"/>
              </w:rPr>
              <w:t xml:space="preserve">jeweilige </w:t>
            </w:r>
            <w:r w:rsidRPr="00111582">
              <w:rPr>
                <w:rFonts w:cs="Arial"/>
                <w:u w:val="single"/>
                <w:lang w:val="de-DE"/>
              </w:rPr>
              <w:t>M</w:t>
            </w:r>
            <w:r>
              <w:rPr>
                <w:rFonts w:cs="Arial"/>
                <w:u w:val="single"/>
                <w:lang w:val="de-DE"/>
              </w:rPr>
              <w:t>itglied der BG</w:t>
            </w:r>
            <w:r w:rsidRPr="00111582">
              <w:rPr>
                <w:rFonts w:cs="Arial"/>
                <w:u w:val="single"/>
                <w:lang w:val="de-DE"/>
              </w:rPr>
              <w:t>, des gewöhnlichen Konsortiums, der EWIV oder des Netzwerkzusammenschlusses gemäß Anhang A1 übernommen hat.</w:t>
            </w:r>
          </w:p>
        </w:tc>
        <w:tc>
          <w:tcPr>
            <w:tcW w:w="1014" w:type="dxa"/>
            <w:gridSpan w:val="3"/>
          </w:tcPr>
          <w:p w14:paraId="7010E98F" w14:textId="77777777" w:rsidR="00585973" w:rsidRPr="00166F33" w:rsidRDefault="00585973" w:rsidP="00585973">
            <w:pPr>
              <w:widowControl w:val="0"/>
              <w:spacing w:line="240" w:lineRule="exact"/>
              <w:rPr>
                <w:rFonts w:cs="Arial"/>
                <w:lang w:val="de-DE"/>
              </w:rPr>
            </w:pPr>
          </w:p>
        </w:tc>
        <w:tc>
          <w:tcPr>
            <w:tcW w:w="4116" w:type="dxa"/>
            <w:gridSpan w:val="5"/>
          </w:tcPr>
          <w:p w14:paraId="53DD0A02" w14:textId="34D9843A" w:rsidR="00585973" w:rsidRPr="00522369" w:rsidRDefault="00166F33" w:rsidP="00585973">
            <w:pPr>
              <w:widowControl w:val="0"/>
              <w:tabs>
                <w:tab w:val="center" w:pos="4680"/>
              </w:tabs>
              <w:spacing w:line="240" w:lineRule="exact"/>
              <w:ind w:right="105"/>
              <w:jc w:val="both"/>
              <w:rPr>
                <w:rFonts w:cs="Arial"/>
                <w:bCs/>
                <w:lang w:val="it-IT"/>
              </w:rPr>
            </w:pPr>
            <w:r w:rsidRPr="00111582">
              <w:rPr>
                <w:rFonts w:eastAsia="Calibri" w:cs="Arial"/>
                <w:b/>
                <w:u w:val="single"/>
                <w:lang w:val="it-IT"/>
              </w:rPr>
              <w:t xml:space="preserve">In caso di RT, consorzi ordinari, aggregazioni di rete, GEIE </w:t>
            </w:r>
            <w:r w:rsidRPr="00111582">
              <w:rPr>
                <w:rFonts w:eastAsia="Calibri" w:cs="Arial"/>
                <w:u w:val="single"/>
                <w:lang w:val="it-IT"/>
              </w:rPr>
              <w:t>ciascun membro dovrà indicare nell’Allegato A2 – Composizione del Gruppo di Lavoro il nominativo del/dei tecnico/i incaricati dell’esecuzione della prestazione rispettivamente assunta dal membro del RT, consorzio ordinario, GEIE o aggregazione nell’ allegato A1.</w:t>
            </w:r>
          </w:p>
        </w:tc>
      </w:tr>
      <w:tr w:rsidR="003B1373" w:rsidRPr="004E168B" w14:paraId="439CBFDE" w14:textId="77777777" w:rsidTr="00EC3223">
        <w:tc>
          <w:tcPr>
            <w:tcW w:w="4384" w:type="dxa"/>
            <w:gridSpan w:val="5"/>
          </w:tcPr>
          <w:p w14:paraId="2FD4807B" w14:textId="77777777" w:rsidR="003B1373" w:rsidRPr="003B1373" w:rsidRDefault="003B1373" w:rsidP="00585973">
            <w:pPr>
              <w:pStyle w:val="DeutscherText"/>
              <w:widowControl w:val="0"/>
              <w:ind w:right="76"/>
              <w:rPr>
                <w:rFonts w:cs="Arial"/>
                <w:b/>
                <w:u w:val="single"/>
                <w:lang w:val="it-IT"/>
              </w:rPr>
            </w:pPr>
          </w:p>
        </w:tc>
        <w:tc>
          <w:tcPr>
            <w:tcW w:w="1014" w:type="dxa"/>
            <w:gridSpan w:val="3"/>
          </w:tcPr>
          <w:p w14:paraId="0651C8AD" w14:textId="77777777" w:rsidR="003B1373" w:rsidRPr="003B1373" w:rsidRDefault="003B1373" w:rsidP="00585973">
            <w:pPr>
              <w:widowControl w:val="0"/>
              <w:spacing w:line="240" w:lineRule="exact"/>
              <w:rPr>
                <w:rFonts w:cs="Arial"/>
                <w:lang w:val="it-IT"/>
              </w:rPr>
            </w:pPr>
          </w:p>
        </w:tc>
        <w:tc>
          <w:tcPr>
            <w:tcW w:w="4116" w:type="dxa"/>
            <w:gridSpan w:val="5"/>
          </w:tcPr>
          <w:p w14:paraId="0A8C4E19" w14:textId="77777777" w:rsidR="003B1373" w:rsidRPr="00111582" w:rsidRDefault="003B1373" w:rsidP="00585973">
            <w:pPr>
              <w:widowControl w:val="0"/>
              <w:tabs>
                <w:tab w:val="center" w:pos="4680"/>
              </w:tabs>
              <w:spacing w:line="240" w:lineRule="exact"/>
              <w:ind w:right="105"/>
              <w:jc w:val="both"/>
              <w:rPr>
                <w:rFonts w:eastAsia="Calibri" w:cs="Arial"/>
                <w:b/>
                <w:u w:val="single"/>
                <w:lang w:val="it-IT"/>
              </w:rPr>
            </w:pPr>
          </w:p>
        </w:tc>
      </w:tr>
      <w:tr w:rsidR="00030AB7" w:rsidRPr="004E168B" w14:paraId="3482777F" w14:textId="77777777" w:rsidTr="00EC3223">
        <w:tc>
          <w:tcPr>
            <w:tcW w:w="4384" w:type="dxa"/>
            <w:gridSpan w:val="5"/>
          </w:tcPr>
          <w:p w14:paraId="2B586F88" w14:textId="77777777" w:rsidR="00030AB7" w:rsidRDefault="00030AB7" w:rsidP="00030AB7">
            <w:pPr>
              <w:jc w:val="both"/>
              <w:rPr>
                <w:rFonts w:ascii="Calibri" w:hAnsi="Calibri"/>
                <w:noProof w:val="0"/>
                <w:lang w:val="de-DE"/>
              </w:rPr>
            </w:pPr>
            <w:r>
              <w:rPr>
                <w:rFonts w:cs="Arial"/>
                <w:highlight w:val="yellow"/>
                <w:lang w:val="de-DE"/>
              </w:rPr>
              <w:t xml:space="preserve">Im Falle der </w:t>
            </w:r>
            <w:r>
              <w:rPr>
                <w:rFonts w:cs="Arial"/>
                <w:b/>
                <w:bCs/>
                <w:highlight w:val="yellow"/>
                <w:lang w:val="de-DE"/>
              </w:rPr>
              <w:t>Nutzung von Kapazitäten Dritter</w:t>
            </w:r>
            <w:r>
              <w:rPr>
                <w:rFonts w:cs="Arial"/>
                <w:highlight w:val="yellow"/>
                <w:lang w:val="de-DE"/>
              </w:rPr>
              <w:t xml:space="preserve"> oder i</w:t>
            </w:r>
            <w:r>
              <w:rPr>
                <w:rFonts w:cs="Arial"/>
                <w:highlight w:val="yellow"/>
                <w:lang w:val="de-DE" w:eastAsia="it-IT"/>
              </w:rPr>
              <w:t xml:space="preserve">m Falle der Vergabe eines </w:t>
            </w:r>
            <w:r>
              <w:rPr>
                <w:rFonts w:cs="Arial"/>
                <w:b/>
                <w:bCs/>
                <w:highlight w:val="yellow"/>
                <w:lang w:val="de-DE" w:eastAsia="it-IT"/>
              </w:rPr>
              <w:t xml:space="preserve">Unterauftrages </w:t>
            </w:r>
            <w:r>
              <w:rPr>
                <w:rFonts w:cs="Arial"/>
                <w:highlight w:val="yellow"/>
                <w:lang w:val="de-DE"/>
              </w:rPr>
              <w:t xml:space="preserve">werden im Anhang A2 - Zusammensetzung der Arbeitsgruppe die Techniker, die Gegenstand der Nutzung von Kapazitäten Dritter oder des  Unterauftrages, </w:t>
            </w:r>
            <w:r>
              <w:rPr>
                <w:rFonts w:cs="Arial"/>
                <w:b/>
                <w:bCs/>
                <w:highlight w:val="yellow"/>
                <w:lang w:val="de-DE"/>
              </w:rPr>
              <w:t>NICHT</w:t>
            </w:r>
            <w:r>
              <w:rPr>
                <w:rFonts w:cs="Arial"/>
                <w:highlight w:val="yellow"/>
                <w:lang w:val="de-DE"/>
              </w:rPr>
              <w:t xml:space="preserve"> anzugeben.</w:t>
            </w:r>
          </w:p>
          <w:p w14:paraId="01AA0C2F" w14:textId="77777777" w:rsidR="00030AB7" w:rsidRPr="00030AB7" w:rsidRDefault="00030AB7" w:rsidP="00585973">
            <w:pPr>
              <w:pStyle w:val="DeutscherText"/>
              <w:widowControl w:val="0"/>
              <w:ind w:right="76"/>
              <w:rPr>
                <w:rFonts w:cs="Arial"/>
                <w:b/>
                <w:u w:val="single"/>
                <w:lang w:val="de-DE"/>
              </w:rPr>
            </w:pPr>
          </w:p>
        </w:tc>
        <w:tc>
          <w:tcPr>
            <w:tcW w:w="1014" w:type="dxa"/>
            <w:gridSpan w:val="3"/>
          </w:tcPr>
          <w:p w14:paraId="73A21C58" w14:textId="77777777" w:rsidR="00030AB7" w:rsidRPr="00030AB7" w:rsidRDefault="00030AB7" w:rsidP="00585973">
            <w:pPr>
              <w:widowControl w:val="0"/>
              <w:spacing w:line="240" w:lineRule="exact"/>
              <w:rPr>
                <w:rFonts w:cs="Arial"/>
                <w:lang w:val="de-DE"/>
              </w:rPr>
            </w:pPr>
          </w:p>
        </w:tc>
        <w:tc>
          <w:tcPr>
            <w:tcW w:w="4116" w:type="dxa"/>
            <w:gridSpan w:val="5"/>
          </w:tcPr>
          <w:p w14:paraId="2D2661CB" w14:textId="63E01192" w:rsidR="00030AB7" w:rsidRPr="00030AB7" w:rsidRDefault="00030AB7" w:rsidP="00585973">
            <w:pPr>
              <w:widowControl w:val="0"/>
              <w:tabs>
                <w:tab w:val="center" w:pos="4680"/>
              </w:tabs>
              <w:spacing w:line="240" w:lineRule="exact"/>
              <w:ind w:right="105"/>
              <w:jc w:val="both"/>
              <w:rPr>
                <w:rFonts w:eastAsia="Calibri" w:cs="Arial"/>
                <w:b/>
                <w:u w:val="single"/>
                <w:lang w:val="it-IT"/>
              </w:rPr>
            </w:pPr>
            <w:r w:rsidRPr="004A628B">
              <w:rPr>
                <w:rFonts w:eastAsia="Calibri" w:cs="Arial"/>
                <w:highlight w:val="yellow"/>
                <w:lang w:val="it-IT"/>
              </w:rPr>
              <w:t xml:space="preserve">In caso di </w:t>
            </w:r>
            <w:r w:rsidRPr="004A628B">
              <w:rPr>
                <w:rFonts w:eastAsia="Calibri" w:cs="Arial"/>
                <w:b/>
                <w:bCs/>
                <w:highlight w:val="yellow"/>
                <w:lang w:val="it-IT"/>
              </w:rPr>
              <w:t>avvalimento</w:t>
            </w:r>
            <w:r w:rsidRPr="004A628B">
              <w:rPr>
                <w:rFonts w:eastAsia="Calibri" w:cs="Arial"/>
                <w:highlight w:val="yellow"/>
                <w:lang w:val="it-IT"/>
              </w:rPr>
              <w:t xml:space="preserve"> o in caso di ricorso al  </w:t>
            </w:r>
            <w:r w:rsidRPr="004A628B">
              <w:rPr>
                <w:rFonts w:eastAsia="Calibri" w:cs="Arial"/>
                <w:b/>
                <w:bCs/>
                <w:highlight w:val="yellow"/>
                <w:lang w:val="it-IT"/>
              </w:rPr>
              <w:t>subappalto</w:t>
            </w:r>
            <w:r>
              <w:rPr>
                <w:rFonts w:eastAsia="Calibri" w:cs="Arial"/>
                <w:b/>
                <w:bCs/>
                <w:highlight w:val="yellow"/>
                <w:lang w:val="it-IT"/>
              </w:rPr>
              <w:t>,</w:t>
            </w:r>
            <w:r w:rsidRPr="004A628B">
              <w:rPr>
                <w:rFonts w:eastAsia="Calibri" w:cs="Arial"/>
                <w:b/>
                <w:bCs/>
                <w:highlight w:val="yellow"/>
                <w:lang w:val="it-IT"/>
              </w:rPr>
              <w:t xml:space="preserve"> </w:t>
            </w:r>
            <w:r w:rsidRPr="004A628B">
              <w:rPr>
                <w:rFonts w:eastAsia="Calibri" w:cs="Arial"/>
                <w:highlight w:val="yellow"/>
                <w:lang w:val="it-IT"/>
              </w:rPr>
              <w:t xml:space="preserve">nell’Allegato A2 - </w:t>
            </w:r>
            <w:r w:rsidRPr="004A628B">
              <w:rPr>
                <w:rFonts w:eastAsia="Calibri" w:cs="Arial"/>
                <w:highlight w:val="yellow"/>
                <w:u w:val="single"/>
                <w:lang w:val="it-IT"/>
              </w:rPr>
              <w:t xml:space="preserve"> </w:t>
            </w:r>
            <w:r w:rsidRPr="004A628B">
              <w:rPr>
                <w:rFonts w:eastAsia="Calibri" w:cs="Arial"/>
                <w:highlight w:val="yellow"/>
                <w:lang w:val="it-IT"/>
              </w:rPr>
              <w:t>Composizione del Gruppo di Lavoro</w:t>
            </w:r>
            <w:r w:rsidRPr="004A628B">
              <w:rPr>
                <w:rFonts w:eastAsia="Calibri" w:cs="Arial"/>
                <w:b/>
                <w:highlight w:val="yellow"/>
                <w:lang w:val="it-IT"/>
              </w:rPr>
              <w:t xml:space="preserve"> NON </w:t>
            </w:r>
            <w:r w:rsidRPr="004A628B">
              <w:rPr>
                <w:rFonts w:eastAsia="Calibri" w:cs="Arial"/>
                <w:highlight w:val="yellow"/>
                <w:lang w:val="it-IT"/>
              </w:rPr>
              <w:t>vanno indicati i tecnici oggetto di avvalimento o di subappalto.</w:t>
            </w:r>
          </w:p>
        </w:tc>
      </w:tr>
      <w:tr w:rsidR="00030AB7" w:rsidRPr="004E168B" w14:paraId="5AE13517" w14:textId="77777777" w:rsidTr="00EC3223">
        <w:tc>
          <w:tcPr>
            <w:tcW w:w="4384" w:type="dxa"/>
            <w:gridSpan w:val="5"/>
          </w:tcPr>
          <w:p w14:paraId="5A2EC28C" w14:textId="77777777" w:rsidR="00030AB7" w:rsidRPr="00030AB7" w:rsidRDefault="00030AB7" w:rsidP="00585973">
            <w:pPr>
              <w:pStyle w:val="DeutscherText"/>
              <w:widowControl w:val="0"/>
              <w:ind w:right="76"/>
              <w:rPr>
                <w:rFonts w:cs="Arial"/>
                <w:b/>
                <w:u w:val="single"/>
                <w:lang w:val="it-IT"/>
              </w:rPr>
            </w:pPr>
          </w:p>
        </w:tc>
        <w:tc>
          <w:tcPr>
            <w:tcW w:w="1014" w:type="dxa"/>
            <w:gridSpan w:val="3"/>
          </w:tcPr>
          <w:p w14:paraId="4EEA53B8" w14:textId="77777777" w:rsidR="00030AB7" w:rsidRPr="00030AB7" w:rsidRDefault="00030AB7" w:rsidP="00585973">
            <w:pPr>
              <w:widowControl w:val="0"/>
              <w:spacing w:line="240" w:lineRule="exact"/>
              <w:rPr>
                <w:rFonts w:cs="Arial"/>
                <w:lang w:val="it-IT"/>
              </w:rPr>
            </w:pPr>
          </w:p>
        </w:tc>
        <w:tc>
          <w:tcPr>
            <w:tcW w:w="4116" w:type="dxa"/>
            <w:gridSpan w:val="5"/>
          </w:tcPr>
          <w:p w14:paraId="0E9A920A" w14:textId="77777777" w:rsidR="00030AB7" w:rsidRPr="00030AB7" w:rsidRDefault="00030AB7" w:rsidP="00585973">
            <w:pPr>
              <w:widowControl w:val="0"/>
              <w:tabs>
                <w:tab w:val="center" w:pos="4680"/>
              </w:tabs>
              <w:spacing w:line="240" w:lineRule="exact"/>
              <w:ind w:right="105"/>
              <w:jc w:val="both"/>
              <w:rPr>
                <w:rFonts w:eastAsia="Calibri" w:cs="Arial"/>
                <w:b/>
                <w:u w:val="single"/>
                <w:lang w:val="it-IT"/>
              </w:rPr>
            </w:pPr>
          </w:p>
        </w:tc>
      </w:tr>
      <w:tr w:rsidR="003B1373" w:rsidRPr="004E168B" w14:paraId="3C28F21B" w14:textId="77777777" w:rsidTr="00EC3223">
        <w:tc>
          <w:tcPr>
            <w:tcW w:w="4384" w:type="dxa"/>
            <w:gridSpan w:val="5"/>
          </w:tcPr>
          <w:p w14:paraId="6EA99299" w14:textId="77777777" w:rsidR="003B1373" w:rsidRPr="00DB1D78" w:rsidRDefault="003B1373" w:rsidP="003B1373">
            <w:pPr>
              <w:jc w:val="both"/>
              <w:rPr>
                <w:rFonts w:cs="Arial"/>
                <w:bCs/>
                <w:lang w:val="de-DE"/>
              </w:rPr>
            </w:pPr>
            <w:r w:rsidRPr="00DB1D78">
              <w:rPr>
                <w:rFonts w:cs="Arial"/>
                <w:bCs/>
                <w:lang w:val="de-DE"/>
              </w:rPr>
              <w:lastRenderedPageBreak/>
              <w:t xml:space="preserve">Im Anhang A2 - Zusammensetzung der Arbeitsgruppe muss auch </w:t>
            </w:r>
            <w:r w:rsidRPr="00DB1D78">
              <w:rPr>
                <w:rFonts w:cs="Arial"/>
                <w:b/>
                <w:u w:val="single"/>
                <w:lang w:val="de-DE"/>
              </w:rPr>
              <w:t>die Art des Arbeitsverhältnisses</w:t>
            </w:r>
            <w:r w:rsidRPr="00DB1D78">
              <w:rPr>
                <w:rFonts w:cs="Arial"/>
                <w:bCs/>
                <w:u w:val="single"/>
                <w:lang w:val="de-DE"/>
              </w:rPr>
              <w:t xml:space="preserve"> </w:t>
            </w:r>
            <w:r w:rsidRPr="00DB1D78">
              <w:rPr>
                <w:rFonts w:cs="Arial"/>
                <w:b/>
                <w:u w:val="single"/>
                <w:lang w:val="de-DE"/>
              </w:rPr>
              <w:t>zwischen dem Techniker, der die Leistung erbringt, und dem Teilnehmer</w:t>
            </w:r>
            <w:r w:rsidRPr="00DB1D78">
              <w:rPr>
                <w:rFonts w:cs="Arial"/>
                <w:bCs/>
                <w:u w:val="single"/>
                <w:lang w:val="de-DE"/>
              </w:rPr>
              <w:t xml:space="preserve"> </w:t>
            </w:r>
            <w:r w:rsidRPr="00DB1D78">
              <w:rPr>
                <w:rFonts w:cs="Arial"/>
                <w:b/>
                <w:u w:val="single"/>
                <w:lang w:val="de-DE"/>
              </w:rPr>
              <w:t>oder</w:t>
            </w:r>
            <w:r w:rsidRPr="00DB1D78">
              <w:rPr>
                <w:rFonts w:cs="Arial"/>
                <w:bCs/>
                <w:lang w:val="de-DE"/>
              </w:rPr>
              <w:t xml:space="preserve"> – im Falle einer </w:t>
            </w:r>
            <w:r w:rsidRPr="00DB1D78">
              <w:rPr>
                <w:rFonts w:cs="Arial"/>
                <w:b/>
                <w:bCs/>
                <w:lang w:val="de-DE"/>
              </w:rPr>
              <w:t xml:space="preserve"> </w:t>
            </w:r>
            <w:r w:rsidRPr="00DB1D78">
              <w:rPr>
                <w:rFonts w:cs="Arial"/>
                <w:lang w:val="de-DE"/>
              </w:rPr>
              <w:t>Bietergemeinschaft, eines gewöhnlichen Konsortiums, EWIV oder eines Netzwerkes</w:t>
            </w:r>
            <w:r w:rsidRPr="00DB1D78">
              <w:rPr>
                <w:rFonts w:cs="Arial"/>
                <w:bCs/>
                <w:lang w:val="de-DE"/>
              </w:rPr>
              <w:t xml:space="preserve"> - </w:t>
            </w:r>
            <w:r w:rsidRPr="00DB1D78">
              <w:rPr>
                <w:rFonts w:cs="Arial"/>
                <w:b/>
                <w:u w:val="single"/>
                <w:lang w:val="de-DE"/>
              </w:rPr>
              <w:t>zwischen dem Techniker, der die Leistung erbringt, und dem Mitglied der BG, des gewöhnlichen Konsortiums, der EWIV oder des Netzwerkzusammenschlusses</w:t>
            </w:r>
            <w:r w:rsidRPr="00DB1D78">
              <w:rPr>
                <w:rFonts w:cs="Arial"/>
                <w:lang w:val="de-DE"/>
              </w:rPr>
              <w:t xml:space="preserve"> angegeben werden</w:t>
            </w:r>
            <w:r w:rsidRPr="00DB1D78">
              <w:rPr>
                <w:rFonts w:cs="Arial"/>
                <w:bCs/>
                <w:lang w:val="de-DE"/>
              </w:rPr>
              <w:t>.</w:t>
            </w:r>
          </w:p>
          <w:p w14:paraId="1BB037EC" w14:textId="77777777" w:rsidR="003B1373" w:rsidRPr="00DB1D78" w:rsidRDefault="003B1373" w:rsidP="00585973">
            <w:pPr>
              <w:pStyle w:val="DeutscherText"/>
              <w:widowControl w:val="0"/>
              <w:ind w:right="76"/>
              <w:rPr>
                <w:rFonts w:cs="Arial"/>
                <w:b/>
                <w:u w:val="single"/>
                <w:lang w:val="de-DE"/>
              </w:rPr>
            </w:pPr>
          </w:p>
        </w:tc>
        <w:tc>
          <w:tcPr>
            <w:tcW w:w="1014" w:type="dxa"/>
            <w:gridSpan w:val="3"/>
          </w:tcPr>
          <w:p w14:paraId="525E17F9" w14:textId="77777777" w:rsidR="003B1373" w:rsidRPr="00DB1D78" w:rsidRDefault="003B1373" w:rsidP="00585973">
            <w:pPr>
              <w:widowControl w:val="0"/>
              <w:spacing w:line="240" w:lineRule="exact"/>
              <w:rPr>
                <w:rFonts w:cs="Arial"/>
                <w:lang w:val="de-DE"/>
              </w:rPr>
            </w:pPr>
          </w:p>
        </w:tc>
        <w:tc>
          <w:tcPr>
            <w:tcW w:w="4116" w:type="dxa"/>
            <w:gridSpan w:val="5"/>
          </w:tcPr>
          <w:p w14:paraId="7ECA90FB" w14:textId="10CEADD6" w:rsidR="003B1373" w:rsidRPr="00DB1D78" w:rsidRDefault="003B1373" w:rsidP="00585973">
            <w:pPr>
              <w:widowControl w:val="0"/>
              <w:tabs>
                <w:tab w:val="center" w:pos="4680"/>
              </w:tabs>
              <w:spacing w:line="240" w:lineRule="exact"/>
              <w:ind w:right="105"/>
              <w:jc w:val="both"/>
              <w:rPr>
                <w:rFonts w:eastAsia="Calibri" w:cs="Arial"/>
                <w:b/>
                <w:u w:val="single"/>
                <w:lang w:val="it-IT"/>
              </w:rPr>
            </w:pPr>
            <w:r w:rsidRPr="00DB1D78">
              <w:rPr>
                <w:rFonts w:cs="Arial"/>
                <w:bCs/>
                <w:lang w:val="it-IT"/>
              </w:rPr>
              <w:t xml:space="preserve">Nell’Allegato A2 – Composizione del Gruppo di Lavoro dovrà inoltre essere specificata la natura del </w:t>
            </w:r>
            <w:r w:rsidRPr="00DB1D78">
              <w:rPr>
                <w:rFonts w:cs="Arial"/>
                <w:b/>
                <w:u w:val="single"/>
                <w:lang w:val="it-IT"/>
              </w:rPr>
              <w:t>rapporto intercorrente tra il tecnico esecutore della prestazione ed il concorrente</w:t>
            </w:r>
            <w:r w:rsidRPr="00DB1D78">
              <w:rPr>
                <w:rFonts w:cs="Arial"/>
                <w:bCs/>
                <w:lang w:val="it-IT"/>
              </w:rPr>
              <w:t xml:space="preserve"> </w:t>
            </w:r>
            <w:r w:rsidRPr="00DB1D78">
              <w:rPr>
                <w:rFonts w:cs="Arial"/>
                <w:b/>
                <w:u w:val="single"/>
                <w:lang w:val="it-IT"/>
              </w:rPr>
              <w:t>o</w:t>
            </w:r>
            <w:r w:rsidRPr="00DB1D78">
              <w:rPr>
                <w:rFonts w:cs="Arial"/>
                <w:bCs/>
                <w:lang w:val="it-IT"/>
              </w:rPr>
              <w:t xml:space="preserve"> - in caso </w:t>
            </w:r>
            <w:r w:rsidRPr="00DB1D78">
              <w:rPr>
                <w:rFonts w:eastAsia="Calibri" w:cs="Arial"/>
                <w:bCs/>
                <w:lang w:val="it-IT"/>
              </w:rPr>
              <w:t xml:space="preserve">RT, consorzi ordinari, aggregazioni di rete, GEIE - </w:t>
            </w:r>
            <w:r w:rsidRPr="00DB1D78">
              <w:rPr>
                <w:rFonts w:eastAsia="Calibri" w:cs="Arial"/>
                <w:b/>
                <w:u w:val="single"/>
                <w:lang w:val="it-IT"/>
              </w:rPr>
              <w:t xml:space="preserve">tra </w:t>
            </w:r>
            <w:r w:rsidRPr="00DB1D78">
              <w:rPr>
                <w:rFonts w:cs="Arial"/>
                <w:b/>
                <w:u w:val="single"/>
                <w:lang w:val="it-IT"/>
              </w:rPr>
              <w:t>il tecnico esecutore della prestazione</w:t>
            </w:r>
            <w:r w:rsidRPr="00DB1D78">
              <w:rPr>
                <w:rFonts w:eastAsia="Calibri" w:cs="Arial"/>
                <w:b/>
                <w:u w:val="single"/>
                <w:lang w:val="it-IT"/>
              </w:rPr>
              <w:t xml:space="preserve"> ed il membro del RT, </w:t>
            </w:r>
            <w:r w:rsidRPr="00DB1D78">
              <w:rPr>
                <w:rFonts w:eastAsia="Calibri" w:cs="Arial"/>
                <w:bCs/>
                <w:u w:val="single"/>
                <w:lang w:val="it-IT"/>
              </w:rPr>
              <w:t>consorzio ordinario, GEIE o aggregazioni di rete.</w:t>
            </w:r>
          </w:p>
        </w:tc>
      </w:tr>
      <w:tr w:rsidR="003B1373" w:rsidRPr="004E168B" w14:paraId="57A51329" w14:textId="77777777" w:rsidTr="00EC3223">
        <w:tc>
          <w:tcPr>
            <w:tcW w:w="4384" w:type="dxa"/>
            <w:gridSpan w:val="5"/>
          </w:tcPr>
          <w:p w14:paraId="034E9241" w14:textId="77777777" w:rsidR="003B1373" w:rsidRPr="00DB1D78" w:rsidRDefault="003B1373" w:rsidP="00585973">
            <w:pPr>
              <w:pStyle w:val="DeutscherText"/>
              <w:widowControl w:val="0"/>
              <w:ind w:right="76"/>
              <w:rPr>
                <w:rFonts w:cs="Arial"/>
                <w:b/>
                <w:u w:val="single"/>
                <w:lang w:val="it-IT"/>
              </w:rPr>
            </w:pPr>
          </w:p>
        </w:tc>
        <w:tc>
          <w:tcPr>
            <w:tcW w:w="1014" w:type="dxa"/>
            <w:gridSpan w:val="3"/>
          </w:tcPr>
          <w:p w14:paraId="784D7371" w14:textId="77777777" w:rsidR="003B1373" w:rsidRPr="00DB1D78" w:rsidRDefault="003B1373" w:rsidP="00585973">
            <w:pPr>
              <w:widowControl w:val="0"/>
              <w:spacing w:line="240" w:lineRule="exact"/>
              <w:rPr>
                <w:rFonts w:cs="Arial"/>
                <w:lang w:val="it-IT"/>
              </w:rPr>
            </w:pPr>
          </w:p>
        </w:tc>
        <w:tc>
          <w:tcPr>
            <w:tcW w:w="4116" w:type="dxa"/>
            <w:gridSpan w:val="5"/>
          </w:tcPr>
          <w:p w14:paraId="4E52C038" w14:textId="77777777" w:rsidR="003B1373" w:rsidRPr="00DB1D78" w:rsidRDefault="003B1373" w:rsidP="00585973">
            <w:pPr>
              <w:widowControl w:val="0"/>
              <w:tabs>
                <w:tab w:val="center" w:pos="4680"/>
              </w:tabs>
              <w:spacing w:line="240" w:lineRule="exact"/>
              <w:ind w:right="105"/>
              <w:jc w:val="both"/>
              <w:rPr>
                <w:rFonts w:eastAsia="Calibri" w:cs="Arial"/>
                <w:b/>
                <w:u w:val="single"/>
                <w:lang w:val="it-IT"/>
              </w:rPr>
            </w:pPr>
          </w:p>
        </w:tc>
      </w:tr>
      <w:tr w:rsidR="003B1373" w:rsidRPr="004E168B" w14:paraId="332F8240" w14:textId="77777777" w:rsidTr="00EC3223">
        <w:tc>
          <w:tcPr>
            <w:tcW w:w="4384" w:type="dxa"/>
            <w:gridSpan w:val="5"/>
          </w:tcPr>
          <w:p w14:paraId="11AB00B9"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Es wird darauf hingewiesen, dass der Techniker, der die Leistung durchführt, sein kann:</w:t>
            </w:r>
          </w:p>
          <w:p w14:paraId="68476989" w14:textId="77777777" w:rsidR="003B1373" w:rsidRPr="00DB1D78" w:rsidRDefault="003B1373" w:rsidP="003B1373">
            <w:pPr>
              <w:jc w:val="both"/>
              <w:rPr>
                <w:rFonts w:eastAsia="MS Mincho" w:cs="Arial"/>
                <w:noProof w:val="0"/>
                <w:lang w:val="de-DE" w:eastAsia="de-DE"/>
              </w:rPr>
            </w:pPr>
          </w:p>
          <w:p w14:paraId="16A88CA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einzelne freiberufliche Teilnehmer oder Freiberuflersozietäten</w:t>
            </w:r>
            <w:r w:rsidRPr="00DB1D78">
              <w:rPr>
                <w:rFonts w:eastAsia="MS Mincho" w:cs="Arial"/>
                <w:noProof w:val="0"/>
                <w:lang w:val="de-DE" w:eastAsia="de-DE"/>
              </w:rPr>
              <w:t>):</w:t>
            </w:r>
          </w:p>
          <w:p w14:paraId="5B29B5D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einzelner oder assoziierter Freiberufler;</w:t>
            </w:r>
          </w:p>
          <w:p w14:paraId="6A32EA80" w14:textId="77777777" w:rsidR="003B1373" w:rsidRPr="00DB1D78" w:rsidRDefault="003B1373" w:rsidP="003B1373">
            <w:pPr>
              <w:ind w:firstLine="299"/>
              <w:jc w:val="both"/>
              <w:rPr>
                <w:rFonts w:eastAsia="MS Mincho" w:cs="Arial"/>
                <w:noProof w:val="0"/>
                <w:lang w:val="de-DE" w:eastAsia="de-DE"/>
              </w:rPr>
            </w:pPr>
          </w:p>
          <w:p w14:paraId="3E5B1D1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Teilnehmer</w:t>
            </w:r>
            <w:r w:rsidRPr="00DB1D78">
              <w:rPr>
                <w:rFonts w:cs="Arial"/>
                <w:b/>
                <w:bCs/>
                <w:u w:val="single"/>
                <w:lang w:val="de-DE"/>
              </w:rPr>
              <w:t xml:space="preserve"> in Form einer Gesellschaft</w:t>
            </w:r>
            <w:r w:rsidRPr="00DB1D78">
              <w:rPr>
                <w:rFonts w:eastAsia="MS Mincho" w:cs="Arial"/>
                <w:noProof w:val="0"/>
                <w:lang w:val="de-DE" w:eastAsia="de-DE"/>
              </w:rPr>
              <w:t>):</w:t>
            </w:r>
          </w:p>
          <w:p w14:paraId="48771CF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Gesellschafter</w:t>
            </w:r>
          </w:p>
          <w:p w14:paraId="1C9E4EDA"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Verwalter</w:t>
            </w:r>
          </w:p>
          <w:p w14:paraId="0043B9FF"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Mitarbeiter</w:t>
            </w:r>
          </w:p>
          <w:p w14:paraId="159B2B43" w14:textId="414312F9" w:rsidR="003B1373" w:rsidRPr="00DB1D78" w:rsidRDefault="003B1373" w:rsidP="003B1373">
            <w:pPr>
              <w:pStyle w:val="DeutscherText"/>
              <w:widowControl w:val="0"/>
              <w:ind w:right="76"/>
              <w:rPr>
                <w:rFonts w:cs="Arial"/>
                <w:b/>
                <w:u w:val="single"/>
                <w:lang w:val="de-DE"/>
              </w:rPr>
            </w:pPr>
            <w:r w:rsidRPr="00DB1D78">
              <w:rPr>
                <w:rFonts w:eastAsia="MS Mincho" w:cs="Arial"/>
                <w:noProof w:val="0"/>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1014" w:type="dxa"/>
            <w:gridSpan w:val="3"/>
          </w:tcPr>
          <w:p w14:paraId="7CD76235" w14:textId="77777777" w:rsidR="003B1373" w:rsidRPr="00DB1D78" w:rsidRDefault="003B1373" w:rsidP="003B1373">
            <w:pPr>
              <w:widowControl w:val="0"/>
              <w:spacing w:line="240" w:lineRule="exact"/>
              <w:rPr>
                <w:rFonts w:cs="Arial"/>
                <w:lang w:val="de-DE"/>
              </w:rPr>
            </w:pPr>
          </w:p>
        </w:tc>
        <w:tc>
          <w:tcPr>
            <w:tcW w:w="4116" w:type="dxa"/>
            <w:gridSpan w:val="5"/>
          </w:tcPr>
          <w:p w14:paraId="3C44BF42"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Si ricorda che il tecnico esecutore della prestazione può essere:</w:t>
            </w:r>
          </w:p>
          <w:p w14:paraId="346A0EA6" w14:textId="77777777" w:rsidR="003B1373" w:rsidRPr="00DB1D78" w:rsidRDefault="003B1373" w:rsidP="003B1373">
            <w:pPr>
              <w:widowControl w:val="0"/>
              <w:autoSpaceDE w:val="0"/>
              <w:autoSpaceDN w:val="0"/>
              <w:jc w:val="both"/>
              <w:rPr>
                <w:rFonts w:cs="Arial"/>
                <w:bCs/>
                <w:lang w:val="it-IT"/>
              </w:rPr>
            </w:pPr>
          </w:p>
          <w:p w14:paraId="63C0B2FF"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professionisti singoli o studi associati):</w:t>
            </w:r>
          </w:p>
          <w:p w14:paraId="729FBF6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libero professionista singolo o associato;</w:t>
            </w:r>
          </w:p>
          <w:p w14:paraId="757F6374" w14:textId="77777777" w:rsidR="003B1373" w:rsidRPr="00DB1D78" w:rsidRDefault="003B1373" w:rsidP="003B1373">
            <w:pPr>
              <w:widowControl w:val="0"/>
              <w:autoSpaceDE w:val="0"/>
              <w:autoSpaceDN w:val="0"/>
              <w:jc w:val="both"/>
              <w:rPr>
                <w:rFonts w:cs="Arial"/>
                <w:bCs/>
                <w:lang w:val="it-IT"/>
              </w:rPr>
            </w:pPr>
          </w:p>
          <w:p w14:paraId="33175573"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costituiti in forma societaria</w:t>
            </w:r>
            <w:r w:rsidRPr="00DB1D78">
              <w:rPr>
                <w:rFonts w:cs="Arial"/>
                <w:bCs/>
                <w:lang w:val="it-IT"/>
              </w:rPr>
              <w:t>):</w:t>
            </w:r>
          </w:p>
          <w:p w14:paraId="2135DD71"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socio</w:t>
            </w:r>
          </w:p>
          <w:p w14:paraId="2A7D0887"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amministratore</w:t>
            </w:r>
          </w:p>
          <w:p w14:paraId="19BCD9A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dipendente</w:t>
            </w:r>
          </w:p>
          <w:p w14:paraId="7CF7388E"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6DDF8649"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4E168B" w14:paraId="4DA05383" w14:textId="77777777" w:rsidTr="00EC3223">
        <w:tc>
          <w:tcPr>
            <w:tcW w:w="4384" w:type="dxa"/>
            <w:gridSpan w:val="5"/>
          </w:tcPr>
          <w:p w14:paraId="2574FC38" w14:textId="77777777" w:rsidR="003B1373" w:rsidRPr="00DB1D78" w:rsidRDefault="003B1373" w:rsidP="003B1373">
            <w:pPr>
              <w:jc w:val="both"/>
              <w:rPr>
                <w:rFonts w:eastAsia="MS Mincho" w:cs="Arial"/>
                <w:noProof w:val="0"/>
                <w:lang w:val="it-IT" w:eastAsia="de-DE"/>
              </w:rPr>
            </w:pPr>
          </w:p>
        </w:tc>
        <w:tc>
          <w:tcPr>
            <w:tcW w:w="1014" w:type="dxa"/>
            <w:gridSpan w:val="3"/>
          </w:tcPr>
          <w:p w14:paraId="13FCB98E" w14:textId="77777777" w:rsidR="003B1373" w:rsidRPr="00DB1D78" w:rsidRDefault="003B1373" w:rsidP="003B1373">
            <w:pPr>
              <w:widowControl w:val="0"/>
              <w:spacing w:line="240" w:lineRule="exact"/>
              <w:rPr>
                <w:rFonts w:cs="Arial"/>
                <w:lang w:val="it-IT"/>
              </w:rPr>
            </w:pPr>
          </w:p>
        </w:tc>
        <w:tc>
          <w:tcPr>
            <w:tcW w:w="4116" w:type="dxa"/>
            <w:gridSpan w:val="5"/>
          </w:tcPr>
          <w:p w14:paraId="61672917" w14:textId="77777777" w:rsidR="003B1373" w:rsidRPr="00DB1D78" w:rsidRDefault="003B1373" w:rsidP="003B1373">
            <w:pPr>
              <w:widowControl w:val="0"/>
              <w:autoSpaceDE w:val="0"/>
              <w:autoSpaceDN w:val="0"/>
              <w:jc w:val="both"/>
              <w:rPr>
                <w:rFonts w:cs="Arial"/>
                <w:bCs/>
                <w:lang w:val="it-IT"/>
              </w:rPr>
            </w:pPr>
          </w:p>
        </w:tc>
      </w:tr>
      <w:tr w:rsidR="003B1373" w:rsidRPr="004E168B" w14:paraId="04FE0757" w14:textId="77777777" w:rsidTr="00EC3223">
        <w:tc>
          <w:tcPr>
            <w:tcW w:w="4384" w:type="dxa"/>
            <w:gridSpan w:val="5"/>
          </w:tcPr>
          <w:p w14:paraId="5F49498F" w14:textId="0C7EDAC8" w:rsidR="003B1373" w:rsidRPr="00DB1D78" w:rsidRDefault="003B1373" w:rsidP="003B1373">
            <w:pPr>
              <w:jc w:val="both"/>
              <w:rPr>
                <w:rFonts w:eastAsia="MS Mincho" w:cs="Arial"/>
                <w:noProof w:val="0"/>
                <w:lang w:val="de-DE" w:eastAsia="de-DE"/>
              </w:rPr>
            </w:pPr>
            <w:r w:rsidRPr="00DB1D78">
              <w:rPr>
                <w:rFonts w:cs="Arial"/>
                <w:bCs/>
                <w:lang w:val="de-DE"/>
              </w:rPr>
              <w:t xml:space="preserve">Im Falle von </w:t>
            </w:r>
            <w:r w:rsidRPr="00DB1D78">
              <w:rPr>
                <w:rFonts w:cs="Arial"/>
                <w:b/>
                <w:spacing w:val="-2"/>
                <w:u w:val="single"/>
                <w:lang w:val="de-DE"/>
              </w:rPr>
              <w:t>Freiberuflergesellschaften oder</w:t>
            </w:r>
            <w:r w:rsidRPr="00DB1D78">
              <w:rPr>
                <w:rFonts w:cs="Arial"/>
                <w:b/>
                <w:u w:val="single"/>
                <w:lang w:val="de-DE"/>
              </w:rPr>
              <w:t xml:space="preserve"> Ingenieurgesellschaften oder</w:t>
            </w:r>
            <w:r w:rsidRPr="00DB1D78">
              <w:rPr>
                <w:rFonts w:cs="Arial"/>
                <w:b/>
                <w:noProof w:val="0"/>
                <w:u w:val="single"/>
                <w:lang w:val="de-DE" w:eastAsia="it-IT"/>
              </w:rPr>
              <w:t xml:space="preserve"> anderen Subjekten, die nach nationalem Recht berechtigt sind, Ingenieur- und Architekturdienstleistungen auf dem Markt anzubieten,</w:t>
            </w:r>
            <w:r w:rsidRPr="00DB1D78">
              <w:rPr>
                <w:rFonts w:cs="Arial"/>
                <w:bCs/>
                <w:lang w:val="de-DE"/>
              </w:rPr>
              <w:t xml:space="preserve"> muss der in Anhang A2 aufgeführte ausführende Techniker im aktualisierten</w:t>
            </w:r>
            <w:r w:rsidRPr="00DB1D78">
              <w:rPr>
                <w:rFonts w:cs="Arial"/>
                <w:b/>
                <w:lang w:val="de-DE"/>
              </w:rPr>
              <w:t xml:space="preserve"> Organigramm</w:t>
            </w:r>
            <w:r w:rsidRPr="00DB1D78">
              <w:rPr>
                <w:rFonts w:cs="Arial"/>
                <w:bCs/>
                <w:lang w:val="de-DE"/>
              </w:rPr>
              <w:t xml:space="preserve"> gemäß den jeweiligen Artt. 35, 36 und 37 der Anlage II.12 Teil V, GvD Nr. 36/2023 (</w:t>
            </w:r>
            <w:r w:rsidRPr="00D4365A">
              <w:rPr>
                <w:rFonts w:cs="Arial"/>
                <w:bCs/>
                <w:strike/>
                <w:highlight w:val="yellow"/>
                <w:lang w:val="de-DE"/>
              </w:rPr>
              <w:t>siehe unten, Absatz 4</w:t>
            </w:r>
            <w:r w:rsidRPr="00DB1D78">
              <w:rPr>
                <w:rFonts w:cs="Arial"/>
                <w:bCs/>
                <w:lang w:val="de-DE"/>
              </w:rPr>
              <w:t>) vertreten sein.</w:t>
            </w:r>
          </w:p>
        </w:tc>
        <w:tc>
          <w:tcPr>
            <w:tcW w:w="1014" w:type="dxa"/>
            <w:gridSpan w:val="3"/>
          </w:tcPr>
          <w:p w14:paraId="1997EC69" w14:textId="77777777" w:rsidR="003B1373" w:rsidRPr="00DB1D78" w:rsidRDefault="003B1373" w:rsidP="003B1373">
            <w:pPr>
              <w:widowControl w:val="0"/>
              <w:spacing w:line="240" w:lineRule="exact"/>
              <w:rPr>
                <w:rFonts w:cs="Arial"/>
                <w:lang w:val="de-DE"/>
              </w:rPr>
            </w:pPr>
          </w:p>
        </w:tc>
        <w:tc>
          <w:tcPr>
            <w:tcW w:w="4116" w:type="dxa"/>
            <w:gridSpan w:val="5"/>
          </w:tcPr>
          <w:p w14:paraId="74553C7A" w14:textId="4B6D986C" w:rsidR="003B1373" w:rsidRPr="00DB1D78" w:rsidRDefault="003B1373" w:rsidP="003B1373">
            <w:pPr>
              <w:widowControl w:val="0"/>
              <w:autoSpaceDE w:val="0"/>
              <w:autoSpaceDN w:val="0"/>
              <w:jc w:val="both"/>
              <w:rPr>
                <w:rFonts w:cs="Arial"/>
                <w:bCs/>
                <w:lang w:val="it-IT"/>
              </w:rPr>
            </w:pPr>
            <w:r w:rsidRPr="00DB1D78">
              <w:rPr>
                <w:rFonts w:eastAsia="Calibri" w:cs="Arial"/>
                <w:bCs/>
                <w:lang w:val="it-IT"/>
              </w:rPr>
              <w:t xml:space="preserve">Nel caso di </w:t>
            </w:r>
            <w:r w:rsidRPr="00DB1D78">
              <w:rPr>
                <w:rFonts w:eastAsia="Calibri" w:cs="Arial"/>
                <w:b/>
                <w:u w:val="single"/>
                <w:lang w:val="it-IT"/>
              </w:rPr>
              <w:t xml:space="preserve">società di professionisti o di società di ingegneria o di </w:t>
            </w:r>
            <w:r w:rsidRPr="00DB1D78">
              <w:rPr>
                <w:rFonts w:cs="Arial"/>
                <w:b/>
                <w:noProof w:val="0"/>
                <w:u w:val="single"/>
                <w:lang w:val="it-IT" w:eastAsia="it-IT"/>
              </w:rPr>
              <w:t>altri soggetti abilitati in forza del diritto nazionale a offrire sul mercato servizi di ingegneria e di architettura</w:t>
            </w:r>
            <w:r w:rsidRPr="00DB1D78">
              <w:rPr>
                <w:rFonts w:eastAsia="Calibri" w:cs="Arial"/>
                <w:bCs/>
                <w:lang w:val="it-IT"/>
              </w:rPr>
              <w:t xml:space="preserve"> il tecnico esecutore indicato nell’Allegato A2 deve essere presente nell’</w:t>
            </w:r>
            <w:r w:rsidRPr="00DB1D78">
              <w:rPr>
                <w:rFonts w:eastAsia="Calibri" w:cs="Arial"/>
                <w:b/>
                <w:lang w:val="it-IT"/>
              </w:rPr>
              <w:t>organigramma</w:t>
            </w:r>
            <w:r w:rsidRPr="00DB1D78">
              <w:rPr>
                <w:rFonts w:cs="Arial"/>
                <w:bCs/>
                <w:noProof w:val="0"/>
                <w:lang w:val="it-IT" w:eastAsia="it-IT"/>
              </w:rPr>
              <w:t xml:space="preserve"> aggiornato di cui rispettivamente agli artt. 35, 36 e 37 dell’allegato II.12 Parte V, d. lgs. n. 36/2023 </w:t>
            </w:r>
            <w:r w:rsidRPr="00D4365A">
              <w:rPr>
                <w:rFonts w:cs="Arial"/>
                <w:bCs/>
                <w:strike/>
                <w:noProof w:val="0"/>
                <w:highlight w:val="yellow"/>
                <w:lang w:val="it-IT" w:eastAsia="it-IT"/>
              </w:rPr>
              <w:t>(v. sotto par. 4)</w:t>
            </w:r>
            <w:r w:rsidRPr="00DB1D78">
              <w:rPr>
                <w:rFonts w:eastAsia="Calibri" w:cs="Arial"/>
                <w:bCs/>
                <w:lang w:val="it-IT"/>
              </w:rPr>
              <w:t xml:space="preserve"> </w:t>
            </w:r>
            <w:r w:rsidRPr="00DB1D78">
              <w:rPr>
                <w:rFonts w:cs="Arial"/>
                <w:bCs/>
                <w:noProof w:val="0"/>
                <w:lang w:val="it-IT" w:eastAsia="it-IT"/>
              </w:rPr>
              <w:t xml:space="preserve"> </w:t>
            </w:r>
          </w:p>
        </w:tc>
      </w:tr>
      <w:tr w:rsidR="003B1373" w:rsidRPr="004E168B" w14:paraId="621CA5A4" w14:textId="77777777" w:rsidTr="00EC3223">
        <w:tc>
          <w:tcPr>
            <w:tcW w:w="4384" w:type="dxa"/>
            <w:gridSpan w:val="5"/>
          </w:tcPr>
          <w:p w14:paraId="13F5FAD6" w14:textId="77777777" w:rsidR="003B1373" w:rsidRPr="00DB1D78" w:rsidRDefault="003B1373" w:rsidP="003B1373">
            <w:pPr>
              <w:pStyle w:val="DeutscherText"/>
              <w:widowControl w:val="0"/>
              <w:ind w:right="76"/>
              <w:rPr>
                <w:rFonts w:cs="Arial"/>
                <w:b/>
                <w:u w:val="single"/>
                <w:lang w:val="it-IT"/>
              </w:rPr>
            </w:pPr>
          </w:p>
        </w:tc>
        <w:tc>
          <w:tcPr>
            <w:tcW w:w="1014" w:type="dxa"/>
            <w:gridSpan w:val="3"/>
          </w:tcPr>
          <w:p w14:paraId="5EA49CD6" w14:textId="77777777" w:rsidR="003B1373" w:rsidRPr="00DB1D78" w:rsidRDefault="003B1373" w:rsidP="003B1373">
            <w:pPr>
              <w:widowControl w:val="0"/>
              <w:spacing w:line="240" w:lineRule="exact"/>
              <w:rPr>
                <w:rFonts w:cs="Arial"/>
                <w:lang w:val="it-IT"/>
              </w:rPr>
            </w:pPr>
          </w:p>
        </w:tc>
        <w:tc>
          <w:tcPr>
            <w:tcW w:w="4116" w:type="dxa"/>
            <w:gridSpan w:val="5"/>
          </w:tcPr>
          <w:p w14:paraId="6C21A750"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4E168B" w14:paraId="4C7E48E5" w14:textId="77777777" w:rsidTr="00EC3223">
        <w:tc>
          <w:tcPr>
            <w:tcW w:w="4384" w:type="dxa"/>
            <w:gridSpan w:val="5"/>
          </w:tcPr>
          <w:p w14:paraId="6519CAB4" w14:textId="77777777" w:rsidR="003B1373" w:rsidRPr="00DB1D78"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noProof w:val="0"/>
                <w:lang w:val="it-IT"/>
              </w:rPr>
            </w:pPr>
            <w:r w:rsidRPr="00DB1D78">
              <w:rPr>
                <w:rFonts w:eastAsia="Calibri" w:cs="Arial"/>
                <w:b/>
                <w:lang w:val="de-DE"/>
              </w:rPr>
              <w:t>Zusätzliche</w:t>
            </w:r>
            <w:r w:rsidRPr="00DB1D78">
              <w:rPr>
                <w:b/>
              </w:rPr>
              <w:t xml:space="preserve"> </w:t>
            </w:r>
            <w:r w:rsidRPr="00DB1D78">
              <w:rPr>
                <w:rFonts w:eastAsia="Calibri" w:cs="Arial"/>
                <w:b/>
                <w:lang w:val="de-DE"/>
              </w:rPr>
              <w:t>Unterlagen (wenn zutreffend)</w:t>
            </w:r>
          </w:p>
        </w:tc>
        <w:tc>
          <w:tcPr>
            <w:tcW w:w="1014" w:type="dxa"/>
            <w:gridSpan w:val="3"/>
          </w:tcPr>
          <w:p w14:paraId="29824484" w14:textId="77777777" w:rsidR="003B1373" w:rsidRPr="00DB1D78" w:rsidRDefault="003B1373" w:rsidP="003B1373">
            <w:pPr>
              <w:widowControl w:val="0"/>
              <w:spacing w:line="240" w:lineRule="exact"/>
              <w:rPr>
                <w:rFonts w:cs="Arial"/>
                <w:lang w:val="it-IT"/>
              </w:rPr>
            </w:pPr>
          </w:p>
        </w:tc>
        <w:tc>
          <w:tcPr>
            <w:tcW w:w="4116" w:type="dxa"/>
            <w:gridSpan w:val="5"/>
          </w:tcPr>
          <w:p w14:paraId="058B4FBA" w14:textId="77777777" w:rsidR="003B1373" w:rsidRPr="00DB1D78"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Cs/>
                <w:iCs/>
                <w:lang w:val="it-IT"/>
              </w:rPr>
            </w:pPr>
            <w:r w:rsidRPr="00DB1D78">
              <w:rPr>
                <w:rFonts w:eastAsia="Calibri" w:cs="Arial"/>
                <w:b/>
                <w:lang w:val="it-IT"/>
              </w:rPr>
              <w:t>Documentazione</w:t>
            </w:r>
            <w:r w:rsidRPr="00DB1D78">
              <w:rPr>
                <w:rFonts w:cs="Arial"/>
                <w:b/>
                <w:bCs/>
                <w:szCs w:val="19"/>
                <w:lang w:val="it-IT"/>
              </w:rPr>
              <w:t xml:space="preserve"> ulteriore (se del caso)</w:t>
            </w:r>
          </w:p>
        </w:tc>
      </w:tr>
      <w:tr w:rsidR="003B1373" w:rsidRPr="004E168B" w14:paraId="44FA4AAB" w14:textId="77777777" w:rsidTr="00EC3223">
        <w:tc>
          <w:tcPr>
            <w:tcW w:w="4384" w:type="dxa"/>
            <w:gridSpan w:val="5"/>
          </w:tcPr>
          <w:p w14:paraId="23BF471E" w14:textId="77777777" w:rsidR="003B1373" w:rsidRPr="00DB1D78" w:rsidRDefault="003B1373" w:rsidP="003B1373">
            <w:pPr>
              <w:pStyle w:val="DeutscherText"/>
              <w:widowControl w:val="0"/>
              <w:ind w:right="76"/>
              <w:rPr>
                <w:rFonts w:cs="Arial"/>
                <w:lang w:val="it-IT"/>
              </w:rPr>
            </w:pPr>
          </w:p>
        </w:tc>
        <w:tc>
          <w:tcPr>
            <w:tcW w:w="1014" w:type="dxa"/>
            <w:gridSpan w:val="3"/>
          </w:tcPr>
          <w:p w14:paraId="7C182023" w14:textId="77777777" w:rsidR="003B1373" w:rsidRPr="00DB1D78" w:rsidRDefault="003B1373" w:rsidP="003B1373">
            <w:pPr>
              <w:widowControl w:val="0"/>
              <w:spacing w:line="240" w:lineRule="exact"/>
              <w:rPr>
                <w:rFonts w:cs="Arial"/>
                <w:lang w:val="it-IT"/>
              </w:rPr>
            </w:pPr>
          </w:p>
        </w:tc>
        <w:tc>
          <w:tcPr>
            <w:tcW w:w="4116" w:type="dxa"/>
            <w:gridSpan w:val="5"/>
          </w:tcPr>
          <w:p w14:paraId="4495E18A" w14:textId="77777777" w:rsidR="003B1373" w:rsidRPr="00DB1D78" w:rsidRDefault="003B1373" w:rsidP="003B1373">
            <w:pPr>
              <w:widowControl w:val="0"/>
              <w:tabs>
                <w:tab w:val="center" w:pos="4680"/>
              </w:tabs>
              <w:spacing w:line="240" w:lineRule="exact"/>
              <w:ind w:right="105"/>
              <w:jc w:val="both"/>
              <w:rPr>
                <w:rFonts w:cs="Arial"/>
                <w:bCs/>
                <w:lang w:val="it-IT"/>
              </w:rPr>
            </w:pPr>
          </w:p>
        </w:tc>
      </w:tr>
      <w:tr w:rsidR="003B1373" w:rsidRPr="004E168B" w14:paraId="1C4E886B" w14:textId="77777777" w:rsidTr="00EC3223">
        <w:tc>
          <w:tcPr>
            <w:tcW w:w="4384" w:type="dxa"/>
            <w:gridSpan w:val="5"/>
          </w:tcPr>
          <w:p w14:paraId="510F4C4D" w14:textId="77777777" w:rsidR="003B1373" w:rsidRPr="00DB1D78" w:rsidRDefault="003B1373" w:rsidP="003B1373">
            <w:pPr>
              <w:widowControl w:val="0"/>
              <w:autoSpaceDE w:val="0"/>
              <w:autoSpaceDN w:val="0"/>
              <w:adjustRightInd w:val="0"/>
              <w:jc w:val="both"/>
              <w:rPr>
                <w:rFonts w:cs="Arial"/>
                <w:bCs/>
                <w:szCs w:val="19"/>
                <w:lang w:val="de-DE"/>
              </w:rPr>
            </w:pPr>
            <w:bookmarkStart w:id="62" w:name="_Hlk530048553"/>
            <w:r w:rsidRPr="00DB1D78">
              <w:rPr>
                <w:rFonts w:cs="Arial"/>
                <w:bCs/>
                <w:szCs w:val="19"/>
                <w:lang w:val="de-DE"/>
              </w:rPr>
              <w:t xml:space="preserve">Die nachstehenden Subjekte müssen, </w:t>
            </w:r>
            <w:r w:rsidRPr="00DB1D78">
              <w:rPr>
                <w:rFonts w:cs="Arial"/>
                <w:b/>
                <w:bCs/>
                <w:szCs w:val="19"/>
                <w:u w:val="single"/>
                <w:lang w:val="de-DE"/>
              </w:rPr>
              <w:t>bei sonstigem Ausschluss,</w:t>
            </w:r>
            <w:r w:rsidRPr="00DB1D78">
              <w:rPr>
                <w:rFonts w:cs="Arial"/>
                <w:b/>
                <w:bCs/>
                <w:szCs w:val="19"/>
                <w:lang w:val="de-DE"/>
              </w:rPr>
              <w:t xml:space="preserve"> </w:t>
            </w:r>
            <w:r w:rsidRPr="00DB1D78">
              <w:rPr>
                <w:rFonts w:cs="Arial"/>
                <w:bCs/>
                <w:szCs w:val="19"/>
                <w:lang w:val="de-DE"/>
              </w:rPr>
              <w:t>folgende Unterlagen abgeben:</w:t>
            </w:r>
          </w:p>
        </w:tc>
        <w:tc>
          <w:tcPr>
            <w:tcW w:w="1014" w:type="dxa"/>
            <w:gridSpan w:val="3"/>
          </w:tcPr>
          <w:p w14:paraId="52EEF911" w14:textId="77777777" w:rsidR="003B1373" w:rsidRPr="00DB1D78" w:rsidRDefault="003B1373" w:rsidP="003B1373">
            <w:pPr>
              <w:widowControl w:val="0"/>
              <w:spacing w:line="240" w:lineRule="exact"/>
              <w:jc w:val="both"/>
              <w:rPr>
                <w:rFonts w:cs="Arial"/>
                <w:color w:val="FF0000"/>
                <w:lang w:val="de-DE"/>
              </w:rPr>
            </w:pPr>
          </w:p>
        </w:tc>
        <w:tc>
          <w:tcPr>
            <w:tcW w:w="4116" w:type="dxa"/>
            <w:gridSpan w:val="5"/>
          </w:tcPr>
          <w:p w14:paraId="34D5EBE0" w14:textId="77777777" w:rsidR="003B1373" w:rsidRPr="00DB1D78" w:rsidRDefault="003B1373" w:rsidP="003B1373">
            <w:pPr>
              <w:widowControl w:val="0"/>
              <w:jc w:val="both"/>
              <w:rPr>
                <w:rFonts w:cs="Arial"/>
                <w:lang w:val="it-IT"/>
              </w:rPr>
            </w:pPr>
            <w:r w:rsidRPr="00DB1D78">
              <w:rPr>
                <w:rFonts w:cs="Arial"/>
                <w:lang w:val="it-IT"/>
              </w:rPr>
              <w:t xml:space="preserve">I sotto indicati soggetti devono allegare, </w:t>
            </w:r>
            <w:r w:rsidRPr="00DB1D78">
              <w:rPr>
                <w:rFonts w:cs="Arial"/>
                <w:b/>
                <w:u w:val="single"/>
                <w:lang w:val="it-IT"/>
              </w:rPr>
              <w:t>a pena di esclusione</w:t>
            </w:r>
            <w:r w:rsidRPr="00DB1D78">
              <w:rPr>
                <w:rFonts w:cs="Arial"/>
                <w:lang w:val="it-IT"/>
              </w:rPr>
              <w:t>, la seguente documentazione:</w:t>
            </w:r>
          </w:p>
          <w:p w14:paraId="0DC6BD08" w14:textId="77777777" w:rsidR="003B1373" w:rsidRPr="00DB1D78" w:rsidRDefault="003B1373" w:rsidP="003B1373">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tr w:rsidR="003B1373" w:rsidRPr="004E168B" w14:paraId="51721719" w14:textId="77777777" w:rsidTr="00EC3223">
        <w:tc>
          <w:tcPr>
            <w:tcW w:w="4384" w:type="dxa"/>
            <w:gridSpan w:val="5"/>
          </w:tcPr>
          <w:p w14:paraId="0AF9BBF0" w14:textId="77777777" w:rsidR="003B1373" w:rsidRPr="00DB1D78" w:rsidRDefault="003B1373" w:rsidP="003B1373">
            <w:pPr>
              <w:widowControl w:val="0"/>
              <w:autoSpaceDE w:val="0"/>
              <w:autoSpaceDN w:val="0"/>
              <w:adjustRightInd w:val="0"/>
              <w:jc w:val="both"/>
              <w:rPr>
                <w:rFonts w:cs="Arial"/>
                <w:bCs/>
                <w:szCs w:val="19"/>
                <w:lang w:val="it-IT"/>
              </w:rPr>
            </w:pPr>
          </w:p>
        </w:tc>
        <w:tc>
          <w:tcPr>
            <w:tcW w:w="1014" w:type="dxa"/>
            <w:gridSpan w:val="3"/>
          </w:tcPr>
          <w:p w14:paraId="29AB9877"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3704E280" w14:textId="77777777" w:rsidR="003B1373" w:rsidRPr="00DB1D78" w:rsidRDefault="003B1373" w:rsidP="003B1373">
            <w:pPr>
              <w:widowControl w:val="0"/>
              <w:jc w:val="both"/>
              <w:rPr>
                <w:rFonts w:cs="Arial"/>
                <w:lang w:val="it-IT"/>
              </w:rPr>
            </w:pPr>
          </w:p>
        </w:tc>
      </w:tr>
      <w:bookmarkEnd w:id="62"/>
      <w:tr w:rsidR="003B1373" w:rsidRPr="00E15010" w14:paraId="61C025DB" w14:textId="77777777" w:rsidTr="00EC3223">
        <w:tc>
          <w:tcPr>
            <w:tcW w:w="4384" w:type="dxa"/>
            <w:gridSpan w:val="5"/>
          </w:tcPr>
          <w:p w14:paraId="4CD85C6F" w14:textId="77777777" w:rsidR="003B1373" w:rsidRPr="00DB1D78" w:rsidRDefault="003B1373" w:rsidP="003B1373">
            <w:pPr>
              <w:pStyle w:val="Titolo2"/>
              <w:keepNext w:val="0"/>
              <w:widowControl w:val="0"/>
              <w:ind w:right="76"/>
              <w:jc w:val="both"/>
              <w:rPr>
                <w:rFonts w:cs="Arial"/>
                <w:b/>
                <w:noProof w:val="0"/>
                <w:color w:val="FF0000"/>
                <w:sz w:val="20"/>
                <w:lang w:val="it-IT"/>
              </w:rPr>
            </w:pPr>
            <w:r w:rsidRPr="00DB1D78">
              <w:rPr>
                <w:rFonts w:cs="Arial"/>
                <w:b/>
                <w:sz w:val="20"/>
                <w:u w:val="single"/>
                <w:lang w:val="de-DE"/>
              </w:rPr>
              <w:t>Bereits gebildete Bietergemeinschaften:</w:t>
            </w:r>
          </w:p>
        </w:tc>
        <w:tc>
          <w:tcPr>
            <w:tcW w:w="1014" w:type="dxa"/>
            <w:gridSpan w:val="3"/>
          </w:tcPr>
          <w:p w14:paraId="235EDA74"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08EF5C9A" w14:textId="77777777" w:rsidR="003B1373" w:rsidRPr="008E1672" w:rsidRDefault="003B1373" w:rsidP="003B1373">
            <w:pPr>
              <w:widowControl w:val="0"/>
              <w:tabs>
                <w:tab w:val="num" w:pos="-311"/>
                <w:tab w:val="left" w:pos="755"/>
                <w:tab w:val="left" w:pos="806"/>
              </w:tabs>
              <w:ind w:right="-28"/>
              <w:jc w:val="both"/>
              <w:rPr>
                <w:rFonts w:cs="Arial"/>
                <w:b/>
                <w:u w:val="single"/>
              </w:rPr>
            </w:pPr>
            <w:r w:rsidRPr="00DB1D78">
              <w:rPr>
                <w:rFonts w:cs="Arial"/>
                <w:b/>
                <w:u w:val="single"/>
              </w:rPr>
              <w:t>Raggruppamenti già costituiti:</w:t>
            </w:r>
          </w:p>
        </w:tc>
      </w:tr>
      <w:tr w:rsidR="003B1373" w:rsidRPr="00E15010" w14:paraId="56B67828" w14:textId="77777777" w:rsidTr="00EC3223">
        <w:tc>
          <w:tcPr>
            <w:tcW w:w="4384" w:type="dxa"/>
            <w:gridSpan w:val="5"/>
          </w:tcPr>
          <w:p w14:paraId="23793F51" w14:textId="77777777" w:rsidR="003B1373" w:rsidRPr="008E1672" w:rsidRDefault="003B1373" w:rsidP="003B1373">
            <w:pPr>
              <w:widowControl w:val="0"/>
              <w:autoSpaceDE w:val="0"/>
              <w:autoSpaceDN w:val="0"/>
              <w:adjustRightInd w:val="0"/>
              <w:jc w:val="both"/>
              <w:rPr>
                <w:rFonts w:cs="Arial"/>
                <w:b/>
                <w:noProof w:val="0"/>
                <w:color w:val="FF0000"/>
                <w:lang w:val="it-IT"/>
              </w:rPr>
            </w:pPr>
          </w:p>
        </w:tc>
        <w:tc>
          <w:tcPr>
            <w:tcW w:w="1014" w:type="dxa"/>
            <w:gridSpan w:val="3"/>
          </w:tcPr>
          <w:p w14:paraId="7D7ECA75" w14:textId="77777777" w:rsidR="003B1373" w:rsidRPr="00522369" w:rsidRDefault="003B1373" w:rsidP="003B1373">
            <w:pPr>
              <w:widowControl w:val="0"/>
              <w:spacing w:line="240" w:lineRule="exact"/>
              <w:jc w:val="both"/>
              <w:rPr>
                <w:rFonts w:cs="Arial"/>
                <w:color w:val="FF0000"/>
                <w:lang w:val="it-IT"/>
              </w:rPr>
            </w:pPr>
          </w:p>
        </w:tc>
        <w:tc>
          <w:tcPr>
            <w:tcW w:w="4116" w:type="dxa"/>
            <w:gridSpan w:val="5"/>
          </w:tcPr>
          <w:p w14:paraId="0429E803" w14:textId="77777777" w:rsidR="003B1373" w:rsidRPr="00522369" w:rsidRDefault="003B1373" w:rsidP="003B1373">
            <w:pPr>
              <w:widowControl w:val="0"/>
              <w:autoSpaceDE w:val="0"/>
              <w:autoSpaceDN w:val="0"/>
              <w:adjustRightInd w:val="0"/>
              <w:jc w:val="both"/>
              <w:rPr>
                <w:rFonts w:cs="Arial"/>
                <w:noProof w:val="0"/>
                <w:color w:val="FF0000"/>
                <w:lang w:val="it-IT" w:eastAsia="it-IT"/>
              </w:rPr>
            </w:pPr>
          </w:p>
        </w:tc>
      </w:tr>
      <w:tr w:rsidR="003B1373" w:rsidRPr="004E168B" w14:paraId="54CC994F" w14:textId="77777777" w:rsidTr="00EC3223">
        <w:tc>
          <w:tcPr>
            <w:tcW w:w="4384" w:type="dxa"/>
            <w:gridSpan w:val="5"/>
          </w:tcPr>
          <w:p w14:paraId="22A6C1B9" w14:textId="63ABC952"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lang w:val="de-DE"/>
              </w:rPr>
              <w:t xml:space="preserve">den Scan des gemeinsamen, unwiderruflichen Sonderauftrags mit Vertretungsbefugnis an den Beauftragten mittels öffentlicher Urkunde </w:t>
            </w:r>
            <w:r w:rsidRPr="0068789E">
              <w:rPr>
                <w:lang w:val="de-DE"/>
              </w:rPr>
              <w:lastRenderedPageBreak/>
              <w:t xml:space="preserve">oder beglaubigter Privaturkunde mit Angabe des als Beauftragten namhaft gemachten </w:t>
            </w:r>
            <w:r w:rsidRPr="0068789E">
              <w:rPr>
                <w:b/>
                <w:bCs/>
                <w:lang w:val="de-DE"/>
              </w:rPr>
              <w:t>Subjekts</w:t>
            </w:r>
          </w:p>
          <w:p w14:paraId="312C71CC" w14:textId="7262ACAC"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rFonts w:cs="Arial"/>
                <w:lang w:val="de-DE"/>
              </w:rPr>
              <w:t>die Erklärung der Teile der Dienstleistung oder des Prozentsatzes im Falle von untrennbaren Dienstleistung, die von den einzelnen zusammengeschlossen Wirtschaftsteilnehmern ausgeführt werden.</w:t>
            </w:r>
          </w:p>
        </w:tc>
        <w:tc>
          <w:tcPr>
            <w:tcW w:w="1014" w:type="dxa"/>
            <w:gridSpan w:val="3"/>
          </w:tcPr>
          <w:p w14:paraId="11165BBB" w14:textId="77777777" w:rsidR="003B1373" w:rsidRPr="0068789E" w:rsidRDefault="003B1373" w:rsidP="003B1373">
            <w:pPr>
              <w:widowControl w:val="0"/>
              <w:spacing w:line="240" w:lineRule="exact"/>
              <w:rPr>
                <w:rFonts w:cs="Arial"/>
                <w:lang w:val="de-DE"/>
              </w:rPr>
            </w:pPr>
          </w:p>
        </w:tc>
        <w:tc>
          <w:tcPr>
            <w:tcW w:w="4116" w:type="dxa"/>
            <w:gridSpan w:val="5"/>
            <w:shd w:val="clear" w:color="auto" w:fill="auto"/>
          </w:tcPr>
          <w:p w14:paraId="67D48300" w14:textId="77777777"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 xml:space="preserve">scansione del mandato collettivo irrevocabile con rappresentanza, conferito alla mandataria per atto pubblico o scrittura </w:t>
            </w:r>
            <w:r w:rsidRPr="0068789E">
              <w:rPr>
                <w:bCs/>
                <w:lang w:val="it-IT"/>
              </w:rPr>
              <w:lastRenderedPageBreak/>
              <w:t xml:space="preserve">privata autenticata, con indicazione del </w:t>
            </w:r>
            <w:r w:rsidRPr="0068789E">
              <w:rPr>
                <w:b/>
                <w:bCs/>
                <w:lang w:val="it-IT"/>
              </w:rPr>
              <w:t>soggetto</w:t>
            </w:r>
            <w:r w:rsidRPr="0068789E">
              <w:rPr>
                <w:lang w:val="it-IT"/>
              </w:rPr>
              <w:t xml:space="preserve"> d</w:t>
            </w:r>
            <w:r w:rsidRPr="0068789E">
              <w:rPr>
                <w:bCs/>
                <w:lang w:val="it-IT"/>
              </w:rPr>
              <w:t>esignato quale mandatario</w:t>
            </w:r>
          </w:p>
          <w:p w14:paraId="21C9C663" w14:textId="5EB28BD0"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dichiarazione delle parti del servizio, ovvero della percentuale in caso di servizi indivisibili, che saranno eseguiti dai singoli operatori economici riuniti.</w:t>
            </w:r>
          </w:p>
        </w:tc>
      </w:tr>
      <w:tr w:rsidR="003B1373" w:rsidRPr="004E168B" w14:paraId="77A2CBE5" w14:textId="77777777" w:rsidTr="00EC3223">
        <w:tc>
          <w:tcPr>
            <w:tcW w:w="4384" w:type="dxa"/>
            <w:gridSpan w:val="5"/>
          </w:tcPr>
          <w:p w14:paraId="0F91DB41" w14:textId="77777777" w:rsidR="003B1373" w:rsidRPr="00201EF0" w:rsidRDefault="003B1373" w:rsidP="003B1373">
            <w:pPr>
              <w:pStyle w:val="Paragrafoelenco"/>
              <w:widowControl w:val="0"/>
              <w:autoSpaceDE w:val="0"/>
              <w:autoSpaceDN w:val="0"/>
              <w:adjustRightInd w:val="0"/>
              <w:ind w:left="297"/>
              <w:jc w:val="both"/>
              <w:rPr>
                <w:lang w:val="it-IT"/>
              </w:rPr>
            </w:pPr>
          </w:p>
        </w:tc>
        <w:tc>
          <w:tcPr>
            <w:tcW w:w="1014" w:type="dxa"/>
            <w:gridSpan w:val="3"/>
          </w:tcPr>
          <w:p w14:paraId="6995160A" w14:textId="77777777" w:rsidR="003B1373" w:rsidRPr="00201EF0" w:rsidRDefault="003B1373" w:rsidP="003B1373">
            <w:pPr>
              <w:widowControl w:val="0"/>
              <w:spacing w:line="240" w:lineRule="exact"/>
              <w:rPr>
                <w:rFonts w:cs="Arial"/>
                <w:lang w:val="it-IT"/>
              </w:rPr>
            </w:pPr>
          </w:p>
        </w:tc>
        <w:tc>
          <w:tcPr>
            <w:tcW w:w="4116" w:type="dxa"/>
            <w:gridSpan w:val="5"/>
            <w:shd w:val="clear" w:color="auto" w:fill="auto"/>
          </w:tcPr>
          <w:p w14:paraId="177B7E23" w14:textId="77777777" w:rsidR="003B1373" w:rsidRPr="00D253CD" w:rsidRDefault="003B1373" w:rsidP="003B1373">
            <w:pPr>
              <w:pStyle w:val="Paragrafoelenco"/>
              <w:widowControl w:val="0"/>
              <w:autoSpaceDE w:val="0"/>
              <w:autoSpaceDN w:val="0"/>
              <w:adjustRightInd w:val="0"/>
              <w:ind w:left="297"/>
              <w:jc w:val="both"/>
              <w:rPr>
                <w:bCs/>
                <w:lang w:val="it-IT"/>
              </w:rPr>
            </w:pPr>
          </w:p>
        </w:tc>
      </w:tr>
      <w:tr w:rsidR="003B1373" w:rsidRPr="004E168B" w14:paraId="22F74409" w14:textId="77777777" w:rsidTr="00EC3223">
        <w:tc>
          <w:tcPr>
            <w:tcW w:w="4384" w:type="dxa"/>
            <w:gridSpan w:val="5"/>
          </w:tcPr>
          <w:p w14:paraId="4FA91A8F" w14:textId="77777777" w:rsidR="003B1373" w:rsidRPr="007A0392" w:rsidRDefault="003B1373" w:rsidP="003B1373">
            <w:pPr>
              <w:widowControl w:val="0"/>
              <w:autoSpaceDE w:val="0"/>
              <w:autoSpaceDN w:val="0"/>
              <w:adjustRightInd w:val="0"/>
              <w:jc w:val="both"/>
              <w:rPr>
                <w:rFonts w:cs="Arial"/>
                <w:b/>
                <w:u w:val="single"/>
                <w:lang w:val="de-DE"/>
              </w:rPr>
            </w:pPr>
            <w:r w:rsidRPr="007A0392">
              <w:rPr>
                <w:rFonts w:cs="Arial"/>
                <w:b/>
                <w:u w:val="single"/>
                <w:lang w:val="de-DE"/>
              </w:rPr>
              <w:t>Zu bildende Bietergemeinschaften,  gewöhnliche Konsortien oder EWIV:</w:t>
            </w:r>
          </w:p>
        </w:tc>
        <w:tc>
          <w:tcPr>
            <w:tcW w:w="1014" w:type="dxa"/>
            <w:gridSpan w:val="3"/>
          </w:tcPr>
          <w:p w14:paraId="256CB080" w14:textId="77777777" w:rsidR="003B1373" w:rsidRPr="007A0392" w:rsidRDefault="003B1373" w:rsidP="003B1373">
            <w:pPr>
              <w:widowControl w:val="0"/>
              <w:spacing w:line="240" w:lineRule="exact"/>
              <w:rPr>
                <w:rFonts w:cs="Arial"/>
                <w:lang w:val="de-DE"/>
              </w:rPr>
            </w:pPr>
          </w:p>
        </w:tc>
        <w:tc>
          <w:tcPr>
            <w:tcW w:w="4116" w:type="dxa"/>
            <w:gridSpan w:val="5"/>
          </w:tcPr>
          <w:p w14:paraId="55BBDC17" w14:textId="77777777" w:rsidR="003B1373" w:rsidRPr="007A0392" w:rsidRDefault="003B1373" w:rsidP="003B1373">
            <w:pPr>
              <w:widowControl w:val="0"/>
              <w:autoSpaceDE w:val="0"/>
              <w:autoSpaceDN w:val="0"/>
              <w:adjustRightInd w:val="0"/>
              <w:jc w:val="both"/>
              <w:rPr>
                <w:rFonts w:cs="Arial"/>
                <w:u w:val="single"/>
                <w:lang w:val="it-IT"/>
              </w:rPr>
            </w:pPr>
            <w:r w:rsidRPr="007A0392">
              <w:rPr>
                <w:rFonts w:cs="Arial"/>
                <w:b/>
                <w:bCs/>
                <w:u w:val="single"/>
                <w:lang w:val="it-IT"/>
              </w:rPr>
              <w:t>Raggruppamento o consorzio ordinario o GEIE non ancora costituiti:</w:t>
            </w:r>
            <w:r w:rsidRPr="007A0392">
              <w:rPr>
                <w:rFonts w:cs="Arial"/>
                <w:u w:val="single"/>
                <w:lang w:val="it-IT"/>
              </w:rPr>
              <w:t xml:space="preserve"> </w:t>
            </w:r>
          </w:p>
        </w:tc>
      </w:tr>
      <w:tr w:rsidR="003B1373" w:rsidRPr="004E168B" w14:paraId="0A4A50D3" w14:textId="77777777" w:rsidTr="00EC3223">
        <w:tc>
          <w:tcPr>
            <w:tcW w:w="4384" w:type="dxa"/>
            <w:gridSpan w:val="5"/>
          </w:tcPr>
          <w:p w14:paraId="02F9D368" w14:textId="77777777" w:rsidR="003B1373" w:rsidRPr="007A0392" w:rsidRDefault="003B1373" w:rsidP="003B1373">
            <w:pPr>
              <w:widowControl w:val="0"/>
              <w:spacing w:line="240" w:lineRule="exact"/>
              <w:ind w:right="76"/>
              <w:jc w:val="both"/>
              <w:rPr>
                <w:rFonts w:cs="Arial"/>
                <w:bCs/>
                <w:lang w:val="it-IT"/>
              </w:rPr>
            </w:pPr>
          </w:p>
        </w:tc>
        <w:tc>
          <w:tcPr>
            <w:tcW w:w="1014" w:type="dxa"/>
            <w:gridSpan w:val="3"/>
          </w:tcPr>
          <w:p w14:paraId="452FF0DB" w14:textId="77777777" w:rsidR="003B1373" w:rsidRPr="007A0392" w:rsidRDefault="003B1373" w:rsidP="003B1373">
            <w:pPr>
              <w:widowControl w:val="0"/>
              <w:spacing w:line="240" w:lineRule="exact"/>
              <w:rPr>
                <w:rFonts w:cs="Arial"/>
                <w:lang w:val="it-IT"/>
              </w:rPr>
            </w:pPr>
          </w:p>
        </w:tc>
        <w:tc>
          <w:tcPr>
            <w:tcW w:w="4116" w:type="dxa"/>
            <w:gridSpan w:val="5"/>
          </w:tcPr>
          <w:p w14:paraId="5B37E49D" w14:textId="77777777" w:rsidR="003B1373" w:rsidRPr="007A0392" w:rsidRDefault="003B1373" w:rsidP="003B1373">
            <w:pPr>
              <w:widowControl w:val="0"/>
              <w:tabs>
                <w:tab w:val="center" w:pos="4680"/>
              </w:tabs>
              <w:spacing w:line="240" w:lineRule="exact"/>
              <w:ind w:right="105"/>
              <w:jc w:val="both"/>
              <w:rPr>
                <w:rFonts w:cs="Arial"/>
                <w:lang w:val="it-IT"/>
              </w:rPr>
            </w:pPr>
          </w:p>
        </w:tc>
      </w:tr>
      <w:tr w:rsidR="003B1373" w:rsidRPr="004E168B" w14:paraId="28144A01" w14:textId="77777777" w:rsidTr="00EC3223">
        <w:tc>
          <w:tcPr>
            <w:tcW w:w="4384" w:type="dxa"/>
            <w:gridSpan w:val="5"/>
          </w:tcPr>
          <w:p w14:paraId="5F6F518B" w14:textId="2A65B9FD" w:rsidR="003B1373" w:rsidRPr="0068789E" w:rsidRDefault="003B1373" w:rsidP="003B1373">
            <w:pPr>
              <w:widowControl w:val="0"/>
              <w:numPr>
                <w:ilvl w:val="0"/>
                <w:numId w:val="36"/>
              </w:numPr>
              <w:autoSpaceDE w:val="0"/>
              <w:autoSpaceDN w:val="0"/>
              <w:adjustRightInd w:val="0"/>
              <w:ind w:left="297" w:hanging="284"/>
              <w:contextualSpacing/>
              <w:jc w:val="both"/>
              <w:rPr>
                <w:lang w:val="de-DE"/>
              </w:rPr>
            </w:pPr>
            <w:r w:rsidRPr="0068789E">
              <w:rPr>
                <w:rFonts w:cs="Arial"/>
                <w:lang w:val="de-DE"/>
              </w:rPr>
              <w:t>die</w:t>
            </w:r>
            <w:r w:rsidRPr="0068789E">
              <w:rPr>
                <w:lang w:val="de-DE"/>
              </w:rPr>
              <w:t xml:space="preserve"> Erklärung </w:t>
            </w:r>
            <w:r w:rsidRPr="0068789E">
              <w:rPr>
                <w:b/>
                <w:bCs/>
                <w:lang w:val="de-DE"/>
              </w:rPr>
              <w:t>sämtlicher Wirtschaftsteilnehmer</w:t>
            </w:r>
            <w:r w:rsidRPr="0068789E">
              <w:rPr>
                <w:lang w:val="de-DE"/>
              </w:rPr>
              <w:t xml:space="preserve"> über:</w:t>
            </w:r>
          </w:p>
          <w:p w14:paraId="4C9835EF" w14:textId="77777777" w:rsidR="003B1373" w:rsidRPr="0068789E" w:rsidRDefault="003B1373" w:rsidP="003B1373">
            <w:pPr>
              <w:widowControl w:val="0"/>
              <w:numPr>
                <w:ilvl w:val="0"/>
                <w:numId w:val="59"/>
              </w:numPr>
              <w:autoSpaceDE w:val="0"/>
              <w:autoSpaceDN w:val="0"/>
              <w:adjustRightInd w:val="0"/>
              <w:contextualSpacing/>
              <w:jc w:val="both"/>
              <w:rPr>
                <w:lang w:val="de-DE"/>
              </w:rPr>
            </w:pPr>
            <w:r w:rsidRPr="0068789E">
              <w:rPr>
                <w:lang w:val="de-DE"/>
              </w:rPr>
              <w:t>den Wirtschaftsteilnehmer, dem im Falle der Zuschlagserteilung der Sonderauftrag mit Vertretungsbefugnis oder die Funktion als Gruppenbeauftragter erteilt wird,</w:t>
            </w:r>
          </w:p>
          <w:p w14:paraId="0659F602" w14:textId="77777777" w:rsidR="003B1373" w:rsidRPr="0068789E" w:rsidRDefault="003B1373" w:rsidP="003B1373">
            <w:pPr>
              <w:numPr>
                <w:ilvl w:val="0"/>
                <w:numId w:val="59"/>
              </w:numPr>
              <w:contextualSpacing/>
              <w:jc w:val="both"/>
              <w:rPr>
                <w:lang w:val="de-DE"/>
              </w:rPr>
            </w:pPr>
            <w:r w:rsidRPr="0068789E">
              <w:rPr>
                <w:b/>
                <w:bCs/>
                <w:lang w:val="de-DE"/>
              </w:rPr>
              <w:t>die Verpflichtung</w:t>
            </w:r>
            <w:r w:rsidRPr="0068789E">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16896636" w14:textId="569E8D05" w:rsidR="003B1373" w:rsidRPr="0068789E" w:rsidRDefault="003B1373" w:rsidP="003B1373">
            <w:pPr>
              <w:pStyle w:val="Paragrafoelenco"/>
              <w:widowControl w:val="0"/>
              <w:numPr>
                <w:ilvl w:val="0"/>
                <w:numId w:val="59"/>
              </w:numPr>
              <w:autoSpaceDE w:val="0"/>
              <w:autoSpaceDN w:val="0"/>
              <w:adjustRightInd w:val="0"/>
              <w:jc w:val="both"/>
              <w:rPr>
                <w:lang w:val="de-DE"/>
              </w:rPr>
            </w:pPr>
            <w:r w:rsidRPr="0068789E">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1014" w:type="dxa"/>
            <w:gridSpan w:val="3"/>
          </w:tcPr>
          <w:p w14:paraId="3022E47C" w14:textId="77777777" w:rsidR="003B1373" w:rsidRPr="0068789E" w:rsidRDefault="003B1373" w:rsidP="003B1373">
            <w:pPr>
              <w:widowControl w:val="0"/>
              <w:spacing w:line="240" w:lineRule="exact"/>
              <w:rPr>
                <w:rFonts w:cs="Arial"/>
                <w:lang w:val="de-DE"/>
              </w:rPr>
            </w:pPr>
          </w:p>
        </w:tc>
        <w:tc>
          <w:tcPr>
            <w:tcW w:w="4116" w:type="dxa"/>
            <w:gridSpan w:val="5"/>
          </w:tcPr>
          <w:p w14:paraId="15602475" w14:textId="1951A884" w:rsidR="003B1373" w:rsidRPr="0068789E" w:rsidRDefault="003B1373" w:rsidP="003B1373">
            <w:pPr>
              <w:widowControl w:val="0"/>
              <w:numPr>
                <w:ilvl w:val="0"/>
                <w:numId w:val="36"/>
              </w:numPr>
              <w:autoSpaceDE w:val="0"/>
              <w:autoSpaceDN w:val="0"/>
              <w:adjustRightInd w:val="0"/>
              <w:ind w:left="297" w:hanging="284"/>
              <w:contextualSpacing/>
              <w:jc w:val="both"/>
              <w:rPr>
                <w:rFonts w:cs="Arial"/>
                <w:lang w:val="it-IT"/>
              </w:rPr>
            </w:pPr>
            <w:r w:rsidRPr="0068789E">
              <w:rPr>
                <w:rFonts w:cs="Arial"/>
                <w:lang w:val="it-IT"/>
              </w:rPr>
              <w:t xml:space="preserve">dichiarazione resa </w:t>
            </w:r>
            <w:r w:rsidRPr="0068789E">
              <w:rPr>
                <w:rFonts w:cs="Arial"/>
                <w:b/>
                <w:bCs/>
                <w:lang w:val="it-IT"/>
              </w:rPr>
              <w:t>da ciascun  concorrente</w:t>
            </w:r>
            <w:r w:rsidRPr="0068789E">
              <w:rPr>
                <w:rFonts w:cs="Arial"/>
                <w:lang w:val="it-IT"/>
              </w:rPr>
              <w:t xml:space="preserve"> attestante:</w:t>
            </w:r>
          </w:p>
          <w:p w14:paraId="246358F9"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l’operatore economico al quale, in caso di aggiudicazione, sarà conferito mandato speciale con rappresentanza o funzioni di capogruppo;</w:t>
            </w:r>
          </w:p>
          <w:p w14:paraId="12591257"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w:t>
            </w:r>
            <w:r w:rsidRPr="0068789E">
              <w:rPr>
                <w:rFonts w:cs="Arial"/>
                <w:b/>
                <w:bCs/>
                <w:lang w:val="it-IT"/>
              </w:rPr>
              <w:t>impegno</w:t>
            </w:r>
            <w:r w:rsidRPr="0068789E">
              <w:rPr>
                <w:rFonts w:cs="Arial"/>
                <w:lang w:val="it-IT"/>
              </w:rPr>
              <w:t>, in caso di aggiudicazione, a conferire mandato collettivo speciale con rappresentanza al componente qualificato come mandatario che stipulerà il contratto in nome e per conto delle mandanti/consorziate;</w:t>
            </w:r>
          </w:p>
          <w:p w14:paraId="50A01361" w14:textId="7E214AD3" w:rsidR="003B1373" w:rsidRPr="0068789E" w:rsidRDefault="003B1373" w:rsidP="003B1373">
            <w:pPr>
              <w:pStyle w:val="Paragrafoelenco"/>
              <w:widowControl w:val="0"/>
              <w:numPr>
                <w:ilvl w:val="0"/>
                <w:numId w:val="37"/>
              </w:numPr>
              <w:autoSpaceDE w:val="0"/>
              <w:autoSpaceDN w:val="0"/>
              <w:adjustRightInd w:val="0"/>
              <w:ind w:left="565" w:hanging="283"/>
              <w:jc w:val="both"/>
              <w:rPr>
                <w:rFonts w:cs="Arial"/>
                <w:lang w:val="it-IT"/>
              </w:rPr>
            </w:pPr>
            <w:r w:rsidRPr="0068789E">
              <w:rPr>
                <w:rFonts w:cs="Arial"/>
                <w:b/>
                <w:bCs/>
                <w:u w:val="single"/>
                <w:lang w:val="it-IT"/>
              </w:rPr>
              <w:t>le parti del servizio, ovvero la percentuale in caso di servizi indivisibili, che saranno eseguiti dai singoli operatori economici riuniti o consorziati.con l´´impegno di questi a realizzarle.</w:t>
            </w:r>
          </w:p>
        </w:tc>
      </w:tr>
      <w:tr w:rsidR="003B1373" w:rsidRPr="004E168B" w14:paraId="11EC8BBE" w14:textId="77777777" w:rsidTr="00EC3223">
        <w:tc>
          <w:tcPr>
            <w:tcW w:w="4384" w:type="dxa"/>
            <w:gridSpan w:val="5"/>
          </w:tcPr>
          <w:p w14:paraId="48224144" w14:textId="77777777" w:rsidR="003B1373" w:rsidRPr="00EF69A9" w:rsidRDefault="003B1373" w:rsidP="003B1373">
            <w:pPr>
              <w:pStyle w:val="DeutscherText"/>
              <w:widowControl w:val="0"/>
              <w:ind w:right="76"/>
              <w:rPr>
                <w:rFonts w:cs="Arial"/>
                <w:noProof w:val="0"/>
                <w:lang w:val="it-IT"/>
              </w:rPr>
            </w:pPr>
          </w:p>
        </w:tc>
        <w:tc>
          <w:tcPr>
            <w:tcW w:w="1014" w:type="dxa"/>
            <w:gridSpan w:val="3"/>
          </w:tcPr>
          <w:p w14:paraId="652EB82D" w14:textId="77777777" w:rsidR="003B1373" w:rsidRPr="00EF69A9" w:rsidRDefault="003B1373" w:rsidP="003B1373">
            <w:pPr>
              <w:widowControl w:val="0"/>
              <w:spacing w:line="240" w:lineRule="exact"/>
              <w:rPr>
                <w:rFonts w:cs="Arial"/>
                <w:lang w:val="it-IT"/>
              </w:rPr>
            </w:pPr>
          </w:p>
        </w:tc>
        <w:tc>
          <w:tcPr>
            <w:tcW w:w="4116" w:type="dxa"/>
            <w:gridSpan w:val="5"/>
          </w:tcPr>
          <w:p w14:paraId="4C5C7475" w14:textId="77777777" w:rsidR="003B1373" w:rsidRPr="00EF69A9" w:rsidRDefault="003B1373" w:rsidP="003B1373">
            <w:pPr>
              <w:widowControl w:val="0"/>
              <w:tabs>
                <w:tab w:val="center" w:pos="4680"/>
              </w:tabs>
              <w:spacing w:line="240" w:lineRule="exact"/>
              <w:ind w:left="426" w:right="105" w:hanging="426"/>
              <w:jc w:val="both"/>
              <w:rPr>
                <w:rFonts w:cs="Arial"/>
                <w:bCs/>
                <w:iCs/>
                <w:lang w:val="it-IT"/>
              </w:rPr>
            </w:pPr>
          </w:p>
        </w:tc>
      </w:tr>
      <w:tr w:rsidR="003B1373" w:rsidRPr="004E168B" w14:paraId="00B7F71D" w14:textId="77777777" w:rsidTr="00EC3223">
        <w:trPr>
          <w:trHeight w:val="538"/>
        </w:trPr>
        <w:tc>
          <w:tcPr>
            <w:tcW w:w="4384" w:type="dxa"/>
            <w:gridSpan w:val="5"/>
          </w:tcPr>
          <w:p w14:paraId="3AB9A654" w14:textId="77777777" w:rsidR="003B1373" w:rsidRPr="00EF69A9" w:rsidRDefault="003B1373" w:rsidP="003B1373">
            <w:pPr>
              <w:widowControl w:val="0"/>
              <w:autoSpaceDE w:val="0"/>
              <w:autoSpaceDN w:val="0"/>
              <w:adjustRightInd w:val="0"/>
              <w:jc w:val="both"/>
              <w:rPr>
                <w:b/>
                <w:u w:val="single"/>
                <w:lang w:val="de-DE"/>
              </w:rPr>
            </w:pPr>
            <w:r w:rsidRPr="00EF69A9">
              <w:rPr>
                <w:b/>
                <w:u w:val="single"/>
                <w:lang w:val="de-DE"/>
              </w:rPr>
              <w:t>Bereits gebildete gewöhnliche Konsortien / EWIV:</w:t>
            </w:r>
          </w:p>
        </w:tc>
        <w:tc>
          <w:tcPr>
            <w:tcW w:w="1014" w:type="dxa"/>
            <w:gridSpan w:val="3"/>
          </w:tcPr>
          <w:p w14:paraId="7F2EC817" w14:textId="77777777" w:rsidR="003B1373" w:rsidRPr="00EF69A9" w:rsidRDefault="003B1373" w:rsidP="003B1373">
            <w:pPr>
              <w:widowControl w:val="0"/>
              <w:spacing w:line="240" w:lineRule="exact"/>
              <w:rPr>
                <w:rFonts w:cs="Arial"/>
                <w:lang w:val="de-DE"/>
              </w:rPr>
            </w:pPr>
          </w:p>
        </w:tc>
        <w:tc>
          <w:tcPr>
            <w:tcW w:w="4116" w:type="dxa"/>
            <w:gridSpan w:val="5"/>
          </w:tcPr>
          <w:p w14:paraId="40BF29EB" w14:textId="77777777" w:rsidR="003B1373" w:rsidRPr="00EF69A9" w:rsidRDefault="003B1373" w:rsidP="003B1373">
            <w:pPr>
              <w:widowControl w:val="0"/>
              <w:ind w:right="181"/>
              <w:jc w:val="both"/>
              <w:rPr>
                <w:b/>
                <w:bCs/>
                <w:u w:val="single"/>
                <w:lang w:val="it-IT"/>
              </w:rPr>
            </w:pPr>
            <w:r w:rsidRPr="00EF69A9">
              <w:rPr>
                <w:b/>
                <w:bCs/>
                <w:u w:val="single"/>
                <w:lang w:val="it-IT"/>
              </w:rPr>
              <w:t>Consorzi ordinari / GEIE già costituiti:</w:t>
            </w:r>
          </w:p>
        </w:tc>
      </w:tr>
      <w:tr w:rsidR="003B1373" w:rsidRPr="004E168B" w14:paraId="7D975F5B" w14:textId="77777777" w:rsidTr="00EC3223">
        <w:tc>
          <w:tcPr>
            <w:tcW w:w="4384" w:type="dxa"/>
            <w:gridSpan w:val="5"/>
          </w:tcPr>
          <w:p w14:paraId="50D4DB80"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lang w:val="de-DE"/>
              </w:rPr>
              <w:t xml:space="preserve">den </w:t>
            </w:r>
            <w:r w:rsidRPr="00EF69A9">
              <w:rPr>
                <w:rFonts w:cs="Arial"/>
                <w:bCs/>
                <w:lang w:val="de-DE"/>
              </w:rPr>
              <w:t>Scan des Grun</w:t>
            </w:r>
            <w:r w:rsidRPr="00EF69A9">
              <w:rPr>
                <w:lang w:val="de-DE"/>
              </w:rPr>
              <w:t xml:space="preserve">dungsakts und der Satzung des Konsortiums oder der EWIV mit Angabe des </w:t>
            </w:r>
            <w:r w:rsidRPr="00EF69A9">
              <w:rPr>
                <w:rFonts w:cs="Arial"/>
                <w:bCs/>
                <w:lang w:val="de-DE"/>
              </w:rPr>
              <w:t xml:space="preserve">namhaft gemachten Gruppenbeauftragten und </w:t>
            </w:r>
          </w:p>
          <w:p w14:paraId="2C8FC5BD" w14:textId="71792D89" w:rsidR="003B1373" w:rsidRPr="00EF69A9"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rFonts w:cs="Arial"/>
                <w:bCs/>
                <w:lang w:val="de-DE"/>
              </w:rPr>
              <w:t xml:space="preserve">die. </w:t>
            </w:r>
            <w:r w:rsidRPr="00EF69A9">
              <w:rPr>
                <w:rFonts w:cs="Arial"/>
                <w:spacing w:val="-2"/>
                <w:lang w:val="de-DE"/>
              </w:rPr>
              <w:t xml:space="preserve">unterzeichnete Erklärung der Teile der Dienstleistung oder der Prozentsatz im Falle von untrennbaren Dienstleistung , die von den einzelnen Wirtschaftsteilnehmern, </w:t>
            </w:r>
            <w:r w:rsidRPr="00EF69A9">
              <w:rPr>
                <w:lang w:val="de-DE" w:eastAsia="it-IT"/>
              </w:rPr>
              <w:t>Mitglieder des Konsortiums oder zusammengeschlossen,</w:t>
            </w:r>
            <w:r w:rsidRPr="00EF69A9">
              <w:rPr>
                <w:rFonts w:cs="Arial"/>
                <w:spacing w:val="-2"/>
                <w:lang w:val="de-DE"/>
              </w:rPr>
              <w:t xml:space="preserve"> erbracht werden</w:t>
            </w:r>
            <w:r w:rsidRPr="00EF69A9">
              <w:rPr>
                <w:lang w:val="de-DE"/>
              </w:rPr>
              <w:t xml:space="preserve"> mit der Verpflichtung der letzteren, sie zu verwirklichen</w:t>
            </w:r>
            <w:r w:rsidRPr="00EF69A9">
              <w:rPr>
                <w:rFonts w:cs="Arial"/>
                <w:spacing w:val="-2"/>
                <w:lang w:val="de-DE"/>
              </w:rPr>
              <w:t>.</w:t>
            </w:r>
          </w:p>
        </w:tc>
        <w:tc>
          <w:tcPr>
            <w:tcW w:w="1014" w:type="dxa"/>
            <w:gridSpan w:val="3"/>
          </w:tcPr>
          <w:p w14:paraId="22A1B1F7" w14:textId="77777777" w:rsidR="003B1373" w:rsidRPr="00EF69A9" w:rsidRDefault="003B1373" w:rsidP="003B1373">
            <w:pPr>
              <w:widowControl w:val="0"/>
              <w:spacing w:line="240" w:lineRule="exact"/>
              <w:rPr>
                <w:rFonts w:cs="Arial"/>
                <w:lang w:val="de-DE"/>
              </w:rPr>
            </w:pPr>
          </w:p>
        </w:tc>
        <w:tc>
          <w:tcPr>
            <w:tcW w:w="4116" w:type="dxa"/>
            <w:gridSpan w:val="5"/>
          </w:tcPr>
          <w:p w14:paraId="452682EA" w14:textId="77777777" w:rsidR="003B1373" w:rsidRPr="009873D8"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la scansione dell’atto costitutivo e dello statuto del consorzio o GEIE, con indicazione del soggetto designato quale capogrupp</w:t>
            </w:r>
            <w:r>
              <w:rPr>
                <w:bCs/>
                <w:lang w:val="it-IT"/>
              </w:rPr>
              <w:t>o</w:t>
            </w:r>
            <w:r w:rsidRPr="00EF69A9">
              <w:rPr>
                <w:bCs/>
                <w:lang w:val="it-IT"/>
              </w:rPr>
              <w:t xml:space="preserve"> </w:t>
            </w:r>
            <w:r w:rsidRPr="009873D8">
              <w:rPr>
                <w:bCs/>
                <w:lang w:val="it-IT"/>
              </w:rPr>
              <w:t xml:space="preserve">e </w:t>
            </w:r>
          </w:p>
          <w:p w14:paraId="30350897" w14:textId="78EA0749" w:rsidR="003B1373" w:rsidRPr="00EF69A9"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 xml:space="preserve">la </w:t>
            </w:r>
            <w:r w:rsidRPr="00EF69A9">
              <w:rPr>
                <w:rFonts w:cs="Arial"/>
                <w:lang w:val="it-IT"/>
              </w:rPr>
              <w:t>dichiarazione sottoscritta delle parti del servizio, ovvero della percentuale in caso di servizi indivisibili, che saranno eseguite dai singoli operatori economici consorziati o raggruppati</w:t>
            </w:r>
            <w:r w:rsidRPr="00EF69A9">
              <w:rPr>
                <w:rFonts w:cs="Arial"/>
                <w:b/>
                <w:bCs/>
                <w:lang w:val="it-IT"/>
              </w:rPr>
              <w:t>.</w:t>
            </w:r>
            <w:r w:rsidRPr="00EF69A9">
              <w:rPr>
                <w:rFonts w:cs="Arial"/>
                <w:lang w:val="it-IT"/>
              </w:rPr>
              <w:t xml:space="preserve"> con l´impegno di questi a realizzarle</w:t>
            </w:r>
            <w:r w:rsidRPr="00EF69A9">
              <w:rPr>
                <w:bCs/>
                <w:lang w:val="it-IT"/>
              </w:rPr>
              <w:t>.</w:t>
            </w:r>
            <w:r w:rsidRPr="00EF69A9">
              <w:rPr>
                <w:lang w:val="it-IT"/>
              </w:rPr>
              <w:t xml:space="preserve"> </w:t>
            </w:r>
          </w:p>
        </w:tc>
      </w:tr>
      <w:tr w:rsidR="003B1373" w:rsidRPr="004E168B" w14:paraId="010F450C" w14:textId="77777777" w:rsidTr="00EC3223">
        <w:tc>
          <w:tcPr>
            <w:tcW w:w="4384" w:type="dxa"/>
            <w:gridSpan w:val="5"/>
          </w:tcPr>
          <w:p w14:paraId="33322E18" w14:textId="77777777" w:rsidR="003B1373" w:rsidRPr="00522369" w:rsidRDefault="003B1373" w:rsidP="003B1373">
            <w:pPr>
              <w:widowControl w:val="0"/>
              <w:spacing w:line="240" w:lineRule="exact"/>
              <w:ind w:right="76"/>
              <w:jc w:val="both"/>
              <w:rPr>
                <w:rFonts w:cs="Arial"/>
                <w:bCs/>
                <w:lang w:val="it-IT"/>
              </w:rPr>
            </w:pPr>
          </w:p>
        </w:tc>
        <w:tc>
          <w:tcPr>
            <w:tcW w:w="1014" w:type="dxa"/>
            <w:gridSpan w:val="3"/>
          </w:tcPr>
          <w:p w14:paraId="271F0C89" w14:textId="77777777" w:rsidR="003B1373" w:rsidRPr="00522369" w:rsidRDefault="003B1373" w:rsidP="003B1373">
            <w:pPr>
              <w:widowControl w:val="0"/>
              <w:spacing w:line="240" w:lineRule="exact"/>
              <w:rPr>
                <w:rFonts w:cs="Arial"/>
                <w:lang w:val="it-IT"/>
              </w:rPr>
            </w:pPr>
          </w:p>
        </w:tc>
        <w:tc>
          <w:tcPr>
            <w:tcW w:w="4116" w:type="dxa"/>
            <w:gridSpan w:val="5"/>
          </w:tcPr>
          <w:p w14:paraId="6D30B7FD" w14:textId="77777777" w:rsidR="003B1373" w:rsidRPr="00522369" w:rsidRDefault="003B1373" w:rsidP="003B1373">
            <w:pPr>
              <w:widowControl w:val="0"/>
              <w:tabs>
                <w:tab w:val="center" w:pos="4680"/>
              </w:tabs>
              <w:spacing w:line="240" w:lineRule="exact"/>
              <w:ind w:right="105"/>
              <w:jc w:val="both"/>
              <w:rPr>
                <w:rFonts w:cs="Arial"/>
                <w:bCs/>
                <w:lang w:val="it-IT"/>
              </w:rPr>
            </w:pPr>
          </w:p>
        </w:tc>
      </w:tr>
      <w:tr w:rsidR="003B1373" w:rsidRPr="00D253CD" w14:paraId="21FC513F" w14:textId="77777777" w:rsidTr="00EC3223">
        <w:tc>
          <w:tcPr>
            <w:tcW w:w="4384" w:type="dxa"/>
            <w:gridSpan w:val="5"/>
          </w:tcPr>
          <w:p w14:paraId="43861EEA" w14:textId="77777777" w:rsidR="003B1373" w:rsidRPr="00D253CD" w:rsidRDefault="003B1373" w:rsidP="003B1373">
            <w:pPr>
              <w:widowControl w:val="0"/>
              <w:spacing w:line="240" w:lineRule="exact"/>
              <w:ind w:right="76"/>
              <w:jc w:val="both"/>
              <w:rPr>
                <w:rFonts w:cs="Arial"/>
                <w:lang w:val="it-IT"/>
              </w:rPr>
            </w:pPr>
            <w:r w:rsidRPr="00D253CD">
              <w:rPr>
                <w:rFonts w:cs="Arial"/>
                <w:b/>
                <w:bCs/>
                <w:u w:val="single"/>
                <w:lang w:val="de-DE"/>
              </w:rPr>
              <w:t>Ständige Konsortien:</w:t>
            </w:r>
          </w:p>
        </w:tc>
        <w:tc>
          <w:tcPr>
            <w:tcW w:w="1014" w:type="dxa"/>
            <w:gridSpan w:val="3"/>
          </w:tcPr>
          <w:p w14:paraId="0B5CC277" w14:textId="77777777" w:rsidR="003B1373" w:rsidRPr="00D253CD" w:rsidRDefault="003B1373" w:rsidP="003B1373">
            <w:pPr>
              <w:widowControl w:val="0"/>
              <w:spacing w:line="240" w:lineRule="exact"/>
              <w:rPr>
                <w:rFonts w:cs="Arial"/>
                <w:lang w:val="it-IT"/>
              </w:rPr>
            </w:pPr>
          </w:p>
        </w:tc>
        <w:tc>
          <w:tcPr>
            <w:tcW w:w="4116" w:type="dxa"/>
            <w:gridSpan w:val="5"/>
          </w:tcPr>
          <w:p w14:paraId="009CFF57"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3B1373" w:rsidRPr="00D253CD" w14:paraId="6DFA8DEE" w14:textId="77777777" w:rsidTr="00EC3223">
        <w:tc>
          <w:tcPr>
            <w:tcW w:w="4384" w:type="dxa"/>
            <w:gridSpan w:val="5"/>
          </w:tcPr>
          <w:p w14:paraId="67C5B0E8" w14:textId="77777777" w:rsidR="003B1373" w:rsidRPr="00D253CD" w:rsidRDefault="003B1373" w:rsidP="003B1373">
            <w:pPr>
              <w:widowControl w:val="0"/>
              <w:spacing w:line="240" w:lineRule="exact"/>
              <w:ind w:right="76"/>
              <w:jc w:val="both"/>
              <w:rPr>
                <w:rFonts w:cs="Arial"/>
                <w:lang w:val="it-IT"/>
              </w:rPr>
            </w:pPr>
          </w:p>
        </w:tc>
        <w:tc>
          <w:tcPr>
            <w:tcW w:w="1014" w:type="dxa"/>
            <w:gridSpan w:val="3"/>
          </w:tcPr>
          <w:p w14:paraId="2620A384" w14:textId="77777777" w:rsidR="003B1373" w:rsidRPr="00D253CD" w:rsidRDefault="003B1373" w:rsidP="003B1373">
            <w:pPr>
              <w:widowControl w:val="0"/>
              <w:spacing w:line="240" w:lineRule="exact"/>
              <w:rPr>
                <w:rFonts w:cs="Arial"/>
                <w:lang w:val="it-IT"/>
              </w:rPr>
            </w:pPr>
          </w:p>
        </w:tc>
        <w:tc>
          <w:tcPr>
            <w:tcW w:w="4116" w:type="dxa"/>
            <w:gridSpan w:val="5"/>
          </w:tcPr>
          <w:p w14:paraId="4D2DB80C"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p>
        </w:tc>
      </w:tr>
      <w:tr w:rsidR="003B1373" w:rsidRPr="004E168B" w14:paraId="1B576BAA" w14:textId="77777777" w:rsidTr="00EC3223">
        <w:tc>
          <w:tcPr>
            <w:tcW w:w="4384" w:type="dxa"/>
            <w:gridSpan w:val="5"/>
          </w:tcPr>
          <w:p w14:paraId="4023E10B" w14:textId="74211A2D"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Pr>
                <w:rFonts w:cs="Arial"/>
                <w:lang w:val="de-DE"/>
              </w:rPr>
              <w:t>d</w:t>
            </w:r>
            <w:r w:rsidRPr="00D253CD">
              <w:rPr>
                <w:rFonts w:cs="Arial"/>
                <w:lang w:val="de-DE"/>
              </w:rPr>
              <w:t>en Scan des Gründungsakts und der Satzung des Konsortiums, mit Angabe der Konsortiumsmitglieder;</w:t>
            </w:r>
          </w:p>
          <w:p w14:paraId="3B7D26F5"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D253CD">
              <w:rPr>
                <w:rFonts w:cs="Arial"/>
                <w:lang w:val="de-DE"/>
              </w:rPr>
              <w:t xml:space="preserve">die Erklärung, </w:t>
            </w:r>
            <w:r w:rsidRPr="00D253CD">
              <w:rPr>
                <w:rFonts w:cs="Arial"/>
                <w:b/>
                <w:bCs/>
                <w:u w:val="single"/>
                <w:lang w:val="de-DE"/>
              </w:rPr>
              <w:t>in der die ausführenden Konsortiumsmitglieder angegeben werden</w:t>
            </w:r>
            <w:r w:rsidRPr="00D253CD">
              <w:rPr>
                <w:rFonts w:cs="Arial"/>
                <w:b/>
                <w:bCs/>
                <w:lang w:val="de-DE"/>
              </w:rPr>
              <w:t xml:space="preserve">; </w:t>
            </w:r>
            <w:r w:rsidRPr="00D253CD">
              <w:rPr>
                <w:rFonts w:cs="Arial"/>
                <w:lang w:val="de-DE"/>
              </w:rPr>
              <w:t xml:space="preserve">erklärt das Konsortium nicht, für welches Konsortiumsmitglied/welche </w:t>
            </w:r>
            <w:r w:rsidRPr="00D253CD">
              <w:rPr>
                <w:rFonts w:cs="Arial"/>
                <w:lang w:val="de-DE"/>
              </w:rPr>
              <w:lastRenderedPageBreak/>
              <w:t>Konsortiumsmitglieder es teilnimmt, gilt, dass es im eigenen Namen und auf eigene Rechnung teilnimmt.</w:t>
            </w:r>
          </w:p>
        </w:tc>
        <w:tc>
          <w:tcPr>
            <w:tcW w:w="1014" w:type="dxa"/>
            <w:gridSpan w:val="3"/>
          </w:tcPr>
          <w:p w14:paraId="4B4C552D" w14:textId="77777777" w:rsidR="003B1373" w:rsidRPr="00D253CD" w:rsidRDefault="003B1373" w:rsidP="003B1373">
            <w:pPr>
              <w:widowControl w:val="0"/>
              <w:spacing w:line="240" w:lineRule="exact"/>
              <w:rPr>
                <w:rFonts w:cs="Arial"/>
                <w:lang w:val="de-DE"/>
              </w:rPr>
            </w:pPr>
          </w:p>
        </w:tc>
        <w:tc>
          <w:tcPr>
            <w:tcW w:w="4116" w:type="dxa"/>
            <w:gridSpan w:val="5"/>
          </w:tcPr>
          <w:p w14:paraId="4A6C86D3"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D253CD">
              <w:rPr>
                <w:rFonts w:cs="Arial"/>
                <w:lang w:val="it-IT"/>
              </w:rPr>
              <w:t>la scansione dell’atto costitutivo e dello statuto del consorzio, con indicazione dei consorziati;</w:t>
            </w:r>
          </w:p>
          <w:p w14:paraId="407D2093"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D253CD">
              <w:rPr>
                <w:rFonts w:cs="Arial"/>
                <w:lang w:val="it-IT"/>
              </w:rPr>
              <w:t xml:space="preserve">la dichiarazione in cui si indica/indicano </w:t>
            </w:r>
            <w:r w:rsidRPr="00D253CD">
              <w:rPr>
                <w:rFonts w:cs="Arial"/>
                <w:b/>
                <w:bCs/>
                <w:u w:val="single"/>
                <w:lang w:val="it-IT"/>
              </w:rPr>
              <w:t>il/i consorziato/i esecutore/i;</w:t>
            </w:r>
            <w:r w:rsidRPr="00D253CD">
              <w:rPr>
                <w:rFonts w:cs="Arial"/>
                <w:lang w:val="it-IT"/>
              </w:rPr>
              <w:t xml:space="preserve"> qualora il consorzio non indichi per quale/i consorziato/i concorre, si intende che lo </w:t>
            </w:r>
            <w:r w:rsidRPr="00D253CD">
              <w:rPr>
                <w:rFonts w:cs="Arial"/>
                <w:lang w:val="it-IT"/>
              </w:rPr>
              <w:lastRenderedPageBreak/>
              <w:t>stesso partecipa in nome e per conto proprio.</w:t>
            </w:r>
          </w:p>
        </w:tc>
      </w:tr>
      <w:tr w:rsidR="003B1373" w:rsidRPr="004E168B" w14:paraId="49927A0B" w14:textId="77777777" w:rsidTr="00EC3223">
        <w:tc>
          <w:tcPr>
            <w:tcW w:w="4384" w:type="dxa"/>
            <w:gridSpan w:val="5"/>
          </w:tcPr>
          <w:p w14:paraId="03CA1E72"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7BFEAC0A" w14:textId="77777777" w:rsidR="003B1373" w:rsidRPr="00522369" w:rsidRDefault="003B1373" w:rsidP="003B1373">
            <w:pPr>
              <w:widowControl w:val="0"/>
              <w:spacing w:line="240" w:lineRule="exact"/>
              <w:rPr>
                <w:rFonts w:cs="Arial"/>
                <w:lang w:val="it-IT"/>
              </w:rPr>
            </w:pPr>
          </w:p>
        </w:tc>
        <w:tc>
          <w:tcPr>
            <w:tcW w:w="4116" w:type="dxa"/>
            <w:gridSpan w:val="5"/>
          </w:tcPr>
          <w:p w14:paraId="741AF76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p>
        </w:tc>
      </w:tr>
      <w:tr w:rsidR="003B1373" w:rsidRPr="004E168B" w14:paraId="761A0E66" w14:textId="77777777" w:rsidTr="00EC3223">
        <w:tc>
          <w:tcPr>
            <w:tcW w:w="4384" w:type="dxa"/>
            <w:gridSpan w:val="5"/>
          </w:tcPr>
          <w:p w14:paraId="1360DE6D" w14:textId="56304037" w:rsidR="003B1373" w:rsidRPr="003B0353" w:rsidRDefault="003B1373" w:rsidP="003B1373">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Pr>
                <w:rFonts w:cs="Arial"/>
                <w:b/>
                <w:bCs/>
                <w:u w:val="single"/>
                <w:lang w:val="de-DE"/>
              </w:rPr>
              <w:t>s</w:t>
            </w:r>
            <w:r w:rsidRPr="003B0353">
              <w:rPr>
                <w:rFonts w:cs="Arial"/>
                <w:b/>
                <w:bCs/>
                <w:u w:val="single"/>
                <w:lang w:val="de-DE"/>
              </w:rPr>
              <w:t>iehe dazu das</w:t>
            </w:r>
          </w:p>
          <w:p w14:paraId="0641BAB1" w14:textId="77777777" w:rsidR="003B1373" w:rsidRPr="003B0353" w:rsidRDefault="003B1373" w:rsidP="003B1373">
            <w:pPr>
              <w:widowControl w:val="0"/>
              <w:tabs>
                <w:tab w:val="left" w:pos="755"/>
              </w:tabs>
              <w:autoSpaceDE w:val="0"/>
              <w:autoSpaceDN w:val="0"/>
              <w:adjustRightInd w:val="0"/>
              <w:jc w:val="both"/>
              <w:rPr>
                <w:rFonts w:cs="Arial"/>
                <w:b/>
                <w:u w:val="single"/>
                <w:lang w:val="de-DE"/>
              </w:rPr>
            </w:pP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1014" w:type="dxa"/>
            <w:gridSpan w:val="3"/>
          </w:tcPr>
          <w:p w14:paraId="22A3C988" w14:textId="77777777" w:rsidR="003B1373" w:rsidRPr="003B0353" w:rsidRDefault="003B1373" w:rsidP="003B1373">
            <w:pPr>
              <w:widowControl w:val="0"/>
              <w:spacing w:line="240" w:lineRule="exact"/>
              <w:rPr>
                <w:rFonts w:cs="Arial"/>
                <w:lang w:val="de-DE"/>
              </w:rPr>
            </w:pPr>
          </w:p>
        </w:tc>
        <w:tc>
          <w:tcPr>
            <w:tcW w:w="4116" w:type="dxa"/>
            <w:gridSpan w:val="5"/>
          </w:tcPr>
          <w:p w14:paraId="007726D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3B1373" w:rsidRPr="004E168B" w14:paraId="7FB3CD34" w14:textId="77777777" w:rsidTr="00EC3223">
        <w:tc>
          <w:tcPr>
            <w:tcW w:w="4384" w:type="dxa"/>
            <w:gridSpan w:val="5"/>
          </w:tcPr>
          <w:p w14:paraId="60A74867"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0C918BA3" w14:textId="77777777" w:rsidR="003B1373" w:rsidRPr="00522369" w:rsidRDefault="003B1373" w:rsidP="003B1373">
            <w:pPr>
              <w:widowControl w:val="0"/>
              <w:spacing w:line="240" w:lineRule="exact"/>
              <w:rPr>
                <w:rFonts w:cs="Arial"/>
                <w:lang w:val="it-IT"/>
              </w:rPr>
            </w:pPr>
          </w:p>
        </w:tc>
        <w:tc>
          <w:tcPr>
            <w:tcW w:w="4116" w:type="dxa"/>
            <w:gridSpan w:val="5"/>
          </w:tcPr>
          <w:p w14:paraId="46A69520" w14:textId="77777777" w:rsidR="003B1373" w:rsidRPr="00522369" w:rsidRDefault="003B1373" w:rsidP="003B1373">
            <w:pPr>
              <w:pStyle w:val="Corpotesto"/>
              <w:widowControl w:val="0"/>
              <w:tabs>
                <w:tab w:val="center" w:pos="4680"/>
              </w:tabs>
              <w:spacing w:after="0" w:line="240" w:lineRule="exact"/>
              <w:ind w:right="105"/>
              <w:jc w:val="both"/>
              <w:rPr>
                <w:lang w:val="it-IT"/>
              </w:rPr>
            </w:pPr>
          </w:p>
        </w:tc>
      </w:tr>
      <w:tr w:rsidR="003B1373" w:rsidRPr="004E168B" w14:paraId="3DDEEE36" w14:textId="77777777" w:rsidTr="00EC3223">
        <w:tc>
          <w:tcPr>
            <w:tcW w:w="4384" w:type="dxa"/>
            <w:gridSpan w:val="5"/>
          </w:tcPr>
          <w:p w14:paraId="2FD44944" w14:textId="77777777" w:rsidR="003B1373" w:rsidRPr="00D253CD" w:rsidRDefault="003B1373" w:rsidP="003B1373">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1014" w:type="dxa"/>
            <w:gridSpan w:val="3"/>
          </w:tcPr>
          <w:p w14:paraId="7E0B7577" w14:textId="77777777" w:rsidR="003B1373" w:rsidRPr="00D253CD" w:rsidRDefault="003B1373" w:rsidP="003B1373">
            <w:pPr>
              <w:widowControl w:val="0"/>
              <w:spacing w:line="240" w:lineRule="exact"/>
              <w:rPr>
                <w:rFonts w:cs="Arial"/>
                <w:color w:val="FF0000"/>
                <w:lang w:val="de-DE"/>
              </w:rPr>
            </w:pPr>
          </w:p>
        </w:tc>
        <w:tc>
          <w:tcPr>
            <w:tcW w:w="4116" w:type="dxa"/>
            <w:gridSpan w:val="5"/>
          </w:tcPr>
          <w:p w14:paraId="18A6462D" w14:textId="77777777" w:rsidR="003B1373" w:rsidRPr="003F6A47" w:rsidRDefault="003B1373" w:rsidP="003B1373">
            <w:pPr>
              <w:widowControl w:val="0"/>
              <w:tabs>
                <w:tab w:val="center" w:pos="4680"/>
              </w:tabs>
              <w:spacing w:line="240" w:lineRule="exact"/>
              <w:ind w:right="3"/>
              <w:jc w:val="both"/>
              <w:rPr>
                <w:rFonts w:cs="Arial"/>
                <w:b/>
                <w:lang w:val="it-IT"/>
              </w:rPr>
            </w:pPr>
            <w:bookmarkStart w:id="63" w:name="_Hlk39487253"/>
            <w:r w:rsidRPr="00D253CD">
              <w:rPr>
                <w:rFonts w:cs="Arial"/>
                <w:b/>
                <w:lang w:val="it-IT"/>
              </w:rPr>
              <w:t>Si applica il subprocedimento di soccorso istruttorio di cui al punto 2 Parte III del disciplinare di gara qualora:</w:t>
            </w:r>
            <w:bookmarkEnd w:id="63"/>
          </w:p>
        </w:tc>
      </w:tr>
      <w:tr w:rsidR="003B1373" w:rsidRPr="004E168B" w14:paraId="73D875CE" w14:textId="77777777" w:rsidTr="00EC3223">
        <w:tc>
          <w:tcPr>
            <w:tcW w:w="4384" w:type="dxa"/>
            <w:gridSpan w:val="5"/>
          </w:tcPr>
          <w:p w14:paraId="2C655A7F" w14:textId="77777777" w:rsidR="003B1373" w:rsidRPr="0009511F" w:rsidRDefault="003B1373" w:rsidP="003B1373">
            <w:pPr>
              <w:widowControl w:val="0"/>
              <w:spacing w:line="240" w:lineRule="exact"/>
              <w:ind w:right="76"/>
              <w:jc w:val="both"/>
              <w:rPr>
                <w:rFonts w:cs="Arial"/>
                <w:bCs/>
                <w:noProof w:val="0"/>
                <w:lang w:val="it-IT" w:eastAsia="it-IT"/>
              </w:rPr>
            </w:pPr>
          </w:p>
        </w:tc>
        <w:tc>
          <w:tcPr>
            <w:tcW w:w="1014" w:type="dxa"/>
            <w:gridSpan w:val="3"/>
          </w:tcPr>
          <w:p w14:paraId="474D7B8D" w14:textId="77777777" w:rsidR="003B1373" w:rsidRPr="0009511F" w:rsidRDefault="003B1373" w:rsidP="003B1373">
            <w:pPr>
              <w:widowControl w:val="0"/>
              <w:spacing w:line="240" w:lineRule="exact"/>
              <w:rPr>
                <w:rFonts w:cs="Arial"/>
                <w:lang w:val="it-IT"/>
              </w:rPr>
            </w:pPr>
          </w:p>
        </w:tc>
        <w:tc>
          <w:tcPr>
            <w:tcW w:w="4116" w:type="dxa"/>
            <w:gridSpan w:val="5"/>
          </w:tcPr>
          <w:p w14:paraId="028999A8" w14:textId="77777777" w:rsidR="003B1373" w:rsidRPr="0009511F" w:rsidRDefault="003B1373" w:rsidP="003B1373">
            <w:pPr>
              <w:widowControl w:val="0"/>
              <w:tabs>
                <w:tab w:val="center" w:pos="4680"/>
              </w:tabs>
              <w:autoSpaceDE w:val="0"/>
              <w:autoSpaceDN w:val="0"/>
              <w:adjustRightInd w:val="0"/>
              <w:spacing w:line="240" w:lineRule="exact"/>
              <w:ind w:right="105"/>
              <w:jc w:val="both"/>
              <w:rPr>
                <w:rFonts w:cs="Arial"/>
                <w:lang w:val="it-IT"/>
              </w:rPr>
            </w:pPr>
          </w:p>
        </w:tc>
      </w:tr>
      <w:tr w:rsidR="003B1373" w:rsidRPr="004E168B" w14:paraId="33CE4FA2" w14:textId="77777777" w:rsidTr="00EC3223">
        <w:tc>
          <w:tcPr>
            <w:tcW w:w="4384" w:type="dxa"/>
            <w:gridSpan w:val="5"/>
          </w:tcPr>
          <w:p w14:paraId="522C4D62"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1014" w:type="dxa"/>
            <w:gridSpan w:val="3"/>
          </w:tcPr>
          <w:p w14:paraId="08A18897" w14:textId="77777777" w:rsidR="003B1373" w:rsidRPr="00D253CD" w:rsidRDefault="003B1373" w:rsidP="003B1373">
            <w:pPr>
              <w:widowControl w:val="0"/>
              <w:spacing w:line="240" w:lineRule="exact"/>
              <w:rPr>
                <w:rFonts w:cs="Arial"/>
                <w:lang w:val="de-DE"/>
              </w:rPr>
            </w:pPr>
          </w:p>
        </w:tc>
        <w:tc>
          <w:tcPr>
            <w:tcW w:w="4116" w:type="dxa"/>
            <w:gridSpan w:val="5"/>
          </w:tcPr>
          <w:p w14:paraId="3801B01E" w14:textId="77777777" w:rsidR="003B1373" w:rsidRPr="00983DF7" w:rsidRDefault="003B1373" w:rsidP="003B1373">
            <w:pPr>
              <w:pStyle w:val="Paragrafoelenco"/>
              <w:widowControl w:val="0"/>
              <w:numPr>
                <w:ilvl w:val="0"/>
                <w:numId w:val="36"/>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3B1373" w:rsidRPr="004E168B" w14:paraId="7AEF21F1" w14:textId="77777777" w:rsidTr="00EC3223">
        <w:tc>
          <w:tcPr>
            <w:tcW w:w="4384" w:type="dxa"/>
            <w:gridSpan w:val="5"/>
          </w:tcPr>
          <w:p w14:paraId="0CD1C070" w14:textId="77777777" w:rsidR="003B1373" w:rsidRPr="00F0276C" w:rsidRDefault="003B1373" w:rsidP="003B1373">
            <w:pPr>
              <w:pStyle w:val="Paragrafoelenco"/>
              <w:widowControl w:val="0"/>
              <w:autoSpaceDE w:val="0"/>
              <w:autoSpaceDN w:val="0"/>
              <w:adjustRightInd w:val="0"/>
              <w:ind w:left="297"/>
              <w:jc w:val="both"/>
              <w:rPr>
                <w:rFonts w:cs="Arial"/>
                <w:b/>
                <w:lang w:val="it-IT"/>
              </w:rPr>
            </w:pPr>
          </w:p>
        </w:tc>
        <w:tc>
          <w:tcPr>
            <w:tcW w:w="1014" w:type="dxa"/>
            <w:gridSpan w:val="3"/>
          </w:tcPr>
          <w:p w14:paraId="65D04035" w14:textId="77777777" w:rsidR="003B1373" w:rsidRPr="00F0276C" w:rsidRDefault="003B1373" w:rsidP="003B1373">
            <w:pPr>
              <w:widowControl w:val="0"/>
              <w:spacing w:line="240" w:lineRule="exact"/>
              <w:rPr>
                <w:rFonts w:cs="Arial"/>
                <w:lang w:val="it-IT"/>
              </w:rPr>
            </w:pPr>
          </w:p>
        </w:tc>
        <w:tc>
          <w:tcPr>
            <w:tcW w:w="4116" w:type="dxa"/>
            <w:gridSpan w:val="5"/>
          </w:tcPr>
          <w:p w14:paraId="013C21F3" w14:textId="77777777" w:rsidR="003B1373" w:rsidRPr="00D253CD" w:rsidRDefault="003B1373" w:rsidP="003B1373">
            <w:pPr>
              <w:pStyle w:val="Paragrafoelenco"/>
              <w:widowControl w:val="0"/>
              <w:autoSpaceDE w:val="0"/>
              <w:autoSpaceDN w:val="0"/>
              <w:adjustRightInd w:val="0"/>
              <w:ind w:left="297"/>
              <w:jc w:val="both"/>
              <w:rPr>
                <w:rFonts w:cs="Arial"/>
                <w:b/>
                <w:lang w:val="it-IT"/>
              </w:rPr>
            </w:pPr>
          </w:p>
        </w:tc>
      </w:tr>
      <w:tr w:rsidR="003B1373" w:rsidRPr="004E168B" w14:paraId="54994400" w14:textId="77777777" w:rsidTr="00EC3223">
        <w:tc>
          <w:tcPr>
            <w:tcW w:w="4384" w:type="dxa"/>
            <w:gridSpan w:val="5"/>
          </w:tcPr>
          <w:p w14:paraId="42F6235F" w14:textId="4EBE0402" w:rsidR="003B1373" w:rsidRPr="00DB1D78"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bookmarkStart w:id="64" w:name="_Hlk39487071"/>
            <w:r w:rsidRPr="00DB1D78">
              <w:rPr>
                <w:rFonts w:cs="Arial"/>
                <w:b/>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r w:rsidR="005C3446" w:rsidRPr="00DB1D78">
              <w:rPr>
                <w:rFonts w:cs="Arial"/>
                <w:b/>
                <w:lang w:val="de-DE"/>
              </w:rPr>
              <w:t>.</w:t>
            </w:r>
            <w:r w:rsidR="00DB1D78" w:rsidRPr="00DB1D78">
              <w:rPr>
                <w:rFonts w:cs="Arial"/>
                <w:b/>
                <w:lang w:val="de-DE"/>
              </w:rPr>
              <w:t xml:space="preserve"> </w:t>
            </w:r>
            <w:r w:rsidR="005C3446" w:rsidRPr="00DB1D78">
              <w:rPr>
                <w:rFonts w:cs="Arial"/>
                <w:b/>
                <w:u w:val="single"/>
                <w:lang w:val="de-DE"/>
              </w:rPr>
              <w:t xml:space="preserve">Der Mangel ist behebbar, sofern das </w:t>
            </w:r>
            <w:r w:rsidR="005C3446" w:rsidRPr="00DB1D78">
              <w:rPr>
                <w:rFonts w:cs="Arial"/>
                <w:bCs/>
                <w:color w:val="FF0000"/>
                <w:u w:val="single"/>
                <w:lang w:val="de-DE"/>
              </w:rPr>
              <w:t xml:space="preserve"> </w:t>
            </w:r>
            <w:r w:rsidR="005C3446" w:rsidRPr="00DB1D78">
              <w:rPr>
                <w:rFonts w:cs="Arial"/>
                <w:b/>
                <w:u w:val="single"/>
                <w:lang w:val="de-DE"/>
              </w:rPr>
              <w:t>Vertragsverhältnis zwischen dem  ausführenden Techniker und dem Wirtschaftsteilnehmer (gemäß Teil I Punkt 5) vor Angebotsabgabe bestand</w:t>
            </w:r>
            <w:r w:rsidRPr="00DB1D78">
              <w:rPr>
                <w:rFonts w:cs="Arial"/>
                <w:b/>
                <w:lang w:val="de-DE"/>
              </w:rPr>
              <w:t>;</w:t>
            </w:r>
          </w:p>
        </w:tc>
        <w:tc>
          <w:tcPr>
            <w:tcW w:w="1014" w:type="dxa"/>
            <w:gridSpan w:val="3"/>
          </w:tcPr>
          <w:p w14:paraId="77B7CC73" w14:textId="77777777" w:rsidR="003B1373" w:rsidRPr="00DB1D78" w:rsidRDefault="003B1373" w:rsidP="003B1373">
            <w:pPr>
              <w:widowControl w:val="0"/>
              <w:spacing w:line="240" w:lineRule="exact"/>
              <w:rPr>
                <w:rFonts w:cs="Arial"/>
                <w:lang w:val="de-DE"/>
              </w:rPr>
            </w:pPr>
          </w:p>
        </w:tc>
        <w:tc>
          <w:tcPr>
            <w:tcW w:w="4116" w:type="dxa"/>
            <w:gridSpan w:val="5"/>
          </w:tcPr>
          <w:p w14:paraId="4E3897BB" w14:textId="44C0CD73" w:rsidR="005C3446" w:rsidRPr="00DB1D78" w:rsidRDefault="003B1373" w:rsidP="005C3446">
            <w:pPr>
              <w:pStyle w:val="Paragrafoelenco"/>
              <w:widowControl w:val="0"/>
              <w:autoSpaceDE w:val="0"/>
              <w:autoSpaceDN w:val="0"/>
              <w:adjustRightInd w:val="0"/>
              <w:ind w:left="297"/>
              <w:jc w:val="both"/>
              <w:rPr>
                <w:rFonts w:cs="Arial"/>
                <w:b/>
                <w:u w:val="single"/>
                <w:lang w:val="it-IT"/>
              </w:rPr>
            </w:pPr>
            <w:r w:rsidRPr="00DB1D78">
              <w:rPr>
                <w:rFonts w:cs="Arial"/>
                <w:b/>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r w:rsidR="005C3446" w:rsidRPr="00DB1D78">
              <w:rPr>
                <w:rFonts w:cs="Arial"/>
                <w:b/>
                <w:lang w:val="it-IT"/>
              </w:rPr>
              <w:t>.</w:t>
            </w:r>
            <w:bookmarkStart w:id="65" w:name="_Hlk152149652"/>
            <w:r w:rsidR="005C3446" w:rsidRPr="00DB1D78">
              <w:rPr>
                <w:rFonts w:cs="Arial"/>
                <w:b/>
                <w:u w:val="single"/>
                <w:lang w:val="it-IT"/>
              </w:rPr>
              <w:t xml:space="preserve"> La carenza è sanabile solo se il rapporto contrattuale tra il tecnico esecutore e l’operatore economico concorrente (nei termini di cui alla parte I par. 5) è preesistente al termine di presentazione dell’offerta;</w:t>
            </w:r>
          </w:p>
          <w:bookmarkEnd w:id="65"/>
          <w:p w14:paraId="518A9C3A" w14:textId="6C21BD9E" w:rsidR="003B1373" w:rsidRPr="00DB1D78" w:rsidRDefault="003B1373" w:rsidP="005C3446">
            <w:pPr>
              <w:widowControl w:val="0"/>
              <w:autoSpaceDE w:val="0"/>
              <w:autoSpaceDN w:val="0"/>
              <w:adjustRightInd w:val="0"/>
              <w:jc w:val="both"/>
              <w:rPr>
                <w:rFonts w:cs="Arial"/>
                <w:b/>
                <w:lang w:val="it-IT"/>
              </w:rPr>
            </w:pPr>
          </w:p>
          <w:p w14:paraId="612B48EB" w14:textId="3C6D8B6D" w:rsidR="005C3446" w:rsidRPr="00DB1D78" w:rsidRDefault="005C3446" w:rsidP="005C3446">
            <w:pPr>
              <w:widowControl w:val="0"/>
              <w:autoSpaceDE w:val="0"/>
              <w:autoSpaceDN w:val="0"/>
              <w:adjustRightInd w:val="0"/>
              <w:jc w:val="both"/>
              <w:rPr>
                <w:rFonts w:cs="Arial"/>
                <w:b/>
                <w:lang w:val="it-IT"/>
              </w:rPr>
            </w:pPr>
          </w:p>
        </w:tc>
      </w:tr>
      <w:bookmarkEnd w:id="64"/>
      <w:tr w:rsidR="003B1373" w:rsidRPr="004E168B" w14:paraId="065C5882" w14:textId="77777777" w:rsidTr="00EC3223">
        <w:tc>
          <w:tcPr>
            <w:tcW w:w="4384" w:type="dxa"/>
            <w:gridSpan w:val="5"/>
          </w:tcPr>
          <w:p w14:paraId="07733687" w14:textId="77777777" w:rsidR="003B1373" w:rsidRPr="00D811C2"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D72865">
              <w:rPr>
                <w:rFonts w:cs="Arial"/>
                <w:b/>
                <w:lang w:val="de-DE"/>
              </w:rPr>
              <w:t>wenn bei einem Angebot seitens einer zu bildenden BG, EWIV oder eines zu bildendenden gewöhnlichen Konsortiums die Verpflichtungserklärung, wonach die Teilnehmer bei Zuschlagserteilung dem Beauftragten gemeinsame Sondervollmacht mit Vertretungsbefugnis erteilen werden, fehlt.</w:t>
            </w:r>
            <w:bookmarkStart w:id="66" w:name="_Hlk10189173"/>
            <w:r w:rsidRPr="00D72865">
              <w:rPr>
                <w:rFonts w:cs="Arial"/>
                <w:b/>
                <w:lang w:val="de-DE"/>
              </w:rPr>
              <w:t xml:space="preserve"> </w:t>
            </w:r>
            <w:r w:rsidRPr="00D72865">
              <w:rPr>
                <w:rFonts w:cs="Arial"/>
                <w:b/>
                <w:u w:val="single"/>
                <w:lang w:val="de-DE"/>
              </w:rPr>
              <w:t>Der Mangel ist behebbar, sofern die bereits bestehende Verpflichtungserklärung durch Dokumente mit rechtssicherem Datum</w:t>
            </w:r>
            <w:bookmarkEnd w:id="66"/>
            <w:r w:rsidRPr="00D72865">
              <w:rPr>
                <w:rFonts w:cs="Arial"/>
                <w:b/>
                <w:u w:val="single"/>
                <w:lang w:val="de-DE"/>
              </w:rPr>
              <w:t xml:space="preserve"> vor Angebotsabgabe nachgewiesen werden kann</w:t>
            </w:r>
            <w:r w:rsidRPr="00D72865">
              <w:rPr>
                <w:rFonts w:cs="Arial"/>
                <w:b/>
                <w:lang w:val="de-DE"/>
              </w:rPr>
              <w:t>;</w:t>
            </w:r>
          </w:p>
        </w:tc>
        <w:tc>
          <w:tcPr>
            <w:tcW w:w="1014" w:type="dxa"/>
            <w:gridSpan w:val="3"/>
          </w:tcPr>
          <w:p w14:paraId="69FF94C2" w14:textId="77777777" w:rsidR="003B1373" w:rsidRPr="00D811C2" w:rsidRDefault="003B1373" w:rsidP="003B1373">
            <w:pPr>
              <w:widowControl w:val="0"/>
              <w:spacing w:line="240" w:lineRule="exact"/>
              <w:rPr>
                <w:rFonts w:cs="Arial"/>
                <w:lang w:val="de-DE"/>
              </w:rPr>
            </w:pPr>
          </w:p>
        </w:tc>
        <w:tc>
          <w:tcPr>
            <w:tcW w:w="4116" w:type="dxa"/>
            <w:gridSpan w:val="5"/>
          </w:tcPr>
          <w:p w14:paraId="0DC77DE7" w14:textId="77777777" w:rsidR="003B1373" w:rsidRPr="006D5191" w:rsidRDefault="003B1373" w:rsidP="003B1373">
            <w:pPr>
              <w:widowControl w:val="0"/>
              <w:numPr>
                <w:ilvl w:val="0"/>
                <w:numId w:val="36"/>
              </w:numPr>
              <w:autoSpaceDE w:val="0"/>
              <w:autoSpaceDN w:val="0"/>
              <w:adjustRightInd w:val="0"/>
              <w:ind w:left="297" w:hanging="284"/>
              <w:contextualSpacing/>
              <w:jc w:val="both"/>
              <w:rPr>
                <w:rFonts w:cs="Arial"/>
                <w:b/>
                <w:u w:val="single"/>
                <w:lang w:val="it-IT"/>
              </w:rPr>
            </w:pPr>
            <w:r w:rsidRPr="006D5191">
              <w:rPr>
                <w:rFonts w:cs="Arial"/>
                <w:b/>
                <w:lang w:val="it-IT"/>
              </w:rPr>
              <w:t xml:space="preserve">nel caso di offerta presentata da un raggruppamento temporaneo o consorzio ordinario o GEIE </w:t>
            </w:r>
            <w:r w:rsidRPr="006D5191">
              <w:rPr>
                <w:rFonts w:cs="Arial"/>
                <w:b/>
                <w:u w:val="single"/>
                <w:lang w:val="it-IT"/>
              </w:rPr>
              <w:t>non ancora costituiti</w:t>
            </w:r>
            <w:r w:rsidRPr="006D5191">
              <w:rPr>
                <w:rFonts w:cs="Arial"/>
                <w:b/>
                <w:lang w:val="it-IT"/>
              </w:rPr>
              <w:t xml:space="preserve"> manchi l’impegno che, in caso di aggiudicazione della gara, gli stessi operatori conferiranno mandato collettivo speciale con rappresentanza al mandatario. </w:t>
            </w:r>
            <w:r w:rsidRPr="006D5191">
              <w:rPr>
                <w:rFonts w:cs="Arial"/>
                <w:b/>
                <w:u w:val="single"/>
                <w:lang w:val="it-IT"/>
              </w:rPr>
              <w:t>La carenza è sanabile solo se la dichiarazione di impegno è preesistente e comprovabile con documenti di data certa anteriore al termine di presentazione dell’offerta;</w:t>
            </w:r>
          </w:p>
          <w:p w14:paraId="0CB49247" w14:textId="77777777" w:rsidR="003B1373" w:rsidRPr="00EA769C" w:rsidRDefault="003B1373" w:rsidP="003B1373">
            <w:pPr>
              <w:widowControl w:val="0"/>
              <w:tabs>
                <w:tab w:val="center" w:pos="4680"/>
              </w:tabs>
              <w:spacing w:line="240" w:lineRule="exact"/>
              <w:ind w:right="105"/>
              <w:jc w:val="both"/>
              <w:rPr>
                <w:rFonts w:cs="Arial"/>
                <w:b/>
                <w:lang w:val="it-IT"/>
              </w:rPr>
            </w:pPr>
          </w:p>
        </w:tc>
      </w:tr>
      <w:tr w:rsidR="003B1373" w:rsidRPr="004E168B" w14:paraId="38800CDC" w14:textId="77777777" w:rsidTr="00EC3223">
        <w:tc>
          <w:tcPr>
            <w:tcW w:w="4384" w:type="dxa"/>
            <w:gridSpan w:val="5"/>
          </w:tcPr>
          <w:p w14:paraId="1FBC14DF" w14:textId="77777777" w:rsidR="003B1373" w:rsidRPr="00D811C2" w:rsidRDefault="003B1373" w:rsidP="003B1373">
            <w:pPr>
              <w:widowControl w:val="0"/>
              <w:spacing w:line="240" w:lineRule="exact"/>
              <w:ind w:right="76"/>
              <w:jc w:val="both"/>
              <w:rPr>
                <w:rFonts w:cs="Arial"/>
                <w:iCs/>
                <w:u w:val="single"/>
                <w:lang w:val="it-IT"/>
              </w:rPr>
            </w:pPr>
          </w:p>
        </w:tc>
        <w:tc>
          <w:tcPr>
            <w:tcW w:w="1014" w:type="dxa"/>
            <w:gridSpan w:val="3"/>
          </w:tcPr>
          <w:p w14:paraId="0D7977D8" w14:textId="77777777" w:rsidR="003B1373" w:rsidRPr="00D811C2" w:rsidRDefault="003B1373" w:rsidP="003B1373">
            <w:pPr>
              <w:widowControl w:val="0"/>
              <w:spacing w:line="240" w:lineRule="exact"/>
              <w:rPr>
                <w:rFonts w:cs="Arial"/>
                <w:u w:val="single"/>
                <w:lang w:val="it-IT"/>
              </w:rPr>
            </w:pPr>
          </w:p>
        </w:tc>
        <w:tc>
          <w:tcPr>
            <w:tcW w:w="4116" w:type="dxa"/>
            <w:gridSpan w:val="5"/>
          </w:tcPr>
          <w:p w14:paraId="07F7623A" w14:textId="77777777" w:rsidR="003B1373" w:rsidRPr="00EA769C" w:rsidRDefault="003B1373" w:rsidP="003B1373">
            <w:pPr>
              <w:widowControl w:val="0"/>
              <w:jc w:val="both"/>
              <w:rPr>
                <w:u w:val="single"/>
                <w:lang w:val="it-IT"/>
              </w:rPr>
            </w:pPr>
          </w:p>
        </w:tc>
      </w:tr>
      <w:tr w:rsidR="003B1373" w:rsidRPr="004E168B" w14:paraId="69BE2278" w14:textId="77777777" w:rsidTr="00EC3223">
        <w:tc>
          <w:tcPr>
            <w:tcW w:w="4384" w:type="dxa"/>
            <w:gridSpan w:val="5"/>
          </w:tcPr>
          <w:p w14:paraId="237A19D5" w14:textId="47A52695" w:rsidR="003B1373" w:rsidRPr="00D811C2" w:rsidRDefault="003B1373" w:rsidP="003B1373">
            <w:pPr>
              <w:pStyle w:val="Paragrafoelenco"/>
              <w:widowControl w:val="0"/>
              <w:numPr>
                <w:ilvl w:val="0"/>
                <w:numId w:val="36"/>
              </w:numPr>
              <w:autoSpaceDE w:val="0"/>
              <w:autoSpaceDN w:val="0"/>
              <w:adjustRightInd w:val="0"/>
              <w:ind w:left="299" w:hanging="142"/>
              <w:jc w:val="both"/>
              <w:rPr>
                <w:rFonts w:cs="Arial"/>
                <w:lang w:val="de-DE"/>
              </w:rPr>
            </w:pPr>
            <w:r w:rsidRPr="006D5191">
              <w:rPr>
                <w:rFonts w:cs="Arial"/>
                <w:b/>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1014" w:type="dxa"/>
            <w:gridSpan w:val="3"/>
          </w:tcPr>
          <w:p w14:paraId="1E3DC5EA" w14:textId="77777777" w:rsidR="003B1373" w:rsidRPr="00D811C2" w:rsidRDefault="003B1373" w:rsidP="003B1373">
            <w:pPr>
              <w:widowControl w:val="0"/>
              <w:tabs>
                <w:tab w:val="center" w:pos="4680"/>
              </w:tabs>
              <w:autoSpaceDE w:val="0"/>
              <w:autoSpaceDN w:val="0"/>
              <w:adjustRightInd w:val="0"/>
              <w:spacing w:line="240" w:lineRule="exact"/>
              <w:ind w:right="105"/>
              <w:jc w:val="both"/>
              <w:rPr>
                <w:rFonts w:cs="Arial"/>
                <w:lang w:val="de-DE"/>
              </w:rPr>
            </w:pPr>
          </w:p>
        </w:tc>
        <w:tc>
          <w:tcPr>
            <w:tcW w:w="4116" w:type="dxa"/>
            <w:gridSpan w:val="5"/>
          </w:tcPr>
          <w:p w14:paraId="42DE6B10" w14:textId="60C630ED" w:rsidR="003B1373" w:rsidRPr="00234FD2"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6D5191">
              <w:rPr>
                <w:rFonts w:cs="Arial"/>
                <w:b/>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3B1373" w:rsidRPr="004E168B" w14:paraId="154B6DDC" w14:textId="77777777" w:rsidTr="00EC3223">
        <w:trPr>
          <w:trHeight w:val="122"/>
        </w:trPr>
        <w:tc>
          <w:tcPr>
            <w:tcW w:w="4384" w:type="dxa"/>
            <w:gridSpan w:val="5"/>
          </w:tcPr>
          <w:p w14:paraId="3E3D57BF" w14:textId="77777777" w:rsidR="003B1373" w:rsidRPr="004521AB" w:rsidRDefault="003B1373" w:rsidP="003B1373">
            <w:pPr>
              <w:widowControl w:val="0"/>
              <w:autoSpaceDE w:val="0"/>
              <w:autoSpaceDN w:val="0"/>
              <w:ind w:right="-3"/>
              <w:jc w:val="both"/>
              <w:rPr>
                <w:rFonts w:cs="Arial"/>
                <w:lang w:val="it-IT" w:eastAsia="it-IT"/>
              </w:rPr>
            </w:pPr>
          </w:p>
        </w:tc>
        <w:tc>
          <w:tcPr>
            <w:tcW w:w="1014" w:type="dxa"/>
            <w:gridSpan w:val="3"/>
          </w:tcPr>
          <w:p w14:paraId="525C016B" w14:textId="77777777" w:rsidR="003B1373" w:rsidRPr="004521AB" w:rsidRDefault="003B1373" w:rsidP="003B1373">
            <w:pPr>
              <w:widowControl w:val="0"/>
              <w:spacing w:line="240" w:lineRule="exact"/>
              <w:rPr>
                <w:rFonts w:cs="Arial"/>
                <w:strike/>
                <w:u w:val="single"/>
                <w:lang w:val="it-IT"/>
              </w:rPr>
            </w:pPr>
          </w:p>
        </w:tc>
        <w:tc>
          <w:tcPr>
            <w:tcW w:w="4116" w:type="dxa"/>
            <w:gridSpan w:val="5"/>
          </w:tcPr>
          <w:p w14:paraId="2EAF4734" w14:textId="77777777" w:rsidR="003B1373" w:rsidRPr="005F433E" w:rsidRDefault="003B1373" w:rsidP="003B1373">
            <w:pPr>
              <w:widowControl w:val="0"/>
              <w:ind w:right="105"/>
              <w:jc w:val="both"/>
              <w:rPr>
                <w:rFonts w:cs="Arial"/>
                <w:lang w:val="it-IT" w:eastAsia="it-IT"/>
              </w:rPr>
            </w:pPr>
          </w:p>
        </w:tc>
      </w:tr>
      <w:tr w:rsidR="003B1373" w:rsidRPr="004E168B" w14:paraId="54601056" w14:textId="77777777" w:rsidTr="00EC3223">
        <w:tc>
          <w:tcPr>
            <w:tcW w:w="4384" w:type="dxa"/>
            <w:gridSpan w:val="5"/>
          </w:tcPr>
          <w:p w14:paraId="09C24DD8" w14:textId="38A2DCB9" w:rsidR="003B1373" w:rsidRPr="000C2A2E" w:rsidRDefault="003B1373" w:rsidP="003B1373">
            <w:pPr>
              <w:pStyle w:val="Paragrafoelenco"/>
              <w:widowControl w:val="0"/>
              <w:numPr>
                <w:ilvl w:val="0"/>
                <w:numId w:val="36"/>
              </w:numPr>
              <w:autoSpaceDE w:val="0"/>
              <w:autoSpaceDN w:val="0"/>
              <w:adjustRightInd w:val="0"/>
              <w:ind w:left="297" w:hanging="284"/>
              <w:jc w:val="both"/>
              <w:rPr>
                <w:rFonts w:cs="Arial"/>
                <w:b/>
                <w:u w:val="single"/>
                <w:lang w:val="de-DE"/>
              </w:rPr>
            </w:pPr>
            <w:r w:rsidRPr="000C2A2E">
              <w:rPr>
                <w:rFonts w:cs="Arial"/>
                <w:b/>
                <w:lang w:val="de-DE"/>
              </w:rPr>
              <w:t xml:space="preserve">wenn bei einem Angebot einer </w:t>
            </w:r>
            <w:r w:rsidRPr="000C2A2E">
              <w:rPr>
                <w:rFonts w:cs="Arial"/>
                <w:b/>
                <w:u w:val="single"/>
                <w:lang w:val="de-DE"/>
              </w:rPr>
              <w:t xml:space="preserve">bereits gebildeten BG </w:t>
            </w:r>
            <w:r w:rsidRPr="000C2A2E">
              <w:rPr>
                <w:rFonts w:cs="Arial"/>
                <w:b/>
                <w:lang w:val="de-DE"/>
              </w:rPr>
              <w:t xml:space="preserve">der unwiderrufliche gemeinsame Sonderauftrag mit Vertretungsbefugnis an deren </w:t>
            </w:r>
            <w:r w:rsidRPr="000C2A2E">
              <w:rPr>
                <w:rFonts w:cs="Arial"/>
                <w:b/>
                <w:lang w:val="de-DE"/>
              </w:rPr>
              <w:lastRenderedPageBreak/>
              <w:t xml:space="preserve">Beauftragten mittels öffentlicher Urkunde oder beglaubigter Privaturkunde mit Angabe des als Beauftragter namhaft gemachten Subjekts fehlt. </w:t>
            </w:r>
            <w:r w:rsidRPr="000C2A2E">
              <w:rPr>
                <w:rFonts w:cs="Arial"/>
                <w:b/>
                <w:u w:val="single"/>
                <w:lang w:val="de-DE"/>
              </w:rPr>
              <w:t>Der Mangel ist behebbar, sofern  der Sonderauftrag  durch Dokumente mit rechtssicherem Datum vor Angebotsabgabe nachgewiesen werden kann</w:t>
            </w:r>
            <w:r w:rsidRPr="000C2A2E">
              <w:rPr>
                <w:rFonts w:cs="Arial"/>
                <w:b/>
                <w:lang w:val="de-DE"/>
              </w:rPr>
              <w:t xml:space="preserve">. </w:t>
            </w:r>
          </w:p>
        </w:tc>
        <w:tc>
          <w:tcPr>
            <w:tcW w:w="1014" w:type="dxa"/>
            <w:gridSpan w:val="3"/>
          </w:tcPr>
          <w:p w14:paraId="7E30FE6E" w14:textId="77777777" w:rsidR="003B1373" w:rsidRPr="000C2A2E" w:rsidRDefault="003B1373" w:rsidP="003B1373">
            <w:pPr>
              <w:widowControl w:val="0"/>
              <w:spacing w:line="240" w:lineRule="exact"/>
              <w:rPr>
                <w:rFonts w:cs="Arial"/>
                <w:b/>
                <w:strike/>
                <w:u w:val="single"/>
                <w:lang w:val="de-DE"/>
              </w:rPr>
            </w:pPr>
          </w:p>
        </w:tc>
        <w:tc>
          <w:tcPr>
            <w:tcW w:w="4116" w:type="dxa"/>
            <w:gridSpan w:val="5"/>
          </w:tcPr>
          <w:p w14:paraId="1409BB38" w14:textId="6A85B52F" w:rsidR="003B1373" w:rsidRPr="00AB4696" w:rsidRDefault="003B1373" w:rsidP="003B1373">
            <w:pPr>
              <w:widowControl w:val="0"/>
              <w:numPr>
                <w:ilvl w:val="0"/>
                <w:numId w:val="36"/>
              </w:numPr>
              <w:autoSpaceDE w:val="0"/>
              <w:autoSpaceDN w:val="0"/>
              <w:adjustRightInd w:val="0"/>
              <w:ind w:left="297" w:hanging="284"/>
              <w:contextualSpacing/>
              <w:jc w:val="both"/>
              <w:rPr>
                <w:rFonts w:cs="Arial"/>
                <w:b/>
                <w:u w:val="single"/>
                <w:lang w:val="it-IT" w:eastAsia="it-IT"/>
              </w:rPr>
            </w:pPr>
            <w:r w:rsidRPr="000C2A2E">
              <w:rPr>
                <w:rFonts w:cs="Arial"/>
                <w:b/>
                <w:lang w:val="it-IT"/>
              </w:rPr>
              <w:t xml:space="preserve">nel caso di offerta presentata da un </w:t>
            </w:r>
            <w:r w:rsidRPr="000C2A2E">
              <w:rPr>
                <w:rFonts w:cs="Arial"/>
                <w:b/>
                <w:u w:val="single"/>
                <w:lang w:val="it-IT"/>
              </w:rPr>
              <w:t xml:space="preserve">RT costituito </w:t>
            </w:r>
            <w:r w:rsidRPr="000C2A2E">
              <w:rPr>
                <w:rFonts w:cs="Arial"/>
                <w:b/>
                <w:lang w:val="it-IT"/>
              </w:rPr>
              <w:t xml:space="preserve">manchi il mandato collettivo irrevocabile con rappresentanza conferito alla mandataria per atto </w:t>
            </w:r>
            <w:r w:rsidRPr="000C2A2E">
              <w:rPr>
                <w:rFonts w:cs="Arial"/>
                <w:b/>
                <w:lang w:val="it-IT"/>
              </w:rPr>
              <w:lastRenderedPageBreak/>
              <w:t>pubblico o scrittura privata autenticata, con indicazione del soggetto designato quale mandatario</w:t>
            </w:r>
            <w:r>
              <w:rPr>
                <w:rFonts w:cs="Arial"/>
                <w:b/>
                <w:lang w:val="it-IT"/>
              </w:rPr>
              <w:t xml:space="preserve">. </w:t>
            </w:r>
            <w:r w:rsidRPr="000C2A2E">
              <w:rPr>
                <w:rFonts w:cs="Arial"/>
                <w:b/>
                <w:u w:val="single"/>
                <w:lang w:val="it-IT"/>
              </w:rPr>
              <w:t>La carenza è sanabile solo se il mandato</w:t>
            </w:r>
            <w:r w:rsidRPr="000C2A2E">
              <w:rPr>
                <w:rFonts w:cs="Arial"/>
                <w:bCs/>
                <w:u w:val="single"/>
                <w:lang w:val="it-IT"/>
              </w:rPr>
              <w:t xml:space="preserve"> </w:t>
            </w:r>
            <w:r w:rsidRPr="000C2A2E">
              <w:rPr>
                <w:rFonts w:cs="Arial"/>
                <w:b/>
                <w:u w:val="single"/>
                <w:lang w:val="it-IT"/>
              </w:rPr>
              <w:t xml:space="preserve">è preesistente e comprovabile con documenti di data certa anteriore al termine di presentazione dell’offerta. </w:t>
            </w:r>
          </w:p>
        </w:tc>
      </w:tr>
      <w:tr w:rsidR="003B1373" w:rsidRPr="004E168B" w14:paraId="62833601" w14:textId="77777777" w:rsidTr="00EC3223">
        <w:tc>
          <w:tcPr>
            <w:tcW w:w="4384" w:type="dxa"/>
            <w:gridSpan w:val="5"/>
          </w:tcPr>
          <w:p w14:paraId="045F878A" w14:textId="77777777" w:rsidR="003B1373" w:rsidRPr="00AB4696" w:rsidRDefault="003B1373" w:rsidP="003B1373">
            <w:pPr>
              <w:widowControl w:val="0"/>
              <w:autoSpaceDE w:val="0"/>
              <w:autoSpaceDN w:val="0"/>
              <w:ind w:right="-3"/>
              <w:jc w:val="both"/>
              <w:rPr>
                <w:rFonts w:cs="Arial"/>
                <w:b/>
                <w:u w:val="single"/>
                <w:lang w:val="it-IT" w:eastAsia="it-IT"/>
              </w:rPr>
            </w:pPr>
          </w:p>
        </w:tc>
        <w:tc>
          <w:tcPr>
            <w:tcW w:w="1014" w:type="dxa"/>
            <w:gridSpan w:val="3"/>
          </w:tcPr>
          <w:p w14:paraId="5FDF79DF" w14:textId="77777777" w:rsidR="003B1373" w:rsidRPr="00AB4696" w:rsidRDefault="003B1373" w:rsidP="003B1373">
            <w:pPr>
              <w:widowControl w:val="0"/>
              <w:spacing w:line="240" w:lineRule="exact"/>
              <w:rPr>
                <w:rFonts w:cs="Arial"/>
                <w:b/>
                <w:strike/>
                <w:u w:val="single"/>
                <w:lang w:val="it-IT"/>
              </w:rPr>
            </w:pPr>
          </w:p>
        </w:tc>
        <w:tc>
          <w:tcPr>
            <w:tcW w:w="4116" w:type="dxa"/>
            <w:gridSpan w:val="5"/>
          </w:tcPr>
          <w:p w14:paraId="1B533775" w14:textId="77777777" w:rsidR="003B1373" w:rsidRPr="00AB4696" w:rsidRDefault="003B1373" w:rsidP="003B1373">
            <w:pPr>
              <w:widowControl w:val="0"/>
              <w:ind w:right="105"/>
              <w:jc w:val="both"/>
              <w:rPr>
                <w:rFonts w:cs="Arial"/>
                <w:b/>
                <w:u w:val="single"/>
                <w:lang w:val="it-IT" w:eastAsia="it-IT"/>
              </w:rPr>
            </w:pPr>
          </w:p>
        </w:tc>
      </w:tr>
      <w:tr w:rsidR="003B1373" w:rsidRPr="004E168B" w14:paraId="5AB4D30E" w14:textId="77777777" w:rsidTr="00EC3223">
        <w:tc>
          <w:tcPr>
            <w:tcW w:w="4384" w:type="dxa"/>
            <w:gridSpan w:val="5"/>
          </w:tcPr>
          <w:p w14:paraId="6937C9D2" w14:textId="77777777" w:rsidR="003B1373" w:rsidRPr="000C2A2E" w:rsidRDefault="003B1373" w:rsidP="003B1373">
            <w:pPr>
              <w:widowControl w:val="0"/>
              <w:numPr>
                <w:ilvl w:val="0"/>
                <w:numId w:val="36"/>
              </w:numPr>
              <w:autoSpaceDE w:val="0"/>
              <w:autoSpaceDN w:val="0"/>
              <w:adjustRightInd w:val="0"/>
              <w:ind w:left="297" w:hanging="284"/>
              <w:contextualSpacing/>
              <w:jc w:val="both"/>
              <w:rPr>
                <w:b/>
                <w:bCs/>
                <w:u w:val="single"/>
                <w:lang w:val="de-DE"/>
              </w:rPr>
            </w:pPr>
            <w:r w:rsidRPr="000C2A2E">
              <w:rPr>
                <w:b/>
                <w:bCs/>
                <w:lang w:val="de-DE"/>
              </w:rPr>
              <w:t xml:space="preserve">wenn bei </w:t>
            </w:r>
            <w:r w:rsidRPr="000C2A2E">
              <w:rPr>
                <w:b/>
                <w:bCs/>
                <w:u w:val="single"/>
                <w:lang w:val="de-DE"/>
              </w:rPr>
              <w:t>gebildetem gewöhnlichem Konsortium oder gebildeter EWIV</w:t>
            </w:r>
            <w:r w:rsidRPr="000C2A2E">
              <w:rPr>
                <w:b/>
                <w:bCs/>
                <w:lang w:val="de-DE"/>
              </w:rPr>
              <w:t xml:space="preserve"> der Scan des Gründungsakts und der Satzung mit Angabe des namhaft gemachten Gruppenbeauftragten fehlt. </w:t>
            </w:r>
            <w:r w:rsidRPr="000C2A2E">
              <w:rPr>
                <w:b/>
                <w:bCs/>
                <w:u w:val="single"/>
                <w:lang w:val="de-DE"/>
              </w:rPr>
              <w:t>Der Mangel ist behebbar, sofern diese Dokumente  durch Dokumente mit rechtssicherem Datum vor Angebotsabgabe nachgewiesen werden kann.</w:t>
            </w:r>
          </w:p>
          <w:p w14:paraId="2FB253DE" w14:textId="745E8596" w:rsidR="003B1373" w:rsidRPr="00240C24" w:rsidRDefault="003B1373" w:rsidP="003B1373">
            <w:pPr>
              <w:pStyle w:val="Paragrafoelenco"/>
              <w:widowControl w:val="0"/>
              <w:autoSpaceDE w:val="0"/>
              <w:autoSpaceDN w:val="0"/>
              <w:adjustRightInd w:val="0"/>
              <w:ind w:left="299"/>
              <w:jc w:val="both"/>
              <w:rPr>
                <w:b/>
                <w:bCs/>
                <w:strike/>
                <w:lang w:val="de-DE"/>
              </w:rPr>
            </w:pPr>
          </w:p>
        </w:tc>
        <w:tc>
          <w:tcPr>
            <w:tcW w:w="1014" w:type="dxa"/>
            <w:gridSpan w:val="3"/>
          </w:tcPr>
          <w:p w14:paraId="67483ED1" w14:textId="77777777" w:rsidR="003B1373" w:rsidRPr="00AB4696" w:rsidRDefault="003B1373" w:rsidP="003B1373">
            <w:pPr>
              <w:widowControl w:val="0"/>
              <w:ind w:right="180"/>
              <w:jc w:val="both"/>
              <w:rPr>
                <w:rFonts w:cs="Arial"/>
                <w:b/>
                <w:u w:val="single"/>
                <w:lang w:val="de-DE" w:eastAsia="it-IT"/>
              </w:rPr>
            </w:pPr>
          </w:p>
        </w:tc>
        <w:tc>
          <w:tcPr>
            <w:tcW w:w="4116" w:type="dxa"/>
            <w:gridSpan w:val="5"/>
          </w:tcPr>
          <w:p w14:paraId="5E7F74E8" w14:textId="466B579A" w:rsidR="003B1373" w:rsidRPr="00240C24" w:rsidRDefault="003B1373" w:rsidP="003B1373">
            <w:pPr>
              <w:widowControl w:val="0"/>
              <w:numPr>
                <w:ilvl w:val="0"/>
                <w:numId w:val="36"/>
              </w:numPr>
              <w:autoSpaceDE w:val="0"/>
              <w:autoSpaceDN w:val="0"/>
              <w:adjustRightInd w:val="0"/>
              <w:ind w:left="297" w:hanging="284"/>
              <w:contextualSpacing/>
              <w:jc w:val="both"/>
              <w:rPr>
                <w:rFonts w:cs="Arial"/>
                <w:b/>
                <w:strike/>
                <w:u w:val="single"/>
                <w:lang w:val="it-IT"/>
              </w:rPr>
            </w:pPr>
            <w:r w:rsidRPr="000C2A2E">
              <w:rPr>
                <w:b/>
                <w:lang w:val="it-IT" w:eastAsia="de-DE"/>
              </w:rPr>
              <w:t xml:space="preserve">nel caso di </w:t>
            </w:r>
            <w:r w:rsidRPr="000C2A2E">
              <w:rPr>
                <w:b/>
                <w:u w:val="single"/>
                <w:lang w:val="it-IT" w:eastAsia="de-DE"/>
              </w:rPr>
              <w:t xml:space="preserve">consorzio ordinario o GEIE già costituiti </w:t>
            </w:r>
            <w:r w:rsidRPr="000C2A2E">
              <w:rPr>
                <w:b/>
                <w:lang w:val="it-IT" w:eastAsia="de-DE"/>
              </w:rPr>
              <w:t>manchi la scansione dell’atto costitutivo e statuto del consorzio o GEIE con indicazione del soggetto designato quale capogruppo</w:t>
            </w:r>
            <w:r w:rsidRPr="000C2A2E">
              <w:rPr>
                <w:rFonts w:cs="Arial"/>
                <w:b/>
                <w:u w:val="single"/>
                <w:lang w:val="it-IT"/>
              </w:rPr>
              <w:t xml:space="preserve"> La carenza è sanabile solo se tali documenti sono preesistenti e comprovabili con documenti di data certa anteriore al termine di presentazione dell’offerta.</w:t>
            </w:r>
          </w:p>
        </w:tc>
      </w:tr>
      <w:tr w:rsidR="003B1373" w:rsidRPr="004E168B" w14:paraId="7D5F6465" w14:textId="77777777" w:rsidTr="00EC3223">
        <w:tc>
          <w:tcPr>
            <w:tcW w:w="4384" w:type="dxa"/>
            <w:gridSpan w:val="5"/>
          </w:tcPr>
          <w:p w14:paraId="661193B4" w14:textId="77777777" w:rsidR="003B1373" w:rsidRPr="002C0820" w:rsidRDefault="003B1373" w:rsidP="003B1373">
            <w:pPr>
              <w:widowControl w:val="0"/>
              <w:spacing w:line="240" w:lineRule="exact"/>
              <w:ind w:right="76"/>
              <w:jc w:val="both"/>
              <w:rPr>
                <w:rFonts w:cs="Arial"/>
                <w:b/>
                <w:lang w:val="it-IT"/>
              </w:rPr>
            </w:pPr>
            <w:bookmarkStart w:id="67" w:name="_Hlk507150855"/>
          </w:p>
        </w:tc>
        <w:tc>
          <w:tcPr>
            <w:tcW w:w="1014" w:type="dxa"/>
            <w:gridSpan w:val="3"/>
          </w:tcPr>
          <w:p w14:paraId="4B5C5581" w14:textId="77777777" w:rsidR="003B1373" w:rsidRPr="002C0820" w:rsidRDefault="003B1373" w:rsidP="003B1373">
            <w:pPr>
              <w:widowControl w:val="0"/>
              <w:spacing w:line="240" w:lineRule="exact"/>
              <w:rPr>
                <w:rFonts w:cs="Arial"/>
                <w:lang w:val="it-IT"/>
              </w:rPr>
            </w:pPr>
          </w:p>
        </w:tc>
        <w:tc>
          <w:tcPr>
            <w:tcW w:w="4116" w:type="dxa"/>
            <w:gridSpan w:val="5"/>
          </w:tcPr>
          <w:p w14:paraId="30490C08" w14:textId="77777777" w:rsidR="003B1373" w:rsidRPr="002C0820" w:rsidRDefault="003B1373" w:rsidP="003B1373">
            <w:pPr>
              <w:widowControl w:val="0"/>
              <w:tabs>
                <w:tab w:val="center" w:pos="4680"/>
              </w:tabs>
              <w:spacing w:line="240" w:lineRule="exact"/>
              <w:ind w:right="105"/>
              <w:jc w:val="both"/>
              <w:rPr>
                <w:rFonts w:cs="Arial"/>
                <w:b/>
                <w:lang w:val="it-IT"/>
              </w:rPr>
            </w:pPr>
          </w:p>
        </w:tc>
      </w:tr>
      <w:tr w:rsidR="003B1373" w:rsidRPr="004E168B" w14:paraId="49430941" w14:textId="77777777" w:rsidTr="00EC3223">
        <w:tc>
          <w:tcPr>
            <w:tcW w:w="4384" w:type="dxa"/>
            <w:gridSpan w:val="5"/>
          </w:tcPr>
          <w:p w14:paraId="4F9B808F" w14:textId="3470B9D4" w:rsidR="003B1373" w:rsidRPr="00CE5A55"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0C2A2E">
              <w:rPr>
                <w:rFonts w:cs="Arial"/>
                <w:b/>
                <w:bCs/>
                <w:lang w:val="de-DE"/>
              </w:rPr>
              <w:t xml:space="preserve">wenn bei einem Angebot seitens eines </w:t>
            </w:r>
            <w:r w:rsidRPr="000C2A2E">
              <w:rPr>
                <w:rFonts w:cs="Arial"/>
                <w:b/>
                <w:bCs/>
                <w:u w:val="single"/>
                <w:lang w:val="de-DE"/>
              </w:rPr>
              <w:t>ständigen Konsortiums</w:t>
            </w:r>
            <w:r w:rsidRPr="000C2A2E">
              <w:rPr>
                <w:rFonts w:cs="Arial"/>
                <w:b/>
                <w:bCs/>
                <w:lang w:val="de-DE"/>
              </w:rPr>
              <w:t xml:space="preserve"> der Scan des Gründungsakts und der Satzung des Konsortiums mit Angabe der Konsortiumsmitglieder fehlt. </w:t>
            </w:r>
            <w:r w:rsidRPr="000C2A2E">
              <w:rPr>
                <w:rFonts w:cs="Arial"/>
                <w:b/>
                <w:bCs/>
                <w:u w:val="single"/>
                <w:lang w:val="de-DE"/>
              </w:rPr>
              <w:t xml:space="preserve">Der Mangel ist behebbar, sofern </w:t>
            </w:r>
            <w:r w:rsidRPr="000C2A2E">
              <w:rPr>
                <w:b/>
                <w:bCs/>
                <w:u w:val="single"/>
                <w:lang w:val="de-DE"/>
              </w:rPr>
              <w:t xml:space="preserve">diese Dokumente </w:t>
            </w:r>
            <w:r w:rsidRPr="000C2A2E">
              <w:rPr>
                <w:rFonts w:cs="Arial"/>
                <w:b/>
                <w:bCs/>
                <w:u w:val="single"/>
                <w:lang w:val="de-DE"/>
              </w:rPr>
              <w:t xml:space="preserve"> durch Dokumente mit rechtssicherem Datum vor Angebotsabgabe nachgewiesen werden können.</w:t>
            </w:r>
          </w:p>
        </w:tc>
        <w:tc>
          <w:tcPr>
            <w:tcW w:w="1014" w:type="dxa"/>
            <w:gridSpan w:val="3"/>
          </w:tcPr>
          <w:p w14:paraId="1B9FD02F" w14:textId="77777777" w:rsidR="003B1373" w:rsidRPr="006C67C7" w:rsidRDefault="003B1373" w:rsidP="003B1373">
            <w:pPr>
              <w:widowControl w:val="0"/>
              <w:spacing w:line="240" w:lineRule="exact"/>
              <w:rPr>
                <w:rFonts w:cs="Arial"/>
                <w:lang w:val="de-DE"/>
              </w:rPr>
            </w:pPr>
          </w:p>
        </w:tc>
        <w:tc>
          <w:tcPr>
            <w:tcW w:w="4116" w:type="dxa"/>
            <w:gridSpan w:val="5"/>
          </w:tcPr>
          <w:p w14:paraId="3D4CE03B" w14:textId="2952A504" w:rsidR="003B1373" w:rsidRPr="000C2A2E" w:rsidRDefault="003B1373" w:rsidP="003B1373">
            <w:pPr>
              <w:pStyle w:val="Paragrafoelenco"/>
              <w:widowControl w:val="0"/>
              <w:numPr>
                <w:ilvl w:val="0"/>
                <w:numId w:val="36"/>
              </w:numPr>
              <w:tabs>
                <w:tab w:val="center" w:pos="4536"/>
                <w:tab w:val="center" w:pos="4680"/>
                <w:tab w:val="right" w:pos="9072"/>
              </w:tabs>
              <w:spacing w:line="240" w:lineRule="exact"/>
              <w:ind w:left="285" w:right="105" w:hanging="285"/>
              <w:jc w:val="both"/>
              <w:rPr>
                <w:rFonts w:cs="Arial"/>
                <w:lang w:val="it-IT" w:eastAsia="it-IT"/>
              </w:rPr>
            </w:pPr>
            <w:r w:rsidRPr="000C2A2E">
              <w:rPr>
                <w:rFonts w:cs="Arial"/>
                <w:b/>
                <w:lang w:val="it-IT"/>
              </w:rPr>
              <w:t xml:space="preserve">nel caso di offerta presentata da un </w:t>
            </w:r>
            <w:r w:rsidRPr="000C2A2E">
              <w:rPr>
                <w:rFonts w:cs="Arial"/>
                <w:b/>
                <w:u w:val="single"/>
                <w:lang w:val="it-IT"/>
              </w:rPr>
              <w:t>consorzio stabile</w:t>
            </w:r>
            <w:r w:rsidRPr="000C2A2E">
              <w:rPr>
                <w:rFonts w:cs="Arial"/>
                <w:b/>
                <w:lang w:val="it-IT"/>
              </w:rPr>
              <w:t xml:space="preserve">, manchi la scansione dell’atto costitutivo nonchè lo statuto del consorzio, con indicazione dei consorziati. </w:t>
            </w:r>
            <w:r w:rsidRPr="000C2A2E">
              <w:rPr>
                <w:rFonts w:cs="Arial"/>
                <w:b/>
                <w:u w:val="single"/>
                <w:lang w:val="it-IT"/>
              </w:rPr>
              <w:t>La carenza è sanabile solo se tali documenti preesistenti e comprovabil</w:t>
            </w:r>
            <w:r w:rsidRPr="000C2A2E">
              <w:rPr>
                <w:rFonts w:cs="Arial"/>
                <w:b/>
                <w:strike/>
                <w:u w:val="single"/>
                <w:lang w:val="it-IT"/>
              </w:rPr>
              <w:t>i</w:t>
            </w:r>
            <w:r w:rsidRPr="000C2A2E">
              <w:rPr>
                <w:rFonts w:cs="Arial"/>
                <w:b/>
                <w:u w:val="single"/>
                <w:lang w:val="it-IT"/>
              </w:rPr>
              <w:t xml:space="preserve"> con documenti di data certa anteriore al termine di presentazione dell’offerta</w:t>
            </w:r>
            <w:r>
              <w:rPr>
                <w:rFonts w:cs="Arial"/>
                <w:b/>
                <w:u w:val="single"/>
                <w:lang w:val="it-IT"/>
              </w:rPr>
              <w:t>.</w:t>
            </w:r>
          </w:p>
        </w:tc>
      </w:tr>
      <w:tr w:rsidR="003B1373" w:rsidRPr="004E168B" w14:paraId="028E8E5E" w14:textId="77777777" w:rsidTr="00EC3223">
        <w:tc>
          <w:tcPr>
            <w:tcW w:w="4384" w:type="dxa"/>
            <w:gridSpan w:val="5"/>
          </w:tcPr>
          <w:p w14:paraId="2BC6E9F1" w14:textId="77777777" w:rsidR="003B1373" w:rsidRPr="006C67C7" w:rsidRDefault="003B1373" w:rsidP="003B1373">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68" w:name="_Hlk31103983"/>
          </w:p>
        </w:tc>
        <w:tc>
          <w:tcPr>
            <w:tcW w:w="1014" w:type="dxa"/>
            <w:gridSpan w:val="3"/>
          </w:tcPr>
          <w:p w14:paraId="0909888A"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116" w:type="dxa"/>
            <w:gridSpan w:val="5"/>
          </w:tcPr>
          <w:p w14:paraId="4DC7BC45"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bookmarkEnd w:id="68"/>
      <w:tr w:rsidR="003B1373" w:rsidRPr="004E168B" w14:paraId="67C01D60" w14:textId="77777777" w:rsidTr="00EC3223">
        <w:tc>
          <w:tcPr>
            <w:tcW w:w="4384" w:type="dxa"/>
            <w:gridSpan w:val="5"/>
          </w:tcPr>
          <w:p w14:paraId="31F863D2" w14:textId="77777777" w:rsidR="003B1373" w:rsidRPr="00336BA0"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u w:val="single"/>
                <w:lang w:val="de-DE"/>
              </w:rPr>
            </w:pPr>
            <w:r w:rsidRPr="00336BA0">
              <w:rPr>
                <w:rFonts w:cs="Arial"/>
                <w:b/>
                <w:bCs/>
                <w:u w:val="single"/>
                <w:lang w:val="de-DE"/>
              </w:rPr>
              <w:t xml:space="preserve">(Gegebenfalls) </w:t>
            </w:r>
            <w:r w:rsidRPr="00336BA0">
              <w:rPr>
                <w:rFonts w:cs="Arial"/>
                <w:b/>
                <w:u w:val="single"/>
                <w:lang w:val="de-DE"/>
              </w:rPr>
              <w:t>Dokumente bei Nutzung der Kapazitäten Dritter</w:t>
            </w:r>
          </w:p>
        </w:tc>
        <w:tc>
          <w:tcPr>
            <w:tcW w:w="1014" w:type="dxa"/>
            <w:gridSpan w:val="3"/>
          </w:tcPr>
          <w:p w14:paraId="211A478F"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08380262" w14:textId="77777777" w:rsidR="003B1373" w:rsidRPr="00336BA0"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u w:val="single"/>
                <w:lang w:val="it-IT"/>
              </w:rPr>
            </w:pPr>
            <w:r w:rsidRPr="00336BA0">
              <w:rPr>
                <w:rFonts w:cs="Arial"/>
                <w:b/>
                <w:bCs/>
                <w:u w:val="single"/>
                <w:lang w:val="it-IT"/>
              </w:rPr>
              <w:t xml:space="preserve">(Se del caso) </w:t>
            </w:r>
            <w:r w:rsidRPr="00336BA0">
              <w:rPr>
                <w:rFonts w:cs="Arial"/>
                <w:b/>
                <w:u w:val="single"/>
                <w:lang w:val="it-IT"/>
              </w:rPr>
              <w:t>Documenti inerenti l’avvalimento</w:t>
            </w:r>
          </w:p>
        </w:tc>
      </w:tr>
      <w:tr w:rsidR="003B1373" w:rsidRPr="004E168B" w14:paraId="46E27580" w14:textId="77777777" w:rsidTr="00EC3223">
        <w:tc>
          <w:tcPr>
            <w:tcW w:w="4384" w:type="dxa"/>
            <w:gridSpan w:val="5"/>
          </w:tcPr>
          <w:p w14:paraId="5033D96B" w14:textId="77777777" w:rsidR="003B1373" w:rsidRPr="00336BA0" w:rsidRDefault="003B1373" w:rsidP="003B1373">
            <w:pPr>
              <w:widowControl w:val="0"/>
              <w:spacing w:line="240" w:lineRule="exact"/>
              <w:ind w:right="76"/>
              <w:jc w:val="both"/>
              <w:rPr>
                <w:rFonts w:cs="Arial"/>
                <w:b/>
                <w:highlight w:val="yellow"/>
                <w:u w:val="single"/>
                <w:lang w:val="it-IT" w:eastAsia="it-IT"/>
              </w:rPr>
            </w:pPr>
          </w:p>
        </w:tc>
        <w:tc>
          <w:tcPr>
            <w:tcW w:w="1014" w:type="dxa"/>
            <w:gridSpan w:val="3"/>
          </w:tcPr>
          <w:p w14:paraId="7028CD23" w14:textId="77777777" w:rsidR="003B1373" w:rsidRPr="00336BA0" w:rsidRDefault="003B1373" w:rsidP="003B1373">
            <w:pPr>
              <w:widowControl w:val="0"/>
              <w:spacing w:line="240" w:lineRule="exact"/>
              <w:rPr>
                <w:rFonts w:cs="Arial"/>
                <w:b/>
                <w:highlight w:val="yellow"/>
                <w:u w:val="single"/>
                <w:lang w:val="it-IT"/>
              </w:rPr>
            </w:pPr>
          </w:p>
        </w:tc>
        <w:tc>
          <w:tcPr>
            <w:tcW w:w="4116" w:type="dxa"/>
            <w:gridSpan w:val="5"/>
          </w:tcPr>
          <w:p w14:paraId="6852ADCD" w14:textId="77777777" w:rsidR="003B1373" w:rsidRPr="00336BA0" w:rsidRDefault="003B1373" w:rsidP="003B1373">
            <w:pPr>
              <w:widowControl w:val="0"/>
              <w:tabs>
                <w:tab w:val="center" w:pos="4536"/>
                <w:tab w:val="center" w:pos="4680"/>
                <w:tab w:val="right" w:pos="9072"/>
              </w:tabs>
              <w:spacing w:line="240" w:lineRule="exact"/>
              <w:ind w:left="34" w:right="105"/>
              <w:jc w:val="both"/>
              <w:rPr>
                <w:rFonts w:cs="Arial"/>
                <w:b/>
                <w:highlight w:val="yellow"/>
                <w:u w:val="single"/>
                <w:lang w:val="it-IT" w:eastAsia="it-IT"/>
              </w:rPr>
            </w:pPr>
          </w:p>
        </w:tc>
      </w:tr>
      <w:bookmarkEnd w:id="67"/>
      <w:tr w:rsidR="003B1373" w:rsidRPr="004E168B" w14:paraId="3883E638" w14:textId="77777777" w:rsidTr="00EC3223">
        <w:tc>
          <w:tcPr>
            <w:tcW w:w="4384" w:type="dxa"/>
            <w:gridSpan w:val="5"/>
          </w:tcPr>
          <w:p w14:paraId="4F7B9E4C" w14:textId="77777777" w:rsidR="003B1373" w:rsidRPr="00336BA0" w:rsidRDefault="003B1373" w:rsidP="003B1373">
            <w:pPr>
              <w:widowControl w:val="0"/>
              <w:spacing w:line="240" w:lineRule="exact"/>
              <w:contextualSpacing/>
              <w:jc w:val="both"/>
              <w:rPr>
                <w:rFonts w:cs="Arial"/>
                <w:lang w:val="de-DE"/>
              </w:rPr>
            </w:pPr>
            <w:r w:rsidRPr="00336BA0">
              <w:rPr>
                <w:rFonts w:cs="Arial"/>
                <w:lang w:val="de-DE"/>
              </w:rPr>
              <w:t>Teilnehmer, die die Kapazitäten Dritter nutzen wollen, müssen:</w:t>
            </w:r>
          </w:p>
        </w:tc>
        <w:tc>
          <w:tcPr>
            <w:tcW w:w="1014" w:type="dxa"/>
            <w:gridSpan w:val="3"/>
          </w:tcPr>
          <w:p w14:paraId="5474AF10"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1B6CD068" w14:textId="77777777" w:rsidR="003B1373" w:rsidRPr="00336BA0" w:rsidRDefault="003B1373" w:rsidP="003B1373">
            <w:pPr>
              <w:widowControl w:val="0"/>
              <w:spacing w:line="240" w:lineRule="exact"/>
              <w:jc w:val="both"/>
              <w:rPr>
                <w:rFonts w:cs="Arial"/>
                <w:b/>
                <w:u w:val="single"/>
                <w:lang w:val="it-IT"/>
              </w:rPr>
            </w:pPr>
            <w:r w:rsidRPr="00336BA0">
              <w:rPr>
                <w:rFonts w:cs="Arial"/>
                <w:lang w:val="it-IT"/>
              </w:rPr>
              <w:t>Il concorrente che intenda far ricorso all’avvalimento dovrà:</w:t>
            </w:r>
          </w:p>
        </w:tc>
      </w:tr>
      <w:tr w:rsidR="003B1373" w:rsidRPr="004E168B" w14:paraId="4453C67E" w14:textId="77777777" w:rsidTr="00EC3223">
        <w:tc>
          <w:tcPr>
            <w:tcW w:w="4384" w:type="dxa"/>
            <w:gridSpan w:val="5"/>
          </w:tcPr>
          <w:p w14:paraId="3723D447" w14:textId="77777777" w:rsidR="003B1373" w:rsidRPr="00336BA0" w:rsidRDefault="003B1373" w:rsidP="003B1373">
            <w:pPr>
              <w:widowControl w:val="0"/>
              <w:spacing w:line="240" w:lineRule="exact"/>
              <w:contextualSpacing/>
              <w:jc w:val="both"/>
              <w:rPr>
                <w:rFonts w:cs="Arial"/>
                <w:lang w:val="it-IT"/>
              </w:rPr>
            </w:pPr>
          </w:p>
        </w:tc>
        <w:tc>
          <w:tcPr>
            <w:tcW w:w="1014" w:type="dxa"/>
            <w:gridSpan w:val="3"/>
          </w:tcPr>
          <w:p w14:paraId="74936AC7"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56743CF7" w14:textId="77777777" w:rsidR="003B1373" w:rsidRPr="00336BA0" w:rsidRDefault="003B1373" w:rsidP="003B1373">
            <w:pPr>
              <w:widowControl w:val="0"/>
              <w:spacing w:line="240" w:lineRule="exact"/>
              <w:jc w:val="both"/>
              <w:rPr>
                <w:rFonts w:cs="Arial"/>
                <w:lang w:val="it-IT"/>
              </w:rPr>
            </w:pPr>
          </w:p>
        </w:tc>
      </w:tr>
      <w:tr w:rsidR="003B1373" w:rsidRPr="004E168B" w14:paraId="41D72079" w14:textId="77777777" w:rsidTr="00EC3223">
        <w:tc>
          <w:tcPr>
            <w:tcW w:w="4384" w:type="dxa"/>
            <w:gridSpan w:val="5"/>
          </w:tcPr>
          <w:p w14:paraId="5CF2A5CA" w14:textId="77777777" w:rsidR="003B1373" w:rsidRPr="00336BA0" w:rsidRDefault="003B1373" w:rsidP="003B1373">
            <w:pPr>
              <w:pStyle w:val="Paragrafoelenco"/>
              <w:widowControl w:val="0"/>
              <w:numPr>
                <w:ilvl w:val="0"/>
                <w:numId w:val="38"/>
              </w:numPr>
              <w:spacing w:line="240" w:lineRule="exact"/>
              <w:ind w:left="442" w:hanging="425"/>
              <w:jc w:val="both"/>
              <w:rPr>
                <w:rFonts w:cs="Arial"/>
                <w:lang w:val="de-DE"/>
              </w:rPr>
            </w:pPr>
            <w:r w:rsidRPr="00336BA0">
              <w:rPr>
                <w:rFonts w:cs="Arial"/>
                <w:lang w:val="de-DE"/>
              </w:rPr>
              <w:t>die in den Anlagen A1 und/oder A1-bis vorgesehenen Erklärungen abgeben;</w:t>
            </w:r>
          </w:p>
          <w:p w14:paraId="63CF244D" w14:textId="3719669A" w:rsidR="003B1373" w:rsidRPr="00336BA0" w:rsidRDefault="003B1373" w:rsidP="003B1373">
            <w:pPr>
              <w:pStyle w:val="Paragrafoelenco"/>
              <w:widowControl w:val="0"/>
              <w:numPr>
                <w:ilvl w:val="0"/>
                <w:numId w:val="38"/>
              </w:numPr>
              <w:spacing w:line="240" w:lineRule="exact"/>
              <w:ind w:left="442" w:hanging="425"/>
              <w:jc w:val="both"/>
              <w:rPr>
                <w:rFonts w:cs="Arial"/>
                <w:lang w:val="de-DE"/>
              </w:rPr>
            </w:pPr>
            <w:r w:rsidRPr="00336BA0">
              <w:rPr>
                <w:rFonts w:cs="Arial"/>
                <w:lang w:val="de-DE"/>
              </w:rPr>
              <w:t>je eine Anlage „A1-ter“ für jedes Hilfssubjekt, ausgefüllt und mit digitaler Unterschrift unterzeichnet, einreichen</w:t>
            </w:r>
            <w:r w:rsidR="00EA440A">
              <w:rPr>
                <w:rFonts w:cs="Arial"/>
                <w:lang w:val="de-DE"/>
              </w:rPr>
              <w:t>.</w:t>
            </w:r>
            <w:r w:rsidR="00EA440A" w:rsidRPr="000658A9">
              <w:rPr>
                <w:rFonts w:cs="Arial"/>
                <w:highlight w:val="yellow"/>
                <w:u w:val="single"/>
                <w:lang w:val="de-DE"/>
              </w:rPr>
              <w:t xml:space="preserve"> Im Fall einer Verbesserung durch Nutzung von Kapazitäten Dritter sollen im Anhang A1 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p w14:paraId="7DBAA4CA" w14:textId="0C5E788E" w:rsidR="00411CC0" w:rsidRPr="00336BA0" w:rsidRDefault="00411CC0" w:rsidP="00411CC0">
            <w:pPr>
              <w:pStyle w:val="Paragrafoelenco"/>
              <w:widowControl w:val="0"/>
              <w:numPr>
                <w:ilvl w:val="0"/>
                <w:numId w:val="38"/>
              </w:numPr>
              <w:spacing w:line="240" w:lineRule="exact"/>
              <w:ind w:left="442" w:hanging="425"/>
              <w:jc w:val="both"/>
              <w:rPr>
                <w:rFonts w:cs="Arial"/>
                <w:lang w:val="de-DE"/>
              </w:rPr>
            </w:pPr>
            <w:r w:rsidRPr="00336BA0">
              <w:rPr>
                <w:rFonts w:cs="Arial"/>
                <w:lang w:val="de-DE"/>
              </w:rPr>
              <w:t xml:space="preserve">je ein EEE  für jedes Hilfssubjekt, in den entsprechenden Teilen vom Hilfssubjekt  </w:t>
            </w:r>
            <w:r w:rsidRPr="00336BA0">
              <w:rPr>
                <w:rFonts w:cs="Arial"/>
                <w:lang w:val="de-DE"/>
              </w:rPr>
              <w:lastRenderedPageBreak/>
              <w:t>ausgefüllt und mit digitaler Unterschrift unterzeichnet, einreichen;</w:t>
            </w:r>
          </w:p>
          <w:p w14:paraId="1CB089B9" w14:textId="77777777" w:rsidR="003B1373" w:rsidRPr="00336BA0" w:rsidRDefault="003B1373" w:rsidP="00411CC0">
            <w:pPr>
              <w:pStyle w:val="Paragrafoelenco"/>
              <w:widowControl w:val="0"/>
              <w:numPr>
                <w:ilvl w:val="0"/>
                <w:numId w:val="38"/>
              </w:numPr>
              <w:spacing w:line="240" w:lineRule="exact"/>
              <w:ind w:left="442" w:hanging="425"/>
              <w:jc w:val="both"/>
              <w:rPr>
                <w:rFonts w:cs="Arial"/>
                <w:lang w:val="de-DE"/>
              </w:rPr>
            </w:pPr>
            <w:r w:rsidRPr="00336BA0">
              <w:rPr>
                <w:rFonts w:cs="Arial"/>
                <w:lang w:val="de-DE"/>
              </w:rPr>
              <w:t>den Vertrag über die Nutzung der Kapazitäten Dritter beilegen.</w:t>
            </w:r>
          </w:p>
        </w:tc>
        <w:tc>
          <w:tcPr>
            <w:tcW w:w="1014" w:type="dxa"/>
            <w:gridSpan w:val="3"/>
          </w:tcPr>
          <w:p w14:paraId="3BA03953"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0CC40B0F" w14:textId="77777777" w:rsidR="003B1373" w:rsidRPr="00336BA0" w:rsidRDefault="003B1373" w:rsidP="003B1373">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336BA0">
              <w:rPr>
                <w:rFonts w:cs="Arial"/>
                <w:lang w:val="it-IT"/>
              </w:rPr>
              <w:t>rendere le dovute dichiarazioni previste nell’allegato A1 e/o A1-bis;</w:t>
            </w:r>
          </w:p>
          <w:p w14:paraId="31D299FB" w14:textId="3142D319" w:rsidR="001C2A53" w:rsidRPr="00336BA0" w:rsidRDefault="003B1373" w:rsidP="00FA506C">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336BA0">
              <w:rPr>
                <w:rFonts w:cs="Arial"/>
                <w:lang w:val="it-IT"/>
              </w:rPr>
              <w:t>presentare tanti allegati A1-ter ausiliaria quante sono le ausiliarie, compilati e sottoscritti con firma digitale dalle ausiliarie</w:t>
            </w:r>
            <w:r w:rsidR="00EA440A">
              <w:rPr>
                <w:rFonts w:cs="Arial"/>
                <w:lang w:val="it-IT"/>
              </w:rPr>
              <w:t>.</w:t>
            </w:r>
            <w:r w:rsidR="00EA440A" w:rsidRPr="000658A9">
              <w:rPr>
                <w:highlight w:val="yellow"/>
                <w:u w:val="single"/>
                <w:lang w:val="it-IT"/>
              </w:rPr>
              <w:t xml:space="preserve"> In caso di avvalimento migliorativo nell’Allegato A1ter dell’ausiliario non vanno indicate le risorse strumentali e umane messe a disposizione del concorrente al fine di migliorarne l’offerta. Le risorse oggetto di avvalimento migliorativo vanno indicate nel contratto di avvalimento migliorativo da prodursi in Busta B – Offerta tecnica</w:t>
            </w:r>
            <w:r w:rsidR="00EA440A" w:rsidRPr="000658A9">
              <w:rPr>
                <w:highlight w:val="yellow"/>
                <w:lang w:val="it-IT"/>
              </w:rPr>
              <w:t>;</w:t>
            </w:r>
          </w:p>
          <w:p w14:paraId="4291481C" w14:textId="426448D5" w:rsidR="00411CC0" w:rsidRPr="00336BA0" w:rsidRDefault="00411CC0" w:rsidP="00411CC0">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336BA0">
              <w:rPr>
                <w:rFonts w:cs="Arial"/>
                <w:lang w:val="it-IT"/>
              </w:rPr>
              <w:t>presentare tanti DGUE quanti sono gli ausiliari, compilati nelle parti pertinenti e sottoscritti con firma digitale dagli ausiliari;</w:t>
            </w:r>
          </w:p>
          <w:p w14:paraId="5B901735" w14:textId="7CC0C2C9" w:rsidR="003B1373" w:rsidRPr="00336BA0" w:rsidRDefault="003B1373" w:rsidP="00411CC0">
            <w:pPr>
              <w:pStyle w:val="Paragrafoelenco"/>
              <w:widowControl w:val="0"/>
              <w:numPr>
                <w:ilvl w:val="0"/>
                <w:numId w:val="39"/>
              </w:numPr>
              <w:tabs>
                <w:tab w:val="center" w:pos="4680"/>
                <w:tab w:val="left" w:pos="8496"/>
              </w:tabs>
              <w:spacing w:line="240" w:lineRule="exact"/>
              <w:ind w:left="423" w:hanging="423"/>
              <w:jc w:val="both"/>
              <w:rPr>
                <w:rFonts w:cs="Arial"/>
                <w:lang w:val="it-IT"/>
              </w:rPr>
            </w:pPr>
            <w:r w:rsidRPr="00336BA0">
              <w:rPr>
                <w:rFonts w:cs="Arial"/>
                <w:lang w:val="it-IT"/>
              </w:rPr>
              <w:t xml:space="preserve">allegare il contratto di avvalimento. </w:t>
            </w:r>
          </w:p>
        </w:tc>
      </w:tr>
      <w:tr w:rsidR="003B1373" w:rsidRPr="004E168B" w14:paraId="0F34B770" w14:textId="77777777" w:rsidTr="00EC3223">
        <w:tc>
          <w:tcPr>
            <w:tcW w:w="4384" w:type="dxa"/>
            <w:gridSpan w:val="5"/>
          </w:tcPr>
          <w:p w14:paraId="7505A216" w14:textId="77777777" w:rsidR="003B1373" w:rsidRPr="00336BA0" w:rsidRDefault="003B1373" w:rsidP="003B1373">
            <w:pPr>
              <w:pStyle w:val="Paragrafoelenco"/>
              <w:widowControl w:val="0"/>
              <w:ind w:left="441"/>
              <w:jc w:val="both"/>
              <w:rPr>
                <w:rFonts w:cs="Arial"/>
                <w:lang w:val="it-IT"/>
              </w:rPr>
            </w:pPr>
          </w:p>
        </w:tc>
        <w:tc>
          <w:tcPr>
            <w:tcW w:w="1014" w:type="dxa"/>
            <w:gridSpan w:val="3"/>
          </w:tcPr>
          <w:p w14:paraId="742827EA"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43903B03" w14:textId="77777777" w:rsidR="003B1373" w:rsidRPr="00336BA0" w:rsidRDefault="003B1373" w:rsidP="003B1373">
            <w:pPr>
              <w:pStyle w:val="Paragrafoelenco"/>
              <w:widowControl w:val="0"/>
              <w:tabs>
                <w:tab w:val="center" w:pos="4680"/>
                <w:tab w:val="left" w:pos="8496"/>
              </w:tabs>
              <w:spacing w:line="240" w:lineRule="exact"/>
              <w:ind w:left="423"/>
              <w:jc w:val="both"/>
              <w:rPr>
                <w:rFonts w:cs="Arial"/>
                <w:lang w:val="it-IT"/>
              </w:rPr>
            </w:pPr>
          </w:p>
        </w:tc>
      </w:tr>
      <w:tr w:rsidR="003B1373" w:rsidRPr="004E168B" w14:paraId="790EE3BB" w14:textId="77777777" w:rsidTr="00EC3223">
        <w:tc>
          <w:tcPr>
            <w:tcW w:w="4384" w:type="dxa"/>
            <w:gridSpan w:val="5"/>
          </w:tcPr>
          <w:p w14:paraId="746DF2E4" w14:textId="77777777" w:rsidR="003B1373" w:rsidRPr="00336BA0" w:rsidRDefault="003B1373" w:rsidP="003B1373">
            <w:pPr>
              <w:widowControl w:val="0"/>
              <w:jc w:val="both"/>
              <w:rPr>
                <w:rFonts w:cs="Arial"/>
                <w:u w:val="single"/>
                <w:lang w:val="de-DE"/>
              </w:rPr>
            </w:pPr>
            <w:r w:rsidRPr="00336BA0">
              <w:rPr>
                <w:rFonts w:cs="Arial"/>
                <w:u w:val="single"/>
                <w:lang w:val="de-DE"/>
              </w:rPr>
              <w:t xml:space="preserve">In dem Vertrag müssen </w:t>
            </w:r>
            <w:r w:rsidRPr="00336BA0">
              <w:rPr>
                <w:rFonts w:cs="Arial"/>
                <w:b/>
                <w:bCs/>
                <w:u w:val="single"/>
                <w:lang w:val="de-DE"/>
              </w:rPr>
              <w:t>bei sonstiger Nichtigkeit</w:t>
            </w:r>
            <w:r w:rsidRPr="00336BA0">
              <w:rPr>
                <w:rFonts w:cs="Arial"/>
                <w:u w:val="single"/>
                <w:lang w:val="de-DE"/>
              </w:rPr>
              <w:t xml:space="preserve"> die vom Hilfssubjekt zur Verfügung gestellten Anforderungen und Ressourcen angeführt werden; die fehlende Angabe obiger Anforderungen und Ressourcen ist nicht behebbar.</w:t>
            </w:r>
          </w:p>
        </w:tc>
        <w:tc>
          <w:tcPr>
            <w:tcW w:w="1014" w:type="dxa"/>
            <w:gridSpan w:val="3"/>
          </w:tcPr>
          <w:p w14:paraId="390BFF4D" w14:textId="77777777" w:rsidR="003B1373" w:rsidRPr="00336BA0" w:rsidRDefault="003B1373" w:rsidP="003B1373">
            <w:pPr>
              <w:widowControl w:val="0"/>
              <w:spacing w:line="240" w:lineRule="exact"/>
              <w:rPr>
                <w:rFonts w:cs="Arial"/>
                <w:b/>
                <w:u w:val="single"/>
                <w:lang w:val="de-DE"/>
              </w:rPr>
            </w:pPr>
          </w:p>
        </w:tc>
        <w:tc>
          <w:tcPr>
            <w:tcW w:w="4116" w:type="dxa"/>
            <w:gridSpan w:val="5"/>
          </w:tcPr>
          <w:p w14:paraId="1C4E0B29"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r w:rsidRPr="00336BA0">
              <w:rPr>
                <w:rFonts w:cs="Arial"/>
                <w:u w:val="single"/>
                <w:lang w:val="it-IT"/>
              </w:rPr>
              <w:t xml:space="preserve">Il contratto deve contenere </w:t>
            </w:r>
            <w:r w:rsidRPr="00336BA0">
              <w:rPr>
                <w:rFonts w:cs="Arial"/>
                <w:b/>
                <w:u w:val="single"/>
                <w:lang w:val="it-IT"/>
              </w:rPr>
              <w:t>a pena di nullità</w:t>
            </w:r>
            <w:r w:rsidRPr="00336BA0">
              <w:rPr>
                <w:rFonts w:cs="Arial"/>
                <w:u w:val="single"/>
                <w:lang w:val="it-IT"/>
              </w:rPr>
              <w:t xml:space="preserve"> la specificazione dei requisiti forniti e delle risorse messe a disposizione dall’ausiliaria, pertanto la mancata indicazione dei requisiti e delle risorse messi a disposizione dall’ausiliaria non è sanabile.</w:t>
            </w:r>
          </w:p>
        </w:tc>
      </w:tr>
      <w:tr w:rsidR="003B1373" w:rsidRPr="004E168B" w14:paraId="256A962F" w14:textId="77777777" w:rsidTr="00EC3223">
        <w:tc>
          <w:tcPr>
            <w:tcW w:w="4384" w:type="dxa"/>
            <w:gridSpan w:val="5"/>
          </w:tcPr>
          <w:p w14:paraId="4B4373D8" w14:textId="77777777" w:rsidR="003B1373" w:rsidRPr="00336BA0" w:rsidRDefault="003B1373" w:rsidP="003B1373">
            <w:pPr>
              <w:widowControl w:val="0"/>
              <w:jc w:val="both"/>
              <w:rPr>
                <w:rFonts w:cs="Arial"/>
                <w:u w:val="single"/>
                <w:lang w:val="it-IT"/>
              </w:rPr>
            </w:pPr>
          </w:p>
        </w:tc>
        <w:tc>
          <w:tcPr>
            <w:tcW w:w="1014" w:type="dxa"/>
            <w:gridSpan w:val="3"/>
          </w:tcPr>
          <w:p w14:paraId="75C0097F" w14:textId="77777777" w:rsidR="003B1373" w:rsidRPr="00336BA0" w:rsidRDefault="003B1373" w:rsidP="003B1373">
            <w:pPr>
              <w:widowControl w:val="0"/>
              <w:spacing w:line="240" w:lineRule="exact"/>
              <w:rPr>
                <w:rFonts w:cs="Arial"/>
                <w:b/>
                <w:u w:val="single"/>
                <w:lang w:val="it-IT"/>
              </w:rPr>
            </w:pPr>
          </w:p>
        </w:tc>
        <w:tc>
          <w:tcPr>
            <w:tcW w:w="4116" w:type="dxa"/>
            <w:gridSpan w:val="5"/>
          </w:tcPr>
          <w:p w14:paraId="633939C8"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p>
        </w:tc>
      </w:tr>
      <w:tr w:rsidR="003B1373" w:rsidRPr="004E168B" w14:paraId="0219E352" w14:textId="77777777" w:rsidTr="00EC3223">
        <w:tc>
          <w:tcPr>
            <w:tcW w:w="4384" w:type="dxa"/>
            <w:gridSpan w:val="5"/>
          </w:tcPr>
          <w:p w14:paraId="05104B77" w14:textId="77777777" w:rsidR="003B1373" w:rsidRPr="00336BA0" w:rsidRDefault="003B1373" w:rsidP="003B1373">
            <w:pPr>
              <w:widowControl w:val="0"/>
              <w:tabs>
                <w:tab w:val="left" w:pos="720"/>
              </w:tabs>
              <w:spacing w:line="240" w:lineRule="exact"/>
              <w:jc w:val="both"/>
              <w:rPr>
                <w:rFonts w:cs="Arial"/>
                <w:lang w:val="de-DE"/>
              </w:rPr>
            </w:pPr>
            <w:r w:rsidRPr="00336BA0">
              <w:rPr>
                <w:rFonts w:cs="Arial"/>
                <w:u w:val="single"/>
                <w:lang w:val="de-DE"/>
              </w:rPr>
              <w:t>Das Dokument muss vor Fälligkeitsdatum für die Einreichung der Angebote erstellt worden sein.</w:t>
            </w:r>
          </w:p>
          <w:p w14:paraId="5D2BC528" w14:textId="77777777" w:rsidR="003B1373" w:rsidRPr="00336BA0" w:rsidRDefault="003B1373" w:rsidP="003B1373">
            <w:pPr>
              <w:pStyle w:val="NormaleWeb"/>
              <w:widowControl w:val="0"/>
              <w:tabs>
                <w:tab w:val="center" w:pos="4536"/>
                <w:tab w:val="right" w:pos="9072"/>
              </w:tabs>
              <w:spacing w:before="0" w:after="0" w:line="240" w:lineRule="exact"/>
              <w:rPr>
                <w:rFonts w:ascii="Arial" w:hAnsi="Arial" w:cs="Arial"/>
                <w:sz w:val="20"/>
                <w:szCs w:val="20"/>
                <w:u w:val="single"/>
                <w:lang w:val="de-DE"/>
              </w:rPr>
            </w:pPr>
          </w:p>
        </w:tc>
        <w:tc>
          <w:tcPr>
            <w:tcW w:w="1014" w:type="dxa"/>
            <w:gridSpan w:val="3"/>
          </w:tcPr>
          <w:p w14:paraId="733780D2" w14:textId="77777777" w:rsidR="003B1373" w:rsidRPr="00336BA0" w:rsidRDefault="003B1373" w:rsidP="003B1373">
            <w:pPr>
              <w:widowControl w:val="0"/>
              <w:spacing w:line="240" w:lineRule="exact"/>
              <w:rPr>
                <w:rFonts w:cs="Arial"/>
                <w:bCs/>
                <w:lang w:val="de-DE"/>
              </w:rPr>
            </w:pPr>
          </w:p>
        </w:tc>
        <w:tc>
          <w:tcPr>
            <w:tcW w:w="4116" w:type="dxa"/>
            <w:gridSpan w:val="5"/>
          </w:tcPr>
          <w:p w14:paraId="3355EAB5"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lang w:val="it-IT"/>
              </w:rPr>
            </w:pPr>
            <w:r w:rsidRPr="00336BA0">
              <w:rPr>
                <w:rFonts w:cs="Arial"/>
                <w:u w:val="single"/>
                <w:lang w:val="it-IT"/>
              </w:rPr>
              <w:t>Il documento deve essere costituito prima del termine di scadenza della presentazione delle offerte.</w:t>
            </w:r>
          </w:p>
        </w:tc>
      </w:tr>
      <w:tr w:rsidR="003B1373" w:rsidRPr="004E168B" w14:paraId="6AA6C288" w14:textId="77777777" w:rsidTr="00EC3223">
        <w:tc>
          <w:tcPr>
            <w:tcW w:w="4384" w:type="dxa"/>
            <w:gridSpan w:val="5"/>
          </w:tcPr>
          <w:p w14:paraId="363271CB" w14:textId="77777777" w:rsidR="003B1373" w:rsidRPr="00336BA0" w:rsidRDefault="003B1373" w:rsidP="003B1373">
            <w:pPr>
              <w:widowControl w:val="0"/>
              <w:tabs>
                <w:tab w:val="left" w:pos="720"/>
              </w:tabs>
              <w:spacing w:line="240" w:lineRule="exact"/>
              <w:jc w:val="both"/>
              <w:rPr>
                <w:rFonts w:cs="Arial"/>
                <w:u w:val="single"/>
                <w:lang w:val="it-IT"/>
              </w:rPr>
            </w:pPr>
          </w:p>
        </w:tc>
        <w:tc>
          <w:tcPr>
            <w:tcW w:w="1014" w:type="dxa"/>
            <w:gridSpan w:val="3"/>
          </w:tcPr>
          <w:p w14:paraId="48444AA5" w14:textId="77777777" w:rsidR="003B1373" w:rsidRPr="00336BA0" w:rsidRDefault="003B1373" w:rsidP="003B1373">
            <w:pPr>
              <w:widowControl w:val="0"/>
              <w:spacing w:line="240" w:lineRule="exact"/>
              <w:rPr>
                <w:rFonts w:cs="Arial"/>
                <w:bCs/>
                <w:lang w:val="it-IT"/>
              </w:rPr>
            </w:pPr>
          </w:p>
        </w:tc>
        <w:tc>
          <w:tcPr>
            <w:tcW w:w="4116" w:type="dxa"/>
            <w:gridSpan w:val="5"/>
          </w:tcPr>
          <w:p w14:paraId="7EF07ADF"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u w:val="single"/>
                <w:lang w:val="it-IT"/>
              </w:rPr>
            </w:pPr>
          </w:p>
        </w:tc>
      </w:tr>
      <w:tr w:rsidR="003B1373" w:rsidRPr="004E168B" w14:paraId="102A4535" w14:textId="77777777" w:rsidTr="00EC3223">
        <w:tc>
          <w:tcPr>
            <w:tcW w:w="4384" w:type="dxa"/>
            <w:gridSpan w:val="5"/>
            <w:shd w:val="clear" w:color="auto" w:fill="auto"/>
          </w:tcPr>
          <w:p w14:paraId="1A81CF9F" w14:textId="77777777" w:rsidR="003B1373" w:rsidRPr="00336BA0" w:rsidRDefault="003B1373" w:rsidP="003B1373">
            <w:pPr>
              <w:pStyle w:val="Rientrocorpodeltesto"/>
              <w:widowControl w:val="0"/>
              <w:tabs>
                <w:tab w:val="left" w:pos="8496"/>
              </w:tabs>
              <w:spacing w:after="0" w:line="240" w:lineRule="exact"/>
              <w:ind w:left="0"/>
              <w:jc w:val="both"/>
              <w:rPr>
                <w:rFonts w:cs="Arial"/>
                <w:b/>
                <w:bCs/>
                <w:lang w:val="de-DE"/>
              </w:rPr>
            </w:pPr>
            <w:r w:rsidRPr="00336BA0">
              <w:rPr>
                <w:rFonts w:cs="Arial"/>
                <w:lang w:val="de-DE"/>
              </w:rPr>
              <w:t xml:space="preserve">Das Dokument muss </w:t>
            </w:r>
            <w:r w:rsidRPr="00336BA0">
              <w:rPr>
                <w:rFonts w:cs="Arial"/>
                <w:b/>
                <w:u w:val="single"/>
                <w:lang w:val="de-DE"/>
              </w:rPr>
              <w:t>zwingend</w:t>
            </w:r>
            <w:r w:rsidRPr="00336BA0">
              <w:rPr>
                <w:rFonts w:cs="Arial"/>
                <w:lang w:val="de-DE"/>
              </w:rPr>
              <w:t xml:space="preserve"> in einer der folgenden Formen eingereicht werden:</w:t>
            </w:r>
          </w:p>
        </w:tc>
        <w:tc>
          <w:tcPr>
            <w:tcW w:w="1014" w:type="dxa"/>
            <w:gridSpan w:val="3"/>
            <w:shd w:val="clear" w:color="auto" w:fill="auto"/>
          </w:tcPr>
          <w:p w14:paraId="0106D60A" w14:textId="77777777" w:rsidR="003B1373" w:rsidRPr="00336BA0" w:rsidRDefault="003B1373" w:rsidP="003B1373">
            <w:pPr>
              <w:widowControl w:val="0"/>
              <w:spacing w:line="240" w:lineRule="exact"/>
              <w:rPr>
                <w:rFonts w:cs="Arial"/>
                <w:lang w:val="de-DE"/>
              </w:rPr>
            </w:pPr>
          </w:p>
        </w:tc>
        <w:tc>
          <w:tcPr>
            <w:tcW w:w="4116" w:type="dxa"/>
            <w:gridSpan w:val="5"/>
            <w:shd w:val="clear" w:color="auto" w:fill="auto"/>
          </w:tcPr>
          <w:p w14:paraId="7E4DF7D9" w14:textId="77777777" w:rsidR="003B1373" w:rsidRPr="00336BA0" w:rsidRDefault="003B1373" w:rsidP="003B1373">
            <w:pPr>
              <w:pStyle w:val="Paragrafoelenco"/>
              <w:widowControl w:val="0"/>
              <w:tabs>
                <w:tab w:val="center" w:pos="4680"/>
                <w:tab w:val="left" w:pos="8496"/>
              </w:tabs>
              <w:spacing w:line="240" w:lineRule="exact"/>
              <w:ind w:left="0"/>
              <w:jc w:val="both"/>
              <w:rPr>
                <w:rFonts w:cs="Arial"/>
                <w:lang w:val="it-IT"/>
              </w:rPr>
            </w:pPr>
            <w:r w:rsidRPr="00336BA0">
              <w:rPr>
                <w:rFonts w:cs="Arial"/>
                <w:lang w:val="it-IT"/>
              </w:rPr>
              <w:t>Il documento deve</w:t>
            </w:r>
            <w:r w:rsidRPr="00336BA0">
              <w:rPr>
                <w:rFonts w:cs="Arial"/>
                <w:b/>
                <w:lang w:val="it-IT"/>
              </w:rPr>
              <w:t xml:space="preserve"> </w:t>
            </w:r>
            <w:r w:rsidRPr="00336BA0">
              <w:rPr>
                <w:rFonts w:cs="Arial"/>
                <w:b/>
                <w:u w:val="single"/>
                <w:lang w:val="it-IT"/>
              </w:rPr>
              <w:t>obbligatoriamente</w:t>
            </w:r>
            <w:r w:rsidRPr="00336BA0">
              <w:rPr>
                <w:rFonts w:cs="Arial"/>
                <w:b/>
                <w:lang w:val="it-IT"/>
              </w:rPr>
              <w:t xml:space="preserve"> </w:t>
            </w:r>
            <w:r w:rsidRPr="00336BA0">
              <w:rPr>
                <w:rFonts w:cs="Arial"/>
                <w:lang w:val="it-IT"/>
              </w:rPr>
              <w:t>essere presentato in una delle seguenti forme:</w:t>
            </w:r>
          </w:p>
        </w:tc>
      </w:tr>
      <w:tr w:rsidR="003B1373" w:rsidRPr="004E168B" w14:paraId="757880BB" w14:textId="77777777" w:rsidTr="00EC3223">
        <w:tc>
          <w:tcPr>
            <w:tcW w:w="4384" w:type="dxa"/>
            <w:gridSpan w:val="5"/>
          </w:tcPr>
          <w:p w14:paraId="40ADCD8F" w14:textId="77777777" w:rsidR="003B1373" w:rsidRPr="00336BA0" w:rsidRDefault="003B1373" w:rsidP="003B1373">
            <w:pPr>
              <w:widowControl w:val="0"/>
              <w:tabs>
                <w:tab w:val="center" w:pos="4680"/>
              </w:tabs>
              <w:spacing w:line="240" w:lineRule="exact"/>
              <w:ind w:right="105"/>
              <w:jc w:val="both"/>
              <w:rPr>
                <w:rFonts w:cs="Arial"/>
                <w:b/>
                <w:lang w:val="it-IT"/>
              </w:rPr>
            </w:pPr>
          </w:p>
        </w:tc>
        <w:tc>
          <w:tcPr>
            <w:tcW w:w="1014" w:type="dxa"/>
            <w:gridSpan w:val="3"/>
          </w:tcPr>
          <w:p w14:paraId="66B3AF7A" w14:textId="77777777" w:rsidR="003B1373" w:rsidRPr="00336BA0" w:rsidRDefault="003B1373" w:rsidP="003B1373">
            <w:pPr>
              <w:widowControl w:val="0"/>
              <w:tabs>
                <w:tab w:val="center" w:pos="4680"/>
              </w:tabs>
              <w:spacing w:line="240" w:lineRule="exact"/>
              <w:ind w:right="105"/>
              <w:jc w:val="both"/>
              <w:rPr>
                <w:rFonts w:cs="Arial"/>
                <w:b/>
                <w:lang w:val="it-IT"/>
              </w:rPr>
            </w:pPr>
          </w:p>
        </w:tc>
        <w:tc>
          <w:tcPr>
            <w:tcW w:w="4116" w:type="dxa"/>
            <w:gridSpan w:val="5"/>
          </w:tcPr>
          <w:p w14:paraId="165FD4EF" w14:textId="77777777" w:rsidR="003B1373" w:rsidRPr="00336BA0" w:rsidRDefault="003B1373" w:rsidP="003B1373">
            <w:pPr>
              <w:widowControl w:val="0"/>
              <w:tabs>
                <w:tab w:val="center" w:pos="4680"/>
              </w:tabs>
              <w:spacing w:line="240" w:lineRule="exact"/>
              <w:ind w:right="105"/>
              <w:jc w:val="both"/>
              <w:rPr>
                <w:rFonts w:cs="Arial"/>
                <w:b/>
                <w:lang w:val="it-IT"/>
              </w:rPr>
            </w:pPr>
          </w:p>
        </w:tc>
      </w:tr>
      <w:tr w:rsidR="003B1373" w:rsidRPr="004E168B" w14:paraId="3F84022F" w14:textId="77777777" w:rsidTr="00EC3223">
        <w:tc>
          <w:tcPr>
            <w:tcW w:w="4384" w:type="dxa"/>
            <w:gridSpan w:val="5"/>
          </w:tcPr>
          <w:p w14:paraId="2AEF70B5" w14:textId="77777777" w:rsidR="003B1373" w:rsidRPr="00336BA0" w:rsidRDefault="003B1373" w:rsidP="003B1373">
            <w:pPr>
              <w:widowControl w:val="0"/>
              <w:numPr>
                <w:ilvl w:val="0"/>
                <w:numId w:val="61"/>
              </w:numPr>
              <w:tabs>
                <w:tab w:val="clear" w:pos="360"/>
              </w:tabs>
              <w:ind w:left="284" w:right="17" w:hanging="284"/>
              <w:jc w:val="both"/>
              <w:rPr>
                <w:rFonts w:cs="Arial"/>
                <w:noProof w:val="0"/>
                <w:lang w:val="de-DE"/>
              </w:rPr>
            </w:pPr>
            <w:r w:rsidRPr="00336BA0">
              <w:rPr>
                <w:rFonts w:cs="Arial"/>
                <w:bCs/>
                <w:lang w:val="de-DE"/>
              </w:rPr>
              <w:t xml:space="preserve">in Form eines </w:t>
            </w:r>
            <w:r w:rsidRPr="00336BA0">
              <w:rPr>
                <w:rFonts w:cs="Arial"/>
                <w:b/>
                <w:bCs/>
                <w:lang w:val="de-DE"/>
              </w:rPr>
              <w:t>informatischen Dokuments</w:t>
            </w:r>
            <w:r w:rsidRPr="00336BA0">
              <w:rPr>
                <w:rFonts w:cs="Arial"/>
                <w:bCs/>
                <w:lang w:val="de-DE"/>
              </w:rPr>
              <w:t xml:space="preserve"> gemäß Art. 1 Buchst. p) GvD vom 7. März 2005 Nr. 82, mit </w:t>
            </w:r>
            <w:r w:rsidRPr="00336BA0">
              <w:rPr>
                <w:rFonts w:cs="Arial"/>
                <w:b/>
                <w:bCs/>
                <w:lang w:val="de-DE"/>
              </w:rPr>
              <w:t xml:space="preserve">digitaler Unterschrift </w:t>
            </w:r>
            <w:r w:rsidRPr="00336BA0">
              <w:rPr>
                <w:rFonts w:cs="Arial"/>
                <w:bCs/>
                <w:u w:val="single"/>
                <w:lang w:val="de-DE"/>
              </w:rPr>
              <w:t>unterzeichnet</w:t>
            </w:r>
            <w:r w:rsidRPr="00336BA0">
              <w:rPr>
                <w:rFonts w:cs="Arial"/>
                <w:bCs/>
                <w:lang w:val="de-DE"/>
              </w:rPr>
              <w:t>.</w:t>
            </w:r>
            <w:r w:rsidRPr="00336BA0">
              <w:rPr>
                <w:rFonts w:cs="Arial"/>
                <w:lang w:val="de-DE"/>
              </w:rPr>
              <w:t xml:space="preserve"> </w:t>
            </w:r>
          </w:p>
        </w:tc>
        <w:tc>
          <w:tcPr>
            <w:tcW w:w="1014" w:type="dxa"/>
            <w:gridSpan w:val="3"/>
          </w:tcPr>
          <w:p w14:paraId="3EC3A373" w14:textId="77777777" w:rsidR="003B1373" w:rsidRPr="00336BA0" w:rsidRDefault="003B1373" w:rsidP="003B1373">
            <w:pPr>
              <w:widowControl w:val="0"/>
              <w:rPr>
                <w:rFonts w:cs="Arial"/>
                <w:lang w:val="de-DE"/>
              </w:rPr>
            </w:pPr>
          </w:p>
        </w:tc>
        <w:tc>
          <w:tcPr>
            <w:tcW w:w="4116" w:type="dxa"/>
            <w:gridSpan w:val="5"/>
          </w:tcPr>
          <w:p w14:paraId="7262487E"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noProof w:val="0"/>
                <w:lang w:val="it-IT"/>
              </w:rPr>
            </w:pPr>
            <w:r w:rsidRPr="00336BA0">
              <w:rPr>
                <w:rFonts w:cs="Arial"/>
                <w:lang w:val="it-IT"/>
              </w:rPr>
              <w:t xml:space="preserve">sotto forma di </w:t>
            </w:r>
            <w:r w:rsidRPr="00336BA0">
              <w:rPr>
                <w:rFonts w:cs="Arial"/>
                <w:b/>
                <w:lang w:val="it-IT"/>
              </w:rPr>
              <w:t>documento informatico</w:t>
            </w:r>
            <w:r w:rsidRPr="00336BA0">
              <w:rPr>
                <w:rFonts w:cs="Arial"/>
                <w:lang w:val="it-IT"/>
              </w:rPr>
              <w:t xml:space="preserve">, ai sensi dell’art. 1, lett. p) del D.lgs. 7 marzo 2005 n. 82 </w:t>
            </w:r>
            <w:r w:rsidRPr="00336BA0">
              <w:rPr>
                <w:rFonts w:cs="Arial"/>
                <w:u w:val="single"/>
                <w:lang w:val="it-IT"/>
              </w:rPr>
              <w:t>sottoscritto</w:t>
            </w:r>
            <w:r w:rsidRPr="00336BA0">
              <w:rPr>
                <w:rFonts w:cs="Arial"/>
                <w:lang w:val="it-IT"/>
              </w:rPr>
              <w:t xml:space="preserve"> </w:t>
            </w:r>
            <w:r w:rsidRPr="00336BA0">
              <w:rPr>
                <w:rFonts w:cs="Arial"/>
                <w:b/>
                <w:lang w:val="it-IT"/>
              </w:rPr>
              <w:t>con firma digitale</w:t>
            </w:r>
            <w:r w:rsidRPr="00336BA0">
              <w:rPr>
                <w:rFonts w:cs="Arial"/>
                <w:lang w:val="it-IT"/>
              </w:rPr>
              <w:t xml:space="preserve">. </w:t>
            </w:r>
          </w:p>
        </w:tc>
      </w:tr>
      <w:tr w:rsidR="003B1373" w:rsidRPr="004E168B" w14:paraId="1958DBA1" w14:textId="77777777" w:rsidTr="00EC3223">
        <w:tc>
          <w:tcPr>
            <w:tcW w:w="4384" w:type="dxa"/>
            <w:gridSpan w:val="5"/>
          </w:tcPr>
          <w:p w14:paraId="46549B04" w14:textId="77777777" w:rsidR="003B1373" w:rsidRPr="00336BA0" w:rsidRDefault="003B1373" w:rsidP="003B1373">
            <w:pPr>
              <w:widowControl w:val="0"/>
              <w:ind w:left="284" w:right="17"/>
              <w:jc w:val="both"/>
              <w:rPr>
                <w:rFonts w:cs="Arial"/>
                <w:bCs/>
                <w:lang w:val="it-IT"/>
              </w:rPr>
            </w:pPr>
          </w:p>
        </w:tc>
        <w:tc>
          <w:tcPr>
            <w:tcW w:w="1014" w:type="dxa"/>
            <w:gridSpan w:val="3"/>
          </w:tcPr>
          <w:p w14:paraId="36CBCF68" w14:textId="77777777" w:rsidR="003B1373" w:rsidRPr="00336BA0" w:rsidRDefault="003B1373" w:rsidP="003B1373">
            <w:pPr>
              <w:widowControl w:val="0"/>
              <w:rPr>
                <w:rFonts w:cs="Arial"/>
                <w:lang w:val="it-IT"/>
              </w:rPr>
            </w:pPr>
          </w:p>
        </w:tc>
        <w:tc>
          <w:tcPr>
            <w:tcW w:w="4116" w:type="dxa"/>
            <w:gridSpan w:val="5"/>
          </w:tcPr>
          <w:p w14:paraId="43E09249" w14:textId="77777777" w:rsidR="003B1373" w:rsidRPr="00336BA0" w:rsidRDefault="003B1373" w:rsidP="003B1373">
            <w:pPr>
              <w:pStyle w:val="Rientrocorpodeltesto"/>
              <w:widowControl w:val="0"/>
              <w:tabs>
                <w:tab w:val="left" w:pos="8496"/>
              </w:tabs>
              <w:spacing w:after="0"/>
              <w:ind w:left="279" w:right="105"/>
              <w:jc w:val="both"/>
              <w:rPr>
                <w:rFonts w:cs="Arial"/>
                <w:lang w:val="it-IT"/>
              </w:rPr>
            </w:pPr>
          </w:p>
        </w:tc>
      </w:tr>
      <w:tr w:rsidR="003B1373" w:rsidRPr="004E168B" w14:paraId="6BBC5810" w14:textId="77777777" w:rsidTr="00EC3223">
        <w:tc>
          <w:tcPr>
            <w:tcW w:w="4384" w:type="dxa"/>
            <w:gridSpan w:val="5"/>
          </w:tcPr>
          <w:p w14:paraId="00EE728E" w14:textId="77777777" w:rsidR="003B1373" w:rsidRPr="00336BA0" w:rsidRDefault="003B1373" w:rsidP="003B1373">
            <w:pPr>
              <w:widowControl w:val="0"/>
              <w:numPr>
                <w:ilvl w:val="0"/>
                <w:numId w:val="61"/>
              </w:numPr>
              <w:tabs>
                <w:tab w:val="clear" w:pos="360"/>
              </w:tabs>
              <w:ind w:left="284" w:right="17" w:hanging="284"/>
              <w:jc w:val="both"/>
              <w:rPr>
                <w:rFonts w:cs="Arial"/>
                <w:bCs/>
                <w:u w:val="single"/>
                <w:lang w:val="de-DE"/>
              </w:rPr>
            </w:pPr>
            <w:r w:rsidRPr="00336BA0">
              <w:rPr>
                <w:rFonts w:cs="Arial"/>
                <w:bCs/>
                <w:lang w:val="de-DE"/>
              </w:rPr>
              <w:t xml:space="preserve">in Form einer </w:t>
            </w:r>
            <w:r w:rsidRPr="00336BA0">
              <w:rPr>
                <w:rFonts w:cs="Arial"/>
                <w:b/>
                <w:noProof w:val="0"/>
                <w:lang w:val="de-DE"/>
              </w:rPr>
              <w:t>informatischen Kopie eines analogen Dokuments</w:t>
            </w:r>
            <w:r w:rsidRPr="00336BA0">
              <w:rPr>
                <w:rFonts w:cs="Arial"/>
                <w:bCs/>
                <w:lang w:val="de-DE"/>
              </w:rPr>
              <w:t xml:space="preserve"> </w:t>
            </w:r>
            <w:r w:rsidRPr="00336BA0">
              <w:rPr>
                <w:rFonts w:cs="Arial"/>
                <w:noProof w:val="0"/>
                <w:lang w:val="de-DE"/>
              </w:rPr>
              <w:t xml:space="preserve">(Papierdokument) gemäß den von Art. 22 Abs. 1 und 2 </w:t>
            </w:r>
            <w:proofErr w:type="spellStart"/>
            <w:r w:rsidRPr="00336BA0">
              <w:rPr>
                <w:rFonts w:cs="Arial"/>
                <w:noProof w:val="0"/>
                <w:lang w:val="de-DE"/>
              </w:rPr>
              <w:t>GvD</w:t>
            </w:r>
            <w:proofErr w:type="spellEnd"/>
            <w:r w:rsidRPr="00336BA0">
              <w:rPr>
                <w:rFonts w:cs="Arial"/>
                <w:noProof w:val="0"/>
                <w:lang w:val="de-DE"/>
              </w:rPr>
              <w:t xml:space="preserve"> vom 7. März 2005 Nr. 82 vorgesehenen Modalitäten. In diesen Fällen muss die Originaltreue der Kopie von einer </w:t>
            </w:r>
            <w:r w:rsidRPr="00336BA0">
              <w:rPr>
                <w:rFonts w:cs="Arial"/>
                <w:b/>
                <w:noProof w:val="0"/>
                <w:lang w:val="de-DE"/>
              </w:rPr>
              <w:t>Amtsperson</w:t>
            </w:r>
            <w:r w:rsidRPr="00336BA0">
              <w:rPr>
                <w:rFonts w:cs="Arial"/>
                <w:noProof w:val="0"/>
                <w:lang w:val="de-DE"/>
              </w:rPr>
              <w:t xml:space="preserve"> durch Anbringung der </w:t>
            </w:r>
            <w:r w:rsidRPr="00336BA0">
              <w:rPr>
                <w:rFonts w:cs="Arial"/>
                <w:b/>
                <w:noProof w:val="0"/>
                <w:lang w:val="de-DE"/>
              </w:rPr>
              <w:t>digitalen Unterschrift</w:t>
            </w:r>
            <w:r w:rsidRPr="00336BA0">
              <w:rPr>
                <w:rFonts w:cs="Arial"/>
                <w:noProof w:val="0"/>
                <w:lang w:val="de-DE"/>
              </w:rPr>
              <w:t xml:space="preserve"> gemäß Art. 22 Abs. 1 ebd. bescheinigt sein (durch eine entsprechende Authentizitätserklärung, die gemäß Art. 22 Abs. 2 ebd. von einem Notar oder einer Amtsperson mit digitaler</w:t>
            </w:r>
            <w:r w:rsidRPr="00336BA0">
              <w:rPr>
                <w:rFonts w:cs="Arial"/>
                <w:bCs/>
                <w:lang w:val="de-DE"/>
              </w:rPr>
              <w:t xml:space="preserve"> Unterschrift unterzeichnet ist).</w:t>
            </w:r>
          </w:p>
        </w:tc>
        <w:tc>
          <w:tcPr>
            <w:tcW w:w="1014" w:type="dxa"/>
            <w:gridSpan w:val="3"/>
          </w:tcPr>
          <w:p w14:paraId="56AD5480" w14:textId="77777777" w:rsidR="003B1373" w:rsidRPr="00336BA0" w:rsidRDefault="003B1373" w:rsidP="003B1373">
            <w:pPr>
              <w:pStyle w:val="Rientrocorpodeltesto"/>
              <w:widowControl w:val="0"/>
              <w:tabs>
                <w:tab w:val="left" w:pos="8496"/>
              </w:tabs>
              <w:spacing w:after="0"/>
              <w:ind w:left="0" w:right="17"/>
              <w:jc w:val="both"/>
              <w:rPr>
                <w:rFonts w:cs="Arial"/>
                <w:bCs/>
                <w:lang w:val="de-DE"/>
              </w:rPr>
            </w:pPr>
          </w:p>
        </w:tc>
        <w:tc>
          <w:tcPr>
            <w:tcW w:w="4116" w:type="dxa"/>
            <w:gridSpan w:val="5"/>
          </w:tcPr>
          <w:p w14:paraId="528FA511"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bCs/>
                <w:lang w:val="it-IT"/>
              </w:rPr>
            </w:pPr>
            <w:r w:rsidRPr="00336BA0">
              <w:rPr>
                <w:rFonts w:cs="Arial"/>
                <w:bCs/>
                <w:lang w:val="it-IT"/>
              </w:rPr>
              <w:t xml:space="preserve">sotto forma di </w:t>
            </w:r>
            <w:r w:rsidRPr="00336BA0">
              <w:rPr>
                <w:rFonts w:cs="Arial"/>
                <w:b/>
                <w:bCs/>
                <w:lang w:val="it-IT"/>
              </w:rPr>
              <w:t>copia informatica di documento analogico</w:t>
            </w:r>
            <w:r w:rsidRPr="00336BA0">
              <w:rPr>
                <w:rFonts w:cs="Arial"/>
                <w:bCs/>
                <w:lang w:val="it-IT"/>
              </w:rPr>
              <w:t xml:space="preserve"> (cartaceo) secondo le modalità previste dall’art. 22, commi 1 e 2, del D.lgs. 7 marzo 2005 n. 82. In tali casi la conformità del documento all’originale dovrà esser attestata dal </w:t>
            </w:r>
            <w:r w:rsidRPr="00336BA0">
              <w:rPr>
                <w:rFonts w:cs="Arial"/>
                <w:b/>
                <w:bCs/>
                <w:lang w:val="it-IT"/>
              </w:rPr>
              <w:t>pubblico ufficiale</w:t>
            </w:r>
            <w:r w:rsidRPr="00336BA0">
              <w:rPr>
                <w:rFonts w:cs="Arial"/>
                <w:bCs/>
                <w:lang w:val="it-IT"/>
              </w:rPr>
              <w:t xml:space="preserve"> mediante apposizione di </w:t>
            </w:r>
            <w:r w:rsidRPr="00336BA0">
              <w:rPr>
                <w:rFonts w:cs="Arial"/>
                <w:b/>
                <w:bCs/>
                <w:lang w:val="it-IT"/>
              </w:rPr>
              <w:t>firma digitale</w:t>
            </w:r>
            <w:r w:rsidRPr="00336BA0">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3B1373" w:rsidRPr="004E168B" w14:paraId="7B65BC21" w14:textId="77777777" w:rsidTr="00EC3223">
        <w:tc>
          <w:tcPr>
            <w:tcW w:w="4384" w:type="dxa"/>
            <w:gridSpan w:val="5"/>
          </w:tcPr>
          <w:p w14:paraId="338B4451" w14:textId="77777777" w:rsidR="003B1373" w:rsidRPr="00336BA0" w:rsidRDefault="003B1373" w:rsidP="003B1373">
            <w:pPr>
              <w:widowControl w:val="0"/>
              <w:ind w:left="284" w:right="17"/>
              <w:jc w:val="both"/>
              <w:rPr>
                <w:rFonts w:cs="Arial"/>
                <w:bCs/>
                <w:lang w:val="it-IT"/>
              </w:rPr>
            </w:pPr>
          </w:p>
        </w:tc>
        <w:tc>
          <w:tcPr>
            <w:tcW w:w="1014" w:type="dxa"/>
            <w:gridSpan w:val="3"/>
          </w:tcPr>
          <w:p w14:paraId="00C89D7D" w14:textId="77777777" w:rsidR="003B1373" w:rsidRPr="00336BA0" w:rsidRDefault="003B1373" w:rsidP="003B1373">
            <w:pPr>
              <w:pStyle w:val="Rientrocorpodeltesto"/>
              <w:widowControl w:val="0"/>
              <w:tabs>
                <w:tab w:val="left" w:pos="8496"/>
              </w:tabs>
              <w:spacing w:after="0"/>
              <w:ind w:left="0" w:right="17"/>
              <w:jc w:val="both"/>
              <w:rPr>
                <w:rFonts w:cs="Arial"/>
                <w:bCs/>
                <w:lang w:val="it-IT"/>
              </w:rPr>
            </w:pPr>
          </w:p>
        </w:tc>
        <w:tc>
          <w:tcPr>
            <w:tcW w:w="4116" w:type="dxa"/>
            <w:gridSpan w:val="5"/>
          </w:tcPr>
          <w:p w14:paraId="2B4E7185" w14:textId="77777777" w:rsidR="003B1373" w:rsidRPr="00336BA0" w:rsidRDefault="003B1373" w:rsidP="003B1373">
            <w:pPr>
              <w:pStyle w:val="Rientrocorpodeltesto"/>
              <w:widowControl w:val="0"/>
              <w:tabs>
                <w:tab w:val="left" w:pos="8496"/>
              </w:tabs>
              <w:spacing w:after="0"/>
              <w:ind w:left="279" w:right="105"/>
              <w:jc w:val="both"/>
              <w:rPr>
                <w:rFonts w:cs="Arial"/>
                <w:bCs/>
                <w:lang w:val="it-IT"/>
              </w:rPr>
            </w:pPr>
          </w:p>
        </w:tc>
      </w:tr>
      <w:tr w:rsidR="003B1373" w:rsidRPr="004E168B" w14:paraId="1BC6BB2F" w14:textId="77777777" w:rsidTr="00EC3223">
        <w:tc>
          <w:tcPr>
            <w:tcW w:w="4384" w:type="dxa"/>
            <w:gridSpan w:val="5"/>
          </w:tcPr>
          <w:p w14:paraId="08EF27E7" w14:textId="77777777" w:rsidR="003B1373" w:rsidRPr="00336BA0" w:rsidRDefault="003B1373" w:rsidP="003B1373">
            <w:pPr>
              <w:widowControl w:val="0"/>
              <w:numPr>
                <w:ilvl w:val="0"/>
                <w:numId w:val="61"/>
              </w:numPr>
              <w:tabs>
                <w:tab w:val="clear" w:pos="360"/>
              </w:tabs>
              <w:ind w:left="284" w:right="17" w:hanging="284"/>
              <w:jc w:val="both"/>
              <w:rPr>
                <w:rFonts w:cs="Arial"/>
                <w:bCs/>
                <w:lang w:val="de-DE"/>
              </w:rPr>
            </w:pPr>
            <w:r w:rsidRPr="00336BA0">
              <w:rPr>
                <w:rFonts w:cs="Arial"/>
                <w:bCs/>
                <w:lang w:val="de-DE"/>
              </w:rPr>
              <w:t xml:space="preserve">in Form einer </w:t>
            </w:r>
            <w:r w:rsidRPr="00336BA0">
              <w:rPr>
                <w:rFonts w:cs="Arial"/>
                <w:b/>
                <w:bCs/>
                <w:lang w:val="de-DE"/>
              </w:rPr>
              <w:t>informatischen Kopie eines analogen Dokuments</w:t>
            </w:r>
            <w:r w:rsidRPr="00336BA0">
              <w:rPr>
                <w:rFonts w:cs="Arial"/>
                <w:bCs/>
                <w:lang w:val="de-DE"/>
              </w:rPr>
              <w:t xml:space="preserve"> (Papierdo</w:t>
            </w:r>
            <w:r w:rsidRPr="00336BA0">
              <w:rPr>
                <w:rFonts w:cs="Arial"/>
                <w:lang w:val="de-DE" w:eastAsia="it-IT"/>
              </w:rPr>
              <w:softHyphen/>
            </w:r>
            <w:r w:rsidRPr="00336BA0">
              <w:rPr>
                <w:rFonts w:cs="Arial"/>
                <w:bCs/>
                <w:lang w:val="de-DE"/>
              </w:rPr>
              <w:t>kument) gemäß den Modalitäten nach Art. 22 Abs. 3 GvD vom 7. März 2005, Nr. 82.</w:t>
            </w:r>
          </w:p>
        </w:tc>
        <w:tc>
          <w:tcPr>
            <w:tcW w:w="1014" w:type="dxa"/>
            <w:gridSpan w:val="3"/>
          </w:tcPr>
          <w:p w14:paraId="59DA85FC" w14:textId="77777777" w:rsidR="003B1373" w:rsidRPr="00336BA0" w:rsidRDefault="003B1373" w:rsidP="003B1373">
            <w:pPr>
              <w:pStyle w:val="Rientrocorpodeltesto"/>
              <w:widowControl w:val="0"/>
              <w:tabs>
                <w:tab w:val="left" w:pos="8496"/>
              </w:tabs>
              <w:spacing w:after="0"/>
              <w:ind w:left="0" w:right="17"/>
              <w:jc w:val="both"/>
              <w:rPr>
                <w:rFonts w:cs="Arial"/>
                <w:bCs/>
                <w:lang w:val="de-DE"/>
              </w:rPr>
            </w:pPr>
          </w:p>
        </w:tc>
        <w:tc>
          <w:tcPr>
            <w:tcW w:w="4116" w:type="dxa"/>
            <w:gridSpan w:val="5"/>
          </w:tcPr>
          <w:p w14:paraId="2F52EFD0" w14:textId="77777777" w:rsidR="003B1373" w:rsidRPr="00336BA0" w:rsidRDefault="003B1373" w:rsidP="003B1373">
            <w:pPr>
              <w:pStyle w:val="Rientrocorpodeltesto"/>
              <w:widowControl w:val="0"/>
              <w:numPr>
                <w:ilvl w:val="3"/>
                <w:numId w:val="62"/>
              </w:numPr>
              <w:tabs>
                <w:tab w:val="left" w:pos="8496"/>
              </w:tabs>
              <w:spacing w:after="0"/>
              <w:ind w:left="279" w:right="105" w:hanging="284"/>
              <w:jc w:val="both"/>
              <w:rPr>
                <w:rFonts w:cs="Arial"/>
                <w:bCs/>
                <w:lang w:val="it-IT"/>
              </w:rPr>
            </w:pPr>
            <w:r w:rsidRPr="00336BA0">
              <w:rPr>
                <w:rFonts w:cs="Arial"/>
                <w:bCs/>
                <w:lang w:val="it-IT"/>
              </w:rPr>
              <w:t xml:space="preserve">sotto forma di </w:t>
            </w:r>
            <w:r w:rsidRPr="00336BA0">
              <w:rPr>
                <w:rFonts w:cs="Arial"/>
                <w:b/>
                <w:bCs/>
                <w:lang w:val="it-IT"/>
              </w:rPr>
              <w:t>copia informatica di documento analogico</w:t>
            </w:r>
            <w:r w:rsidRPr="00336BA0">
              <w:rPr>
                <w:rFonts w:cs="Arial"/>
                <w:bCs/>
                <w:lang w:val="it-IT"/>
              </w:rPr>
              <w:t xml:space="preserve"> (cartaceo) secondo le modalità previste dall’art. 22, comma 3, del D.lgs. 7 marzo 2005 n. 82. </w:t>
            </w:r>
          </w:p>
        </w:tc>
      </w:tr>
      <w:tr w:rsidR="003B1373" w:rsidRPr="004E168B" w14:paraId="1E145208" w14:textId="77777777" w:rsidTr="00EC3223">
        <w:tc>
          <w:tcPr>
            <w:tcW w:w="4384" w:type="dxa"/>
            <w:gridSpan w:val="5"/>
          </w:tcPr>
          <w:p w14:paraId="3207AB87" w14:textId="77777777" w:rsidR="003B1373" w:rsidRPr="001265C5" w:rsidRDefault="003B1373" w:rsidP="003B1373">
            <w:pPr>
              <w:widowControl w:val="0"/>
              <w:ind w:left="284" w:right="17"/>
              <w:jc w:val="both"/>
              <w:rPr>
                <w:rFonts w:cs="Arial"/>
                <w:bCs/>
                <w:color w:val="FF0000"/>
                <w:lang w:val="it-IT"/>
              </w:rPr>
            </w:pPr>
          </w:p>
        </w:tc>
        <w:tc>
          <w:tcPr>
            <w:tcW w:w="1014" w:type="dxa"/>
            <w:gridSpan w:val="3"/>
          </w:tcPr>
          <w:p w14:paraId="6B4C2F62"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it-IT"/>
              </w:rPr>
            </w:pPr>
          </w:p>
        </w:tc>
        <w:tc>
          <w:tcPr>
            <w:tcW w:w="4116" w:type="dxa"/>
            <w:gridSpan w:val="5"/>
          </w:tcPr>
          <w:p w14:paraId="64C2BE88" w14:textId="77777777" w:rsidR="003B1373" w:rsidRPr="001265C5" w:rsidRDefault="003B1373" w:rsidP="003B1373">
            <w:pPr>
              <w:pStyle w:val="Rientrocorpodeltesto"/>
              <w:widowControl w:val="0"/>
              <w:tabs>
                <w:tab w:val="left" w:pos="8496"/>
              </w:tabs>
              <w:spacing w:after="0"/>
              <w:ind w:left="279" w:right="105"/>
              <w:jc w:val="both"/>
              <w:rPr>
                <w:rFonts w:cs="Arial"/>
                <w:bCs/>
                <w:color w:val="FF0000"/>
                <w:lang w:val="it-IT"/>
              </w:rPr>
            </w:pPr>
          </w:p>
        </w:tc>
      </w:tr>
      <w:tr w:rsidR="003B1373" w:rsidRPr="004E168B" w14:paraId="513A5EC9" w14:textId="77777777" w:rsidTr="00EC3223">
        <w:tc>
          <w:tcPr>
            <w:tcW w:w="4384" w:type="dxa"/>
            <w:gridSpan w:val="5"/>
          </w:tcPr>
          <w:p w14:paraId="0C9BC298" w14:textId="77777777" w:rsidR="003B1373" w:rsidRPr="001265C5" w:rsidRDefault="003B1373" w:rsidP="003B1373">
            <w:pPr>
              <w:widowControl w:val="0"/>
              <w:jc w:val="both"/>
              <w:rPr>
                <w:rFonts w:cs="Arial"/>
                <w:caps/>
                <w:color w:val="FF0000"/>
                <w:u w:val="single"/>
                <w:lang w:val="de-DE"/>
              </w:rPr>
            </w:pPr>
            <w:r w:rsidRPr="009945EC">
              <w:rPr>
                <w:rFonts w:cs="Arial"/>
                <w:b/>
                <w:bCs/>
                <w:lang w:val="de-DE"/>
              </w:rPr>
              <w:t xml:space="preserve">Wird der Nutzungsvertrag gemäß den Modalitäten nach Punkt 3 eingereicht, muss der Teilnehmer </w:t>
            </w:r>
            <w:r w:rsidRPr="009945EC">
              <w:rPr>
                <w:rFonts w:cs="Arial"/>
                <w:b/>
                <w:lang w:val="de-DE"/>
              </w:rPr>
              <w:t>bei sonstigem Ausschluss</w:t>
            </w:r>
            <w:r w:rsidRPr="009945EC">
              <w:rPr>
                <w:rFonts w:cs="Arial"/>
                <w:b/>
                <w:bCs/>
                <w:lang w:val="de-DE"/>
              </w:rPr>
              <w:t xml:space="preserve"> der Vergabestelle den Vertrag im Original oder als beglaubigte Kopie innerhalb der Ausschlussfrist von 10 aufeinanderfolgenden Kalendertagen ab Erhalt der entsprechenden Aufforderung </w:t>
            </w:r>
            <w:r w:rsidRPr="001265C5">
              <w:rPr>
                <w:rFonts w:cs="Arial"/>
                <w:bCs/>
                <w:i/>
                <w:color w:val="FF0000"/>
                <w:lang w:val="de-DE"/>
              </w:rPr>
              <w:t>[</w:t>
            </w:r>
            <w:r w:rsidRPr="00A13F8C">
              <w:rPr>
                <w:rFonts w:cs="Arial"/>
                <w:bCs/>
                <w:i/>
                <w:color w:val="FF0000"/>
                <w:highlight w:val="green"/>
                <w:lang w:val="de-DE"/>
              </w:rPr>
              <w:t>10 Tage ist die maximal einzuräumende Frist</w:t>
            </w:r>
            <w:r w:rsidRPr="001265C5">
              <w:rPr>
                <w:rFonts w:cs="Arial"/>
                <w:bCs/>
                <w:i/>
                <w:color w:val="FF0000"/>
                <w:lang w:val="de-DE"/>
              </w:rPr>
              <w:t>]</w:t>
            </w:r>
            <w:r w:rsidRPr="001265C5">
              <w:rPr>
                <w:rFonts w:cs="Arial"/>
                <w:b/>
                <w:bCs/>
                <w:color w:val="FF0000"/>
                <w:lang w:val="de-DE"/>
              </w:rPr>
              <w:t xml:space="preserve"> </w:t>
            </w:r>
            <w:r w:rsidRPr="009945EC">
              <w:rPr>
                <w:rFonts w:cs="Arial"/>
                <w:b/>
                <w:bCs/>
                <w:lang w:val="de-DE"/>
              </w:rPr>
              <w:t>übermitteln</w:t>
            </w:r>
            <w:r w:rsidRPr="001265C5">
              <w:rPr>
                <w:rFonts w:cs="Arial"/>
                <w:b/>
                <w:bCs/>
                <w:color w:val="FF0000"/>
                <w:lang w:val="de-DE"/>
              </w:rPr>
              <w:t>.</w:t>
            </w:r>
          </w:p>
        </w:tc>
        <w:tc>
          <w:tcPr>
            <w:tcW w:w="1014" w:type="dxa"/>
            <w:gridSpan w:val="3"/>
          </w:tcPr>
          <w:p w14:paraId="4E84F1D9" w14:textId="77777777" w:rsidR="003B1373" w:rsidRPr="001265C5" w:rsidRDefault="003B1373" w:rsidP="003B1373">
            <w:pPr>
              <w:widowControl w:val="0"/>
              <w:rPr>
                <w:rFonts w:cs="Arial"/>
                <w:color w:val="FF0000"/>
                <w:lang w:val="de-DE"/>
              </w:rPr>
            </w:pPr>
          </w:p>
        </w:tc>
        <w:tc>
          <w:tcPr>
            <w:tcW w:w="4116" w:type="dxa"/>
            <w:gridSpan w:val="5"/>
          </w:tcPr>
          <w:p w14:paraId="5D3EE740" w14:textId="77777777" w:rsidR="003B1373" w:rsidRPr="001265C5" w:rsidRDefault="003B1373" w:rsidP="003B1373">
            <w:pPr>
              <w:widowControl w:val="0"/>
              <w:ind w:right="6"/>
              <w:jc w:val="both"/>
              <w:rPr>
                <w:rFonts w:cs="Arial"/>
                <w:b/>
                <w:bCs/>
                <w:color w:val="FF0000"/>
                <w:lang w:val="it-IT"/>
              </w:rPr>
            </w:pPr>
            <w:r w:rsidRPr="009945EC">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10 giorni naturali e consecutivi </w:t>
            </w:r>
            <w:r w:rsidRPr="001265C5">
              <w:rPr>
                <w:rFonts w:cs="Arial"/>
                <w:i/>
                <w:iCs/>
                <w:color w:val="FF0000"/>
                <w:lang w:val="it-IT"/>
              </w:rPr>
              <w:t>[</w:t>
            </w:r>
            <w:r w:rsidRPr="00A13F8C">
              <w:rPr>
                <w:rFonts w:cs="Arial"/>
                <w:i/>
                <w:iCs/>
                <w:color w:val="FF0000"/>
                <w:highlight w:val="green"/>
                <w:lang w:val="it-IT"/>
              </w:rPr>
              <w:t>10 giorni costituisce il termine massimo</w:t>
            </w:r>
            <w:r w:rsidRPr="001265C5">
              <w:rPr>
                <w:rFonts w:cs="Arial"/>
                <w:i/>
                <w:iCs/>
                <w:color w:val="FF0000"/>
                <w:lang w:val="it-IT"/>
              </w:rPr>
              <w:t>]</w:t>
            </w:r>
            <w:r w:rsidRPr="001265C5">
              <w:rPr>
                <w:rFonts w:cs="Arial"/>
                <w:b/>
                <w:bCs/>
                <w:color w:val="FF0000"/>
                <w:lang w:val="it-IT"/>
              </w:rPr>
              <w:t xml:space="preserve"> </w:t>
            </w:r>
            <w:r w:rsidRPr="009945EC">
              <w:rPr>
                <w:rFonts w:cs="Arial"/>
                <w:b/>
                <w:bCs/>
                <w:lang w:val="it-IT"/>
              </w:rPr>
              <w:t>dalla ricezione della corrispondente richiesta il contratto in originale o copia autentica.</w:t>
            </w:r>
          </w:p>
        </w:tc>
      </w:tr>
      <w:tr w:rsidR="003B1373" w:rsidRPr="004E168B" w14:paraId="110507C3" w14:textId="77777777" w:rsidTr="00EC3223">
        <w:tc>
          <w:tcPr>
            <w:tcW w:w="4384" w:type="dxa"/>
            <w:gridSpan w:val="5"/>
          </w:tcPr>
          <w:p w14:paraId="47532B5F" w14:textId="77777777" w:rsidR="003B1373" w:rsidRPr="001265C5" w:rsidRDefault="003B1373" w:rsidP="003B1373">
            <w:pPr>
              <w:widowControl w:val="0"/>
              <w:jc w:val="both"/>
              <w:rPr>
                <w:rFonts w:cs="Arial"/>
                <w:caps/>
                <w:color w:val="FF0000"/>
                <w:u w:val="single"/>
                <w:lang w:val="it-IT"/>
              </w:rPr>
            </w:pPr>
          </w:p>
        </w:tc>
        <w:tc>
          <w:tcPr>
            <w:tcW w:w="1014" w:type="dxa"/>
            <w:gridSpan w:val="3"/>
          </w:tcPr>
          <w:p w14:paraId="5CB3B9FF" w14:textId="77777777" w:rsidR="003B1373" w:rsidRPr="001265C5" w:rsidRDefault="003B1373" w:rsidP="003B1373">
            <w:pPr>
              <w:widowControl w:val="0"/>
              <w:rPr>
                <w:rFonts w:cs="Arial"/>
                <w:color w:val="FF0000"/>
                <w:lang w:val="it-IT"/>
              </w:rPr>
            </w:pPr>
          </w:p>
        </w:tc>
        <w:tc>
          <w:tcPr>
            <w:tcW w:w="4116" w:type="dxa"/>
            <w:gridSpan w:val="5"/>
          </w:tcPr>
          <w:p w14:paraId="75F34759" w14:textId="77777777" w:rsidR="003B1373" w:rsidRPr="001265C5" w:rsidRDefault="003B1373" w:rsidP="003B1373">
            <w:pPr>
              <w:pStyle w:val="Paragrafoelenco"/>
              <w:widowControl w:val="0"/>
              <w:ind w:right="6"/>
              <w:jc w:val="both"/>
              <w:rPr>
                <w:rFonts w:cs="Arial"/>
                <w:b/>
                <w:bCs/>
                <w:color w:val="FF0000"/>
                <w:lang w:val="it-IT"/>
              </w:rPr>
            </w:pPr>
          </w:p>
        </w:tc>
      </w:tr>
      <w:tr w:rsidR="003B1373" w:rsidRPr="004E168B" w14:paraId="7ECDB7D0" w14:textId="77777777" w:rsidTr="00EC3223">
        <w:tc>
          <w:tcPr>
            <w:tcW w:w="4384" w:type="dxa"/>
            <w:gridSpan w:val="5"/>
          </w:tcPr>
          <w:p w14:paraId="09078302" w14:textId="77777777" w:rsidR="003B1373" w:rsidRPr="009945EC" w:rsidRDefault="003B1373" w:rsidP="003B1373">
            <w:pPr>
              <w:widowControl w:val="0"/>
              <w:jc w:val="both"/>
              <w:rPr>
                <w:rFonts w:cs="Arial"/>
                <w:b/>
                <w:bCs/>
                <w:lang w:val="de-DE"/>
              </w:rPr>
            </w:pPr>
            <w:r w:rsidRPr="009945EC">
              <w:rPr>
                <w:rFonts w:cs="Arial"/>
                <w:lang w:val="de-DE"/>
              </w:rPr>
              <w:t>Diese Unterlagen müssen nach den vom System vorgegebenen Modalitäten bei der Abfassung des Teilnahmeantrags elektronisch übermittelt werden.</w:t>
            </w:r>
          </w:p>
        </w:tc>
        <w:tc>
          <w:tcPr>
            <w:tcW w:w="1014" w:type="dxa"/>
            <w:gridSpan w:val="3"/>
          </w:tcPr>
          <w:p w14:paraId="00399BED" w14:textId="77777777" w:rsidR="003B1373" w:rsidRPr="009945EC" w:rsidRDefault="003B1373" w:rsidP="003B1373">
            <w:pPr>
              <w:widowControl w:val="0"/>
              <w:rPr>
                <w:rFonts w:cs="Arial"/>
                <w:b/>
                <w:bCs/>
                <w:lang w:val="de-DE"/>
              </w:rPr>
            </w:pPr>
          </w:p>
        </w:tc>
        <w:tc>
          <w:tcPr>
            <w:tcW w:w="4116" w:type="dxa"/>
            <w:gridSpan w:val="5"/>
          </w:tcPr>
          <w:p w14:paraId="3D1F8F6A" w14:textId="77777777" w:rsidR="003B1373" w:rsidRPr="009945EC" w:rsidRDefault="003B1373" w:rsidP="003B1373">
            <w:pPr>
              <w:widowControl w:val="0"/>
              <w:ind w:right="6"/>
              <w:jc w:val="both"/>
              <w:rPr>
                <w:rFonts w:cs="Arial"/>
                <w:b/>
                <w:bCs/>
                <w:lang w:val="it-IT"/>
              </w:rPr>
            </w:pPr>
            <w:r w:rsidRPr="009945EC">
              <w:rPr>
                <w:lang w:val="it-IT"/>
              </w:rPr>
              <w:t xml:space="preserve">La predetta documentazione dovrà essere allegata in via telematica secondo le modalità indicate dal Sistema in fase di compilazione della domanda di partecipazione. </w:t>
            </w:r>
          </w:p>
        </w:tc>
      </w:tr>
      <w:tr w:rsidR="003B1373" w:rsidRPr="004E168B" w14:paraId="2BEEE707" w14:textId="77777777" w:rsidTr="00EC3223">
        <w:tc>
          <w:tcPr>
            <w:tcW w:w="4384" w:type="dxa"/>
            <w:gridSpan w:val="5"/>
          </w:tcPr>
          <w:p w14:paraId="35119AC7" w14:textId="77777777" w:rsidR="003B1373" w:rsidRPr="009945EC" w:rsidRDefault="003B1373" w:rsidP="003B1373">
            <w:pPr>
              <w:widowControl w:val="0"/>
              <w:jc w:val="both"/>
              <w:rPr>
                <w:rFonts w:cs="Arial"/>
                <w:lang w:val="it-IT"/>
              </w:rPr>
            </w:pPr>
            <w:bookmarkStart w:id="69" w:name="_Hlk39487427"/>
          </w:p>
        </w:tc>
        <w:tc>
          <w:tcPr>
            <w:tcW w:w="1014" w:type="dxa"/>
            <w:gridSpan w:val="3"/>
          </w:tcPr>
          <w:p w14:paraId="7F6B93A3" w14:textId="77777777" w:rsidR="003B1373" w:rsidRPr="009945EC" w:rsidRDefault="003B1373" w:rsidP="003B1373">
            <w:pPr>
              <w:widowControl w:val="0"/>
              <w:rPr>
                <w:rFonts w:cs="Arial"/>
                <w:b/>
                <w:bCs/>
                <w:lang w:val="it-IT"/>
              </w:rPr>
            </w:pPr>
          </w:p>
        </w:tc>
        <w:tc>
          <w:tcPr>
            <w:tcW w:w="4116" w:type="dxa"/>
            <w:gridSpan w:val="5"/>
          </w:tcPr>
          <w:p w14:paraId="5D0BE221" w14:textId="77777777" w:rsidR="003B1373" w:rsidRPr="009945EC" w:rsidRDefault="003B1373" w:rsidP="003B1373">
            <w:pPr>
              <w:widowControl w:val="0"/>
              <w:ind w:right="6"/>
              <w:jc w:val="both"/>
              <w:rPr>
                <w:lang w:val="it-IT"/>
              </w:rPr>
            </w:pPr>
          </w:p>
        </w:tc>
      </w:tr>
      <w:tr w:rsidR="003B1373" w:rsidRPr="004E168B" w14:paraId="1A6741B7" w14:textId="77777777" w:rsidTr="00EC3223">
        <w:tc>
          <w:tcPr>
            <w:tcW w:w="4384" w:type="dxa"/>
            <w:gridSpan w:val="5"/>
          </w:tcPr>
          <w:p w14:paraId="20808884" w14:textId="541FA39C" w:rsidR="003B1373" w:rsidRPr="009945EC" w:rsidRDefault="003B1373" w:rsidP="003B1373">
            <w:pPr>
              <w:widowControl w:val="0"/>
              <w:jc w:val="both"/>
              <w:rPr>
                <w:rFonts w:cs="Arial"/>
                <w:lang w:val="de-DE"/>
              </w:rPr>
            </w:pPr>
            <w:r w:rsidRPr="009945EC">
              <w:rPr>
                <w:rFonts w:cs="Arial"/>
                <w:b/>
                <w:bCs/>
                <w:lang w:val="de-DE"/>
              </w:rPr>
              <w:t xml:space="preserve">Im Falle von </w:t>
            </w:r>
            <w:r w:rsidRPr="009945EC">
              <w:rPr>
                <w:rFonts w:cs="Arial"/>
                <w:b/>
                <w:bCs/>
                <w:lang w:val="de-DE" w:eastAsia="it-IT"/>
              </w:rPr>
              <w:t xml:space="preserve"> Nachforderungsverfahren</w:t>
            </w:r>
            <w:r w:rsidRPr="009945EC">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1014" w:type="dxa"/>
            <w:gridSpan w:val="3"/>
          </w:tcPr>
          <w:p w14:paraId="7E01F5B5" w14:textId="77777777" w:rsidR="003B1373" w:rsidRPr="009945EC" w:rsidRDefault="003B1373" w:rsidP="003B1373">
            <w:pPr>
              <w:widowControl w:val="0"/>
              <w:rPr>
                <w:rFonts w:cs="Arial"/>
                <w:b/>
                <w:bCs/>
                <w:lang w:val="de-DE"/>
              </w:rPr>
            </w:pPr>
          </w:p>
        </w:tc>
        <w:tc>
          <w:tcPr>
            <w:tcW w:w="4116" w:type="dxa"/>
            <w:gridSpan w:val="5"/>
          </w:tcPr>
          <w:p w14:paraId="2C3C2514" w14:textId="2F234068" w:rsidR="003B1373" w:rsidRPr="009945EC" w:rsidRDefault="003B1373" w:rsidP="003B1373">
            <w:pPr>
              <w:widowControl w:val="0"/>
              <w:ind w:right="6"/>
              <w:jc w:val="both"/>
              <w:rPr>
                <w:b/>
                <w:bCs/>
                <w:lang w:val="it-IT"/>
              </w:rPr>
            </w:pPr>
            <w:r w:rsidRPr="009945EC">
              <w:rPr>
                <w:b/>
                <w:bCs/>
                <w:lang w:val="it-IT"/>
              </w:rPr>
              <w:t>In caso di soccorso istruttorio a causa della mancata allegazione del contratto di avvalimento è onere dell´operatore economico dimostrare che il contratto è stato costituito in data non successiva al termine di scadenza della presentazione delle offerte.</w:t>
            </w:r>
          </w:p>
        </w:tc>
      </w:tr>
      <w:bookmarkEnd w:id="69"/>
      <w:tr w:rsidR="003B1373" w:rsidRPr="004E168B" w14:paraId="39B68B85" w14:textId="77777777" w:rsidTr="00EC3223">
        <w:tc>
          <w:tcPr>
            <w:tcW w:w="4384" w:type="dxa"/>
            <w:gridSpan w:val="5"/>
          </w:tcPr>
          <w:p w14:paraId="0ACA98C7" w14:textId="77777777" w:rsidR="003B1373" w:rsidRPr="009945EC" w:rsidRDefault="003B1373" w:rsidP="003B1373">
            <w:pPr>
              <w:widowControl w:val="0"/>
              <w:spacing w:line="240" w:lineRule="exact"/>
              <w:ind w:right="76"/>
              <w:jc w:val="both"/>
              <w:rPr>
                <w:rFonts w:cs="Arial"/>
                <w:caps/>
                <w:u w:val="single"/>
                <w:lang w:val="it-IT"/>
              </w:rPr>
            </w:pPr>
          </w:p>
        </w:tc>
        <w:tc>
          <w:tcPr>
            <w:tcW w:w="1014" w:type="dxa"/>
            <w:gridSpan w:val="3"/>
          </w:tcPr>
          <w:p w14:paraId="1953BC6C" w14:textId="77777777" w:rsidR="003B1373" w:rsidRPr="009945EC" w:rsidRDefault="003B1373" w:rsidP="003B1373">
            <w:pPr>
              <w:widowControl w:val="0"/>
              <w:spacing w:line="240" w:lineRule="exact"/>
              <w:jc w:val="both"/>
              <w:rPr>
                <w:rFonts w:cs="Arial"/>
                <w:lang w:val="it-IT"/>
              </w:rPr>
            </w:pPr>
          </w:p>
        </w:tc>
        <w:tc>
          <w:tcPr>
            <w:tcW w:w="4116" w:type="dxa"/>
            <w:gridSpan w:val="5"/>
          </w:tcPr>
          <w:p w14:paraId="3C704291" w14:textId="77777777" w:rsidR="003B1373" w:rsidRPr="009945EC" w:rsidRDefault="003B1373" w:rsidP="003B1373">
            <w:pPr>
              <w:widowControl w:val="0"/>
              <w:ind w:right="180"/>
              <w:jc w:val="both"/>
              <w:rPr>
                <w:rFonts w:cs="Arial"/>
                <w:b/>
                <w:bCs/>
                <w:lang w:val="it-IT"/>
              </w:rPr>
            </w:pPr>
          </w:p>
        </w:tc>
      </w:tr>
      <w:tr w:rsidR="003B1373" w:rsidRPr="004E168B" w14:paraId="42C8077F" w14:textId="77777777" w:rsidTr="00EC3223">
        <w:tc>
          <w:tcPr>
            <w:tcW w:w="4384" w:type="dxa"/>
            <w:gridSpan w:val="5"/>
          </w:tcPr>
          <w:p w14:paraId="2B1334CD" w14:textId="766A92FF" w:rsidR="003B1373" w:rsidRPr="009945EC" w:rsidRDefault="003B1373" w:rsidP="003B1373">
            <w:pPr>
              <w:widowControl w:val="0"/>
              <w:spacing w:line="240" w:lineRule="atLeast"/>
              <w:ind w:right="22"/>
              <w:jc w:val="both"/>
              <w:rPr>
                <w:rFonts w:cs="Arial"/>
                <w:b/>
                <w:bCs/>
                <w:lang w:val="de-DE" w:eastAsia="de-DE"/>
              </w:rPr>
            </w:pPr>
            <w:r w:rsidRPr="009945EC">
              <w:rPr>
                <w:rFonts w:cs="Arial"/>
                <w:b/>
                <w:bCs/>
                <w:lang w:val="de-DE"/>
              </w:rPr>
              <w:t xml:space="preserve">Das Nachforderungsverfahren </w:t>
            </w:r>
            <w:r w:rsidRPr="009945EC">
              <w:rPr>
                <w:rFonts w:cs="Arial"/>
                <w:b/>
                <w:bCs/>
                <w:lang w:val="de-DE" w:eastAsia="de-DE"/>
              </w:rPr>
              <w:t xml:space="preserve">gemäß Punkt 2 Teil III der Ausschreibungsbedingungen </w:t>
            </w:r>
            <w:r w:rsidRPr="009945EC">
              <w:rPr>
                <w:rFonts w:cs="Arial"/>
                <w:b/>
                <w:bCs/>
                <w:lang w:val="de-DE"/>
              </w:rPr>
              <w:t xml:space="preserve">wird </w:t>
            </w:r>
            <w:r w:rsidRPr="009945EC">
              <w:rPr>
                <w:rFonts w:cs="Arial"/>
                <w:b/>
                <w:bCs/>
                <w:lang w:val="de-DE" w:eastAsia="de-DE"/>
              </w:rPr>
              <w:t xml:space="preserve">eingeleitet, </w:t>
            </w:r>
          </w:p>
          <w:p w14:paraId="1ADD5AE4" w14:textId="280054D2" w:rsidR="003B1373" w:rsidRPr="009945EC" w:rsidRDefault="003B1373" w:rsidP="003B1373">
            <w:pPr>
              <w:widowControl w:val="0"/>
              <w:numPr>
                <w:ilvl w:val="3"/>
                <w:numId w:val="60"/>
              </w:numPr>
              <w:tabs>
                <w:tab w:val="clear" w:pos="2880"/>
                <w:tab w:val="num" w:pos="142"/>
              </w:tabs>
              <w:ind w:left="180" w:right="76" w:hanging="180"/>
              <w:jc w:val="both"/>
              <w:rPr>
                <w:rFonts w:cs="Arial"/>
                <w:b/>
                <w:bCs/>
                <w:lang w:val="de-DE" w:eastAsia="de-DE"/>
              </w:rPr>
            </w:pPr>
            <w:r w:rsidRPr="009945EC">
              <w:rPr>
                <w:rFonts w:cs="Arial"/>
                <w:b/>
                <w:bCs/>
                <w:lang w:val="de-DE" w:eastAsia="de-DE"/>
              </w:rPr>
              <w:t xml:space="preserve">wenn der Teilnehmer nicht die Erklärung gemäß Art. 104 GvD Nr. 36/2023 </w:t>
            </w:r>
            <w:r w:rsidRPr="009945EC">
              <w:rPr>
                <w:rFonts w:cs="Arial"/>
                <w:b/>
                <w:lang w:val="de-DE" w:eastAsia="de-DE"/>
              </w:rPr>
              <w:t xml:space="preserve"> </w:t>
            </w:r>
            <w:r w:rsidRPr="009945EC">
              <w:rPr>
                <w:rFonts w:cs="Arial"/>
                <w:b/>
                <w:bCs/>
                <w:lang w:val="de-DE" w:eastAsia="de-DE"/>
              </w:rPr>
              <w:t>erbracht hat, dessen Willen aber aus den Anlagen entnommen werden kann,</w:t>
            </w:r>
          </w:p>
          <w:p w14:paraId="38F49C12" w14:textId="3FEE17B4" w:rsidR="003B1373" w:rsidRPr="009945EC" w:rsidRDefault="003B1373" w:rsidP="003B1373">
            <w:pPr>
              <w:widowControl w:val="0"/>
              <w:numPr>
                <w:ilvl w:val="3"/>
                <w:numId w:val="60"/>
              </w:numPr>
              <w:tabs>
                <w:tab w:val="clear" w:pos="2880"/>
                <w:tab w:val="num" w:pos="142"/>
              </w:tabs>
              <w:ind w:left="180" w:right="76" w:hanging="180"/>
              <w:jc w:val="both"/>
              <w:rPr>
                <w:rFonts w:cs="Arial"/>
                <w:b/>
                <w:bCs/>
                <w:lang w:val="de-DE" w:eastAsia="de-DE"/>
              </w:rPr>
            </w:pPr>
            <w:r w:rsidRPr="009945EC">
              <w:rPr>
                <w:rFonts w:cs="Arial"/>
                <w:b/>
                <w:bCs/>
                <w:lang w:val="de-DE" w:eastAsia="de-DE"/>
              </w:rPr>
              <w:t xml:space="preserve">wenn die anderen Erklärungen gemäß Art. 104 GvD Nr. 36/2023 </w:t>
            </w:r>
            <w:r w:rsidRPr="009945EC">
              <w:rPr>
                <w:rFonts w:cs="Arial"/>
                <w:b/>
                <w:lang w:val="de-DE" w:eastAsia="de-DE"/>
              </w:rPr>
              <w:t xml:space="preserve"> </w:t>
            </w:r>
            <w:r w:rsidRPr="009945EC">
              <w:rPr>
                <w:rFonts w:cs="Arial"/>
                <w:b/>
                <w:bCs/>
                <w:lang w:val="de-DE" w:eastAsia="de-DE"/>
              </w:rPr>
              <w:t>(s. Anlage A1-ter</w:t>
            </w:r>
            <w:r w:rsidRPr="009945EC">
              <w:rPr>
                <w:rFonts w:cs="Arial"/>
                <w:b/>
                <w:lang w:val="de-DE"/>
              </w:rPr>
              <w:t>- Hilfssubjekt</w:t>
            </w:r>
            <w:r w:rsidRPr="009945EC">
              <w:rPr>
                <w:rFonts w:cs="Arial"/>
                <w:b/>
                <w:bCs/>
                <w:lang w:val="de-DE" w:eastAsia="de-DE"/>
              </w:rPr>
              <w:t>) nicht abgegeben wurden,</w:t>
            </w:r>
          </w:p>
          <w:p w14:paraId="1B141DB5" w14:textId="5B2CDC46" w:rsidR="003B1373" w:rsidRDefault="00A5575A" w:rsidP="003B1373">
            <w:pPr>
              <w:widowControl w:val="0"/>
              <w:numPr>
                <w:ilvl w:val="3"/>
                <w:numId w:val="60"/>
              </w:numPr>
              <w:tabs>
                <w:tab w:val="clear" w:pos="2880"/>
                <w:tab w:val="num" w:pos="142"/>
              </w:tabs>
              <w:ind w:left="180" w:right="76" w:hanging="180"/>
              <w:jc w:val="both"/>
              <w:rPr>
                <w:rFonts w:cs="Arial"/>
                <w:b/>
                <w:bCs/>
                <w:lang w:val="de-DE" w:eastAsia="de-DE"/>
              </w:rPr>
            </w:pPr>
            <w:r w:rsidRPr="009C76C2">
              <w:rPr>
                <w:rFonts w:cs="Arial"/>
                <w:b/>
                <w:bCs/>
                <w:highlight w:val="yellow"/>
                <w:u w:val="single"/>
                <w:lang w:val="de-DE" w:eastAsia="de-DE"/>
              </w:rPr>
              <w:t xml:space="preserve">im Falle der Nutzung der Kapazitäten Dritter </w:t>
            </w:r>
            <w:r>
              <w:rPr>
                <w:rFonts w:cs="Arial"/>
                <w:b/>
                <w:bCs/>
                <w:highlight w:val="yellow"/>
                <w:u w:val="single"/>
                <w:lang w:val="de-DE" w:eastAsia="de-DE"/>
              </w:rPr>
              <w:t>aud die</w:t>
            </w:r>
            <w:r w:rsidRPr="009C76C2">
              <w:rPr>
                <w:rFonts w:cs="Arial"/>
                <w:b/>
                <w:bCs/>
                <w:highlight w:val="yellow"/>
                <w:u w:val="single"/>
                <w:lang w:val="de-DE" w:eastAsia="de-DE"/>
              </w:rPr>
              <w:t xml:space="preserve"> besondere</w:t>
            </w:r>
            <w:r>
              <w:rPr>
                <w:rFonts w:cs="Arial"/>
                <w:b/>
                <w:bCs/>
                <w:highlight w:val="yellow"/>
                <w:u w:val="single"/>
                <w:lang w:val="de-DE" w:eastAsia="de-DE"/>
              </w:rPr>
              <w:t>n</w:t>
            </w:r>
            <w:r w:rsidRPr="009C76C2">
              <w:rPr>
                <w:rFonts w:cs="Arial"/>
                <w:b/>
                <w:bCs/>
                <w:highlight w:val="yellow"/>
                <w:u w:val="single"/>
                <w:lang w:val="de-DE" w:eastAsia="de-DE"/>
              </w:rPr>
              <w:t xml:space="preserve"> Anforderungen</w:t>
            </w:r>
            <w:r>
              <w:rPr>
                <w:rFonts w:cs="Arial"/>
                <w:b/>
                <w:bCs/>
                <w:u w:val="single"/>
                <w:lang w:val="de-DE" w:eastAsia="de-DE"/>
              </w:rPr>
              <w:t xml:space="preserve">: </w:t>
            </w:r>
            <w:r w:rsidR="003B1373" w:rsidRPr="009945EC">
              <w:rPr>
                <w:rFonts w:cs="Arial"/>
                <w:b/>
                <w:bCs/>
                <w:lang w:val="de-DE" w:eastAsia="de-DE"/>
              </w:rPr>
              <w:t>wenn der Vertrag über die Nutzung der Kapazitäten Dritter nicht hinterlegt wurde, sofern dieser vor dem Angebotsabgabetermin abgeschlossen wurde,</w:t>
            </w:r>
          </w:p>
          <w:p w14:paraId="630B5E9E" w14:textId="30572FFA" w:rsidR="00823CF2" w:rsidRPr="00823CF2" w:rsidRDefault="00823CF2" w:rsidP="00823CF2">
            <w:pPr>
              <w:widowControl w:val="0"/>
              <w:numPr>
                <w:ilvl w:val="3"/>
                <w:numId w:val="60"/>
              </w:numPr>
              <w:tabs>
                <w:tab w:val="clear" w:pos="2880"/>
                <w:tab w:val="num" w:pos="142"/>
              </w:tabs>
              <w:ind w:left="180" w:right="76" w:hanging="180"/>
              <w:jc w:val="both"/>
              <w:rPr>
                <w:rFonts w:cs="Arial"/>
                <w:b/>
                <w:bCs/>
                <w:highlight w:val="yellow"/>
                <w:lang w:val="de-DE" w:eastAsia="de-DE"/>
              </w:rPr>
            </w:pPr>
            <w:r w:rsidRPr="00F04E77">
              <w:rPr>
                <w:rFonts w:cs="Arial"/>
                <w:b/>
                <w:bCs/>
                <w:highlight w:val="yellow"/>
                <w:u w:val="single"/>
                <w:lang w:val="de-DE" w:eastAsia="de-DE"/>
              </w:rPr>
              <w:t>im Falle einer Verbesserung durch Nutzung von Kapazitäten Dritter:</w:t>
            </w:r>
            <w:r w:rsidRPr="00F04E77">
              <w:rPr>
                <w:rFonts w:cs="Arial"/>
                <w:b/>
                <w:bCs/>
                <w:highlight w:val="yellow"/>
                <w:lang w:val="de-DE" w:eastAsia="de-DE"/>
              </w:rPr>
              <w:t xml:space="preserve"> wenn der Vertrag zur Nutzung von Kapazitäten Dritter nicht vorgelegt wurde, 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6DC460F3" w14:textId="07BDB774" w:rsidR="003B1373" w:rsidRPr="009945EC" w:rsidRDefault="003B1373" w:rsidP="003B1373">
            <w:pPr>
              <w:widowControl w:val="0"/>
              <w:numPr>
                <w:ilvl w:val="3"/>
                <w:numId w:val="60"/>
              </w:numPr>
              <w:tabs>
                <w:tab w:val="clear" w:pos="2880"/>
                <w:tab w:val="num" w:pos="142"/>
              </w:tabs>
              <w:ind w:left="180" w:right="76" w:hanging="180"/>
              <w:jc w:val="both"/>
              <w:rPr>
                <w:rFonts w:cs="Arial"/>
                <w:lang w:val="de-DE"/>
              </w:rPr>
            </w:pPr>
            <w:r w:rsidRPr="009945EC">
              <w:rPr>
                <w:rFonts w:cs="Arial"/>
                <w:b/>
                <w:bCs/>
                <w:lang w:val="de-DE" w:eastAsia="de-DE"/>
              </w:rPr>
              <w:t xml:space="preserve">wenn der Vertrag über die Nutzung der Kapazitäten Dritter nicht in einer der </w:t>
            </w:r>
            <w:r w:rsidRPr="00823CF2">
              <w:rPr>
                <w:rFonts w:cs="Arial"/>
                <w:b/>
                <w:bCs/>
                <w:strike/>
                <w:highlight w:val="yellow"/>
                <w:lang w:val="de-DE" w:eastAsia="de-DE"/>
              </w:rPr>
              <w:t>unter obigem Punkt c)</w:t>
            </w:r>
            <w:r w:rsidRPr="009945EC">
              <w:rPr>
                <w:rFonts w:cs="Arial"/>
                <w:b/>
                <w:bCs/>
                <w:lang w:val="de-DE" w:eastAsia="de-DE"/>
              </w:rPr>
              <w:t xml:space="preserve"> </w:t>
            </w:r>
            <w:r w:rsidR="00823CF2" w:rsidRPr="00823CF2">
              <w:rPr>
                <w:rFonts w:cs="Arial"/>
                <w:b/>
                <w:bCs/>
                <w:highlight w:val="yellow"/>
                <w:lang w:val="de-DE" w:eastAsia="de-DE"/>
              </w:rPr>
              <w:t>oben</w:t>
            </w:r>
            <w:r w:rsidRPr="009945EC">
              <w:rPr>
                <w:rFonts w:cs="Arial"/>
                <w:b/>
                <w:bCs/>
                <w:lang w:val="de-DE" w:eastAsia="de-DE"/>
              </w:rPr>
              <w:t>angegebenen Formen eingereicht wurde;</w:t>
            </w:r>
          </w:p>
          <w:p w14:paraId="21C82CF6" w14:textId="77777777" w:rsidR="003B1373" w:rsidRPr="009945EC" w:rsidRDefault="003B1373" w:rsidP="003B1373">
            <w:pPr>
              <w:widowControl w:val="0"/>
              <w:numPr>
                <w:ilvl w:val="3"/>
                <w:numId w:val="60"/>
              </w:numPr>
              <w:tabs>
                <w:tab w:val="clear" w:pos="2880"/>
                <w:tab w:val="num" w:pos="142"/>
              </w:tabs>
              <w:ind w:left="180" w:right="76" w:hanging="180"/>
              <w:jc w:val="both"/>
              <w:rPr>
                <w:rFonts w:cs="Arial"/>
                <w:lang w:val="de-DE"/>
              </w:rPr>
            </w:pPr>
            <w:r w:rsidRPr="009945EC">
              <w:rPr>
                <w:rFonts w:cs="Arial"/>
                <w:b/>
                <w:lang w:val="de-DE"/>
              </w:rPr>
              <w:t>wenn die Unterschrift auf den Anlagen A1-ter fehlen.</w:t>
            </w:r>
          </w:p>
        </w:tc>
        <w:tc>
          <w:tcPr>
            <w:tcW w:w="1014" w:type="dxa"/>
            <w:gridSpan w:val="3"/>
          </w:tcPr>
          <w:p w14:paraId="17719563" w14:textId="77777777" w:rsidR="003B1373" w:rsidRPr="009945EC" w:rsidRDefault="003B1373" w:rsidP="003B1373">
            <w:pPr>
              <w:widowControl w:val="0"/>
              <w:jc w:val="both"/>
              <w:rPr>
                <w:rFonts w:cs="Arial"/>
                <w:lang w:val="de-DE"/>
              </w:rPr>
            </w:pPr>
          </w:p>
        </w:tc>
        <w:tc>
          <w:tcPr>
            <w:tcW w:w="4116" w:type="dxa"/>
            <w:gridSpan w:val="5"/>
            <w:shd w:val="clear" w:color="auto" w:fill="auto"/>
          </w:tcPr>
          <w:p w14:paraId="7B7CBD65" w14:textId="77777777" w:rsidR="003B1373" w:rsidRPr="009945EC" w:rsidRDefault="003B1373" w:rsidP="003B1373">
            <w:pPr>
              <w:widowControl w:val="0"/>
              <w:ind w:right="6"/>
              <w:jc w:val="both"/>
              <w:rPr>
                <w:rFonts w:cs="Arial"/>
                <w:b/>
                <w:lang w:val="it-IT"/>
              </w:rPr>
            </w:pPr>
            <w:r w:rsidRPr="009945EC">
              <w:rPr>
                <w:rFonts w:cs="Arial"/>
                <w:b/>
                <w:lang w:val="it-IT"/>
              </w:rPr>
              <w:t>Si applica il subprocedimento di soccorso istruttorio di cui al punto 2 Parte III del disciplinare di gara qualora:</w:t>
            </w:r>
          </w:p>
          <w:p w14:paraId="7B7AC200" w14:textId="77777777" w:rsidR="003B1373" w:rsidRPr="009945EC" w:rsidRDefault="003B1373" w:rsidP="003B1373">
            <w:pPr>
              <w:widowControl w:val="0"/>
              <w:ind w:right="6"/>
              <w:jc w:val="both"/>
              <w:rPr>
                <w:rFonts w:cs="Arial"/>
                <w:b/>
                <w:lang w:val="it-IT"/>
              </w:rPr>
            </w:pPr>
          </w:p>
          <w:p w14:paraId="2F717303" w14:textId="314568EE" w:rsidR="003B1373" w:rsidRPr="009945EC" w:rsidRDefault="003B1373" w:rsidP="003B1373">
            <w:pPr>
              <w:pStyle w:val="Paragrafoelenco"/>
              <w:widowControl w:val="0"/>
              <w:numPr>
                <w:ilvl w:val="0"/>
                <w:numId w:val="36"/>
              </w:numPr>
              <w:autoSpaceDE w:val="0"/>
              <w:autoSpaceDN w:val="0"/>
              <w:adjustRightInd w:val="0"/>
              <w:ind w:left="297" w:hanging="284"/>
              <w:jc w:val="both"/>
              <w:rPr>
                <w:rFonts w:cs="Arial"/>
                <w:b/>
                <w:lang w:val="it-IT"/>
              </w:rPr>
            </w:pPr>
            <w:r w:rsidRPr="009945EC">
              <w:rPr>
                <w:rFonts w:cs="Arial"/>
                <w:b/>
                <w:lang w:val="it-IT"/>
              </w:rPr>
              <w:t xml:space="preserve">non sia stata resa la dichiarazione del concorrente ai sensi dell’art. </w:t>
            </w:r>
            <w:r w:rsidRPr="009945EC">
              <w:rPr>
                <w:rFonts w:cs="Arial"/>
                <w:b/>
                <w:noProof w:val="0"/>
                <w:lang w:val="it-IT"/>
              </w:rPr>
              <w:t>104 d.lgs. 36/2023</w:t>
            </w:r>
            <w:r w:rsidRPr="009945EC">
              <w:rPr>
                <w:rFonts w:cs="Arial"/>
                <w:b/>
                <w:lang w:val="it-IT"/>
              </w:rPr>
              <w:t xml:space="preserve"> e la volontà del soggetto si possa evincere altrimenti dagli atti allegati;</w:t>
            </w:r>
          </w:p>
          <w:p w14:paraId="2E55FB0E" w14:textId="73B33868" w:rsidR="003B1373" w:rsidRPr="009945EC" w:rsidRDefault="003B1373" w:rsidP="003B1373">
            <w:pPr>
              <w:pStyle w:val="Paragrafoelenco"/>
              <w:widowControl w:val="0"/>
              <w:numPr>
                <w:ilvl w:val="0"/>
                <w:numId w:val="36"/>
              </w:numPr>
              <w:autoSpaceDE w:val="0"/>
              <w:autoSpaceDN w:val="0"/>
              <w:adjustRightInd w:val="0"/>
              <w:ind w:left="297" w:hanging="284"/>
              <w:jc w:val="both"/>
              <w:rPr>
                <w:rFonts w:cs="Arial"/>
                <w:b/>
                <w:lang w:val="it-IT"/>
              </w:rPr>
            </w:pPr>
            <w:r w:rsidRPr="009945EC">
              <w:rPr>
                <w:rFonts w:cs="Arial"/>
                <w:b/>
                <w:lang w:val="it-IT"/>
              </w:rPr>
              <w:t xml:space="preserve">non siano state rese le altre dichiarazioni di cui all’art. </w:t>
            </w:r>
            <w:r w:rsidRPr="009945EC">
              <w:rPr>
                <w:rFonts w:cs="Arial"/>
                <w:b/>
                <w:noProof w:val="0"/>
                <w:lang w:val="it-IT"/>
              </w:rPr>
              <w:t>104 d.lgs. 36/2023</w:t>
            </w:r>
            <w:r w:rsidRPr="009945EC">
              <w:rPr>
                <w:rFonts w:cs="Arial"/>
                <w:b/>
                <w:lang w:val="it-IT"/>
              </w:rPr>
              <w:t xml:space="preserve"> (cfr. All. A1-ter - ausiliaria);</w:t>
            </w:r>
          </w:p>
          <w:p w14:paraId="338D0E12" w14:textId="278331FA" w:rsidR="003B1373" w:rsidRDefault="00A5575A" w:rsidP="003B1373">
            <w:pPr>
              <w:pStyle w:val="Paragrafoelenco"/>
              <w:widowControl w:val="0"/>
              <w:numPr>
                <w:ilvl w:val="0"/>
                <w:numId w:val="36"/>
              </w:numPr>
              <w:autoSpaceDE w:val="0"/>
              <w:autoSpaceDN w:val="0"/>
              <w:adjustRightInd w:val="0"/>
              <w:ind w:left="297" w:hanging="284"/>
              <w:jc w:val="both"/>
              <w:rPr>
                <w:rFonts w:cs="Arial"/>
                <w:b/>
                <w:lang w:val="it-IT"/>
              </w:rPr>
            </w:pPr>
            <w:r w:rsidRPr="009C76C2">
              <w:rPr>
                <w:rFonts w:cs="Arial"/>
                <w:b/>
                <w:highlight w:val="yellow"/>
                <w:u w:val="single"/>
                <w:lang w:val="it-IT"/>
              </w:rPr>
              <w:t>in caso di avvalimento dei requisiti di ordine speciale:</w:t>
            </w:r>
            <w:r w:rsidRPr="009C76C2">
              <w:rPr>
                <w:rFonts w:cs="Arial"/>
                <w:b/>
                <w:lang w:val="it-IT"/>
              </w:rPr>
              <w:t xml:space="preserve"> </w:t>
            </w:r>
            <w:r w:rsidR="003B1373" w:rsidRPr="009945EC">
              <w:rPr>
                <w:rFonts w:cs="Arial"/>
                <w:b/>
                <w:lang w:val="it-IT"/>
              </w:rPr>
              <w:t>non sia stato presentato il contratto di avvalimento, purché sia stato concluso prima del termine di presentazione delle offerte;</w:t>
            </w:r>
          </w:p>
          <w:p w14:paraId="6F20FE69" w14:textId="5A6DF5F2" w:rsidR="00A5575A" w:rsidRPr="00A5575A" w:rsidRDefault="00A5575A" w:rsidP="00A5575A">
            <w:pPr>
              <w:pStyle w:val="Paragrafoelenco"/>
              <w:widowControl w:val="0"/>
              <w:numPr>
                <w:ilvl w:val="0"/>
                <w:numId w:val="36"/>
              </w:numPr>
              <w:autoSpaceDE w:val="0"/>
              <w:autoSpaceDN w:val="0"/>
              <w:adjustRightInd w:val="0"/>
              <w:ind w:left="297" w:hanging="284"/>
              <w:jc w:val="both"/>
              <w:rPr>
                <w:rFonts w:cs="Arial"/>
                <w:b/>
                <w:highlight w:val="yellow"/>
                <w:lang w:val="it-IT"/>
              </w:rPr>
            </w:pPr>
            <w:r w:rsidRPr="00F04E77">
              <w:rPr>
                <w:rFonts w:cs="Arial"/>
                <w:b/>
                <w:highlight w:val="yellow"/>
                <w:u w:val="single"/>
                <w:lang w:val="it-IT"/>
              </w:rPr>
              <w:t>in caso di avvalimento migliorativo</w:t>
            </w:r>
            <w:r w:rsidRPr="00F04E77">
              <w:rPr>
                <w:rFonts w:cs="Arial"/>
                <w:b/>
                <w:highlight w:val="yellow"/>
                <w:lang w:val="it-IT"/>
              </w:rPr>
              <w:t>: non sia stato presentato il contratto di avvalimento, purchè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p>
          <w:p w14:paraId="4561950A" w14:textId="1BA7513C" w:rsidR="003B1373" w:rsidRPr="009945EC"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9945EC">
              <w:rPr>
                <w:rFonts w:cs="Arial"/>
                <w:b/>
                <w:lang w:val="it-IT"/>
              </w:rPr>
              <w:t>il contratto di avvalimento non sia stato prodotto in una delle forme</w:t>
            </w:r>
            <w:r w:rsidR="00A5575A">
              <w:rPr>
                <w:rFonts w:cs="Arial"/>
                <w:b/>
                <w:lang w:val="it-IT"/>
              </w:rPr>
              <w:t xml:space="preserve"> </w:t>
            </w:r>
            <w:r w:rsidR="00A5575A" w:rsidRPr="00A5575A">
              <w:rPr>
                <w:rFonts w:cs="Arial"/>
                <w:b/>
                <w:highlight w:val="yellow"/>
                <w:lang w:val="it-IT"/>
              </w:rPr>
              <w:t>sopra</w:t>
            </w:r>
            <w:r w:rsidRPr="009945EC">
              <w:rPr>
                <w:rFonts w:cs="Arial"/>
                <w:b/>
                <w:lang w:val="it-IT"/>
              </w:rPr>
              <w:t xml:space="preserve"> indicate </w:t>
            </w:r>
            <w:r w:rsidRPr="00A5575A">
              <w:rPr>
                <w:rFonts w:cs="Arial"/>
                <w:b/>
                <w:strike/>
                <w:highlight w:val="yellow"/>
                <w:lang w:val="it-IT"/>
              </w:rPr>
              <w:t>alla lettera b);</w:t>
            </w:r>
          </w:p>
          <w:p w14:paraId="4B9F8BEE" w14:textId="77777777" w:rsidR="003B1373" w:rsidRPr="009945EC"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9945EC">
              <w:rPr>
                <w:rFonts w:cs="Arial"/>
                <w:b/>
                <w:lang w:val="it-IT"/>
              </w:rPr>
              <w:t>manchi la sottoscrizione sugli allegati A1-ter.</w:t>
            </w:r>
          </w:p>
        </w:tc>
      </w:tr>
      <w:tr w:rsidR="003B1373" w:rsidRPr="004E168B" w14:paraId="5A421839" w14:textId="77777777" w:rsidTr="00EC3223">
        <w:tc>
          <w:tcPr>
            <w:tcW w:w="4384" w:type="dxa"/>
            <w:gridSpan w:val="5"/>
          </w:tcPr>
          <w:p w14:paraId="0ED46B68" w14:textId="77777777" w:rsidR="003B1373" w:rsidRPr="009945EC" w:rsidRDefault="003B1373" w:rsidP="003B1373">
            <w:pPr>
              <w:widowControl w:val="0"/>
              <w:spacing w:line="240" w:lineRule="exact"/>
              <w:ind w:right="76"/>
              <w:jc w:val="both"/>
              <w:rPr>
                <w:rFonts w:cs="Arial"/>
                <w:caps/>
                <w:u w:val="single"/>
                <w:lang w:val="it-IT"/>
              </w:rPr>
            </w:pPr>
          </w:p>
        </w:tc>
        <w:tc>
          <w:tcPr>
            <w:tcW w:w="1014" w:type="dxa"/>
            <w:gridSpan w:val="3"/>
          </w:tcPr>
          <w:p w14:paraId="06292736" w14:textId="77777777" w:rsidR="003B1373" w:rsidRPr="009945EC" w:rsidRDefault="003B1373" w:rsidP="003B1373">
            <w:pPr>
              <w:widowControl w:val="0"/>
              <w:spacing w:line="240" w:lineRule="exact"/>
              <w:jc w:val="both"/>
              <w:rPr>
                <w:rFonts w:cs="Arial"/>
                <w:lang w:val="it-IT"/>
              </w:rPr>
            </w:pPr>
          </w:p>
        </w:tc>
        <w:tc>
          <w:tcPr>
            <w:tcW w:w="4116" w:type="dxa"/>
            <w:gridSpan w:val="5"/>
            <w:shd w:val="clear" w:color="auto" w:fill="auto"/>
          </w:tcPr>
          <w:p w14:paraId="73D1FF75" w14:textId="77777777" w:rsidR="003B1373" w:rsidRPr="009945EC" w:rsidRDefault="003B1373" w:rsidP="003B1373">
            <w:pPr>
              <w:widowControl w:val="0"/>
              <w:ind w:right="180"/>
              <w:jc w:val="both"/>
              <w:rPr>
                <w:rFonts w:cs="Arial"/>
                <w:b/>
                <w:bCs/>
                <w:lang w:val="it-IT"/>
              </w:rPr>
            </w:pPr>
          </w:p>
        </w:tc>
      </w:tr>
      <w:tr w:rsidR="003B1373" w:rsidRPr="004E168B" w14:paraId="010164BC" w14:textId="77777777" w:rsidTr="00EC3223">
        <w:tc>
          <w:tcPr>
            <w:tcW w:w="4384" w:type="dxa"/>
            <w:gridSpan w:val="5"/>
          </w:tcPr>
          <w:p w14:paraId="34A83220" w14:textId="2A1A67A4" w:rsidR="003B1373" w:rsidRPr="009945EC" w:rsidRDefault="003B1373" w:rsidP="003B1373">
            <w:pPr>
              <w:widowControl w:val="0"/>
              <w:jc w:val="both"/>
              <w:rPr>
                <w:rFonts w:cs="Arial"/>
                <w:caps/>
                <w:u w:val="single"/>
                <w:lang w:val="de-DE"/>
              </w:rPr>
            </w:pPr>
            <w:r w:rsidRPr="009945EC">
              <w:rPr>
                <w:b/>
                <w:bCs/>
                <w:lang w:val="de-DE"/>
              </w:rPr>
              <w:t>Im Falle von Nachforderungen aufgrund fehlender Abgabe des Vertrages über die Nutzung der Kapazitäten Dritter muss der Wirtschaftsteilnehmer mit rechtssicherem Datum gemäß Gesetz beweisen, dass der Nutzungsvertrag nicht nach dem Termin für die Einreichung der Angebote erstellt wurden.</w:t>
            </w:r>
          </w:p>
        </w:tc>
        <w:tc>
          <w:tcPr>
            <w:tcW w:w="1014" w:type="dxa"/>
            <w:gridSpan w:val="3"/>
          </w:tcPr>
          <w:p w14:paraId="3397D349" w14:textId="77777777" w:rsidR="003B1373" w:rsidRPr="009945EC" w:rsidRDefault="003B1373" w:rsidP="003B1373">
            <w:pPr>
              <w:widowControl w:val="0"/>
              <w:jc w:val="both"/>
              <w:rPr>
                <w:rFonts w:cs="Arial"/>
                <w:lang w:val="de-DE"/>
              </w:rPr>
            </w:pPr>
          </w:p>
        </w:tc>
        <w:tc>
          <w:tcPr>
            <w:tcW w:w="4116" w:type="dxa"/>
            <w:gridSpan w:val="5"/>
          </w:tcPr>
          <w:p w14:paraId="6291734E" w14:textId="36DFF3FA" w:rsidR="003B1373" w:rsidRPr="009945EC" w:rsidRDefault="003B1373" w:rsidP="003B1373">
            <w:pPr>
              <w:widowControl w:val="0"/>
              <w:ind w:right="6"/>
              <w:jc w:val="both"/>
              <w:rPr>
                <w:rFonts w:cs="Arial"/>
                <w:lang w:val="it-IT"/>
              </w:rPr>
            </w:pPr>
            <w:r w:rsidRPr="009945EC">
              <w:rPr>
                <w:rFonts w:cs="Arial"/>
                <w:b/>
                <w:lang w:val="it-IT"/>
              </w:rPr>
              <w:t>In caso di soccorso istruttorio a causa della mancata produzione del contratto</w:t>
            </w:r>
            <w:r w:rsidRPr="009945EC">
              <w:rPr>
                <w:rFonts w:cs="Arial"/>
                <w:lang w:val="it-IT"/>
              </w:rPr>
              <w:t xml:space="preserve"> </w:t>
            </w:r>
            <w:r w:rsidRPr="009945EC">
              <w:rPr>
                <w:rFonts w:cs="Arial"/>
                <w:b/>
                <w:lang w:val="it-IT"/>
              </w:rPr>
              <w:t>di avvalimento</w:t>
            </w:r>
            <w:r w:rsidRPr="009945EC">
              <w:rPr>
                <w:rFonts w:cs="Arial"/>
                <w:lang w:val="it-IT"/>
              </w:rPr>
              <w:t xml:space="preserve"> </w:t>
            </w:r>
            <w:r w:rsidRPr="009945EC">
              <w:rPr>
                <w:rFonts w:cs="Arial"/>
                <w:b/>
                <w:lang w:val="it-IT"/>
              </w:rPr>
              <w:t>è onere dell’operatore economico dimostrare con data certa ai sensi di legge che il contratto di avvalimento è stato costituito in data non successiva al termine di scadenza della presentazione delle offerte.</w:t>
            </w:r>
          </w:p>
        </w:tc>
      </w:tr>
      <w:tr w:rsidR="003B1373" w:rsidRPr="004E168B" w14:paraId="31E57F02" w14:textId="77777777" w:rsidTr="00EC3223">
        <w:tc>
          <w:tcPr>
            <w:tcW w:w="4384" w:type="dxa"/>
            <w:gridSpan w:val="5"/>
          </w:tcPr>
          <w:p w14:paraId="2D823B44" w14:textId="77777777" w:rsidR="003B1373" w:rsidRPr="009945EC" w:rsidRDefault="003B1373" w:rsidP="003B1373">
            <w:pPr>
              <w:widowControl w:val="0"/>
              <w:jc w:val="both"/>
              <w:rPr>
                <w:b/>
                <w:bCs/>
                <w:lang w:val="it-IT"/>
              </w:rPr>
            </w:pPr>
          </w:p>
        </w:tc>
        <w:tc>
          <w:tcPr>
            <w:tcW w:w="1014" w:type="dxa"/>
            <w:gridSpan w:val="3"/>
          </w:tcPr>
          <w:p w14:paraId="782877AB" w14:textId="77777777" w:rsidR="003B1373" w:rsidRPr="009945EC" w:rsidRDefault="003B1373" w:rsidP="003B1373">
            <w:pPr>
              <w:widowControl w:val="0"/>
              <w:jc w:val="both"/>
              <w:rPr>
                <w:rFonts w:cs="Arial"/>
                <w:lang w:val="it-IT"/>
              </w:rPr>
            </w:pPr>
          </w:p>
        </w:tc>
        <w:tc>
          <w:tcPr>
            <w:tcW w:w="4116" w:type="dxa"/>
            <w:gridSpan w:val="5"/>
          </w:tcPr>
          <w:p w14:paraId="4383C9E7" w14:textId="77777777" w:rsidR="003B1373" w:rsidRPr="009945EC" w:rsidRDefault="003B1373" w:rsidP="003B1373">
            <w:pPr>
              <w:widowControl w:val="0"/>
              <w:ind w:right="6"/>
              <w:jc w:val="both"/>
              <w:rPr>
                <w:rFonts w:cs="Arial"/>
                <w:b/>
                <w:lang w:val="it-IT"/>
              </w:rPr>
            </w:pPr>
          </w:p>
        </w:tc>
      </w:tr>
      <w:tr w:rsidR="003B1373" w:rsidRPr="004E168B" w14:paraId="21FA7427" w14:textId="77777777" w:rsidTr="00EC3223">
        <w:tc>
          <w:tcPr>
            <w:tcW w:w="4384" w:type="dxa"/>
            <w:gridSpan w:val="5"/>
          </w:tcPr>
          <w:p w14:paraId="4C462C45" w14:textId="77777777" w:rsidR="003B1373" w:rsidRPr="009945EC" w:rsidRDefault="003B1373" w:rsidP="003B1373">
            <w:pPr>
              <w:widowControl w:val="0"/>
              <w:jc w:val="both"/>
              <w:rPr>
                <w:rFonts w:cs="Arial"/>
                <w:caps/>
                <w:u w:val="single"/>
                <w:lang w:val="de-DE"/>
              </w:rPr>
            </w:pPr>
            <w:r w:rsidRPr="009945EC">
              <w:rPr>
                <w:rFonts w:cs="Arial"/>
                <w:b/>
                <w:lang w:val="de-DE"/>
              </w:rPr>
              <w:t xml:space="preserve">Gemäß Art. 20 GvD vom 7. März 2005 Nr. 82 können Datum und Uhrzeit der Erstellung des informatischen Dokuments Dritten gegenüber </w:t>
            </w:r>
            <w:r w:rsidRPr="009945EC">
              <w:rPr>
                <w:rFonts w:cs="Arial"/>
                <w:b/>
                <w:lang w:val="de-DE"/>
              </w:rPr>
              <w:lastRenderedPageBreak/>
              <w:t>eingewandt werden, wenn sie im Einklang mit den technischen Validierungregeln angebracht wurden (z.B. durch Zeitstempel).</w:t>
            </w:r>
          </w:p>
        </w:tc>
        <w:tc>
          <w:tcPr>
            <w:tcW w:w="1014" w:type="dxa"/>
            <w:gridSpan w:val="3"/>
          </w:tcPr>
          <w:p w14:paraId="3B1D23EA" w14:textId="77777777" w:rsidR="003B1373" w:rsidRPr="009945EC" w:rsidRDefault="003B1373" w:rsidP="003B1373">
            <w:pPr>
              <w:widowControl w:val="0"/>
              <w:rPr>
                <w:rFonts w:cs="Arial"/>
                <w:lang w:val="de-DE"/>
              </w:rPr>
            </w:pPr>
          </w:p>
        </w:tc>
        <w:tc>
          <w:tcPr>
            <w:tcW w:w="4116" w:type="dxa"/>
            <w:gridSpan w:val="5"/>
          </w:tcPr>
          <w:p w14:paraId="67F7A178" w14:textId="77777777" w:rsidR="003B1373" w:rsidRPr="009945EC" w:rsidRDefault="003B1373" w:rsidP="003B1373">
            <w:pPr>
              <w:widowControl w:val="0"/>
              <w:tabs>
                <w:tab w:val="center" w:pos="4680"/>
              </w:tabs>
              <w:ind w:right="6"/>
              <w:jc w:val="both"/>
              <w:rPr>
                <w:rFonts w:cs="Arial"/>
                <w:caps/>
                <w:u w:val="single"/>
                <w:lang w:val="it-IT"/>
              </w:rPr>
            </w:pPr>
            <w:r w:rsidRPr="009945EC">
              <w:rPr>
                <w:rFonts w:cs="Arial"/>
                <w:b/>
                <w:lang w:val="it-IT"/>
              </w:rPr>
              <w:t xml:space="preserve">Ai sensi dell’art. 20 del D.lgs. 7 marzo 2005 n. 82 la data e l'ora di formazione del documento informatico sono opponibili ai </w:t>
            </w:r>
            <w:r w:rsidRPr="009945EC">
              <w:rPr>
                <w:rFonts w:cs="Arial"/>
                <w:b/>
                <w:lang w:val="it-IT"/>
              </w:rPr>
              <w:lastRenderedPageBreak/>
              <w:t>terzi se apposte in conformità alle regole tecniche sulla validazione (es.: marcatura temporale).</w:t>
            </w:r>
          </w:p>
        </w:tc>
      </w:tr>
      <w:tr w:rsidR="003B1373" w:rsidRPr="004E168B" w14:paraId="28F6D85E" w14:textId="77777777" w:rsidTr="00EC3223">
        <w:tc>
          <w:tcPr>
            <w:tcW w:w="4384" w:type="dxa"/>
            <w:gridSpan w:val="5"/>
          </w:tcPr>
          <w:p w14:paraId="2046C3CD" w14:textId="77777777" w:rsidR="003B1373" w:rsidRPr="009945EC" w:rsidRDefault="003B1373" w:rsidP="003B1373">
            <w:pPr>
              <w:widowControl w:val="0"/>
              <w:spacing w:line="240" w:lineRule="exact"/>
              <w:jc w:val="center"/>
              <w:rPr>
                <w:rFonts w:cs="Arial"/>
                <w:b/>
                <w:caps/>
                <w:u w:val="single"/>
                <w:lang w:val="it-IT"/>
              </w:rPr>
            </w:pPr>
          </w:p>
        </w:tc>
        <w:tc>
          <w:tcPr>
            <w:tcW w:w="1014" w:type="dxa"/>
            <w:gridSpan w:val="3"/>
          </w:tcPr>
          <w:p w14:paraId="55D25BD3" w14:textId="77777777" w:rsidR="003B1373" w:rsidRPr="009945EC" w:rsidRDefault="003B1373" w:rsidP="003B1373">
            <w:pPr>
              <w:widowControl w:val="0"/>
              <w:spacing w:line="240" w:lineRule="exact"/>
              <w:jc w:val="center"/>
              <w:rPr>
                <w:rFonts w:cs="Arial"/>
                <w:lang w:val="it-IT"/>
              </w:rPr>
            </w:pPr>
          </w:p>
        </w:tc>
        <w:tc>
          <w:tcPr>
            <w:tcW w:w="4116" w:type="dxa"/>
            <w:gridSpan w:val="5"/>
          </w:tcPr>
          <w:p w14:paraId="02198B04" w14:textId="77777777" w:rsidR="003B1373" w:rsidRPr="009945EC" w:rsidRDefault="003B1373" w:rsidP="003B1373">
            <w:pPr>
              <w:widowControl w:val="0"/>
              <w:tabs>
                <w:tab w:val="center" w:pos="4680"/>
              </w:tabs>
              <w:spacing w:line="240" w:lineRule="exact"/>
              <w:ind w:right="6"/>
              <w:jc w:val="center"/>
              <w:rPr>
                <w:rFonts w:cs="Arial"/>
                <w:b/>
                <w:u w:val="single"/>
                <w:lang w:val="it-IT"/>
              </w:rPr>
            </w:pPr>
          </w:p>
        </w:tc>
      </w:tr>
      <w:tr w:rsidR="003B1373" w:rsidRPr="004E168B" w14:paraId="2D5A31B1" w14:textId="77777777" w:rsidTr="00EC3223">
        <w:tc>
          <w:tcPr>
            <w:tcW w:w="4384" w:type="dxa"/>
            <w:gridSpan w:val="5"/>
          </w:tcPr>
          <w:p w14:paraId="20D765AB" w14:textId="6ADA5BDA" w:rsidR="003B1373" w:rsidRPr="009945EC" w:rsidRDefault="003B1373" w:rsidP="003B1373">
            <w:pPr>
              <w:widowControl w:val="0"/>
              <w:ind w:left="13"/>
              <w:jc w:val="both"/>
              <w:rPr>
                <w:rFonts w:cs="Arial"/>
                <w:lang w:val="de-DE"/>
              </w:rPr>
            </w:pPr>
            <w:r w:rsidRPr="009945EC">
              <w:rPr>
                <w:rFonts w:cs="Arial"/>
                <w:b/>
                <w:lang w:val="de-DE"/>
              </w:rPr>
              <w:t>Der Nachweis, dass der Vertrag vor der Abgabefrist der Angebote bereits bestanden, gilt mittels Anbringung des Zeitstempels auf dem informatischen, vor dem genannten Termin digital unterzeichneten Dokument als erbracht.</w:t>
            </w:r>
          </w:p>
        </w:tc>
        <w:tc>
          <w:tcPr>
            <w:tcW w:w="1014" w:type="dxa"/>
            <w:gridSpan w:val="3"/>
          </w:tcPr>
          <w:p w14:paraId="02642199" w14:textId="77777777" w:rsidR="003B1373" w:rsidRPr="009945EC" w:rsidRDefault="003B1373" w:rsidP="003B1373">
            <w:pPr>
              <w:widowControl w:val="0"/>
              <w:jc w:val="both"/>
              <w:rPr>
                <w:rFonts w:cs="Arial"/>
                <w:lang w:val="de-DE"/>
              </w:rPr>
            </w:pPr>
          </w:p>
        </w:tc>
        <w:tc>
          <w:tcPr>
            <w:tcW w:w="4116" w:type="dxa"/>
            <w:gridSpan w:val="5"/>
          </w:tcPr>
          <w:p w14:paraId="5669A134" w14:textId="5206D306" w:rsidR="003B1373" w:rsidRPr="009945EC" w:rsidRDefault="003B1373" w:rsidP="003B1373">
            <w:pPr>
              <w:widowControl w:val="0"/>
              <w:tabs>
                <w:tab w:val="center" w:pos="4680"/>
              </w:tabs>
              <w:ind w:right="6"/>
              <w:jc w:val="both"/>
              <w:rPr>
                <w:rFonts w:cs="Arial"/>
                <w:lang w:val="it-IT" w:eastAsia="it-IT"/>
              </w:rPr>
            </w:pPr>
            <w:r w:rsidRPr="009945EC">
              <w:rPr>
                <w:rFonts w:cs="Arial"/>
                <w:b/>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3B1373" w:rsidRPr="004E168B" w14:paraId="7FB65514" w14:textId="77777777" w:rsidTr="00EC3223">
        <w:tc>
          <w:tcPr>
            <w:tcW w:w="4384" w:type="dxa"/>
            <w:gridSpan w:val="5"/>
          </w:tcPr>
          <w:p w14:paraId="7831300F" w14:textId="77777777" w:rsidR="003B1373" w:rsidRPr="009945EC" w:rsidRDefault="003B1373" w:rsidP="003B1373">
            <w:pPr>
              <w:widowControl w:val="0"/>
              <w:tabs>
                <w:tab w:val="center" w:pos="4680"/>
              </w:tabs>
              <w:spacing w:line="240" w:lineRule="exact"/>
              <w:ind w:left="13"/>
              <w:jc w:val="both"/>
              <w:rPr>
                <w:lang w:val="it-IT" w:eastAsia="it-IT"/>
              </w:rPr>
            </w:pPr>
          </w:p>
        </w:tc>
        <w:tc>
          <w:tcPr>
            <w:tcW w:w="1014" w:type="dxa"/>
            <w:gridSpan w:val="3"/>
          </w:tcPr>
          <w:p w14:paraId="120DAAB6" w14:textId="77777777" w:rsidR="003B1373" w:rsidRPr="009945EC" w:rsidRDefault="003B1373" w:rsidP="003B1373">
            <w:pPr>
              <w:widowControl w:val="0"/>
              <w:spacing w:line="240" w:lineRule="exact"/>
              <w:jc w:val="both"/>
              <w:rPr>
                <w:rFonts w:cs="Arial"/>
                <w:lang w:val="it-IT"/>
              </w:rPr>
            </w:pPr>
          </w:p>
        </w:tc>
        <w:tc>
          <w:tcPr>
            <w:tcW w:w="4116" w:type="dxa"/>
            <w:gridSpan w:val="5"/>
          </w:tcPr>
          <w:p w14:paraId="315AB3F4" w14:textId="77777777" w:rsidR="003B1373" w:rsidRPr="009945EC" w:rsidRDefault="003B1373" w:rsidP="003B1373">
            <w:pPr>
              <w:widowControl w:val="0"/>
              <w:tabs>
                <w:tab w:val="center" w:pos="4680"/>
              </w:tabs>
              <w:spacing w:line="240" w:lineRule="exact"/>
              <w:ind w:right="6"/>
              <w:jc w:val="both"/>
              <w:rPr>
                <w:rFonts w:cs="Arial"/>
                <w:lang w:val="it-IT" w:eastAsia="it-IT"/>
              </w:rPr>
            </w:pPr>
          </w:p>
        </w:tc>
      </w:tr>
      <w:tr w:rsidR="003B1373" w:rsidRPr="004E168B" w14:paraId="5EF70228" w14:textId="77777777" w:rsidTr="00EC3223">
        <w:tc>
          <w:tcPr>
            <w:tcW w:w="4384" w:type="dxa"/>
            <w:gridSpan w:val="5"/>
          </w:tcPr>
          <w:p w14:paraId="10EADE60" w14:textId="77777777" w:rsidR="003B1373" w:rsidRPr="009945EC" w:rsidRDefault="003B1373" w:rsidP="003B1373">
            <w:pPr>
              <w:widowControl w:val="0"/>
              <w:tabs>
                <w:tab w:val="left" w:pos="1102"/>
              </w:tabs>
              <w:ind w:left="13"/>
              <w:jc w:val="both"/>
              <w:rPr>
                <w:lang w:val="de-DE" w:eastAsia="it-IT"/>
              </w:rPr>
            </w:pPr>
            <w:r w:rsidRPr="009945EC">
              <w:rPr>
                <w:rFonts w:cs="Arial"/>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014" w:type="dxa"/>
            <w:gridSpan w:val="3"/>
          </w:tcPr>
          <w:p w14:paraId="1D61B0F7" w14:textId="77777777" w:rsidR="003B1373" w:rsidRPr="009945EC" w:rsidRDefault="003B1373" w:rsidP="003B1373">
            <w:pPr>
              <w:widowControl w:val="0"/>
              <w:jc w:val="both"/>
              <w:rPr>
                <w:rFonts w:cs="Arial"/>
                <w:lang w:val="de-DE"/>
              </w:rPr>
            </w:pPr>
          </w:p>
        </w:tc>
        <w:tc>
          <w:tcPr>
            <w:tcW w:w="4116" w:type="dxa"/>
            <w:gridSpan w:val="5"/>
          </w:tcPr>
          <w:p w14:paraId="47CEAE06" w14:textId="77777777" w:rsidR="003B1373" w:rsidRPr="009945EC" w:rsidRDefault="003B1373" w:rsidP="003B1373">
            <w:pPr>
              <w:widowControl w:val="0"/>
              <w:tabs>
                <w:tab w:val="center" w:pos="4680"/>
              </w:tabs>
              <w:ind w:right="6"/>
              <w:jc w:val="both"/>
              <w:rPr>
                <w:lang w:val="it-IT" w:eastAsia="it-IT"/>
              </w:rPr>
            </w:pPr>
            <w:r w:rsidRPr="009945EC">
              <w:rPr>
                <w:rFonts w:cs="Arial"/>
                <w:b/>
                <w:lang w:val="it-IT"/>
              </w:rPr>
              <w:t>In alternativa, la data certa puo’ essere comprovata tramite esibizione della pec – in originale e informato Eml., trasmessa tra concorrente e ausiliaria prima della scadenza del termine di cui sopra e contenete in allegato il contratto firmato da concorrente e da ausiliaria.</w:t>
            </w:r>
          </w:p>
        </w:tc>
      </w:tr>
      <w:tr w:rsidR="003B1373" w:rsidRPr="004E168B" w14:paraId="71D7758E" w14:textId="77777777" w:rsidTr="00EC3223">
        <w:tc>
          <w:tcPr>
            <w:tcW w:w="4384" w:type="dxa"/>
            <w:gridSpan w:val="5"/>
          </w:tcPr>
          <w:p w14:paraId="451A9A8A" w14:textId="77777777" w:rsidR="003B1373" w:rsidRPr="00CE1DA5" w:rsidRDefault="003B1373" w:rsidP="003B1373">
            <w:pPr>
              <w:widowControl w:val="0"/>
              <w:tabs>
                <w:tab w:val="center" w:pos="4680"/>
              </w:tabs>
              <w:spacing w:line="240" w:lineRule="exact"/>
              <w:ind w:right="105"/>
              <w:jc w:val="both"/>
              <w:rPr>
                <w:color w:val="FF0000"/>
                <w:lang w:val="it-IT" w:eastAsia="it-IT"/>
              </w:rPr>
            </w:pPr>
            <w:bookmarkStart w:id="70" w:name="_Hlk15045340"/>
          </w:p>
        </w:tc>
        <w:tc>
          <w:tcPr>
            <w:tcW w:w="1014" w:type="dxa"/>
            <w:gridSpan w:val="3"/>
          </w:tcPr>
          <w:p w14:paraId="28A76A17" w14:textId="77777777" w:rsidR="003B1373" w:rsidRPr="00CE1DA5" w:rsidRDefault="003B1373" w:rsidP="003B1373">
            <w:pPr>
              <w:widowControl w:val="0"/>
              <w:spacing w:line="240" w:lineRule="exact"/>
              <w:jc w:val="both"/>
              <w:rPr>
                <w:rFonts w:cs="Arial"/>
                <w:color w:val="FF0000"/>
                <w:lang w:val="it-IT"/>
              </w:rPr>
            </w:pPr>
          </w:p>
        </w:tc>
        <w:tc>
          <w:tcPr>
            <w:tcW w:w="4116" w:type="dxa"/>
            <w:gridSpan w:val="5"/>
          </w:tcPr>
          <w:p w14:paraId="399DB28C" w14:textId="77777777" w:rsidR="003B1373" w:rsidRPr="00CE1DA5" w:rsidRDefault="003B1373" w:rsidP="003B1373">
            <w:pPr>
              <w:widowControl w:val="0"/>
              <w:tabs>
                <w:tab w:val="center" w:pos="4680"/>
              </w:tabs>
              <w:spacing w:line="240" w:lineRule="exact"/>
              <w:ind w:right="105"/>
              <w:jc w:val="both"/>
              <w:rPr>
                <w:color w:val="FF0000"/>
                <w:lang w:val="it-IT" w:eastAsia="it-IT"/>
              </w:rPr>
            </w:pPr>
          </w:p>
        </w:tc>
      </w:tr>
      <w:bookmarkEnd w:id="70"/>
      <w:tr w:rsidR="003B1373" w:rsidRPr="004E168B" w14:paraId="147900B1" w14:textId="77777777" w:rsidTr="00EC3223">
        <w:tc>
          <w:tcPr>
            <w:tcW w:w="4384" w:type="dxa"/>
            <w:gridSpan w:val="5"/>
          </w:tcPr>
          <w:p w14:paraId="71C5BA79" w14:textId="77777777" w:rsidR="003B1373" w:rsidRPr="00D253CD"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1014" w:type="dxa"/>
            <w:gridSpan w:val="3"/>
          </w:tcPr>
          <w:p w14:paraId="498FB7C1" w14:textId="77777777" w:rsidR="003B1373" w:rsidRPr="00D253CD" w:rsidRDefault="003B1373" w:rsidP="003B1373">
            <w:pPr>
              <w:widowControl w:val="0"/>
              <w:tabs>
                <w:tab w:val="left" w:pos="294"/>
              </w:tabs>
              <w:spacing w:line="240" w:lineRule="exact"/>
              <w:rPr>
                <w:rFonts w:cs="Arial"/>
                <w:lang w:val="de-DE"/>
              </w:rPr>
            </w:pPr>
          </w:p>
        </w:tc>
        <w:tc>
          <w:tcPr>
            <w:tcW w:w="4116" w:type="dxa"/>
            <w:gridSpan w:val="5"/>
          </w:tcPr>
          <w:p w14:paraId="2989546F" w14:textId="77777777" w:rsidR="003B1373" w:rsidRPr="000B15B4"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D253CD">
              <w:rPr>
                <w:rFonts w:cs="Arial"/>
                <w:b/>
                <w:bCs/>
                <w:lang w:val="it-IT"/>
              </w:rPr>
              <w:t xml:space="preserve">(Se del caso) Scansione della procura speciale o generale in caso di Procuratore speciale o generale </w:t>
            </w:r>
          </w:p>
        </w:tc>
      </w:tr>
      <w:tr w:rsidR="003B1373" w:rsidRPr="004E168B" w14:paraId="3ED44612" w14:textId="77777777" w:rsidTr="00EC3223">
        <w:tc>
          <w:tcPr>
            <w:tcW w:w="4384" w:type="dxa"/>
            <w:gridSpan w:val="5"/>
          </w:tcPr>
          <w:p w14:paraId="011C3C07" w14:textId="77777777" w:rsidR="003B1373" w:rsidRPr="00F1291B" w:rsidRDefault="003B1373" w:rsidP="003B1373">
            <w:pPr>
              <w:pStyle w:val="Rientrocorpodeltesto"/>
              <w:widowControl w:val="0"/>
              <w:tabs>
                <w:tab w:val="left" w:pos="8496"/>
              </w:tabs>
              <w:spacing w:after="0" w:line="240" w:lineRule="exact"/>
              <w:ind w:left="280" w:right="76" w:hanging="280"/>
              <w:jc w:val="both"/>
              <w:rPr>
                <w:rFonts w:cs="Arial"/>
                <w:bCs/>
                <w:lang w:val="it-IT"/>
              </w:rPr>
            </w:pPr>
          </w:p>
        </w:tc>
        <w:tc>
          <w:tcPr>
            <w:tcW w:w="1014" w:type="dxa"/>
            <w:gridSpan w:val="3"/>
          </w:tcPr>
          <w:p w14:paraId="33379516" w14:textId="77777777" w:rsidR="003B1373" w:rsidRPr="00F1291B" w:rsidRDefault="003B1373" w:rsidP="003B1373">
            <w:pPr>
              <w:widowControl w:val="0"/>
              <w:tabs>
                <w:tab w:val="left" w:pos="294"/>
              </w:tabs>
              <w:spacing w:line="240" w:lineRule="exact"/>
              <w:rPr>
                <w:rFonts w:cs="Arial"/>
                <w:lang w:val="it-IT"/>
              </w:rPr>
            </w:pPr>
          </w:p>
        </w:tc>
        <w:tc>
          <w:tcPr>
            <w:tcW w:w="4116" w:type="dxa"/>
            <w:gridSpan w:val="5"/>
          </w:tcPr>
          <w:p w14:paraId="765F3DD7" w14:textId="77777777" w:rsidR="003B1373" w:rsidRPr="00F1291B" w:rsidRDefault="003B1373" w:rsidP="003B1373">
            <w:pPr>
              <w:pStyle w:val="Rientrocorpodeltesto"/>
              <w:widowControl w:val="0"/>
              <w:tabs>
                <w:tab w:val="center" w:pos="4680"/>
                <w:tab w:val="left" w:pos="8496"/>
              </w:tabs>
              <w:spacing w:after="0" w:line="240" w:lineRule="exact"/>
              <w:ind w:left="238" w:right="105" w:hanging="238"/>
              <w:jc w:val="both"/>
              <w:rPr>
                <w:rFonts w:cs="Arial"/>
                <w:lang w:val="it-IT"/>
              </w:rPr>
            </w:pPr>
          </w:p>
        </w:tc>
      </w:tr>
      <w:tr w:rsidR="003B1373" w:rsidRPr="004E168B" w14:paraId="7082E2AA" w14:textId="77777777" w:rsidTr="00EC3223">
        <w:tc>
          <w:tcPr>
            <w:tcW w:w="4384" w:type="dxa"/>
            <w:gridSpan w:val="5"/>
          </w:tcPr>
          <w:p w14:paraId="7091046A" w14:textId="77777777" w:rsidR="003B1373" w:rsidRPr="009056D2" w:rsidRDefault="003B1373" w:rsidP="003B1373">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Vertretungsbefugnisse bestätigt</w:t>
            </w:r>
            <w:r>
              <w:rPr>
                <w:rFonts w:cs="Arial"/>
                <w:lang w:val="de-DE" w:eastAsia="de-DE"/>
              </w:rPr>
              <w:t>.</w:t>
            </w:r>
          </w:p>
        </w:tc>
        <w:tc>
          <w:tcPr>
            <w:tcW w:w="1014" w:type="dxa"/>
            <w:gridSpan w:val="3"/>
          </w:tcPr>
          <w:p w14:paraId="06635B96" w14:textId="77777777" w:rsidR="003B1373" w:rsidRPr="009056D2" w:rsidRDefault="003B1373" w:rsidP="003B1373">
            <w:pPr>
              <w:widowControl w:val="0"/>
              <w:spacing w:line="240" w:lineRule="exact"/>
              <w:rPr>
                <w:rFonts w:cs="Arial"/>
                <w:lang w:val="de-DE"/>
              </w:rPr>
            </w:pPr>
          </w:p>
        </w:tc>
        <w:tc>
          <w:tcPr>
            <w:tcW w:w="4116" w:type="dxa"/>
            <w:gridSpan w:val="5"/>
          </w:tcPr>
          <w:p w14:paraId="2CBD2D62" w14:textId="77777777" w:rsidR="003B1373" w:rsidRPr="00F1291B" w:rsidRDefault="003B1373" w:rsidP="003B1373">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rappresentativi risultanti dalla visura.</w:t>
            </w:r>
          </w:p>
        </w:tc>
      </w:tr>
      <w:tr w:rsidR="003B1373" w:rsidRPr="004E168B" w14:paraId="451393F3" w14:textId="77777777" w:rsidTr="00EC3223">
        <w:tc>
          <w:tcPr>
            <w:tcW w:w="4384" w:type="dxa"/>
            <w:gridSpan w:val="5"/>
          </w:tcPr>
          <w:p w14:paraId="683E7A55" w14:textId="77777777" w:rsidR="003B1373" w:rsidRPr="00F1291B"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3FE80258" w14:textId="77777777" w:rsidR="003B1373" w:rsidRPr="00F1291B" w:rsidRDefault="003B1373" w:rsidP="003B1373">
            <w:pPr>
              <w:widowControl w:val="0"/>
              <w:spacing w:line="240" w:lineRule="exact"/>
              <w:rPr>
                <w:rFonts w:cs="Arial"/>
                <w:lang w:val="it-IT"/>
              </w:rPr>
            </w:pPr>
          </w:p>
        </w:tc>
        <w:tc>
          <w:tcPr>
            <w:tcW w:w="4116" w:type="dxa"/>
            <w:gridSpan w:val="5"/>
          </w:tcPr>
          <w:p w14:paraId="42AEC049" w14:textId="77777777" w:rsidR="003B1373" w:rsidRPr="00F1291B" w:rsidRDefault="003B1373" w:rsidP="003B1373">
            <w:pPr>
              <w:widowControl w:val="0"/>
              <w:tabs>
                <w:tab w:val="left" w:pos="426"/>
                <w:tab w:val="left" w:pos="1560"/>
                <w:tab w:val="center" w:pos="4536"/>
                <w:tab w:val="right" w:pos="9072"/>
              </w:tabs>
              <w:adjustRightInd w:val="0"/>
              <w:ind w:right="6"/>
              <w:jc w:val="both"/>
              <w:rPr>
                <w:rFonts w:cs="Arial"/>
                <w:lang w:val="it-IT"/>
              </w:rPr>
            </w:pPr>
          </w:p>
        </w:tc>
      </w:tr>
      <w:tr w:rsidR="003B1373" w:rsidRPr="004E168B" w14:paraId="4BDEF70A" w14:textId="77777777" w:rsidTr="00EC3223">
        <w:tc>
          <w:tcPr>
            <w:tcW w:w="4384" w:type="dxa"/>
            <w:gridSpan w:val="5"/>
          </w:tcPr>
          <w:p w14:paraId="1B1FAC8B"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1014" w:type="dxa"/>
            <w:gridSpan w:val="3"/>
          </w:tcPr>
          <w:p w14:paraId="292B0D1D" w14:textId="77777777" w:rsidR="003B1373" w:rsidRPr="009056D2" w:rsidRDefault="003B1373" w:rsidP="003B1373">
            <w:pPr>
              <w:widowControl w:val="0"/>
              <w:spacing w:line="240" w:lineRule="exact"/>
              <w:rPr>
                <w:rFonts w:cs="Arial"/>
                <w:lang w:val="de-DE"/>
              </w:rPr>
            </w:pPr>
          </w:p>
        </w:tc>
        <w:tc>
          <w:tcPr>
            <w:tcW w:w="4116" w:type="dxa"/>
            <w:gridSpan w:val="5"/>
          </w:tcPr>
          <w:p w14:paraId="73A2E95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3B1373" w:rsidRPr="004E168B" w14:paraId="4BCD9E9C" w14:textId="77777777" w:rsidTr="00EC3223">
        <w:tc>
          <w:tcPr>
            <w:tcW w:w="4384" w:type="dxa"/>
            <w:gridSpan w:val="5"/>
          </w:tcPr>
          <w:p w14:paraId="43B81047" w14:textId="77777777" w:rsidR="003B1373" w:rsidRPr="009056D2"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07553EE0" w14:textId="77777777" w:rsidR="003B1373" w:rsidRPr="009056D2" w:rsidRDefault="003B1373" w:rsidP="003B1373">
            <w:pPr>
              <w:widowControl w:val="0"/>
              <w:spacing w:line="240" w:lineRule="exact"/>
              <w:rPr>
                <w:rFonts w:cs="Arial"/>
                <w:lang w:val="it-IT"/>
              </w:rPr>
            </w:pPr>
          </w:p>
        </w:tc>
        <w:tc>
          <w:tcPr>
            <w:tcW w:w="4116" w:type="dxa"/>
            <w:gridSpan w:val="5"/>
          </w:tcPr>
          <w:p w14:paraId="6C59CB00" w14:textId="77777777" w:rsidR="003B1373" w:rsidRPr="009056D2" w:rsidRDefault="003B1373" w:rsidP="003B1373">
            <w:pPr>
              <w:widowControl w:val="0"/>
              <w:tabs>
                <w:tab w:val="center" w:pos="4680"/>
              </w:tabs>
              <w:ind w:right="6"/>
              <w:jc w:val="both"/>
              <w:rPr>
                <w:rFonts w:cs="Arial"/>
                <w:lang w:val="it-IT"/>
              </w:rPr>
            </w:pPr>
          </w:p>
        </w:tc>
      </w:tr>
      <w:tr w:rsidR="003B1373" w:rsidRPr="004E168B" w14:paraId="686D5EA3" w14:textId="77777777" w:rsidTr="00EC3223">
        <w:tc>
          <w:tcPr>
            <w:tcW w:w="4384" w:type="dxa"/>
            <w:gridSpan w:val="5"/>
          </w:tcPr>
          <w:p w14:paraId="2A4A97D2"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sidRPr="00826448">
              <w:rPr>
                <w:rFonts w:cs="Arial"/>
                <w:lang w:val="de-DE"/>
              </w:rPr>
              <w:t>Diese Vollmacht/Erklärung muss den Verwaltungsunterlagen beigelegt werden.</w:t>
            </w:r>
          </w:p>
        </w:tc>
        <w:tc>
          <w:tcPr>
            <w:tcW w:w="1014" w:type="dxa"/>
            <w:gridSpan w:val="3"/>
          </w:tcPr>
          <w:p w14:paraId="0AAF2244" w14:textId="77777777" w:rsidR="003B1373" w:rsidRPr="009056D2" w:rsidRDefault="003B1373" w:rsidP="003B1373">
            <w:pPr>
              <w:widowControl w:val="0"/>
              <w:spacing w:line="240" w:lineRule="exact"/>
              <w:rPr>
                <w:rFonts w:cs="Arial"/>
                <w:lang w:val="de-DE"/>
              </w:rPr>
            </w:pPr>
          </w:p>
        </w:tc>
        <w:tc>
          <w:tcPr>
            <w:tcW w:w="4116" w:type="dxa"/>
            <w:gridSpan w:val="5"/>
          </w:tcPr>
          <w:p w14:paraId="7BC24F6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3B1373" w:rsidRPr="004E168B" w14:paraId="76F007F3" w14:textId="77777777" w:rsidTr="00EC3223">
        <w:tc>
          <w:tcPr>
            <w:tcW w:w="4384" w:type="dxa"/>
            <w:gridSpan w:val="5"/>
          </w:tcPr>
          <w:p w14:paraId="04F5A713" w14:textId="77777777" w:rsidR="003B1373" w:rsidRPr="00020B31"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5F173401" w14:textId="77777777" w:rsidR="003B1373" w:rsidRPr="00020B31" w:rsidRDefault="003B1373" w:rsidP="003B1373">
            <w:pPr>
              <w:widowControl w:val="0"/>
              <w:spacing w:line="240" w:lineRule="exact"/>
              <w:rPr>
                <w:rFonts w:cs="Arial"/>
                <w:lang w:val="it-IT"/>
              </w:rPr>
            </w:pPr>
          </w:p>
        </w:tc>
        <w:tc>
          <w:tcPr>
            <w:tcW w:w="4116" w:type="dxa"/>
            <w:gridSpan w:val="5"/>
          </w:tcPr>
          <w:p w14:paraId="1832FBBC" w14:textId="77777777" w:rsidR="003B1373" w:rsidRPr="006140E5" w:rsidRDefault="003B1373" w:rsidP="003B1373">
            <w:pPr>
              <w:widowControl w:val="0"/>
              <w:tabs>
                <w:tab w:val="center" w:pos="4680"/>
              </w:tabs>
              <w:ind w:right="6"/>
              <w:jc w:val="both"/>
              <w:rPr>
                <w:rFonts w:cs="Arial"/>
                <w:lang w:val="it-IT"/>
              </w:rPr>
            </w:pPr>
          </w:p>
        </w:tc>
      </w:tr>
      <w:tr w:rsidR="003B1373" w:rsidRPr="004E168B" w14:paraId="4631F3B4" w14:textId="77777777" w:rsidTr="00EC3223">
        <w:tc>
          <w:tcPr>
            <w:tcW w:w="4384" w:type="dxa"/>
            <w:gridSpan w:val="5"/>
          </w:tcPr>
          <w:p w14:paraId="21E03483" w14:textId="77777777" w:rsidR="003B1373" w:rsidRPr="00050576" w:rsidRDefault="003B1373" w:rsidP="003B1373">
            <w:pPr>
              <w:widowControl w:val="0"/>
              <w:jc w:val="both"/>
              <w:rPr>
                <w:rFonts w:cs="Arial"/>
                <w:noProof w:val="0"/>
                <w:lang w:val="de-DE" w:eastAsia="de-DE"/>
              </w:rPr>
            </w:pPr>
            <w:r w:rsidRPr="00050576">
              <w:rPr>
                <w:rFonts w:cs="Arial"/>
                <w:noProof w:val="0"/>
                <w:lang w:val="de-DE" w:eastAsia="de-DE"/>
              </w:rPr>
              <w:t xml:space="preserve">Das </w:t>
            </w:r>
            <w:r w:rsidRPr="00050576">
              <w:rPr>
                <w:rFonts w:cs="Arial"/>
                <w:b/>
                <w:bCs/>
                <w:noProof w:val="0"/>
                <w:lang w:val="de-DE" w:eastAsia="de-DE"/>
              </w:rPr>
              <w:t>Nachforderungsverfahren</w:t>
            </w:r>
            <w:r w:rsidRPr="00050576">
              <w:rPr>
                <w:rFonts w:cs="Arial"/>
                <w:noProof w:val="0"/>
                <w:lang w:val="de-DE" w:eastAsia="de-DE"/>
              </w:rPr>
              <w:t xml:space="preserve"> wird eingeleitet im Falle, dass:</w:t>
            </w:r>
          </w:p>
          <w:p w14:paraId="314B4E92" w14:textId="77777777" w:rsidR="003B1373" w:rsidRPr="00050576" w:rsidRDefault="003B1373" w:rsidP="003B1373">
            <w:pPr>
              <w:widowControl w:val="0"/>
              <w:jc w:val="both"/>
              <w:rPr>
                <w:rFonts w:cs="Arial"/>
                <w:noProof w:val="0"/>
                <w:lang w:val="de-DE" w:eastAsia="de-DE"/>
              </w:rPr>
            </w:pPr>
          </w:p>
          <w:p w14:paraId="31120DBB" w14:textId="77777777" w:rsidR="003B1373" w:rsidRPr="00050576" w:rsidRDefault="003B1373" w:rsidP="003B1373">
            <w:pPr>
              <w:widowControl w:val="0"/>
              <w:numPr>
                <w:ilvl w:val="3"/>
                <w:numId w:val="79"/>
              </w:numPr>
              <w:ind w:left="426"/>
              <w:contextualSpacing/>
              <w:jc w:val="both"/>
              <w:rPr>
                <w:rFonts w:cs="Arial"/>
                <w:bCs/>
                <w:noProof w:val="0"/>
                <w:lang w:val="de-DE"/>
              </w:rPr>
            </w:pPr>
            <w:r w:rsidRPr="00050576">
              <w:rPr>
                <w:rFonts w:cs="Arial"/>
                <w:bCs/>
                <w:noProof w:val="0"/>
                <w:lang w:val="de-DE"/>
              </w:rPr>
              <w:t xml:space="preserve">die übertragenen Vertretungsbefugnisse sich ausdrücklich aus dem </w:t>
            </w:r>
            <w:r w:rsidRPr="00050576">
              <w:rPr>
                <w:rFonts w:cs="Arial"/>
                <w:bCs/>
                <w:noProof w:val="0"/>
                <w:lang w:val="de-DE" w:eastAsia="it-IT"/>
              </w:rPr>
              <w:t>Handelskammerauszug</w:t>
            </w:r>
            <w:r w:rsidRPr="00050576">
              <w:rPr>
                <w:rFonts w:cs="Arial"/>
                <w:bCs/>
                <w:noProof w:val="0"/>
                <w:lang w:val="de-DE"/>
              </w:rPr>
              <w:t xml:space="preserve"> ergeben, die Erklärung zu der </w:t>
            </w:r>
            <w:r w:rsidRPr="00050576">
              <w:rPr>
                <w:rFonts w:cs="Arial"/>
                <w:noProof w:val="0"/>
                <w:lang w:val="de-DE" w:eastAsia="de-DE"/>
              </w:rPr>
              <w:t>Unterschriftsbefugnis</w:t>
            </w:r>
            <w:r w:rsidRPr="00050576">
              <w:rPr>
                <w:rFonts w:cs="Arial"/>
                <w:bCs/>
                <w:noProof w:val="0"/>
                <w:lang w:val="de-DE" w:eastAsia="it-IT"/>
              </w:rPr>
              <w:t xml:space="preserve"> </w:t>
            </w:r>
            <w:r w:rsidRPr="00050576">
              <w:rPr>
                <w:rFonts w:cs="Arial"/>
                <w:bCs/>
                <w:noProof w:val="0"/>
                <w:lang w:val="de-DE"/>
              </w:rPr>
              <w:t>jedoch nicht beigelegt wurde;</w:t>
            </w:r>
          </w:p>
          <w:p w14:paraId="1CA59ED8" w14:textId="77777777" w:rsidR="003B1373" w:rsidRPr="00050576" w:rsidRDefault="003B1373" w:rsidP="003B1373">
            <w:pPr>
              <w:widowControl w:val="0"/>
              <w:numPr>
                <w:ilvl w:val="3"/>
                <w:numId w:val="79"/>
              </w:numPr>
              <w:ind w:left="426"/>
              <w:contextualSpacing/>
              <w:jc w:val="both"/>
              <w:rPr>
                <w:rFonts w:cs="Arial"/>
                <w:bCs/>
                <w:noProof w:val="0"/>
                <w:lang w:val="de-DE"/>
              </w:rPr>
            </w:pPr>
            <w:r w:rsidRPr="00050576">
              <w:rPr>
                <w:rFonts w:cs="Arial"/>
                <w:bCs/>
                <w:noProof w:val="0"/>
                <w:lang w:val="de-DE"/>
              </w:rPr>
              <w:t xml:space="preserve">die übertragenen Vertretungsbefugnisse sich nicht ausdrücklich aus dem </w:t>
            </w:r>
            <w:r w:rsidRPr="00050576">
              <w:rPr>
                <w:rFonts w:cs="Arial"/>
                <w:bCs/>
                <w:noProof w:val="0"/>
                <w:lang w:val="de-DE" w:eastAsia="it-IT"/>
              </w:rPr>
              <w:t>Handelskammerauszug</w:t>
            </w:r>
            <w:r w:rsidRPr="00050576">
              <w:rPr>
                <w:rFonts w:cs="Arial"/>
                <w:bCs/>
                <w:noProof w:val="0"/>
                <w:lang w:val="de-DE"/>
              </w:rPr>
              <w:t xml:space="preserve"> ergeben und</w:t>
            </w:r>
            <w:r w:rsidRPr="00050576">
              <w:rPr>
                <w:noProof w:val="0"/>
                <w:lang w:val="de-DE"/>
              </w:rPr>
              <w:t xml:space="preserve"> </w:t>
            </w:r>
            <w:r w:rsidRPr="00050576">
              <w:rPr>
                <w:rFonts w:cs="Arial"/>
                <w:bCs/>
                <w:noProof w:val="0"/>
                <w:lang w:val="de-DE"/>
              </w:rPr>
              <w:t>keine Kopie der Vollmacht beigelegt wurde,</w:t>
            </w:r>
            <w:r w:rsidRPr="00050576">
              <w:rPr>
                <w:rFonts w:cs="Arial"/>
                <w:strike/>
                <w:noProof w:val="0"/>
                <w:lang w:val="de-DE" w:eastAsia="de-DE"/>
              </w:rPr>
              <w:t xml:space="preserve"> </w:t>
            </w:r>
            <w:r w:rsidRPr="00050576">
              <w:rPr>
                <w:rFonts w:cs="Arial"/>
                <w:noProof w:val="0"/>
                <w:lang w:val="de-DE" w:eastAsia="de-DE"/>
              </w:rPr>
              <w:t xml:space="preserve">sofern die Vollmacht </w:t>
            </w:r>
            <w:r w:rsidRPr="00050576">
              <w:rPr>
                <w:rFonts w:cs="Arial"/>
                <w:b/>
                <w:bCs/>
                <w:noProof w:val="0"/>
                <w:lang w:val="de-DE" w:eastAsia="de-DE"/>
              </w:rPr>
              <w:t>bereits zu einem rechtssicheren Datum</w:t>
            </w:r>
            <w:r w:rsidRPr="00050576">
              <w:rPr>
                <w:rFonts w:cs="Arial"/>
                <w:noProof w:val="0"/>
                <w:lang w:val="de-DE" w:eastAsia="de-DE"/>
              </w:rPr>
              <w:t xml:space="preserve"> vor dem </w:t>
            </w:r>
            <w:r w:rsidRPr="00050576">
              <w:rPr>
                <w:rFonts w:cs="Arial"/>
                <w:noProof w:val="0"/>
                <w:lang w:val="de-DE" w:eastAsia="de-DE"/>
              </w:rPr>
              <w:lastRenderedPageBreak/>
              <w:t>Angebotsabgabetermin bestand</w:t>
            </w:r>
            <w:r w:rsidRPr="00050576">
              <w:rPr>
                <w:noProof w:val="0"/>
                <w:lang w:val="de-DE"/>
              </w:rPr>
              <w:t>.</w:t>
            </w:r>
          </w:p>
          <w:p w14:paraId="2F1EC388" w14:textId="77777777" w:rsidR="003B1373" w:rsidRPr="00050576" w:rsidRDefault="003B1373" w:rsidP="003B1373">
            <w:pPr>
              <w:widowControl w:val="0"/>
              <w:tabs>
                <w:tab w:val="left" w:pos="426"/>
                <w:tab w:val="left" w:pos="1560"/>
                <w:tab w:val="right" w:pos="9072"/>
              </w:tabs>
              <w:adjustRightInd w:val="0"/>
              <w:ind w:left="11"/>
              <w:jc w:val="both"/>
              <w:rPr>
                <w:rFonts w:cs="Arial"/>
                <w:lang w:val="de-DE"/>
              </w:rPr>
            </w:pPr>
          </w:p>
        </w:tc>
        <w:tc>
          <w:tcPr>
            <w:tcW w:w="1014" w:type="dxa"/>
            <w:gridSpan w:val="3"/>
          </w:tcPr>
          <w:p w14:paraId="4A3FFC11" w14:textId="77777777" w:rsidR="003B1373" w:rsidRPr="00050576" w:rsidRDefault="003B1373" w:rsidP="003B1373">
            <w:pPr>
              <w:widowControl w:val="0"/>
              <w:spacing w:line="240" w:lineRule="exact"/>
              <w:rPr>
                <w:rFonts w:cs="Arial"/>
                <w:lang w:val="de-DE"/>
              </w:rPr>
            </w:pPr>
          </w:p>
        </w:tc>
        <w:tc>
          <w:tcPr>
            <w:tcW w:w="4116" w:type="dxa"/>
            <w:gridSpan w:val="5"/>
          </w:tcPr>
          <w:p w14:paraId="34693C5F" w14:textId="77777777" w:rsidR="003B1373" w:rsidRPr="00050576" w:rsidRDefault="003B1373" w:rsidP="003B1373">
            <w:pPr>
              <w:rPr>
                <w:rFonts w:cs="Arial"/>
                <w:noProof w:val="0"/>
                <w:lang w:val="it-IT"/>
              </w:rPr>
            </w:pPr>
            <w:r w:rsidRPr="00050576">
              <w:rPr>
                <w:rFonts w:cs="Arial"/>
                <w:bCs/>
                <w:noProof w:val="0"/>
                <w:lang w:val="it-IT"/>
              </w:rPr>
              <w:t xml:space="preserve">Si applica il subprocedimento di </w:t>
            </w:r>
            <w:r w:rsidRPr="00050576">
              <w:rPr>
                <w:rFonts w:cs="Arial"/>
                <w:b/>
                <w:noProof w:val="0"/>
                <w:lang w:val="it-IT"/>
              </w:rPr>
              <w:t>soccorso istruttorio</w:t>
            </w:r>
            <w:r w:rsidRPr="00050576">
              <w:rPr>
                <w:rFonts w:cs="Arial"/>
                <w:bCs/>
                <w:noProof w:val="0"/>
                <w:lang w:val="it-IT"/>
              </w:rPr>
              <w:t xml:space="preserve"> qualora</w:t>
            </w:r>
            <w:r w:rsidRPr="00050576">
              <w:rPr>
                <w:rFonts w:cs="Arial"/>
                <w:noProof w:val="0"/>
                <w:lang w:val="it-IT"/>
              </w:rPr>
              <w:t>.</w:t>
            </w:r>
          </w:p>
          <w:p w14:paraId="443DE832" w14:textId="77777777" w:rsidR="003B1373" w:rsidRPr="00050576" w:rsidRDefault="003B1373" w:rsidP="003B1373">
            <w:pPr>
              <w:rPr>
                <w:rFonts w:cs="Arial"/>
                <w:noProof w:val="0"/>
                <w:lang w:val="it-IT"/>
              </w:rPr>
            </w:pPr>
          </w:p>
          <w:p w14:paraId="16019E48" w14:textId="77777777" w:rsidR="003B1373" w:rsidRPr="00050576" w:rsidRDefault="003B1373" w:rsidP="003B1373">
            <w:pPr>
              <w:ind w:left="144" w:firstLine="2"/>
              <w:jc w:val="both"/>
              <w:rPr>
                <w:rFonts w:cs="Arial"/>
                <w:noProof w:val="0"/>
                <w:lang w:val="it-IT"/>
              </w:rPr>
            </w:pPr>
            <w:r w:rsidRPr="00050576">
              <w:rPr>
                <w:rFonts w:cs="Arial"/>
                <w:noProof w:val="0"/>
                <w:lang w:val="it-IT"/>
              </w:rPr>
              <w:t xml:space="preserve">- </w:t>
            </w:r>
            <w:r w:rsidRPr="00050576">
              <w:rPr>
                <w:rFonts w:cs="Arial"/>
                <w:bCs/>
                <w:noProof w:val="0"/>
                <w:lang w:val="it-IT"/>
              </w:rPr>
              <w:t>i</w:t>
            </w:r>
            <w:r w:rsidRPr="00050576">
              <w:rPr>
                <w:rFonts w:cs="Arial"/>
                <w:noProof w:val="0"/>
                <w:lang w:val="it-IT"/>
              </w:rPr>
              <w:t xml:space="preserve"> poteri rappresentativi conferiti risultino espressamente dalla visura camerale ma non sia stata resa la dichiarazione inerente ai poteri di firma.</w:t>
            </w:r>
          </w:p>
          <w:p w14:paraId="5721FB02" w14:textId="77777777" w:rsidR="003B1373" w:rsidRPr="00050576" w:rsidRDefault="003B1373" w:rsidP="003B1373">
            <w:pPr>
              <w:widowControl w:val="0"/>
              <w:ind w:left="144" w:firstLine="2"/>
              <w:jc w:val="both"/>
              <w:rPr>
                <w:rFonts w:cs="Arial"/>
                <w:bCs/>
                <w:noProof w:val="0"/>
                <w:lang w:val="it-IT"/>
              </w:rPr>
            </w:pPr>
          </w:p>
          <w:p w14:paraId="13B5F2D8" w14:textId="4DA7672C" w:rsidR="003B1373" w:rsidRPr="006140E5" w:rsidRDefault="003B1373" w:rsidP="003B1373">
            <w:pPr>
              <w:widowControl w:val="0"/>
              <w:tabs>
                <w:tab w:val="center" w:pos="4680"/>
              </w:tabs>
              <w:ind w:right="6"/>
              <w:jc w:val="both"/>
              <w:rPr>
                <w:rFonts w:cs="Arial"/>
                <w:lang w:val="it-IT"/>
              </w:rPr>
            </w:pPr>
            <w:r w:rsidRPr="00050576">
              <w:rPr>
                <w:rFonts w:cs="Arial"/>
                <w:bCs/>
                <w:noProof w:val="0"/>
                <w:lang w:val="it-IT"/>
              </w:rPr>
              <w:t>- i</w:t>
            </w:r>
            <w:r w:rsidRPr="00050576">
              <w:rPr>
                <w:rFonts w:cs="Arial"/>
                <w:noProof w:val="0"/>
                <w:lang w:val="it-IT"/>
              </w:rPr>
              <w:t xml:space="preserve"> poteri rappresentativi conferiti non risultino espressamente dalla visura camerale e non sia stata allegata copia della procura purché sia stata costituita </w:t>
            </w:r>
            <w:r w:rsidRPr="00050576">
              <w:rPr>
                <w:rFonts w:cs="Arial"/>
                <w:b/>
                <w:bCs/>
                <w:noProof w:val="0"/>
                <w:lang w:val="it-IT"/>
              </w:rPr>
              <w:t>in data certa anteriore</w:t>
            </w:r>
            <w:r w:rsidRPr="00050576">
              <w:rPr>
                <w:rFonts w:cs="Arial"/>
                <w:noProof w:val="0"/>
                <w:lang w:val="it-IT"/>
              </w:rPr>
              <w:t xml:space="preserve"> al termine di presentazione delle offerte.</w:t>
            </w:r>
          </w:p>
        </w:tc>
      </w:tr>
      <w:tr w:rsidR="003B1373" w:rsidRPr="004E168B" w14:paraId="030D38B8" w14:textId="77777777" w:rsidTr="00EC3223">
        <w:tc>
          <w:tcPr>
            <w:tcW w:w="4384" w:type="dxa"/>
            <w:gridSpan w:val="5"/>
          </w:tcPr>
          <w:p w14:paraId="59A4D2AD" w14:textId="77777777" w:rsidR="003B1373" w:rsidRPr="00240C24"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23332C56" w14:textId="77777777" w:rsidR="003B1373" w:rsidRPr="00240C24" w:rsidRDefault="003B1373" w:rsidP="003B1373">
            <w:pPr>
              <w:widowControl w:val="0"/>
              <w:spacing w:line="240" w:lineRule="exact"/>
              <w:rPr>
                <w:rFonts w:cs="Arial"/>
                <w:lang w:val="it-IT"/>
              </w:rPr>
            </w:pPr>
          </w:p>
        </w:tc>
        <w:tc>
          <w:tcPr>
            <w:tcW w:w="4116" w:type="dxa"/>
            <w:gridSpan w:val="5"/>
          </w:tcPr>
          <w:p w14:paraId="7D38B1E2" w14:textId="77777777" w:rsidR="003B1373" w:rsidRPr="006140E5" w:rsidRDefault="003B1373" w:rsidP="003B1373">
            <w:pPr>
              <w:widowControl w:val="0"/>
              <w:tabs>
                <w:tab w:val="center" w:pos="4680"/>
              </w:tabs>
              <w:ind w:right="6"/>
              <w:jc w:val="both"/>
              <w:rPr>
                <w:rFonts w:cs="Arial"/>
                <w:lang w:val="it-IT"/>
              </w:rPr>
            </w:pPr>
          </w:p>
        </w:tc>
      </w:tr>
      <w:tr w:rsidR="003B1373" w:rsidRPr="004E168B" w14:paraId="12FD6A13" w14:textId="77777777" w:rsidTr="00EC3223">
        <w:tc>
          <w:tcPr>
            <w:tcW w:w="4384" w:type="dxa"/>
            <w:gridSpan w:val="5"/>
          </w:tcPr>
          <w:p w14:paraId="46D477D8" w14:textId="77777777" w:rsidR="003B1373" w:rsidRPr="009056D2" w:rsidRDefault="003B1373" w:rsidP="003B1373">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1014" w:type="dxa"/>
            <w:gridSpan w:val="3"/>
          </w:tcPr>
          <w:p w14:paraId="60067122" w14:textId="77777777" w:rsidR="003B1373" w:rsidRPr="009056D2" w:rsidRDefault="003B1373" w:rsidP="003B1373">
            <w:pPr>
              <w:widowControl w:val="0"/>
              <w:spacing w:line="240" w:lineRule="exact"/>
              <w:rPr>
                <w:rFonts w:cs="Arial"/>
                <w:lang w:val="it-IT"/>
              </w:rPr>
            </w:pPr>
          </w:p>
        </w:tc>
        <w:tc>
          <w:tcPr>
            <w:tcW w:w="4116" w:type="dxa"/>
            <w:gridSpan w:val="5"/>
          </w:tcPr>
          <w:p w14:paraId="722F131E" w14:textId="77777777" w:rsidR="003B1373" w:rsidRPr="009056D2" w:rsidRDefault="003B1373" w:rsidP="003B1373">
            <w:pPr>
              <w:widowControl w:val="0"/>
              <w:tabs>
                <w:tab w:val="center" w:pos="4680"/>
              </w:tabs>
              <w:spacing w:line="240" w:lineRule="exact"/>
              <w:ind w:left="284" w:right="105"/>
              <w:jc w:val="both"/>
              <w:rPr>
                <w:rFonts w:cs="Arial"/>
                <w:b/>
                <w:lang w:val="it-IT"/>
              </w:rPr>
            </w:pPr>
          </w:p>
        </w:tc>
      </w:tr>
      <w:tr w:rsidR="003B1373" w:rsidRPr="004E168B" w14:paraId="34D5B67B" w14:textId="77777777" w:rsidTr="00EC3223">
        <w:tc>
          <w:tcPr>
            <w:tcW w:w="4384" w:type="dxa"/>
            <w:gridSpan w:val="5"/>
          </w:tcPr>
          <w:p w14:paraId="1EDB1E44" w14:textId="77777777" w:rsidR="003B1373" w:rsidRPr="009056D2"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lang w:val="de-DE"/>
              </w:rPr>
            </w:pPr>
            <w:bookmarkStart w:id="71" w:name="_Hlk39487603"/>
            <w:r>
              <w:rPr>
                <w:rFonts w:cs="Arial"/>
                <w:b/>
                <w:lang w:val="de-DE"/>
              </w:rPr>
              <w:t xml:space="preserve">(Gegebenfalls)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1014" w:type="dxa"/>
            <w:gridSpan w:val="3"/>
          </w:tcPr>
          <w:p w14:paraId="5724D57E" w14:textId="77777777" w:rsidR="003B1373" w:rsidRPr="009056D2" w:rsidRDefault="003B1373" w:rsidP="003B1373">
            <w:pPr>
              <w:widowControl w:val="0"/>
              <w:spacing w:line="240" w:lineRule="exact"/>
              <w:rPr>
                <w:rFonts w:cs="Arial"/>
                <w:lang w:val="de-DE"/>
              </w:rPr>
            </w:pPr>
          </w:p>
        </w:tc>
        <w:tc>
          <w:tcPr>
            <w:tcW w:w="4116" w:type="dxa"/>
            <w:gridSpan w:val="5"/>
          </w:tcPr>
          <w:p w14:paraId="3B1F24DB" w14:textId="77777777" w:rsidR="003B1373" w:rsidRPr="009056D2"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cs="Arial"/>
                <w:b/>
                <w:lang w:val="it-IT"/>
              </w:rPr>
              <w:t>(Se del caso) Documentazione in caso di concordato preventivo con continuità aziendale e concordato in bianco</w:t>
            </w:r>
          </w:p>
        </w:tc>
      </w:tr>
      <w:tr w:rsidR="003B1373" w:rsidRPr="004E168B" w14:paraId="5DD37E0F" w14:textId="77777777" w:rsidTr="00EC3223">
        <w:tc>
          <w:tcPr>
            <w:tcW w:w="4384" w:type="dxa"/>
            <w:gridSpan w:val="5"/>
          </w:tcPr>
          <w:p w14:paraId="05C66D1F" w14:textId="77777777" w:rsidR="003B1373" w:rsidRPr="009056D2" w:rsidRDefault="003B1373" w:rsidP="003B1373">
            <w:pPr>
              <w:widowControl w:val="0"/>
              <w:spacing w:line="240" w:lineRule="exact"/>
              <w:ind w:left="284" w:right="76"/>
              <w:jc w:val="both"/>
              <w:rPr>
                <w:rFonts w:cs="Arial"/>
                <w:lang w:val="it-IT"/>
              </w:rPr>
            </w:pPr>
          </w:p>
        </w:tc>
        <w:tc>
          <w:tcPr>
            <w:tcW w:w="1014" w:type="dxa"/>
            <w:gridSpan w:val="3"/>
          </w:tcPr>
          <w:p w14:paraId="2854E8F9" w14:textId="77777777" w:rsidR="003B1373" w:rsidRPr="009056D2" w:rsidRDefault="003B1373" w:rsidP="003B1373">
            <w:pPr>
              <w:widowControl w:val="0"/>
              <w:spacing w:line="240" w:lineRule="exact"/>
              <w:rPr>
                <w:rFonts w:cs="Arial"/>
                <w:lang w:val="it-IT"/>
              </w:rPr>
            </w:pPr>
          </w:p>
        </w:tc>
        <w:tc>
          <w:tcPr>
            <w:tcW w:w="4116" w:type="dxa"/>
            <w:gridSpan w:val="5"/>
          </w:tcPr>
          <w:p w14:paraId="5C7A6076" w14:textId="77777777" w:rsidR="003B1373" w:rsidRPr="009056D2" w:rsidRDefault="003B1373" w:rsidP="003B1373">
            <w:pPr>
              <w:widowControl w:val="0"/>
              <w:tabs>
                <w:tab w:val="center" w:pos="4680"/>
              </w:tabs>
              <w:spacing w:line="240" w:lineRule="exact"/>
              <w:ind w:left="284" w:right="105"/>
              <w:jc w:val="both"/>
              <w:rPr>
                <w:rFonts w:cs="Arial"/>
                <w:lang w:val="it-IT"/>
              </w:rPr>
            </w:pPr>
          </w:p>
        </w:tc>
      </w:tr>
      <w:tr w:rsidR="003B1373" w:rsidRPr="004E168B" w14:paraId="133D61A3" w14:textId="77777777" w:rsidTr="00EC3223">
        <w:tc>
          <w:tcPr>
            <w:tcW w:w="4384" w:type="dxa"/>
            <w:gridSpan w:val="5"/>
          </w:tcPr>
          <w:p w14:paraId="3121BBF2" w14:textId="77777777" w:rsidR="003B1373" w:rsidRPr="00AB4696" w:rsidRDefault="003B1373" w:rsidP="003B1373">
            <w:pPr>
              <w:widowControl w:val="0"/>
              <w:ind w:right="76"/>
              <w:jc w:val="both"/>
              <w:rPr>
                <w:rFonts w:cs="Arial"/>
                <w:bCs/>
                <w:lang w:val="de-DE"/>
              </w:rPr>
            </w:pPr>
            <w:r w:rsidRPr="00AB4696">
              <w:rPr>
                <w:rFonts w:cs="Arial"/>
                <w:bCs/>
                <w:lang w:val="de-DE"/>
              </w:rPr>
              <w:t xml:space="preserve">Der Teilnehmer erklärt gemäß Artikel 46 und 47 des DPR Nr. 445/2000 die Daten der Maßnahme zur Aufnahme in das </w:t>
            </w:r>
            <w:r w:rsidRPr="00AB4696">
              <w:rPr>
                <w:rFonts w:cs="Arial"/>
                <w:lang w:val="de-DE"/>
              </w:rPr>
              <w:t>Ausgleichsverfahren</w:t>
            </w:r>
            <w:r w:rsidRPr="00AB469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1597F492" w14:textId="7633FC6A" w:rsidR="003B1373" w:rsidRPr="00AB4696" w:rsidRDefault="003B1373" w:rsidP="003B1373">
            <w:pPr>
              <w:widowControl w:val="0"/>
              <w:autoSpaceDE w:val="0"/>
              <w:autoSpaceDN w:val="0"/>
              <w:jc w:val="both"/>
              <w:rPr>
                <w:rFonts w:cs="Arial"/>
                <w:lang w:val="de-DE"/>
              </w:rPr>
            </w:pPr>
            <w:r w:rsidRPr="00AB469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014" w:type="dxa"/>
            <w:gridSpan w:val="3"/>
          </w:tcPr>
          <w:p w14:paraId="018E46D5" w14:textId="77777777" w:rsidR="003B1373" w:rsidRPr="00AB4696" w:rsidRDefault="003B1373" w:rsidP="003B1373">
            <w:pPr>
              <w:widowControl w:val="0"/>
              <w:spacing w:line="240" w:lineRule="exact"/>
              <w:rPr>
                <w:rFonts w:cs="Arial"/>
                <w:lang w:val="de-DE"/>
              </w:rPr>
            </w:pPr>
          </w:p>
        </w:tc>
        <w:tc>
          <w:tcPr>
            <w:tcW w:w="4116" w:type="dxa"/>
            <w:gridSpan w:val="5"/>
          </w:tcPr>
          <w:p w14:paraId="2DDE90F2" w14:textId="77777777" w:rsidR="003B1373" w:rsidRPr="00AB4696" w:rsidRDefault="003B1373" w:rsidP="003B1373">
            <w:pPr>
              <w:widowControl w:val="0"/>
              <w:ind w:right="76"/>
              <w:jc w:val="both"/>
              <w:rPr>
                <w:rFonts w:cs="Arial"/>
                <w:bCs/>
                <w:lang w:val="it-IT"/>
              </w:rPr>
            </w:pPr>
            <w:r w:rsidRPr="00AB469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A3FF8EC" w14:textId="4E6B4EF5" w:rsidR="003B1373" w:rsidRPr="00AB4696" w:rsidRDefault="003B1373" w:rsidP="003B1373">
            <w:pPr>
              <w:widowControl w:val="0"/>
              <w:autoSpaceDE w:val="0"/>
              <w:autoSpaceDN w:val="0"/>
              <w:adjustRightInd w:val="0"/>
              <w:jc w:val="both"/>
              <w:rPr>
                <w:rFonts w:cs="Arial"/>
                <w:lang w:val="it-IT"/>
              </w:rPr>
            </w:pPr>
            <w:r w:rsidRPr="00AB469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3B1373" w:rsidRPr="004E168B" w14:paraId="110DF9FF" w14:textId="77777777" w:rsidTr="00EC3223">
        <w:tc>
          <w:tcPr>
            <w:tcW w:w="4384" w:type="dxa"/>
            <w:gridSpan w:val="5"/>
          </w:tcPr>
          <w:p w14:paraId="31FD5C91"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FD4F8A5" w14:textId="77777777" w:rsidR="003B1373" w:rsidRPr="00AB4696" w:rsidRDefault="003B1373" w:rsidP="003B1373">
            <w:pPr>
              <w:widowControl w:val="0"/>
              <w:spacing w:line="240" w:lineRule="exact"/>
              <w:rPr>
                <w:rFonts w:cs="Arial"/>
                <w:lang w:val="it-IT"/>
              </w:rPr>
            </w:pPr>
          </w:p>
        </w:tc>
        <w:tc>
          <w:tcPr>
            <w:tcW w:w="4116" w:type="dxa"/>
            <w:gridSpan w:val="5"/>
          </w:tcPr>
          <w:p w14:paraId="0853C735" w14:textId="77777777" w:rsidR="003B1373" w:rsidRPr="00AB4696" w:rsidRDefault="003B1373" w:rsidP="003B1373">
            <w:pPr>
              <w:widowControl w:val="0"/>
              <w:ind w:right="76"/>
              <w:jc w:val="both"/>
              <w:rPr>
                <w:rFonts w:cs="Arial"/>
                <w:bCs/>
                <w:lang w:val="it-IT"/>
              </w:rPr>
            </w:pPr>
          </w:p>
        </w:tc>
      </w:tr>
      <w:tr w:rsidR="003B1373" w:rsidRPr="004E168B" w14:paraId="08F31737" w14:textId="77777777" w:rsidTr="00EC3223">
        <w:tc>
          <w:tcPr>
            <w:tcW w:w="4384" w:type="dxa"/>
            <w:gridSpan w:val="5"/>
          </w:tcPr>
          <w:p w14:paraId="111C84EC" w14:textId="1E2DE099" w:rsidR="003B1373" w:rsidRPr="00AB4696" w:rsidRDefault="003B1373" w:rsidP="003B1373">
            <w:pPr>
              <w:widowControl w:val="0"/>
              <w:autoSpaceDE w:val="0"/>
              <w:autoSpaceDN w:val="0"/>
              <w:jc w:val="both"/>
              <w:rPr>
                <w:rFonts w:cs="Arial"/>
                <w:lang w:val="de-DE"/>
              </w:rPr>
            </w:pPr>
            <w:r w:rsidRPr="00AB4696">
              <w:rPr>
                <w:rFonts w:cs="Arial"/>
                <w:lang w:val="de-DE"/>
              </w:rPr>
              <w:t xml:space="preserve">►Gemäß Art. 95 des Konkursgesetz </w:t>
            </w:r>
            <w:r w:rsidRPr="00AB4696">
              <w:rPr>
                <w:rFonts w:cs="Arial"/>
                <w:strike/>
                <w:lang w:val="de-DE"/>
              </w:rPr>
              <w:t xml:space="preserve"> </w:t>
            </w:r>
            <w:r w:rsidRPr="00AB4696">
              <w:rPr>
                <w:rFonts w:cs="Arial"/>
                <w:lang w:val="de-DE"/>
              </w:rPr>
              <w:t xml:space="preserve">kann das Unternehmen, das einen Antrag gemäß Art. 40 des Konkursgesetztes hinterlegt hat, am Ausschreibungsverfahren teilnehmen, wenn es </w:t>
            </w:r>
            <w:r w:rsidRPr="00AB4696">
              <w:rPr>
                <w:rFonts w:cs="Arial"/>
                <w:b/>
                <w:lang w:val="de-DE"/>
              </w:rPr>
              <w:t>bei sonstigem Ausschluss</w:t>
            </w:r>
            <w:r w:rsidRPr="00AB4696">
              <w:rPr>
                <w:rFonts w:cs="Arial"/>
                <w:lang w:val="de-DE"/>
              </w:rPr>
              <w:t xml:space="preserve"> die in den Anlagen A1 und A1-bis vorgesehenen Unterlagen einreicht</w:t>
            </w:r>
          </w:p>
        </w:tc>
        <w:tc>
          <w:tcPr>
            <w:tcW w:w="1014" w:type="dxa"/>
            <w:gridSpan w:val="3"/>
          </w:tcPr>
          <w:p w14:paraId="0E240750" w14:textId="77777777" w:rsidR="003B1373" w:rsidRPr="00AB4696" w:rsidRDefault="003B1373" w:rsidP="003B1373">
            <w:pPr>
              <w:widowControl w:val="0"/>
              <w:spacing w:line="240" w:lineRule="exact"/>
              <w:rPr>
                <w:rFonts w:cs="Arial"/>
                <w:lang w:val="de-DE"/>
              </w:rPr>
            </w:pPr>
          </w:p>
        </w:tc>
        <w:tc>
          <w:tcPr>
            <w:tcW w:w="4116" w:type="dxa"/>
            <w:gridSpan w:val="5"/>
          </w:tcPr>
          <w:p w14:paraId="173936AC" w14:textId="23B0A6D4" w:rsidR="003B1373" w:rsidRPr="00AB4696" w:rsidRDefault="003B1373" w:rsidP="003B1373">
            <w:pPr>
              <w:widowControl w:val="0"/>
              <w:ind w:right="76"/>
              <w:jc w:val="both"/>
              <w:rPr>
                <w:rFonts w:cs="Arial"/>
                <w:bCs/>
                <w:lang w:val="it-IT"/>
              </w:rPr>
            </w:pPr>
            <w:r w:rsidRPr="00AB4696">
              <w:rPr>
                <w:rFonts w:cs="Arial"/>
                <w:lang w:val="it-IT"/>
              </w:rPr>
              <w:t xml:space="preserve">► Ai sensi dell’art. </w:t>
            </w:r>
            <w:r w:rsidRPr="00AB4696">
              <w:rPr>
                <w:rFonts w:cs="Arial"/>
                <w:bCs/>
                <w:lang w:val="it-IT"/>
              </w:rPr>
              <w:t>95 CCI</w:t>
            </w:r>
            <w:r w:rsidRPr="00AB4696">
              <w:rPr>
                <w:rFonts w:cs="Arial"/>
                <w:strike/>
                <w:lang w:val="it-IT"/>
              </w:rPr>
              <w:t xml:space="preserve"> </w:t>
            </w:r>
            <w:r w:rsidRPr="00AB4696">
              <w:rPr>
                <w:rFonts w:cs="Arial"/>
                <w:lang w:val="it-IT"/>
              </w:rPr>
              <w:t xml:space="preserve">l’impresa che ha depositato domanda di cui all’art. 40 CCI può  partecipare alla procedura di gara presentando, </w:t>
            </w:r>
            <w:r w:rsidRPr="00AB4696">
              <w:rPr>
                <w:rFonts w:cs="Arial"/>
                <w:b/>
                <w:lang w:val="it-IT"/>
              </w:rPr>
              <w:t>a</w:t>
            </w:r>
            <w:r w:rsidRPr="00AB4696">
              <w:rPr>
                <w:rFonts w:cs="Arial"/>
                <w:lang w:val="it-IT"/>
              </w:rPr>
              <w:t xml:space="preserve"> </w:t>
            </w:r>
            <w:r w:rsidRPr="00AB4696">
              <w:rPr>
                <w:rFonts w:cs="Arial"/>
                <w:b/>
                <w:lang w:val="it-IT"/>
              </w:rPr>
              <w:t>pena di esclusione</w:t>
            </w:r>
            <w:r w:rsidRPr="00AB4696">
              <w:rPr>
                <w:rFonts w:cs="Arial"/>
                <w:lang w:val="it-IT"/>
              </w:rPr>
              <w:t>, la documentazione prevista negli allegati A1 e A1bis.</w:t>
            </w:r>
          </w:p>
        </w:tc>
      </w:tr>
      <w:tr w:rsidR="003B1373" w:rsidRPr="004E168B" w14:paraId="7819840E" w14:textId="77777777" w:rsidTr="00EC3223">
        <w:tc>
          <w:tcPr>
            <w:tcW w:w="4384" w:type="dxa"/>
            <w:gridSpan w:val="5"/>
          </w:tcPr>
          <w:p w14:paraId="6130E43B" w14:textId="77777777" w:rsidR="003B1373" w:rsidRPr="00DC7A84" w:rsidRDefault="003B1373" w:rsidP="003B1373">
            <w:pPr>
              <w:widowControl w:val="0"/>
              <w:autoSpaceDE w:val="0"/>
              <w:autoSpaceDN w:val="0"/>
              <w:jc w:val="both"/>
              <w:rPr>
                <w:rFonts w:cs="Arial"/>
                <w:highlight w:val="cyan"/>
                <w:lang w:val="it-IT"/>
              </w:rPr>
            </w:pPr>
          </w:p>
        </w:tc>
        <w:tc>
          <w:tcPr>
            <w:tcW w:w="1014" w:type="dxa"/>
            <w:gridSpan w:val="3"/>
          </w:tcPr>
          <w:p w14:paraId="2BB089EB"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2EA7D816" w14:textId="77777777" w:rsidR="003B1373" w:rsidRPr="006C3FDD" w:rsidRDefault="003B1373" w:rsidP="003B1373">
            <w:pPr>
              <w:widowControl w:val="0"/>
              <w:ind w:right="76"/>
              <w:jc w:val="both"/>
              <w:rPr>
                <w:rFonts w:cs="Arial"/>
                <w:highlight w:val="cyan"/>
                <w:lang w:val="it-IT"/>
              </w:rPr>
            </w:pPr>
          </w:p>
        </w:tc>
      </w:tr>
      <w:tr w:rsidR="003B1373" w:rsidRPr="004E168B" w14:paraId="56FB0338" w14:textId="77777777" w:rsidTr="00EC3223">
        <w:tc>
          <w:tcPr>
            <w:tcW w:w="4384" w:type="dxa"/>
            <w:gridSpan w:val="5"/>
          </w:tcPr>
          <w:p w14:paraId="0D4A4971" w14:textId="2FBD2C4E" w:rsidR="003B1373" w:rsidRPr="004758F4" w:rsidRDefault="003B1373" w:rsidP="003B1373">
            <w:pPr>
              <w:widowControl w:val="0"/>
              <w:autoSpaceDE w:val="0"/>
              <w:autoSpaceDN w:val="0"/>
              <w:jc w:val="both"/>
              <w:rPr>
                <w:rFonts w:cs="Arial"/>
                <w:lang w:val="de-DE"/>
              </w:rPr>
            </w:pPr>
            <w:r w:rsidRPr="004758F4">
              <w:rPr>
                <w:rFonts w:cs="Arial"/>
                <w:iCs/>
                <w:lang w:val="de-DE"/>
              </w:rPr>
              <w:t xml:space="preserve">In jedem Fall kann das Unternehmen gemäß Art. 95 des Insolvenzgesetztes auch in einer Bietergemeinschaft von Unternhemen teilnehmen, dass </w:t>
            </w:r>
            <w:r w:rsidR="00FA7623" w:rsidRPr="004758F4">
              <w:rPr>
                <w:rFonts w:cs="Arial"/>
                <w:iCs/>
                <w:lang w:val="de-DE"/>
              </w:rPr>
              <w:t xml:space="preserve">keines der </w:t>
            </w:r>
            <w:r w:rsidRPr="004758F4">
              <w:rPr>
                <w:rFonts w:cs="Arial"/>
                <w:iCs/>
                <w:lang w:val="de-DE"/>
              </w:rPr>
              <w:t>anderen dem Zusammenschluss beigetretenen Unternehmen einem Insolvenzverfahren unterliegen.</w:t>
            </w:r>
          </w:p>
        </w:tc>
        <w:tc>
          <w:tcPr>
            <w:tcW w:w="1014" w:type="dxa"/>
            <w:gridSpan w:val="3"/>
          </w:tcPr>
          <w:p w14:paraId="75F037C8" w14:textId="77777777" w:rsidR="003B1373" w:rsidRPr="004758F4" w:rsidRDefault="003B1373" w:rsidP="003B1373">
            <w:pPr>
              <w:widowControl w:val="0"/>
              <w:spacing w:line="240" w:lineRule="exact"/>
              <w:rPr>
                <w:rFonts w:cs="Arial"/>
                <w:lang w:val="de-DE"/>
              </w:rPr>
            </w:pPr>
          </w:p>
        </w:tc>
        <w:tc>
          <w:tcPr>
            <w:tcW w:w="4116" w:type="dxa"/>
            <w:gridSpan w:val="5"/>
          </w:tcPr>
          <w:p w14:paraId="1B98FBA7" w14:textId="187C7984" w:rsidR="003B1373" w:rsidRPr="004758F4" w:rsidRDefault="003B1373" w:rsidP="003B1373">
            <w:pPr>
              <w:widowControl w:val="0"/>
              <w:ind w:right="76"/>
              <w:jc w:val="both"/>
              <w:rPr>
                <w:rFonts w:cs="Arial"/>
                <w:lang w:val="it-IT"/>
              </w:rPr>
            </w:pPr>
            <w:r w:rsidRPr="004758F4">
              <w:rPr>
                <w:rFonts w:cs="Arial"/>
                <w:lang w:val="it-IT"/>
              </w:rPr>
              <w:t xml:space="preserve">In ogni caso, l’impresa può ai sensi </w:t>
            </w:r>
            <w:r w:rsidRPr="004758F4">
              <w:rPr>
                <w:rFonts w:cs="Arial"/>
                <w:bCs/>
                <w:lang w:val="it-IT"/>
              </w:rPr>
              <w:t>dell’art.95 CCI</w:t>
            </w:r>
            <w:r w:rsidRPr="004758F4">
              <w:rPr>
                <w:rFonts w:cs="Arial"/>
                <w:lang w:val="it-IT"/>
              </w:rPr>
              <w:t xml:space="preserve"> concorrere anche riunita in raggruppamento temporaneo di imprese, e sempre che</w:t>
            </w:r>
            <w:r w:rsidR="00FA7623" w:rsidRPr="004758F4">
              <w:rPr>
                <w:rFonts w:cs="Arial"/>
                <w:lang w:val="it-IT"/>
              </w:rPr>
              <w:t xml:space="preserve"> nessuna del</w:t>
            </w:r>
            <w:r w:rsidRPr="004758F4">
              <w:rPr>
                <w:rFonts w:cs="Arial"/>
                <w:lang w:val="it-IT"/>
              </w:rPr>
              <w:t>le altre imprese aderenti al raggruppamento sia assoggettat</w:t>
            </w:r>
            <w:r w:rsidR="00FA7623" w:rsidRPr="004758F4">
              <w:rPr>
                <w:rFonts w:cs="Arial"/>
                <w:lang w:val="it-IT"/>
              </w:rPr>
              <w:t>a</w:t>
            </w:r>
            <w:r w:rsidRPr="004758F4">
              <w:rPr>
                <w:rFonts w:cs="Arial"/>
                <w:lang w:val="it-IT"/>
              </w:rPr>
              <w:t xml:space="preserve"> ad una procedura concorsuale.</w:t>
            </w:r>
          </w:p>
        </w:tc>
      </w:tr>
      <w:tr w:rsidR="003B1373" w:rsidRPr="004E168B" w14:paraId="6B7A5B24" w14:textId="77777777" w:rsidTr="00EC3223">
        <w:tc>
          <w:tcPr>
            <w:tcW w:w="4384" w:type="dxa"/>
            <w:gridSpan w:val="5"/>
          </w:tcPr>
          <w:p w14:paraId="48C22D43"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C4F358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65C5AC92" w14:textId="77777777" w:rsidR="003B1373" w:rsidRPr="00AB4696" w:rsidRDefault="003B1373" w:rsidP="003B1373">
            <w:pPr>
              <w:widowControl w:val="0"/>
              <w:ind w:right="76"/>
              <w:jc w:val="both"/>
              <w:rPr>
                <w:rFonts w:cs="Arial"/>
                <w:lang w:val="it-IT"/>
              </w:rPr>
            </w:pPr>
          </w:p>
        </w:tc>
      </w:tr>
      <w:tr w:rsidR="003B1373" w:rsidRPr="004E168B" w14:paraId="441BFB59" w14:textId="77777777" w:rsidTr="00EC3223">
        <w:tc>
          <w:tcPr>
            <w:tcW w:w="4384" w:type="dxa"/>
            <w:gridSpan w:val="5"/>
          </w:tcPr>
          <w:p w14:paraId="5473A5C3" w14:textId="7D9E8BB7" w:rsidR="003B1373" w:rsidRPr="00050576" w:rsidRDefault="003B1373" w:rsidP="003B1373">
            <w:pPr>
              <w:widowControl w:val="0"/>
              <w:autoSpaceDE w:val="0"/>
              <w:autoSpaceDN w:val="0"/>
              <w:jc w:val="both"/>
              <w:rPr>
                <w:rFonts w:cs="Arial"/>
                <w:lang w:val="de-DE"/>
              </w:rPr>
            </w:pPr>
            <w:r w:rsidRPr="00050576">
              <w:rPr>
                <w:rFonts w:cs="Arial"/>
                <w:lang w:val="de-DE"/>
              </w:rPr>
              <w:t>►Befindet sich das Unternehmen im Zeitraum zwischen der Hinterlegung des Antrags gemäß Artikel 40 des Insolvenzgesetztes und der Hinterlegung des Dekrets gemäß Art. 47 des Insolvenzgesetztes 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014" w:type="dxa"/>
            <w:gridSpan w:val="3"/>
          </w:tcPr>
          <w:p w14:paraId="73AB1E80" w14:textId="77777777" w:rsidR="003B1373" w:rsidRPr="00050576" w:rsidRDefault="003B1373" w:rsidP="003B1373">
            <w:pPr>
              <w:widowControl w:val="0"/>
              <w:spacing w:line="240" w:lineRule="exact"/>
              <w:rPr>
                <w:rFonts w:cs="Arial"/>
                <w:lang w:val="de-DE"/>
              </w:rPr>
            </w:pPr>
          </w:p>
        </w:tc>
        <w:tc>
          <w:tcPr>
            <w:tcW w:w="4116" w:type="dxa"/>
            <w:gridSpan w:val="5"/>
          </w:tcPr>
          <w:p w14:paraId="06BE0D97" w14:textId="22971EBA" w:rsidR="003B1373" w:rsidRPr="00AB4696" w:rsidRDefault="003B1373" w:rsidP="003B1373">
            <w:pPr>
              <w:widowControl w:val="0"/>
              <w:ind w:right="76"/>
              <w:jc w:val="both"/>
              <w:rPr>
                <w:rFonts w:cs="Arial"/>
                <w:lang w:val="it-IT"/>
              </w:rPr>
            </w:pPr>
            <w:r w:rsidRPr="00050576">
              <w:rPr>
                <w:rFonts w:cs="Arial"/>
                <w:lang w:val="it-IT"/>
              </w:rPr>
              <w:t xml:space="preserve">►L’impresa che si trova tra il momento del deposito della domanda di cui all’articolo </w:t>
            </w:r>
            <w:r w:rsidRPr="00050576">
              <w:rPr>
                <w:rFonts w:cs="Arial"/>
                <w:bCs/>
                <w:lang w:val="it-IT"/>
              </w:rPr>
              <w:t>40 CCI</w:t>
            </w:r>
            <w:r w:rsidRPr="00050576">
              <w:rPr>
                <w:rFonts w:cs="Arial"/>
                <w:lang w:val="it-IT"/>
              </w:rPr>
              <w:t xml:space="preserve"> ed il momento del deposito del decreto previsto dall’articolo </w:t>
            </w:r>
            <w:r w:rsidRPr="00050576">
              <w:rPr>
                <w:rFonts w:cs="Arial"/>
                <w:bCs/>
                <w:lang w:val="it-IT"/>
              </w:rPr>
              <w:t>47 CCI</w:t>
            </w:r>
            <w:r w:rsidRPr="00050576">
              <w:rPr>
                <w:rFonts w:cs="Arial"/>
                <w:strike/>
                <w:lang w:val="it-IT"/>
              </w:rPr>
              <w:t xml:space="preserve"> </w:t>
            </w:r>
            <w:r w:rsidRPr="00050576">
              <w:rPr>
                <w:rFonts w:cs="Arial"/>
                <w:bCs/>
                <w:lang w:val="it-IT"/>
              </w:rPr>
              <w:t>è tenuta a produrre la documentazione di cui all’art. 95 CCI co. 3 e 4 ossia l’autorizzazione del tribunale e la relazione</w:t>
            </w:r>
            <w:r w:rsidRPr="00050576">
              <w:rPr>
                <w:bCs/>
                <w:lang w:val="it-IT"/>
              </w:rPr>
              <w:t xml:space="preserve"> </w:t>
            </w:r>
            <w:r w:rsidRPr="00050576">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3B1373" w:rsidRPr="004E168B" w14:paraId="79C451DB" w14:textId="77777777" w:rsidTr="00EC3223">
        <w:tc>
          <w:tcPr>
            <w:tcW w:w="4384" w:type="dxa"/>
            <w:gridSpan w:val="5"/>
          </w:tcPr>
          <w:p w14:paraId="6F5696B2" w14:textId="77777777" w:rsidR="003B1373" w:rsidRPr="00AB4696" w:rsidRDefault="003B1373" w:rsidP="003B1373">
            <w:pPr>
              <w:widowControl w:val="0"/>
              <w:ind w:right="22"/>
              <w:jc w:val="both"/>
              <w:rPr>
                <w:rFonts w:cs="Arial"/>
                <w:lang w:val="de-DE"/>
              </w:rPr>
            </w:pPr>
            <w:r w:rsidRPr="00AB4696">
              <w:rPr>
                <w:rFonts w:cs="Arial"/>
                <w:lang w:val="de-DE"/>
              </w:rPr>
              <w:lastRenderedPageBreak/>
              <w:t>Das Nachforderungsverfahren gemäß Punkt 2, Teil III, der Ausschreibungsbedingungen wird</w:t>
            </w:r>
            <w:r w:rsidRPr="00AB4696">
              <w:rPr>
                <w:rFonts w:cs="Arial"/>
                <w:strike/>
                <w:lang w:val="de-DE"/>
              </w:rPr>
              <w:t xml:space="preserve"> </w:t>
            </w:r>
            <w:r w:rsidRPr="00AB4696">
              <w:rPr>
                <w:rFonts w:cs="Arial"/>
                <w:lang w:val="de-DE"/>
              </w:rPr>
              <w:t xml:space="preserve">in den Fällen angewandt, in denen die erforderlichen Unterlagen nicht zeitgerecht eingereicht wurden. </w:t>
            </w:r>
          </w:p>
          <w:p w14:paraId="67E02804" w14:textId="77777777" w:rsidR="003B1373" w:rsidRPr="00AB4696" w:rsidRDefault="003B1373" w:rsidP="003B1373">
            <w:pPr>
              <w:widowControl w:val="0"/>
              <w:ind w:right="22"/>
              <w:jc w:val="both"/>
              <w:rPr>
                <w:rFonts w:cs="Arial"/>
                <w:strike/>
                <w:lang w:val="de-DE"/>
              </w:rPr>
            </w:pPr>
            <w:r w:rsidRPr="00AB4696">
              <w:rPr>
                <w:rFonts w:cs="Arial"/>
                <w:lang w:val="de-DE"/>
              </w:rPr>
              <w:t>Es obliegt dem Wirtschaftsteilnehmer durch ein rechtssicheres Datum nach geltendem Recht zu beweisen, dass diese Dokumentation nicht nach Ablauf der Frist für die Angebotsabgabe datiert ist.</w:t>
            </w:r>
          </w:p>
          <w:p w14:paraId="1AEE8700" w14:textId="77777777" w:rsidR="003B1373" w:rsidRPr="00AB4696" w:rsidRDefault="003B1373" w:rsidP="003B1373">
            <w:pPr>
              <w:widowControl w:val="0"/>
              <w:autoSpaceDE w:val="0"/>
              <w:autoSpaceDN w:val="0"/>
              <w:jc w:val="both"/>
              <w:rPr>
                <w:rFonts w:cs="Arial"/>
                <w:lang w:val="de-DE"/>
              </w:rPr>
            </w:pPr>
          </w:p>
        </w:tc>
        <w:tc>
          <w:tcPr>
            <w:tcW w:w="1014" w:type="dxa"/>
            <w:gridSpan w:val="3"/>
          </w:tcPr>
          <w:p w14:paraId="4BBDCB5D" w14:textId="77777777" w:rsidR="003B1373" w:rsidRPr="00AB4696" w:rsidRDefault="003B1373" w:rsidP="003B1373">
            <w:pPr>
              <w:widowControl w:val="0"/>
              <w:spacing w:line="240" w:lineRule="exact"/>
              <w:rPr>
                <w:rFonts w:cs="Arial"/>
                <w:lang w:val="de-DE"/>
              </w:rPr>
            </w:pPr>
          </w:p>
        </w:tc>
        <w:tc>
          <w:tcPr>
            <w:tcW w:w="4116" w:type="dxa"/>
            <w:gridSpan w:val="5"/>
          </w:tcPr>
          <w:p w14:paraId="7527B8D5" w14:textId="77777777" w:rsidR="003B1373" w:rsidRPr="00AB4696" w:rsidRDefault="003B1373" w:rsidP="003B1373">
            <w:pPr>
              <w:widowControl w:val="0"/>
              <w:ind w:right="105"/>
              <w:jc w:val="both"/>
              <w:rPr>
                <w:rFonts w:cs="Arial"/>
                <w:lang w:val="it-IT"/>
              </w:rPr>
            </w:pPr>
            <w:bookmarkStart w:id="72" w:name="_Hlk12258782"/>
            <w:r w:rsidRPr="00AB4696">
              <w:rPr>
                <w:rFonts w:cs="Arial"/>
                <w:lang w:val="it-IT"/>
              </w:rPr>
              <w:t>Si applica il subprocedimento di soccorso istruttorio di cui al punto 2, parte III, del disciplinare di gara qualora non sia stata tempestivamente prodotta la documentazione necessaria sopra richiesta.</w:t>
            </w:r>
          </w:p>
          <w:bookmarkEnd w:id="72"/>
          <w:p w14:paraId="4B2F89BF" w14:textId="0FEAC66F" w:rsidR="003B1373" w:rsidRPr="00AB4696" w:rsidRDefault="003B1373" w:rsidP="003B1373">
            <w:pPr>
              <w:widowControl w:val="0"/>
              <w:ind w:right="76"/>
              <w:jc w:val="both"/>
              <w:rPr>
                <w:rFonts w:cs="Arial"/>
                <w:lang w:val="it-IT"/>
              </w:rPr>
            </w:pPr>
            <w:r w:rsidRPr="00AB4696">
              <w:rPr>
                <w:rFonts w:cs="Arial"/>
                <w:lang w:val="it-IT"/>
              </w:rPr>
              <w:t>È onere dell’operatore economico dimostrare con data certa ai sensi di legge che tale documentazione è datata con data non successiva al termine di scadenza della presentazione delle offerte.</w:t>
            </w:r>
          </w:p>
        </w:tc>
      </w:tr>
      <w:tr w:rsidR="003B1373" w:rsidRPr="004E168B" w14:paraId="47E30377" w14:textId="77777777" w:rsidTr="00EC3223">
        <w:tc>
          <w:tcPr>
            <w:tcW w:w="4384" w:type="dxa"/>
            <w:gridSpan w:val="5"/>
          </w:tcPr>
          <w:p w14:paraId="4BB49FD0" w14:textId="77777777" w:rsidR="003B1373" w:rsidRPr="00AB4696" w:rsidRDefault="003B1373" w:rsidP="003B1373">
            <w:pPr>
              <w:widowControl w:val="0"/>
              <w:ind w:right="22"/>
              <w:jc w:val="both"/>
              <w:rPr>
                <w:rFonts w:cs="Arial"/>
                <w:lang w:val="it-IT"/>
              </w:rPr>
            </w:pPr>
          </w:p>
        </w:tc>
        <w:tc>
          <w:tcPr>
            <w:tcW w:w="1014" w:type="dxa"/>
            <w:gridSpan w:val="3"/>
          </w:tcPr>
          <w:p w14:paraId="6B63D716"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703F4FBD" w14:textId="77777777" w:rsidR="003B1373" w:rsidRPr="00AB4696" w:rsidRDefault="003B1373" w:rsidP="003B1373">
            <w:pPr>
              <w:widowControl w:val="0"/>
              <w:ind w:right="105"/>
              <w:jc w:val="both"/>
              <w:rPr>
                <w:rFonts w:cs="Arial"/>
                <w:lang w:val="it-IT"/>
              </w:rPr>
            </w:pPr>
          </w:p>
        </w:tc>
      </w:tr>
      <w:tr w:rsidR="003B1373" w:rsidRPr="004E168B" w14:paraId="483FACE3" w14:textId="77777777" w:rsidTr="00EC3223">
        <w:tc>
          <w:tcPr>
            <w:tcW w:w="4384" w:type="dxa"/>
            <w:gridSpan w:val="5"/>
          </w:tcPr>
          <w:p w14:paraId="4281A146" w14:textId="77777777" w:rsidR="003B1373" w:rsidRPr="00AB4696" w:rsidRDefault="003B1373" w:rsidP="003B1373">
            <w:pPr>
              <w:widowControl w:val="0"/>
              <w:jc w:val="both"/>
              <w:rPr>
                <w:rFonts w:cs="Arial"/>
                <w:lang w:val="de-DE"/>
              </w:rPr>
            </w:pPr>
            <w:r w:rsidRPr="00AB4696">
              <w:rPr>
                <w:rFonts w:cs="Arial"/>
                <w:lang w:val="de-DE"/>
              </w:rPr>
              <w:t>Das nachträglich im Zuge des Ausschreibungs</w:t>
            </w:r>
            <w:r w:rsidRPr="00AB4696">
              <w:rPr>
                <w:rFonts w:cs="Arial"/>
                <w:lang w:val="de-DE" w:eastAsia="it-IT"/>
              </w:rPr>
              <w:softHyphen/>
            </w:r>
            <w:r w:rsidRPr="00AB4696">
              <w:rPr>
                <w:rFonts w:cs="Arial"/>
                <w:lang w:val="de-DE"/>
              </w:rPr>
              <w:t>verfahrens oder nach Zuschlag erlassene Ausgleichsbestätigungsdekret kann das Fehlen der Erklärung über das Ausgleichsverfahren und das Fehlen der Unterlagen nicht beheben.</w:t>
            </w:r>
          </w:p>
          <w:p w14:paraId="395F2743" w14:textId="77777777" w:rsidR="003B1373" w:rsidRPr="00AB4696" w:rsidRDefault="003B1373" w:rsidP="003B1373">
            <w:pPr>
              <w:widowControl w:val="0"/>
              <w:ind w:right="22"/>
              <w:jc w:val="both"/>
              <w:rPr>
                <w:rFonts w:cs="Arial"/>
                <w:lang w:val="de-DE"/>
              </w:rPr>
            </w:pPr>
          </w:p>
        </w:tc>
        <w:tc>
          <w:tcPr>
            <w:tcW w:w="1014" w:type="dxa"/>
            <w:gridSpan w:val="3"/>
          </w:tcPr>
          <w:p w14:paraId="1271FCC0"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39FA0933" w14:textId="6987A4AF" w:rsidR="003B1373" w:rsidRPr="00AB4696" w:rsidRDefault="003B1373" w:rsidP="003B1373">
            <w:pPr>
              <w:widowControl w:val="0"/>
              <w:ind w:right="105"/>
              <w:jc w:val="both"/>
              <w:rPr>
                <w:rFonts w:cs="Arial"/>
                <w:lang w:val="it-IT"/>
              </w:rPr>
            </w:pPr>
            <w:r w:rsidRPr="00AB4696">
              <w:rPr>
                <w:rFonts w:cs="Arial"/>
                <w:lang w:val="it-IT"/>
              </w:rPr>
              <w:t>Il decreto di omologa sopravvenuto in corso di gara o anche dopo l’aggiudicazione non sana la mancata dichiarazione della situazione di concordato e la carenza della documentazione richiesta</w:t>
            </w:r>
          </w:p>
        </w:tc>
      </w:tr>
      <w:tr w:rsidR="003B1373" w:rsidRPr="004E168B" w14:paraId="79878D9E" w14:textId="77777777" w:rsidTr="00EC3223">
        <w:tc>
          <w:tcPr>
            <w:tcW w:w="4384" w:type="dxa"/>
            <w:gridSpan w:val="5"/>
          </w:tcPr>
          <w:p w14:paraId="6A413DBE" w14:textId="77777777" w:rsidR="003B1373" w:rsidRPr="00AB4696" w:rsidRDefault="003B1373" w:rsidP="003B1373">
            <w:pPr>
              <w:widowControl w:val="0"/>
              <w:ind w:right="22"/>
              <w:jc w:val="both"/>
              <w:rPr>
                <w:rFonts w:cs="Arial"/>
                <w:lang w:val="it-IT"/>
              </w:rPr>
            </w:pPr>
          </w:p>
        </w:tc>
        <w:tc>
          <w:tcPr>
            <w:tcW w:w="1014" w:type="dxa"/>
            <w:gridSpan w:val="3"/>
          </w:tcPr>
          <w:p w14:paraId="63EA8A1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37C0C663" w14:textId="77777777" w:rsidR="003B1373" w:rsidRPr="00AB4696" w:rsidRDefault="003B1373" w:rsidP="003B1373">
            <w:pPr>
              <w:widowControl w:val="0"/>
              <w:ind w:right="105"/>
              <w:jc w:val="both"/>
              <w:rPr>
                <w:rFonts w:cs="Arial"/>
                <w:lang w:val="it-IT"/>
              </w:rPr>
            </w:pPr>
          </w:p>
        </w:tc>
      </w:tr>
      <w:tr w:rsidR="003B1373" w:rsidRPr="004E168B" w14:paraId="4C554FCD" w14:textId="77777777" w:rsidTr="00EC3223">
        <w:tc>
          <w:tcPr>
            <w:tcW w:w="4384" w:type="dxa"/>
            <w:gridSpan w:val="5"/>
          </w:tcPr>
          <w:p w14:paraId="1E2121F5" w14:textId="66EA7519" w:rsidR="003B1373" w:rsidRPr="00AB4696" w:rsidRDefault="003B1373" w:rsidP="003B1373">
            <w:pPr>
              <w:widowControl w:val="0"/>
              <w:ind w:right="22"/>
              <w:jc w:val="both"/>
              <w:rPr>
                <w:rFonts w:cs="Arial"/>
                <w:lang w:val="de-DE"/>
              </w:rPr>
            </w:pPr>
            <w:r w:rsidRPr="00AB4696">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014" w:type="dxa"/>
            <w:gridSpan w:val="3"/>
          </w:tcPr>
          <w:p w14:paraId="78208154"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120E5EBE" w14:textId="5BCB8E6C" w:rsidR="003B1373" w:rsidRPr="00AB4696" w:rsidRDefault="003B1373" w:rsidP="003B1373">
            <w:pPr>
              <w:widowControl w:val="0"/>
              <w:ind w:right="105"/>
              <w:jc w:val="both"/>
              <w:rPr>
                <w:rFonts w:cs="Arial"/>
                <w:lang w:val="it-IT"/>
              </w:rPr>
            </w:pPr>
            <w:r w:rsidRPr="00AB4696">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A70A68" w:rsidRPr="004E168B" w14:paraId="57B30772" w14:textId="77777777" w:rsidTr="00EC3223">
        <w:tc>
          <w:tcPr>
            <w:tcW w:w="4384" w:type="dxa"/>
            <w:gridSpan w:val="5"/>
          </w:tcPr>
          <w:p w14:paraId="597674CD" w14:textId="77777777" w:rsidR="00A70A68" w:rsidRPr="00DB7769" w:rsidRDefault="00A70A68" w:rsidP="003B1373">
            <w:pPr>
              <w:widowControl w:val="0"/>
              <w:ind w:right="22"/>
              <w:jc w:val="both"/>
              <w:rPr>
                <w:rFonts w:cs="Arial"/>
                <w:lang w:val="it-IT"/>
              </w:rPr>
            </w:pPr>
          </w:p>
        </w:tc>
        <w:tc>
          <w:tcPr>
            <w:tcW w:w="1014" w:type="dxa"/>
            <w:gridSpan w:val="3"/>
          </w:tcPr>
          <w:p w14:paraId="306BC84C" w14:textId="77777777" w:rsidR="00A70A68" w:rsidRPr="00DB7769" w:rsidRDefault="00A70A68" w:rsidP="003B1373">
            <w:pPr>
              <w:widowControl w:val="0"/>
              <w:spacing w:line="240" w:lineRule="exact"/>
              <w:rPr>
                <w:rFonts w:cs="Arial"/>
                <w:highlight w:val="yellow"/>
                <w:lang w:val="it-IT"/>
              </w:rPr>
            </w:pPr>
          </w:p>
        </w:tc>
        <w:tc>
          <w:tcPr>
            <w:tcW w:w="4116" w:type="dxa"/>
            <w:gridSpan w:val="5"/>
          </w:tcPr>
          <w:p w14:paraId="31EFCDB3" w14:textId="77777777" w:rsidR="00A70A68" w:rsidRPr="00AB4696" w:rsidRDefault="00A70A68" w:rsidP="003B1373">
            <w:pPr>
              <w:widowControl w:val="0"/>
              <w:ind w:right="105"/>
              <w:jc w:val="both"/>
              <w:rPr>
                <w:rFonts w:cs="Arial"/>
                <w:bCs/>
                <w:lang w:val="it-IT"/>
              </w:rPr>
            </w:pPr>
          </w:p>
        </w:tc>
      </w:tr>
      <w:bookmarkEnd w:id="71"/>
      <w:tr w:rsidR="003B1373" w:rsidRPr="00411CC0" w14:paraId="3A4D19A9" w14:textId="77777777" w:rsidTr="00EC3223">
        <w:tc>
          <w:tcPr>
            <w:tcW w:w="4384" w:type="dxa"/>
            <w:gridSpan w:val="5"/>
          </w:tcPr>
          <w:p w14:paraId="34D7585F" w14:textId="457CFB21" w:rsidR="003B1373" w:rsidRPr="00A70A68" w:rsidRDefault="00A70A68" w:rsidP="00A70A68">
            <w:pPr>
              <w:pStyle w:val="Paragrafoelenco"/>
              <w:widowControl w:val="0"/>
              <w:numPr>
                <w:ilvl w:val="0"/>
                <w:numId w:val="34"/>
              </w:numPr>
              <w:autoSpaceDE w:val="0"/>
              <w:autoSpaceDN w:val="0"/>
              <w:jc w:val="both"/>
              <w:rPr>
                <w:rFonts w:cs="Arial"/>
                <w:lang w:val="it-IT"/>
              </w:rPr>
            </w:pPr>
            <w:r w:rsidRPr="00A70A68">
              <w:rPr>
                <w:rFonts w:cs="Arial"/>
                <w:b/>
                <w:iCs/>
                <w:u w:val="single"/>
                <w:lang w:val="de-DE"/>
              </w:rPr>
              <w:t>EEE</w:t>
            </w:r>
          </w:p>
        </w:tc>
        <w:tc>
          <w:tcPr>
            <w:tcW w:w="1014" w:type="dxa"/>
            <w:gridSpan w:val="3"/>
          </w:tcPr>
          <w:p w14:paraId="44660A28" w14:textId="77777777" w:rsidR="003B1373" w:rsidRPr="009056D2" w:rsidRDefault="003B1373" w:rsidP="003B1373">
            <w:pPr>
              <w:widowControl w:val="0"/>
              <w:spacing w:line="240" w:lineRule="exact"/>
              <w:rPr>
                <w:rFonts w:cs="Arial"/>
                <w:lang w:val="it-IT"/>
              </w:rPr>
            </w:pPr>
          </w:p>
        </w:tc>
        <w:tc>
          <w:tcPr>
            <w:tcW w:w="4116" w:type="dxa"/>
            <w:gridSpan w:val="5"/>
          </w:tcPr>
          <w:p w14:paraId="45993B1C" w14:textId="7878C29E" w:rsidR="00A70A68" w:rsidRPr="00A70A68" w:rsidRDefault="00A70A68" w:rsidP="00A70A68">
            <w:pPr>
              <w:widowControl w:val="0"/>
              <w:autoSpaceDE w:val="0"/>
              <w:autoSpaceDN w:val="0"/>
              <w:adjustRightInd w:val="0"/>
              <w:spacing w:line="240" w:lineRule="exact"/>
              <w:ind w:right="6"/>
              <w:contextualSpacing/>
              <w:jc w:val="both"/>
              <w:rPr>
                <w:rFonts w:cs="Arial"/>
                <w:b/>
                <w:strike/>
                <w:noProof w:val="0"/>
                <w:u w:val="single"/>
                <w:lang w:val="it-IT" w:eastAsia="de-DE"/>
              </w:rPr>
            </w:pPr>
            <w:r>
              <w:rPr>
                <w:rFonts w:cs="Arial"/>
                <w:b/>
                <w:noProof w:val="0"/>
                <w:u w:val="single"/>
                <w:lang w:val="it-IT" w:eastAsia="de-DE"/>
              </w:rPr>
              <w:t xml:space="preserve">8. </w:t>
            </w:r>
            <w:r w:rsidRPr="00A70A68">
              <w:rPr>
                <w:rFonts w:cs="Arial"/>
                <w:b/>
                <w:noProof w:val="0"/>
                <w:u w:val="single"/>
                <w:lang w:val="it-IT" w:eastAsia="de-DE"/>
              </w:rPr>
              <w:t>DGUE</w:t>
            </w:r>
          </w:p>
          <w:p w14:paraId="19A06B9D" w14:textId="77777777" w:rsidR="003B1373" w:rsidRPr="009056D2" w:rsidRDefault="003B1373" w:rsidP="003B1373">
            <w:pPr>
              <w:widowControl w:val="0"/>
              <w:autoSpaceDE w:val="0"/>
              <w:autoSpaceDN w:val="0"/>
              <w:jc w:val="both"/>
              <w:rPr>
                <w:rFonts w:cs="Arial"/>
                <w:lang w:val="it-IT"/>
              </w:rPr>
            </w:pPr>
          </w:p>
        </w:tc>
      </w:tr>
      <w:tr w:rsidR="00AB25DA" w:rsidRPr="004E168B" w14:paraId="27B20F71" w14:textId="77777777" w:rsidTr="00EC3223">
        <w:tblPrEx>
          <w:tblLook w:val="04A0" w:firstRow="1" w:lastRow="0" w:firstColumn="1" w:lastColumn="0" w:noHBand="0" w:noVBand="1"/>
        </w:tblPrEx>
        <w:tc>
          <w:tcPr>
            <w:tcW w:w="4384" w:type="dxa"/>
            <w:gridSpan w:val="5"/>
          </w:tcPr>
          <w:p w14:paraId="4344EA92" w14:textId="77777777" w:rsidR="00AB25DA" w:rsidRPr="00503682" w:rsidRDefault="00AB25DA" w:rsidP="00AB25DA">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(Achtung! Nur die Funktion “EEE von der Plattform auf Ausschreibungsebene” verwaltet)</w:t>
            </w:r>
          </w:p>
          <w:p w14:paraId="34FD82DD" w14:textId="77777777" w:rsidR="00AB25DA" w:rsidRPr="00AB25DA" w:rsidRDefault="00AB25DA" w:rsidP="00AB25DA">
            <w:pPr>
              <w:widowControl w:val="0"/>
              <w:ind w:right="181"/>
              <w:jc w:val="both"/>
              <w:rPr>
                <w:b/>
                <w:bCs/>
                <w:lang w:val="de-DE"/>
              </w:rPr>
            </w:pPr>
          </w:p>
        </w:tc>
        <w:tc>
          <w:tcPr>
            <w:tcW w:w="1014" w:type="dxa"/>
            <w:gridSpan w:val="3"/>
          </w:tcPr>
          <w:p w14:paraId="7C9221B1" w14:textId="77777777" w:rsidR="00AB25DA" w:rsidRPr="00AB25DA" w:rsidRDefault="00AB25DA" w:rsidP="00AB25DA">
            <w:pPr>
              <w:widowControl w:val="0"/>
              <w:spacing w:line="240" w:lineRule="exact"/>
              <w:rPr>
                <w:lang w:val="de-DE"/>
              </w:rPr>
            </w:pPr>
          </w:p>
        </w:tc>
        <w:tc>
          <w:tcPr>
            <w:tcW w:w="4116" w:type="dxa"/>
            <w:gridSpan w:val="5"/>
          </w:tcPr>
          <w:p w14:paraId="45E7B6CF" w14:textId="77777777" w:rsidR="00AB25DA" w:rsidRPr="00503682" w:rsidRDefault="00AB25DA" w:rsidP="00AB25DA">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(Attenzione! utilizzare a portale solo la funzione "DGUE gestito in piattaforma a livello di gara")</w:t>
            </w:r>
          </w:p>
          <w:p w14:paraId="0D238BAC" w14:textId="77777777" w:rsidR="00AB25DA" w:rsidRPr="009056D2" w:rsidRDefault="00AB25DA" w:rsidP="00AB25DA">
            <w:pPr>
              <w:widowControl w:val="0"/>
              <w:ind w:right="181"/>
              <w:jc w:val="both"/>
              <w:rPr>
                <w:b/>
                <w:bCs/>
                <w:lang w:val="it-IT"/>
              </w:rPr>
            </w:pPr>
          </w:p>
        </w:tc>
      </w:tr>
      <w:tr w:rsidR="003B1373" w:rsidRPr="004E168B" w14:paraId="31779B0D" w14:textId="77777777" w:rsidTr="00EC3223">
        <w:tblPrEx>
          <w:tblLook w:val="04A0" w:firstRow="1" w:lastRow="0" w:firstColumn="1" w:lastColumn="0" w:noHBand="0" w:noVBand="1"/>
        </w:tblPrEx>
        <w:tc>
          <w:tcPr>
            <w:tcW w:w="4384" w:type="dxa"/>
            <w:gridSpan w:val="5"/>
          </w:tcPr>
          <w:p w14:paraId="2B4EB068" w14:textId="33874DD3" w:rsidR="003B1373" w:rsidRPr="008A70D4" w:rsidRDefault="00CE38B0" w:rsidP="003B1373">
            <w:pPr>
              <w:widowControl w:val="0"/>
              <w:ind w:right="22"/>
              <w:jc w:val="both"/>
              <w:rPr>
                <w:rFonts w:cs="Arial"/>
                <w:b/>
                <w:u w:val="single"/>
                <w:lang w:val="de-DE"/>
              </w:rPr>
            </w:pPr>
            <w:r w:rsidRPr="008A70D4">
              <w:rPr>
                <w:rFonts w:cs="Arial"/>
                <w:b/>
                <w:lang w:val="de-DE"/>
              </w:rPr>
              <w:t xml:space="preserve">Der Wirtschaftsteilnehmer muss gemäß Art. 91 des GvD 36/2023 die </w:t>
            </w:r>
            <w:r w:rsidR="003B1373" w:rsidRPr="008A70D4">
              <w:rPr>
                <w:rFonts w:cs="Arial"/>
                <w:b/>
                <w:lang w:val="de-DE"/>
              </w:rPr>
              <w:t>Einheitliche europäische Einheitserklärung (EEE)</w:t>
            </w:r>
            <w:r w:rsidRPr="008A70D4">
              <w:rPr>
                <w:rFonts w:cs="Arial"/>
                <w:b/>
                <w:lang w:val="de-DE"/>
              </w:rPr>
              <w:t xml:space="preserve"> einreichen</w:t>
            </w:r>
            <w:r w:rsidR="003B1373" w:rsidRPr="008A70D4">
              <w:rPr>
                <w:rFonts w:cs="Arial"/>
                <w:b/>
                <w:lang w:val="de-DE"/>
              </w:rPr>
              <w:t xml:space="preserve"> </w:t>
            </w:r>
            <w:r w:rsidR="003B1373" w:rsidRPr="008A70D4">
              <w:rPr>
                <w:rFonts w:cs="Arial"/>
                <w:b/>
                <w:strike/>
                <w:lang w:val="de-DE"/>
              </w:rPr>
              <w:t>an</w:t>
            </w:r>
            <w:r w:rsidR="003B1373" w:rsidRPr="008A70D4">
              <w:rPr>
                <w:rFonts w:cs="Arial"/>
                <w:b/>
                <w:lang w:val="de-DE"/>
              </w:rPr>
              <w:t xml:space="preserve">, </w:t>
            </w:r>
            <w:r w:rsidR="003B1373" w:rsidRPr="008A70D4">
              <w:rPr>
                <w:rFonts w:cs="Arial"/>
                <w:lang w:val="de-DE"/>
              </w:rPr>
              <w:t xml:space="preserve">die vollständig ausgefüllt und vom gesetzlichen Vertreter des Teilnehmers mit </w:t>
            </w:r>
            <w:r w:rsidR="003B1373" w:rsidRPr="008A70D4">
              <w:rPr>
                <w:rFonts w:cs="Arial"/>
                <w:u w:val="single"/>
                <w:lang w:val="de-DE"/>
              </w:rPr>
              <w:t>digital Unterschrift unterzeichnet</w:t>
            </w:r>
            <w:r w:rsidR="003B1373" w:rsidRPr="008A70D4">
              <w:rPr>
                <w:rFonts w:cs="Arial"/>
                <w:lang w:val="de-DE"/>
              </w:rPr>
              <w:t xml:space="preserve"> sein muss (bzw. </w:t>
            </w:r>
            <w:r w:rsidR="003B1373" w:rsidRPr="008A70D4">
              <w:rPr>
                <w:rFonts w:cs="Arial"/>
                <w:b/>
                <w:u w:val="single"/>
                <w:lang w:val="de-DE"/>
              </w:rPr>
              <w:t>mehrere Erklärungen, nämlich eine</w:t>
            </w:r>
            <w:r w:rsidR="003B1373" w:rsidRPr="008A70D4">
              <w:rPr>
                <w:rFonts w:cs="Arial"/>
                <w:u w:val="single"/>
                <w:lang w:val="de-DE"/>
              </w:rPr>
              <w:t xml:space="preserve"> </w:t>
            </w:r>
            <w:r w:rsidR="003B1373" w:rsidRPr="008A70D4">
              <w:rPr>
                <w:rFonts w:cs="Arial"/>
                <w:b/>
                <w:u w:val="single"/>
                <w:lang w:val="de-DE"/>
              </w:rPr>
              <w:t>für jeden Teilnehmer</w:t>
            </w:r>
            <w:r w:rsidR="003B1373" w:rsidRPr="008A70D4">
              <w:rPr>
                <w:rFonts w:cs="Arial"/>
                <w:b/>
                <w:lang w:val="de-DE"/>
              </w:rPr>
              <w:t xml:space="preserve"> </w:t>
            </w:r>
            <w:r w:rsidR="003B1373" w:rsidRPr="008A70D4">
              <w:rPr>
                <w:rFonts w:cs="Arial"/>
                <w:lang w:val="de-DE"/>
              </w:rPr>
              <w:t xml:space="preserve">im Falle von </w:t>
            </w:r>
            <w:r w:rsidR="003B1373" w:rsidRPr="008A70D4">
              <w:rPr>
                <w:rFonts w:cs="Arial"/>
                <w:b/>
                <w:lang w:val="de-DE"/>
              </w:rPr>
              <w:t>gebildeter oder zu bildender</w:t>
            </w:r>
            <w:r w:rsidR="003B1373" w:rsidRPr="008A70D4">
              <w:rPr>
                <w:rFonts w:cs="Arial"/>
                <w:lang w:val="de-DE"/>
              </w:rPr>
              <w:t xml:space="preserve"> BG, EWIV, oder von gebildetem oder zu bildendem Konsortium oder Netzwerk).</w:t>
            </w:r>
          </w:p>
        </w:tc>
        <w:tc>
          <w:tcPr>
            <w:tcW w:w="1014" w:type="dxa"/>
            <w:gridSpan w:val="3"/>
          </w:tcPr>
          <w:p w14:paraId="04D24CE4" w14:textId="77777777" w:rsidR="003B1373" w:rsidRPr="008A70D4" w:rsidRDefault="003B1373" w:rsidP="003B1373">
            <w:pPr>
              <w:widowControl w:val="0"/>
              <w:rPr>
                <w:lang w:val="de-DE"/>
              </w:rPr>
            </w:pPr>
          </w:p>
        </w:tc>
        <w:tc>
          <w:tcPr>
            <w:tcW w:w="4116" w:type="dxa"/>
            <w:gridSpan w:val="5"/>
          </w:tcPr>
          <w:p w14:paraId="12DC88C5" w14:textId="76032BC0" w:rsidR="003B1373" w:rsidRPr="008A70D4" w:rsidRDefault="0069693D" w:rsidP="003B1373">
            <w:pPr>
              <w:widowControl w:val="0"/>
              <w:jc w:val="both"/>
              <w:rPr>
                <w:rFonts w:cs="Arial"/>
                <w:lang w:val="it-IT"/>
              </w:rPr>
            </w:pPr>
            <w:r w:rsidRPr="008A70D4">
              <w:rPr>
                <w:rFonts w:cs="Arial"/>
                <w:b/>
                <w:bCs/>
                <w:lang w:val="it-IT"/>
              </w:rPr>
              <w:t>L’operatore economico deve presentare, ai sensi dell’art. 91</w:t>
            </w:r>
            <w:r w:rsidRPr="008A70D4">
              <w:rPr>
                <w:rFonts w:cs="Arial"/>
                <w:b/>
                <w:bCs/>
                <w:color w:val="FF0000"/>
                <w:lang w:val="it-IT"/>
              </w:rPr>
              <w:t xml:space="preserve"> </w:t>
            </w:r>
            <w:r w:rsidRPr="008A70D4">
              <w:rPr>
                <w:rFonts w:cs="Arial"/>
                <w:b/>
                <w:bCs/>
                <w:lang w:val="it-IT"/>
              </w:rPr>
              <w:t xml:space="preserve">d.lgs. 36/2023 </w:t>
            </w:r>
            <w:r w:rsidR="003B1373" w:rsidRPr="008A70D4">
              <w:rPr>
                <w:rFonts w:cs="Arial"/>
                <w:b/>
                <w:bCs/>
                <w:lang w:val="it-IT"/>
              </w:rPr>
              <w:t xml:space="preserve">il Documento di gara unico europeo (DGUE) </w:t>
            </w:r>
            <w:r w:rsidR="003B1373" w:rsidRPr="008A70D4">
              <w:rPr>
                <w:rFonts w:cs="Arial"/>
                <w:lang w:val="it-IT"/>
              </w:rPr>
              <w:t xml:space="preserve">compilato in ogni sua parte e </w:t>
            </w:r>
            <w:r w:rsidR="003B1373" w:rsidRPr="008A70D4">
              <w:rPr>
                <w:rFonts w:cs="Arial"/>
                <w:u w:val="single"/>
                <w:lang w:val="it-IT"/>
              </w:rPr>
              <w:t>sottoscritto con firma digitale</w:t>
            </w:r>
            <w:r w:rsidR="003B1373" w:rsidRPr="008A70D4">
              <w:rPr>
                <w:rFonts w:cs="Arial"/>
                <w:lang w:val="it-IT"/>
              </w:rPr>
              <w:t xml:space="preserve"> dal legale rappresentante del soggetto concorrente (ovvero </w:t>
            </w:r>
            <w:r w:rsidR="003B1373" w:rsidRPr="008A70D4">
              <w:rPr>
                <w:rFonts w:cs="Arial"/>
                <w:b/>
                <w:bCs/>
                <w:u w:val="single"/>
                <w:lang w:val="it-IT"/>
              </w:rPr>
              <w:t>più documenti, tanti quanti i componenti del soggetto concorrente,</w:t>
            </w:r>
            <w:r w:rsidR="003B1373" w:rsidRPr="008A70D4">
              <w:rPr>
                <w:rFonts w:cs="Arial"/>
                <w:lang w:val="it-IT"/>
              </w:rPr>
              <w:t xml:space="preserve"> nel caso in cui il concorrente si presenti in forma di RTI, consorzio, GEIE o rete, </w:t>
            </w:r>
            <w:r w:rsidR="003B1373" w:rsidRPr="008A70D4">
              <w:rPr>
                <w:rFonts w:cs="Arial"/>
                <w:b/>
                <w:bCs/>
                <w:lang w:val="it-IT"/>
              </w:rPr>
              <w:t>costituiti o costituendi</w:t>
            </w:r>
            <w:r w:rsidR="003B1373" w:rsidRPr="008A70D4">
              <w:rPr>
                <w:rFonts w:cs="Arial"/>
                <w:lang w:val="it-IT"/>
              </w:rPr>
              <w:t xml:space="preserve">). </w:t>
            </w:r>
          </w:p>
        </w:tc>
      </w:tr>
      <w:tr w:rsidR="003B1373" w:rsidRPr="004E168B" w14:paraId="4166E829" w14:textId="77777777" w:rsidTr="00EC3223">
        <w:tblPrEx>
          <w:tblLook w:val="04A0" w:firstRow="1" w:lastRow="0" w:firstColumn="1" w:lastColumn="0" w:noHBand="0" w:noVBand="1"/>
        </w:tblPrEx>
        <w:tc>
          <w:tcPr>
            <w:tcW w:w="4384" w:type="dxa"/>
            <w:gridSpan w:val="5"/>
          </w:tcPr>
          <w:p w14:paraId="5483FF03" w14:textId="77777777" w:rsidR="003B1373" w:rsidRPr="00F0276C" w:rsidRDefault="003B1373" w:rsidP="003B1373">
            <w:pPr>
              <w:widowControl w:val="0"/>
              <w:ind w:right="22"/>
              <w:jc w:val="both"/>
              <w:rPr>
                <w:rFonts w:cs="Arial"/>
                <w:b/>
                <w:lang w:val="it-IT"/>
              </w:rPr>
            </w:pPr>
          </w:p>
        </w:tc>
        <w:tc>
          <w:tcPr>
            <w:tcW w:w="1014" w:type="dxa"/>
            <w:gridSpan w:val="3"/>
          </w:tcPr>
          <w:p w14:paraId="66DB0641" w14:textId="77777777" w:rsidR="003B1373" w:rsidRPr="00F0276C" w:rsidRDefault="003B1373" w:rsidP="003B1373">
            <w:pPr>
              <w:widowControl w:val="0"/>
              <w:rPr>
                <w:lang w:val="it-IT"/>
              </w:rPr>
            </w:pPr>
          </w:p>
        </w:tc>
        <w:tc>
          <w:tcPr>
            <w:tcW w:w="4116" w:type="dxa"/>
            <w:gridSpan w:val="5"/>
          </w:tcPr>
          <w:p w14:paraId="7B8BE897" w14:textId="77777777" w:rsidR="003B1373" w:rsidRPr="006140E5" w:rsidRDefault="003B1373" w:rsidP="003B1373">
            <w:pPr>
              <w:widowControl w:val="0"/>
              <w:jc w:val="both"/>
              <w:rPr>
                <w:rFonts w:cs="Arial"/>
                <w:b/>
                <w:lang w:val="it-IT"/>
              </w:rPr>
            </w:pPr>
          </w:p>
        </w:tc>
      </w:tr>
      <w:tr w:rsidR="00C507A2" w:rsidRPr="004E168B" w14:paraId="421EC40C" w14:textId="77777777" w:rsidTr="00EC3223">
        <w:tblPrEx>
          <w:tblLook w:val="04A0" w:firstRow="1" w:lastRow="0" w:firstColumn="1" w:lastColumn="0" w:noHBand="0" w:noVBand="1"/>
        </w:tblPrEx>
        <w:tc>
          <w:tcPr>
            <w:tcW w:w="4384" w:type="dxa"/>
            <w:gridSpan w:val="5"/>
          </w:tcPr>
          <w:p w14:paraId="04879F66" w14:textId="6ACD93EF" w:rsidR="00C507A2" w:rsidRPr="009D19E6" w:rsidRDefault="00C507A2" w:rsidP="00C507A2">
            <w:pPr>
              <w:widowControl w:val="0"/>
              <w:jc w:val="both"/>
              <w:rPr>
                <w:rFonts w:cs="Arial"/>
                <w:b/>
                <w:bCs/>
                <w:noProof w:val="0"/>
                <w:lang w:val="de-DE"/>
              </w:rPr>
            </w:pPr>
            <w:r w:rsidRPr="009D19E6">
              <w:rPr>
                <w:rFonts w:cs="Arial"/>
                <w:b/>
                <w:bCs/>
                <w:noProof w:val="0"/>
                <w:lang w:val="de-DE"/>
              </w:rPr>
              <w:t xml:space="preserve">Die EEE muss auch von dem Hilfsunternehmen und den ausführenden </w:t>
            </w:r>
            <w:proofErr w:type="spellStart"/>
            <w:r w:rsidRPr="009D19E6">
              <w:rPr>
                <w:rFonts w:cs="Arial"/>
                <w:b/>
                <w:bCs/>
                <w:noProof w:val="0"/>
                <w:lang w:val="de-DE"/>
              </w:rPr>
              <w:t>Konsortiumsmitglieder</w:t>
            </w:r>
            <w:proofErr w:type="spellEnd"/>
            <w:r w:rsidRPr="009D19E6">
              <w:rPr>
                <w:rFonts w:cs="Arial"/>
                <w:b/>
                <w:bCs/>
                <w:noProof w:val="0"/>
                <w:lang w:val="de-DE"/>
              </w:rPr>
              <w:t xml:space="preserve"> ausgefüllt werden.).</w:t>
            </w:r>
          </w:p>
          <w:p w14:paraId="0F66DBA5" w14:textId="77777777" w:rsidR="00C507A2" w:rsidRPr="009D19E6" w:rsidRDefault="00C507A2" w:rsidP="00C507A2">
            <w:pPr>
              <w:widowControl w:val="0"/>
              <w:ind w:right="22"/>
              <w:jc w:val="both"/>
              <w:rPr>
                <w:rFonts w:cs="Arial"/>
                <w:b/>
                <w:lang w:val="de-DE"/>
              </w:rPr>
            </w:pPr>
          </w:p>
        </w:tc>
        <w:tc>
          <w:tcPr>
            <w:tcW w:w="1014" w:type="dxa"/>
            <w:gridSpan w:val="3"/>
          </w:tcPr>
          <w:p w14:paraId="78050E2C" w14:textId="77777777" w:rsidR="00C507A2" w:rsidRPr="009D19E6" w:rsidRDefault="00C507A2" w:rsidP="00C507A2">
            <w:pPr>
              <w:widowControl w:val="0"/>
              <w:rPr>
                <w:lang w:val="de-DE"/>
              </w:rPr>
            </w:pPr>
          </w:p>
        </w:tc>
        <w:tc>
          <w:tcPr>
            <w:tcW w:w="4116" w:type="dxa"/>
            <w:gridSpan w:val="5"/>
          </w:tcPr>
          <w:p w14:paraId="61FAD0D6" w14:textId="77777777" w:rsidR="00C507A2" w:rsidRPr="009D19E6" w:rsidRDefault="00C507A2" w:rsidP="00C507A2">
            <w:pPr>
              <w:widowControl w:val="0"/>
              <w:jc w:val="both"/>
              <w:rPr>
                <w:rFonts w:cs="Arial"/>
                <w:noProof w:val="0"/>
                <w:lang w:val="it-IT"/>
              </w:rPr>
            </w:pPr>
            <w:r w:rsidRPr="009D19E6">
              <w:rPr>
                <w:rFonts w:cs="Arial"/>
                <w:b/>
                <w:bCs/>
                <w:noProof w:val="0"/>
                <w:lang w:val="it-IT"/>
              </w:rPr>
              <w:t>Il DGUE dovrà essere compilato anche dall’ausiliaria e dalle consorziate esecutrici</w:t>
            </w:r>
            <w:r w:rsidRPr="009D19E6">
              <w:rPr>
                <w:rFonts w:cs="Arial"/>
                <w:noProof w:val="0"/>
                <w:lang w:val="it-IT"/>
              </w:rPr>
              <w:t xml:space="preserve">. </w:t>
            </w:r>
          </w:p>
          <w:p w14:paraId="74FDA7E4" w14:textId="77777777" w:rsidR="00C507A2" w:rsidRPr="009D19E6" w:rsidRDefault="00C507A2" w:rsidP="00C507A2">
            <w:pPr>
              <w:widowControl w:val="0"/>
              <w:jc w:val="both"/>
              <w:rPr>
                <w:rFonts w:cs="Arial"/>
                <w:b/>
                <w:lang w:val="it-IT"/>
              </w:rPr>
            </w:pPr>
          </w:p>
        </w:tc>
      </w:tr>
      <w:tr w:rsidR="003B1373" w:rsidRPr="004E168B" w14:paraId="13482324" w14:textId="77777777" w:rsidTr="00EC3223">
        <w:tblPrEx>
          <w:tblLook w:val="04A0" w:firstRow="1" w:lastRow="0" w:firstColumn="1" w:lastColumn="0" w:noHBand="0" w:noVBand="1"/>
        </w:tblPrEx>
        <w:tc>
          <w:tcPr>
            <w:tcW w:w="4384" w:type="dxa"/>
            <w:gridSpan w:val="5"/>
          </w:tcPr>
          <w:p w14:paraId="15525EF0" w14:textId="5C49E2D0" w:rsidR="003B1373" w:rsidRPr="00827FF6" w:rsidRDefault="003B1373" w:rsidP="003B1373">
            <w:pPr>
              <w:widowControl w:val="0"/>
              <w:ind w:right="-2"/>
              <w:jc w:val="both"/>
              <w:rPr>
                <w:rFonts w:cs="Arial"/>
                <w:b/>
                <w:bCs/>
                <w:i/>
                <w:iCs/>
                <w:color w:val="FF0000"/>
                <w:highlight w:val="green"/>
                <w:lang w:val="it-IT"/>
              </w:rPr>
            </w:pPr>
            <w:r w:rsidRPr="00827FF6">
              <w:rPr>
                <w:rFonts w:cs="Arial"/>
                <w:b/>
                <w:bCs/>
                <w:i/>
                <w:iCs/>
                <w:color w:val="FF0000"/>
                <w:highlight w:val="green"/>
                <w:lang w:val="de-DE"/>
              </w:rPr>
              <w:t>Für Ausschreibungen über 150.000 Euro.</w:t>
            </w:r>
          </w:p>
        </w:tc>
        <w:tc>
          <w:tcPr>
            <w:tcW w:w="1014" w:type="dxa"/>
            <w:gridSpan w:val="3"/>
          </w:tcPr>
          <w:p w14:paraId="1410DF34" w14:textId="77777777" w:rsidR="003B1373" w:rsidRPr="00827FF6" w:rsidRDefault="003B1373" w:rsidP="003B1373">
            <w:pPr>
              <w:widowControl w:val="0"/>
              <w:jc w:val="both"/>
              <w:rPr>
                <w:strike/>
                <w:highlight w:val="yellow"/>
                <w:lang w:val="it-IT"/>
              </w:rPr>
            </w:pPr>
          </w:p>
        </w:tc>
        <w:tc>
          <w:tcPr>
            <w:tcW w:w="4116" w:type="dxa"/>
            <w:gridSpan w:val="5"/>
          </w:tcPr>
          <w:p w14:paraId="664F8257" w14:textId="0C4B5F03" w:rsidR="003B1373" w:rsidRPr="00827FF6" w:rsidRDefault="003B1373" w:rsidP="003B1373">
            <w:pPr>
              <w:widowControl w:val="0"/>
              <w:jc w:val="both"/>
              <w:outlineLvl w:val="0"/>
              <w:rPr>
                <w:rFonts w:cs="Arial"/>
                <w:b/>
                <w:bCs/>
                <w:i/>
                <w:iCs/>
                <w:color w:val="FF0000"/>
                <w:highlight w:val="green"/>
                <w:lang w:val="it-IT"/>
              </w:rPr>
            </w:pPr>
            <w:r w:rsidRPr="00827FF6">
              <w:rPr>
                <w:rFonts w:cs="Arial"/>
                <w:b/>
                <w:bCs/>
                <w:i/>
                <w:iCs/>
                <w:color w:val="FF0000"/>
                <w:highlight w:val="green"/>
                <w:lang w:val="it-IT"/>
              </w:rPr>
              <w:t>Per gare con importo s</w:t>
            </w:r>
            <w:r>
              <w:rPr>
                <w:rFonts w:cs="Arial"/>
                <w:b/>
                <w:bCs/>
                <w:i/>
                <w:iCs/>
                <w:color w:val="FF0000"/>
                <w:highlight w:val="green"/>
                <w:lang w:val="it-IT"/>
              </w:rPr>
              <w:t>o</w:t>
            </w:r>
            <w:r w:rsidRPr="00827FF6">
              <w:rPr>
                <w:rFonts w:cs="Arial"/>
                <w:b/>
                <w:bCs/>
                <w:i/>
                <w:iCs/>
                <w:color w:val="FF0000"/>
                <w:highlight w:val="green"/>
                <w:lang w:val="it-IT"/>
              </w:rPr>
              <w:t>pra 150.000 Euro</w:t>
            </w:r>
          </w:p>
        </w:tc>
      </w:tr>
      <w:tr w:rsidR="003B1373" w:rsidRPr="00396810" w14:paraId="11077D8E" w14:textId="77777777" w:rsidTr="00EC3223">
        <w:tc>
          <w:tcPr>
            <w:tcW w:w="4384" w:type="dxa"/>
            <w:gridSpan w:val="5"/>
          </w:tcPr>
          <w:p w14:paraId="7824E45F" w14:textId="77777777" w:rsidR="003B1373" w:rsidRPr="00492456"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bCs/>
                <w:lang w:val="de-DE"/>
              </w:rPr>
            </w:pPr>
            <w:r w:rsidRPr="00492456">
              <w:rPr>
                <w:rFonts w:cs="Arial"/>
                <w:b/>
                <w:bCs/>
                <w:lang w:val="de-DE"/>
              </w:rPr>
              <w:t xml:space="preserve">Einzahlung an die ANAC </w:t>
            </w:r>
          </w:p>
        </w:tc>
        <w:tc>
          <w:tcPr>
            <w:tcW w:w="1014" w:type="dxa"/>
            <w:gridSpan w:val="3"/>
          </w:tcPr>
          <w:p w14:paraId="3A5A0C85" w14:textId="77777777" w:rsidR="003B1373" w:rsidRPr="00492456" w:rsidRDefault="003B1373" w:rsidP="003B1373">
            <w:pPr>
              <w:widowControl w:val="0"/>
              <w:rPr>
                <w:rFonts w:cs="Arial"/>
                <w:b/>
                <w:bCs/>
                <w:lang w:val="de-DE"/>
              </w:rPr>
            </w:pPr>
          </w:p>
        </w:tc>
        <w:tc>
          <w:tcPr>
            <w:tcW w:w="4116" w:type="dxa"/>
            <w:gridSpan w:val="5"/>
          </w:tcPr>
          <w:p w14:paraId="2B9F1579" w14:textId="77777777" w:rsidR="003B1373" w:rsidRPr="00492456"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492456">
              <w:rPr>
                <w:rFonts w:cs="Arial"/>
                <w:b/>
                <w:bCs/>
                <w:lang w:val="it-IT"/>
              </w:rPr>
              <w:t xml:space="preserve">Versamento all’ANAC </w:t>
            </w:r>
          </w:p>
        </w:tc>
      </w:tr>
      <w:tr w:rsidR="003B1373" w:rsidRPr="00396810" w14:paraId="6B22945F" w14:textId="77777777" w:rsidTr="00EC3223">
        <w:tc>
          <w:tcPr>
            <w:tcW w:w="4384" w:type="dxa"/>
            <w:gridSpan w:val="5"/>
          </w:tcPr>
          <w:p w14:paraId="676865B5" w14:textId="77777777" w:rsidR="003B1373" w:rsidRPr="00492456" w:rsidRDefault="003B1373" w:rsidP="003B1373">
            <w:pPr>
              <w:widowControl w:val="0"/>
              <w:autoSpaceDE w:val="0"/>
              <w:autoSpaceDN w:val="0"/>
              <w:adjustRightInd w:val="0"/>
              <w:spacing w:line="240" w:lineRule="exact"/>
              <w:jc w:val="both"/>
              <w:rPr>
                <w:rFonts w:cs="Arial"/>
                <w:b/>
                <w:bCs/>
                <w:lang w:val="de-DE"/>
              </w:rPr>
            </w:pPr>
          </w:p>
        </w:tc>
        <w:tc>
          <w:tcPr>
            <w:tcW w:w="1014" w:type="dxa"/>
            <w:gridSpan w:val="3"/>
          </w:tcPr>
          <w:p w14:paraId="2B12C8A4" w14:textId="77777777" w:rsidR="003B1373" w:rsidRPr="00492456" w:rsidRDefault="003B1373" w:rsidP="003B1373">
            <w:pPr>
              <w:widowControl w:val="0"/>
              <w:rPr>
                <w:rFonts w:cs="Arial"/>
                <w:b/>
                <w:bCs/>
                <w:lang w:val="de-DE"/>
              </w:rPr>
            </w:pPr>
          </w:p>
        </w:tc>
        <w:tc>
          <w:tcPr>
            <w:tcW w:w="4116" w:type="dxa"/>
            <w:gridSpan w:val="5"/>
          </w:tcPr>
          <w:p w14:paraId="0AA80709" w14:textId="77777777" w:rsidR="003B1373" w:rsidRPr="00492456" w:rsidRDefault="003B1373" w:rsidP="003B1373">
            <w:pPr>
              <w:widowControl w:val="0"/>
              <w:autoSpaceDE w:val="0"/>
              <w:autoSpaceDN w:val="0"/>
              <w:adjustRightInd w:val="0"/>
              <w:spacing w:line="240" w:lineRule="exact"/>
              <w:ind w:right="6"/>
              <w:jc w:val="both"/>
              <w:rPr>
                <w:rFonts w:cs="Arial"/>
                <w:b/>
                <w:bCs/>
                <w:lang w:val="it-IT"/>
              </w:rPr>
            </w:pPr>
          </w:p>
        </w:tc>
      </w:tr>
      <w:tr w:rsidR="003B1373" w:rsidRPr="004E168B" w14:paraId="051F06FE" w14:textId="77777777" w:rsidTr="00EC3223">
        <w:tc>
          <w:tcPr>
            <w:tcW w:w="4384" w:type="dxa"/>
            <w:gridSpan w:val="5"/>
          </w:tcPr>
          <w:p w14:paraId="28A2F1E1" w14:textId="7850D7C8" w:rsidR="003B1373" w:rsidRPr="00492456" w:rsidRDefault="003B1373" w:rsidP="003B1373">
            <w:pPr>
              <w:widowControl w:val="0"/>
              <w:tabs>
                <w:tab w:val="left" w:pos="8496"/>
              </w:tabs>
              <w:ind w:left="11"/>
              <w:jc w:val="both"/>
              <w:rPr>
                <w:rFonts w:cs="Arial"/>
                <w:lang w:val="de-DE"/>
              </w:rPr>
            </w:pPr>
            <w:r w:rsidRPr="00492456">
              <w:rPr>
                <w:rFonts w:cs="Arial"/>
                <w:b/>
                <w:lang w:val="de-DE"/>
              </w:rPr>
              <w:lastRenderedPageBreak/>
              <w:t>Einzahlun</w:t>
            </w:r>
            <w:r w:rsidR="00805973">
              <w:rPr>
                <w:rFonts w:cs="Arial"/>
                <w:b/>
                <w:lang w:val="de-DE"/>
              </w:rPr>
              <w:t xml:space="preserve">g </w:t>
            </w:r>
            <w:r w:rsidRPr="00492456">
              <w:rPr>
                <w:rFonts w:cs="Arial"/>
                <w:b/>
                <w:bCs/>
                <w:lang w:val="de-DE"/>
              </w:rPr>
              <w:t xml:space="preserve">an die nationale Antikorruptionsbehörde ANAC </w:t>
            </w:r>
            <w:r w:rsidRPr="00492456">
              <w:rPr>
                <w:rFonts w:cs="Arial"/>
                <w:lang w:val="de-DE"/>
              </w:rPr>
              <w:t>von:</w:t>
            </w:r>
          </w:p>
          <w:p w14:paraId="0E2617D6" w14:textId="77777777" w:rsidR="003B1373" w:rsidRPr="00653AE3" w:rsidRDefault="003B1373" w:rsidP="003B1373">
            <w:pPr>
              <w:widowControl w:val="0"/>
              <w:tabs>
                <w:tab w:val="left" w:pos="8496"/>
              </w:tabs>
              <w:ind w:left="11"/>
              <w:jc w:val="both"/>
              <w:rPr>
                <w:rFonts w:cs="Arial"/>
                <w:b/>
                <w:bCs/>
                <w:color w:val="FF0000"/>
                <w:lang w:val="es-ES"/>
              </w:rPr>
            </w:pPr>
            <w:r w:rsidRPr="00653AE3">
              <w:rPr>
                <w:rFonts w:cs="Arial"/>
                <w:b/>
                <w:bCs/>
                <w:color w:val="FF0000"/>
                <w:lang w:val="de-DE"/>
              </w:rPr>
              <w:t xml:space="preserve">Los 1 </w:t>
            </w:r>
            <w:r w:rsidRPr="00653AE3">
              <w:rPr>
                <w:rFonts w:cs="Arial"/>
                <w:b/>
                <w:bCs/>
                <w:color w:val="FF0000"/>
                <w:lang w:val="de-DE"/>
              </w:rPr>
              <w:fldChar w:fldCharType="begin">
                <w:ffData>
                  <w:name w:val="Testo204"/>
                  <w:enabled/>
                  <w:calcOnExit w:val="0"/>
                  <w:textInput/>
                </w:ffData>
              </w:fldChar>
            </w:r>
            <w:r w:rsidRPr="00653AE3">
              <w:rPr>
                <w:rFonts w:cs="Arial"/>
                <w:b/>
                <w:bCs/>
                <w:color w:val="FF0000"/>
                <w:lang w:val="de-DE"/>
              </w:rPr>
              <w:instrText xml:space="preserve"> FORMTEXT </w:instrText>
            </w:r>
            <w:r w:rsidRPr="00653AE3">
              <w:rPr>
                <w:rFonts w:cs="Arial"/>
                <w:b/>
                <w:bCs/>
                <w:color w:val="FF0000"/>
                <w:lang w:val="de-DE"/>
              </w:rPr>
            </w:r>
            <w:r w:rsidRPr="00653AE3">
              <w:rPr>
                <w:rFonts w:cs="Arial"/>
                <w:b/>
                <w:bCs/>
                <w:color w:val="FF0000"/>
                <w:lang w:val="de-DE"/>
              </w:rPr>
              <w:fldChar w:fldCharType="separate"/>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fldChar w:fldCharType="end"/>
            </w:r>
            <w:r w:rsidRPr="00653AE3">
              <w:rPr>
                <w:rFonts w:cs="Arial"/>
                <w:b/>
                <w:bCs/>
                <w:color w:val="FF0000"/>
                <w:lang w:val="de-DE"/>
              </w:rPr>
              <w:t xml:space="preserve"> </w:t>
            </w:r>
            <w:r w:rsidRPr="00653AE3">
              <w:rPr>
                <w:rFonts w:cs="Arial"/>
                <w:b/>
                <w:bCs/>
                <w:color w:val="FF0000"/>
                <w:lang w:val="es-ES"/>
              </w:rPr>
              <w:t>Euro (</w:t>
            </w:r>
            <w:r w:rsidRPr="00653AE3">
              <w:rPr>
                <w:rFonts w:cs="Arial"/>
                <w:b/>
                <w:bCs/>
                <w:color w:val="FF0000"/>
                <w:lang w:val="es-ES"/>
              </w:rPr>
              <w:fldChar w:fldCharType="begin">
                <w:ffData>
                  <w:name w:val="Testo205"/>
                  <w:enabled/>
                  <w:calcOnExit w:val="0"/>
                  <w:textInput/>
                </w:ffData>
              </w:fldChar>
            </w:r>
            <w:r w:rsidRPr="00653AE3">
              <w:rPr>
                <w:rFonts w:cs="Arial"/>
                <w:b/>
                <w:bCs/>
                <w:color w:val="FF0000"/>
                <w:lang w:val="es-ES"/>
              </w:rPr>
              <w:instrText xml:space="preserve"> FORMTEXT </w:instrText>
            </w:r>
            <w:r w:rsidRPr="00653AE3">
              <w:rPr>
                <w:rFonts w:cs="Arial"/>
                <w:b/>
                <w:bCs/>
                <w:color w:val="FF0000"/>
                <w:lang w:val="es-ES"/>
              </w:rPr>
            </w:r>
            <w:r w:rsidRPr="00653AE3">
              <w:rPr>
                <w:rFonts w:cs="Arial"/>
                <w:b/>
                <w:bCs/>
                <w:color w:val="FF0000"/>
                <w:lang w:val="es-ES"/>
              </w:rPr>
              <w:fldChar w:fldCharType="separate"/>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fldChar w:fldCharType="end"/>
            </w:r>
            <w:r w:rsidRPr="00653AE3">
              <w:rPr>
                <w:rFonts w:cs="Arial"/>
                <w:b/>
                <w:bCs/>
                <w:color w:val="FF0000"/>
                <w:lang w:val="es-ES"/>
              </w:rPr>
              <w:t xml:space="preserve">/00) </w:t>
            </w:r>
          </w:p>
          <w:p w14:paraId="666D3113" w14:textId="77777777" w:rsidR="003B1373" w:rsidRPr="00653AE3" w:rsidRDefault="003B1373" w:rsidP="003B1373">
            <w:pPr>
              <w:widowControl w:val="0"/>
              <w:tabs>
                <w:tab w:val="left" w:pos="8496"/>
              </w:tabs>
              <w:ind w:left="11"/>
              <w:jc w:val="both"/>
              <w:rPr>
                <w:rFonts w:cs="Arial"/>
                <w:b/>
                <w:bCs/>
                <w:color w:val="FF0000"/>
                <w:lang w:val="es-ES"/>
              </w:rPr>
            </w:pPr>
            <w:r w:rsidRPr="00653AE3">
              <w:rPr>
                <w:rFonts w:cs="Arial"/>
                <w:b/>
                <w:bCs/>
                <w:color w:val="FF0000"/>
                <w:lang w:val="de-DE"/>
              </w:rPr>
              <w:t xml:space="preserve">Los 2 </w:t>
            </w:r>
            <w:r w:rsidRPr="00653AE3">
              <w:rPr>
                <w:rFonts w:cs="Arial"/>
                <w:b/>
                <w:bCs/>
                <w:color w:val="FF0000"/>
                <w:lang w:val="de-DE"/>
              </w:rPr>
              <w:fldChar w:fldCharType="begin">
                <w:ffData>
                  <w:name w:val="Testo204"/>
                  <w:enabled/>
                  <w:calcOnExit w:val="0"/>
                  <w:textInput/>
                </w:ffData>
              </w:fldChar>
            </w:r>
            <w:r w:rsidRPr="00653AE3">
              <w:rPr>
                <w:rFonts w:cs="Arial"/>
                <w:b/>
                <w:bCs/>
                <w:color w:val="FF0000"/>
                <w:lang w:val="de-DE"/>
              </w:rPr>
              <w:instrText xml:space="preserve"> FORMTEXT </w:instrText>
            </w:r>
            <w:r w:rsidRPr="00653AE3">
              <w:rPr>
                <w:rFonts w:cs="Arial"/>
                <w:b/>
                <w:bCs/>
                <w:color w:val="FF0000"/>
                <w:lang w:val="de-DE"/>
              </w:rPr>
            </w:r>
            <w:r w:rsidRPr="00653AE3">
              <w:rPr>
                <w:rFonts w:cs="Arial"/>
                <w:b/>
                <w:bCs/>
                <w:color w:val="FF0000"/>
                <w:lang w:val="de-DE"/>
              </w:rPr>
              <w:fldChar w:fldCharType="separate"/>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fldChar w:fldCharType="end"/>
            </w:r>
            <w:r w:rsidRPr="00653AE3">
              <w:rPr>
                <w:rFonts w:cs="Arial"/>
                <w:b/>
                <w:bCs/>
                <w:color w:val="FF0000"/>
                <w:lang w:val="de-DE"/>
              </w:rPr>
              <w:t xml:space="preserve"> </w:t>
            </w:r>
            <w:r w:rsidRPr="00653AE3">
              <w:rPr>
                <w:rFonts w:cs="Arial"/>
                <w:b/>
                <w:bCs/>
                <w:color w:val="FF0000"/>
                <w:lang w:val="es-ES"/>
              </w:rPr>
              <w:t>Euro (</w:t>
            </w:r>
            <w:r w:rsidRPr="00653AE3">
              <w:rPr>
                <w:rFonts w:cs="Arial"/>
                <w:b/>
                <w:bCs/>
                <w:color w:val="FF0000"/>
                <w:lang w:val="es-ES"/>
              </w:rPr>
              <w:fldChar w:fldCharType="begin">
                <w:ffData>
                  <w:name w:val="Testo205"/>
                  <w:enabled/>
                  <w:calcOnExit w:val="0"/>
                  <w:textInput/>
                </w:ffData>
              </w:fldChar>
            </w:r>
            <w:r w:rsidRPr="00653AE3">
              <w:rPr>
                <w:rFonts w:cs="Arial"/>
                <w:b/>
                <w:bCs/>
                <w:color w:val="FF0000"/>
                <w:lang w:val="es-ES"/>
              </w:rPr>
              <w:instrText xml:space="preserve"> FORMTEXT </w:instrText>
            </w:r>
            <w:r w:rsidRPr="00653AE3">
              <w:rPr>
                <w:rFonts w:cs="Arial"/>
                <w:b/>
                <w:bCs/>
                <w:color w:val="FF0000"/>
                <w:lang w:val="es-ES"/>
              </w:rPr>
            </w:r>
            <w:r w:rsidRPr="00653AE3">
              <w:rPr>
                <w:rFonts w:cs="Arial"/>
                <w:b/>
                <w:bCs/>
                <w:color w:val="FF0000"/>
                <w:lang w:val="es-ES"/>
              </w:rPr>
              <w:fldChar w:fldCharType="separate"/>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fldChar w:fldCharType="end"/>
            </w:r>
            <w:r w:rsidRPr="00653AE3">
              <w:rPr>
                <w:rFonts w:cs="Arial"/>
                <w:b/>
                <w:bCs/>
                <w:color w:val="FF0000"/>
                <w:lang w:val="es-ES"/>
              </w:rPr>
              <w:t xml:space="preserve">/00) </w:t>
            </w:r>
          </w:p>
          <w:p w14:paraId="060098EC" w14:textId="77777777" w:rsidR="003B1373" w:rsidRPr="00492456" w:rsidRDefault="003B1373" w:rsidP="003B1373">
            <w:pPr>
              <w:widowControl w:val="0"/>
              <w:tabs>
                <w:tab w:val="left" w:pos="8496"/>
              </w:tabs>
              <w:ind w:left="11"/>
              <w:jc w:val="both"/>
              <w:rPr>
                <w:rFonts w:cs="Arial"/>
                <w:b/>
                <w:bCs/>
                <w:lang w:val="es-ES"/>
              </w:rPr>
            </w:pPr>
          </w:p>
          <w:p w14:paraId="5FF7423D" w14:textId="78D53485" w:rsidR="003B1373" w:rsidRPr="00492456" w:rsidRDefault="003B1373" w:rsidP="003B1373">
            <w:pPr>
              <w:widowControl w:val="0"/>
              <w:autoSpaceDE w:val="0"/>
              <w:autoSpaceDN w:val="0"/>
              <w:adjustRightInd w:val="0"/>
              <w:ind w:left="11"/>
              <w:jc w:val="both"/>
              <w:rPr>
                <w:rFonts w:cs="Arial"/>
                <w:lang w:val="de-DE"/>
              </w:rPr>
            </w:pPr>
            <w:r w:rsidRPr="0049245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492456">
              <w:rPr>
                <w:rFonts w:cs="Arial"/>
                <w:u w:val="single"/>
                <w:lang w:val="de-DE"/>
              </w:rPr>
              <w:t>http://www.anticorruzione.it/portal/public/classic/Servizi/ServiziOnline/Portaledeipagament</w:t>
            </w:r>
            <w:r>
              <w:rPr>
                <w:rFonts w:cs="Arial"/>
                <w:u w:val="single"/>
                <w:lang w:val="de-DE"/>
              </w:rPr>
              <w:t>i.</w:t>
            </w:r>
          </w:p>
        </w:tc>
        <w:tc>
          <w:tcPr>
            <w:tcW w:w="1014" w:type="dxa"/>
            <w:gridSpan w:val="3"/>
          </w:tcPr>
          <w:p w14:paraId="2BB51A51" w14:textId="77777777" w:rsidR="003B1373" w:rsidRPr="00492456" w:rsidRDefault="003B1373" w:rsidP="003B1373">
            <w:pPr>
              <w:widowControl w:val="0"/>
              <w:spacing w:line="240" w:lineRule="exact"/>
              <w:ind w:right="72"/>
              <w:rPr>
                <w:rFonts w:cs="Arial"/>
                <w:lang w:val="de-DE"/>
              </w:rPr>
            </w:pPr>
          </w:p>
        </w:tc>
        <w:tc>
          <w:tcPr>
            <w:tcW w:w="4116" w:type="dxa"/>
            <w:gridSpan w:val="5"/>
          </w:tcPr>
          <w:p w14:paraId="5DBF6E70" w14:textId="5A9C89B7" w:rsidR="003B1373" w:rsidRPr="00492456" w:rsidRDefault="00DA20E3" w:rsidP="003B1373">
            <w:pPr>
              <w:widowControl w:val="0"/>
              <w:tabs>
                <w:tab w:val="left" w:pos="8496"/>
              </w:tabs>
              <w:ind w:right="6"/>
              <w:jc w:val="both"/>
              <w:rPr>
                <w:rFonts w:cs="Arial"/>
                <w:lang w:val="it-IT"/>
              </w:rPr>
            </w:pPr>
            <w:r w:rsidRPr="00805973">
              <w:rPr>
                <w:rFonts w:eastAsia="Calibri" w:cs="Arial"/>
                <w:b/>
                <w:bCs/>
                <w:lang w:val="it-IT"/>
              </w:rPr>
              <w:t>V</w:t>
            </w:r>
            <w:r w:rsidR="003B1373" w:rsidRPr="00805973">
              <w:rPr>
                <w:rFonts w:eastAsia="Calibri" w:cs="Arial"/>
                <w:b/>
                <w:bCs/>
                <w:lang w:val="it-IT"/>
              </w:rPr>
              <w:t>ersamento a favore dell’Autoritá Nazionale</w:t>
            </w:r>
            <w:r w:rsidR="003B1373" w:rsidRPr="00492456">
              <w:rPr>
                <w:rFonts w:eastAsia="Calibri" w:cs="Arial"/>
                <w:b/>
                <w:bCs/>
                <w:lang w:val="it-IT"/>
              </w:rPr>
              <w:t xml:space="preserve"> Anticorruzione - ANAC</w:t>
            </w:r>
            <w:r w:rsidR="003B1373" w:rsidRPr="00492456">
              <w:rPr>
                <w:rFonts w:eastAsia="Calibri" w:cs="Arial"/>
                <w:lang w:val="it-IT"/>
              </w:rPr>
              <w:t xml:space="preserve"> dell’importo di </w:t>
            </w:r>
          </w:p>
          <w:p w14:paraId="13FCB6CD" w14:textId="77777777" w:rsidR="003B1373" w:rsidRPr="00653AE3" w:rsidRDefault="003B1373" w:rsidP="003B1373">
            <w:pPr>
              <w:widowControl w:val="0"/>
              <w:tabs>
                <w:tab w:val="left" w:pos="8496"/>
              </w:tabs>
              <w:ind w:right="6"/>
              <w:jc w:val="both"/>
              <w:rPr>
                <w:rFonts w:eastAsia="Calibri" w:cs="Arial"/>
                <w:color w:val="FF0000"/>
                <w:lang w:val="it-IT"/>
              </w:rPr>
            </w:pPr>
            <w:r w:rsidRPr="00653AE3">
              <w:rPr>
                <w:rFonts w:eastAsia="Calibri" w:cs="Arial"/>
                <w:b/>
                <w:bCs/>
                <w:color w:val="FF0000"/>
                <w:lang w:val="it-IT"/>
              </w:rPr>
              <w:t>Lotto 1 euro</w:t>
            </w:r>
            <w:r w:rsidRPr="00653AE3">
              <w:rPr>
                <w:rFonts w:eastAsia="Calibri" w:cs="Arial"/>
                <w:color w:val="FF0000"/>
                <w:lang w:val="it-IT"/>
              </w:rPr>
              <w:t xml:space="preserve"> </w:t>
            </w:r>
            <w:r w:rsidRPr="00653AE3">
              <w:rPr>
                <w:rFonts w:eastAsia="Calibri" w:cs="Arial"/>
                <w:b/>
                <w:bCs/>
                <w:color w:val="FF0000"/>
              </w:rPr>
              <w:fldChar w:fldCharType="begin">
                <w:ffData>
                  <w:name w:val="Text26"/>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color w:val="FF0000"/>
                <w:lang w:val="it-IT"/>
              </w:rPr>
              <w:t xml:space="preserve"> </w:t>
            </w:r>
            <w:r w:rsidRPr="00653AE3">
              <w:rPr>
                <w:rFonts w:eastAsia="Calibri" w:cs="Arial"/>
                <w:b/>
                <w:bCs/>
                <w:color w:val="FF0000"/>
                <w:lang w:val="it-IT"/>
              </w:rPr>
              <w:t>(</w:t>
            </w:r>
            <w:r w:rsidRPr="00653AE3">
              <w:rPr>
                <w:rFonts w:eastAsia="Calibri" w:cs="Arial"/>
                <w:b/>
                <w:bCs/>
                <w:color w:val="FF0000"/>
              </w:rPr>
              <w:fldChar w:fldCharType="begin">
                <w:ffData>
                  <w:name w:val="Text27"/>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b/>
                <w:bCs/>
                <w:color w:val="FF0000"/>
                <w:lang w:val="it-IT"/>
              </w:rPr>
              <w:t>/00)</w:t>
            </w:r>
            <w:r w:rsidRPr="00653AE3">
              <w:rPr>
                <w:rFonts w:eastAsia="Calibri" w:cs="Arial"/>
                <w:color w:val="FF0000"/>
                <w:lang w:val="it-IT"/>
              </w:rPr>
              <w:t>,</w:t>
            </w:r>
          </w:p>
          <w:p w14:paraId="60FD9077" w14:textId="77777777" w:rsidR="003B1373" w:rsidRPr="00492456" w:rsidRDefault="003B1373" w:rsidP="003B1373">
            <w:pPr>
              <w:widowControl w:val="0"/>
              <w:tabs>
                <w:tab w:val="left" w:pos="8496"/>
              </w:tabs>
              <w:ind w:right="6"/>
              <w:jc w:val="both"/>
              <w:rPr>
                <w:rFonts w:eastAsia="Calibri" w:cs="Arial"/>
                <w:lang w:val="it-IT"/>
              </w:rPr>
            </w:pPr>
            <w:r w:rsidRPr="00653AE3">
              <w:rPr>
                <w:rFonts w:eastAsia="Calibri" w:cs="Arial"/>
                <w:b/>
                <w:bCs/>
                <w:color w:val="FF0000"/>
                <w:lang w:val="it-IT"/>
              </w:rPr>
              <w:t>Lotto 2 euro</w:t>
            </w:r>
            <w:r w:rsidRPr="00653AE3">
              <w:rPr>
                <w:rFonts w:eastAsia="Calibri" w:cs="Arial"/>
                <w:color w:val="FF0000"/>
                <w:lang w:val="it-IT"/>
              </w:rPr>
              <w:t xml:space="preserve"> </w:t>
            </w:r>
            <w:r w:rsidRPr="00653AE3">
              <w:rPr>
                <w:rFonts w:eastAsia="Calibri" w:cs="Arial"/>
                <w:b/>
                <w:bCs/>
                <w:color w:val="FF0000"/>
              </w:rPr>
              <w:fldChar w:fldCharType="begin">
                <w:ffData>
                  <w:name w:val="Text26"/>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color w:val="FF0000"/>
                <w:lang w:val="it-IT"/>
              </w:rPr>
              <w:t xml:space="preserve"> </w:t>
            </w:r>
            <w:r w:rsidRPr="00653AE3">
              <w:rPr>
                <w:rFonts w:eastAsia="Calibri" w:cs="Arial"/>
                <w:b/>
                <w:bCs/>
                <w:color w:val="FF0000"/>
                <w:lang w:val="it-IT"/>
              </w:rPr>
              <w:t>(</w:t>
            </w:r>
            <w:r w:rsidRPr="00653AE3">
              <w:rPr>
                <w:rFonts w:eastAsia="Calibri" w:cs="Arial"/>
                <w:b/>
                <w:bCs/>
                <w:color w:val="FF0000"/>
              </w:rPr>
              <w:fldChar w:fldCharType="begin">
                <w:ffData>
                  <w:name w:val="Text27"/>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b/>
                <w:bCs/>
                <w:color w:val="FF0000"/>
                <w:lang w:val="it-IT"/>
              </w:rPr>
              <w:t>/00</w:t>
            </w:r>
            <w:r w:rsidRPr="00492456">
              <w:rPr>
                <w:rFonts w:eastAsia="Calibri" w:cs="Arial"/>
                <w:b/>
                <w:bCs/>
                <w:lang w:val="it-IT"/>
              </w:rPr>
              <w:t>)</w:t>
            </w:r>
            <w:r w:rsidRPr="00492456">
              <w:rPr>
                <w:rFonts w:eastAsia="Calibri" w:cs="Arial"/>
                <w:lang w:val="it-IT"/>
              </w:rPr>
              <w:t>,</w:t>
            </w:r>
          </w:p>
          <w:p w14:paraId="7A9C15B2" w14:textId="77777777" w:rsidR="003B1373" w:rsidRPr="00492456" w:rsidRDefault="003B1373" w:rsidP="003B1373">
            <w:pPr>
              <w:widowControl w:val="0"/>
              <w:autoSpaceDE w:val="0"/>
              <w:autoSpaceDN w:val="0"/>
              <w:adjustRightInd w:val="0"/>
              <w:ind w:right="6"/>
              <w:jc w:val="both"/>
              <w:rPr>
                <w:rFonts w:eastAsia="Calibri" w:cs="Arial"/>
                <w:lang w:val="it-IT"/>
              </w:rPr>
            </w:pPr>
          </w:p>
          <w:p w14:paraId="50F94027" w14:textId="74BE1DD3" w:rsidR="003B1373" w:rsidRPr="00492456" w:rsidRDefault="003B1373" w:rsidP="003B1373">
            <w:pPr>
              <w:widowControl w:val="0"/>
              <w:autoSpaceDE w:val="0"/>
              <w:autoSpaceDN w:val="0"/>
              <w:adjustRightInd w:val="0"/>
              <w:ind w:right="6"/>
              <w:jc w:val="both"/>
              <w:rPr>
                <w:rFonts w:cs="Arial"/>
                <w:lang w:val="it-IT"/>
              </w:rPr>
            </w:pPr>
            <w:r w:rsidRPr="0049245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492456">
              <w:rPr>
                <w:rFonts w:eastAsia="Calibri" w:cs="Arial"/>
                <w:b/>
                <w:bCs/>
                <w:lang w:val="it-IT"/>
              </w:rPr>
              <w:t xml:space="preserve"> </w:t>
            </w:r>
            <w:r w:rsidRPr="00492456">
              <w:rPr>
                <w:rFonts w:eastAsia="Calibri" w:cs="Arial"/>
                <w:lang w:val="it-IT"/>
              </w:rPr>
              <w:t>e delle istruzioni operative</w:t>
            </w:r>
            <w:r w:rsidRPr="00492456">
              <w:rPr>
                <w:rFonts w:eastAsia="Calibri" w:cs="Arial"/>
                <w:b/>
                <w:bCs/>
                <w:lang w:val="it-IT"/>
              </w:rPr>
              <w:t xml:space="preserve"> </w:t>
            </w:r>
            <w:r w:rsidRPr="00492456">
              <w:rPr>
                <w:rFonts w:eastAsia="Calibri" w:cs="Arial"/>
                <w:lang w:val="it-IT"/>
              </w:rPr>
              <w:t xml:space="preserve">fornite dalla stessa Autorità sul proprio sito internet all’indirizzo </w:t>
            </w:r>
            <w:r w:rsidRPr="00492456">
              <w:rPr>
                <w:rFonts w:cs="Arial"/>
                <w:u w:val="single"/>
                <w:lang w:val="it-IT"/>
              </w:rPr>
              <w:t>http://www.anticorruzione.it/portal/public/classic/Servizi/ServiziOnline/Portaledeipagamenti</w:t>
            </w:r>
            <w:r>
              <w:rPr>
                <w:rFonts w:eastAsia="Calibri" w:cs="Arial"/>
                <w:lang w:val="it-IT"/>
              </w:rPr>
              <w:t>.</w:t>
            </w:r>
          </w:p>
        </w:tc>
      </w:tr>
      <w:tr w:rsidR="003B1373" w:rsidRPr="004E168B" w14:paraId="3DC1F106" w14:textId="77777777" w:rsidTr="00EC3223">
        <w:tc>
          <w:tcPr>
            <w:tcW w:w="4384" w:type="dxa"/>
            <w:gridSpan w:val="5"/>
          </w:tcPr>
          <w:p w14:paraId="0EC99606" w14:textId="77777777" w:rsidR="003B1373" w:rsidRPr="0079769D" w:rsidRDefault="003B1373" w:rsidP="003B1373">
            <w:pPr>
              <w:widowControl w:val="0"/>
              <w:tabs>
                <w:tab w:val="left" w:pos="8496"/>
              </w:tabs>
              <w:jc w:val="both"/>
              <w:rPr>
                <w:rFonts w:cs="Arial"/>
                <w:strike/>
                <w:highlight w:val="yellow"/>
                <w:lang w:val="it-IT"/>
              </w:rPr>
            </w:pPr>
          </w:p>
        </w:tc>
        <w:tc>
          <w:tcPr>
            <w:tcW w:w="1014" w:type="dxa"/>
            <w:gridSpan w:val="3"/>
          </w:tcPr>
          <w:p w14:paraId="668D2B5C" w14:textId="77777777" w:rsidR="003B1373" w:rsidRPr="0079769D" w:rsidRDefault="003B1373" w:rsidP="003B1373">
            <w:pPr>
              <w:widowControl w:val="0"/>
              <w:spacing w:line="240" w:lineRule="exact"/>
              <w:ind w:right="72"/>
              <w:rPr>
                <w:rFonts w:cs="Arial"/>
                <w:strike/>
                <w:highlight w:val="yellow"/>
                <w:lang w:val="it-IT"/>
              </w:rPr>
            </w:pPr>
          </w:p>
        </w:tc>
        <w:tc>
          <w:tcPr>
            <w:tcW w:w="4116" w:type="dxa"/>
            <w:gridSpan w:val="5"/>
          </w:tcPr>
          <w:p w14:paraId="50C557B1" w14:textId="77777777" w:rsidR="003B1373" w:rsidRPr="009A48DB" w:rsidRDefault="003B1373" w:rsidP="003B1373">
            <w:pPr>
              <w:widowControl w:val="0"/>
              <w:autoSpaceDE w:val="0"/>
              <w:autoSpaceDN w:val="0"/>
              <w:adjustRightInd w:val="0"/>
              <w:ind w:right="6"/>
              <w:jc w:val="both"/>
              <w:rPr>
                <w:rFonts w:cs="Arial"/>
                <w:strike/>
                <w:highlight w:val="yellow"/>
                <w:lang w:val="it-IT"/>
              </w:rPr>
            </w:pPr>
          </w:p>
        </w:tc>
      </w:tr>
      <w:tr w:rsidR="003B1373" w:rsidRPr="004E168B" w14:paraId="0B6202F2" w14:textId="77777777" w:rsidTr="00EC3223">
        <w:tc>
          <w:tcPr>
            <w:tcW w:w="4384" w:type="dxa"/>
            <w:gridSpan w:val="5"/>
          </w:tcPr>
          <w:p w14:paraId="6F6C4059" w14:textId="38E65093" w:rsidR="003B1373" w:rsidRPr="00DF77A1" w:rsidRDefault="003B1373" w:rsidP="003B1373">
            <w:pPr>
              <w:widowControl w:val="0"/>
              <w:tabs>
                <w:tab w:val="left" w:pos="8496"/>
              </w:tabs>
              <w:jc w:val="both"/>
              <w:rPr>
                <w:rFonts w:cs="Arial"/>
                <w:strike/>
                <w:lang w:val="de-DE"/>
              </w:rPr>
            </w:pPr>
            <w:r w:rsidRPr="00DF77A1">
              <w:rPr>
                <w:rFonts w:cs="Arial"/>
                <w:b/>
                <w:bCs/>
                <w:lang w:val="de-DE"/>
              </w:rPr>
              <w:t>Zahlungsmodalitäten</w:t>
            </w:r>
          </w:p>
        </w:tc>
        <w:tc>
          <w:tcPr>
            <w:tcW w:w="1014" w:type="dxa"/>
            <w:gridSpan w:val="3"/>
          </w:tcPr>
          <w:p w14:paraId="26ED7CD6" w14:textId="77777777" w:rsidR="003B1373" w:rsidRPr="00DF77A1" w:rsidRDefault="003B1373" w:rsidP="003B1373">
            <w:pPr>
              <w:widowControl w:val="0"/>
              <w:spacing w:line="240" w:lineRule="exact"/>
              <w:ind w:right="72"/>
              <w:rPr>
                <w:rFonts w:cs="Arial"/>
                <w:strike/>
                <w:lang w:val="de-DE"/>
              </w:rPr>
            </w:pPr>
          </w:p>
        </w:tc>
        <w:tc>
          <w:tcPr>
            <w:tcW w:w="4116" w:type="dxa"/>
            <w:gridSpan w:val="5"/>
          </w:tcPr>
          <w:p w14:paraId="7FDAE3CC" w14:textId="7D3EA947" w:rsidR="003B1373" w:rsidRPr="00DF77A1" w:rsidRDefault="003B1373" w:rsidP="003B1373">
            <w:pPr>
              <w:widowControl w:val="0"/>
              <w:autoSpaceDE w:val="0"/>
              <w:autoSpaceDN w:val="0"/>
              <w:adjustRightInd w:val="0"/>
              <w:ind w:right="6"/>
              <w:jc w:val="both"/>
              <w:rPr>
                <w:rFonts w:cs="Arial"/>
                <w:strike/>
                <w:lang w:val="it-IT"/>
              </w:rPr>
            </w:pPr>
            <w:r w:rsidRPr="00DF77A1">
              <w:rPr>
                <w:rFonts w:cs="Arial"/>
                <w:b/>
                <w:bCs/>
                <w:lang w:val="it-IT"/>
              </w:rPr>
              <w:t>Modalità per l’effettuazione del pagamento:</w:t>
            </w:r>
          </w:p>
        </w:tc>
      </w:tr>
      <w:tr w:rsidR="003B1373" w:rsidRPr="004E168B" w14:paraId="79F5D090" w14:textId="77777777" w:rsidTr="00EC3223">
        <w:tc>
          <w:tcPr>
            <w:tcW w:w="4384" w:type="dxa"/>
            <w:gridSpan w:val="5"/>
          </w:tcPr>
          <w:p w14:paraId="00E02F1B"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37BCCE4" w14:textId="77777777" w:rsidR="003B1373" w:rsidRPr="00492456" w:rsidRDefault="003B1373" w:rsidP="003B1373">
            <w:pPr>
              <w:widowControl w:val="0"/>
              <w:spacing w:line="240" w:lineRule="exact"/>
              <w:rPr>
                <w:rFonts w:cs="Arial"/>
                <w:lang w:val="it-IT"/>
              </w:rPr>
            </w:pPr>
          </w:p>
        </w:tc>
        <w:tc>
          <w:tcPr>
            <w:tcW w:w="4116" w:type="dxa"/>
            <w:gridSpan w:val="5"/>
          </w:tcPr>
          <w:p w14:paraId="2F701581" w14:textId="77777777" w:rsidR="003B1373" w:rsidRPr="00492456" w:rsidRDefault="003B1373" w:rsidP="003B1373">
            <w:pPr>
              <w:widowControl w:val="0"/>
              <w:autoSpaceDE w:val="0"/>
              <w:autoSpaceDN w:val="0"/>
              <w:adjustRightInd w:val="0"/>
              <w:jc w:val="both"/>
              <w:rPr>
                <w:rFonts w:cs="Arial"/>
                <w:lang w:val="it-IT"/>
              </w:rPr>
            </w:pPr>
          </w:p>
        </w:tc>
      </w:tr>
      <w:tr w:rsidR="003B1373" w:rsidRPr="004E168B" w14:paraId="4C712E57" w14:textId="77777777" w:rsidTr="00EC3223">
        <w:tc>
          <w:tcPr>
            <w:tcW w:w="4384" w:type="dxa"/>
            <w:gridSpan w:val="5"/>
          </w:tcPr>
          <w:p w14:paraId="664F0C93" w14:textId="5503A191" w:rsidR="003B1373" w:rsidRPr="00492456" w:rsidRDefault="003B1373" w:rsidP="003B1373">
            <w:pPr>
              <w:pStyle w:val="Paragrafoelenco"/>
              <w:widowControl w:val="0"/>
              <w:numPr>
                <w:ilvl w:val="0"/>
                <w:numId w:val="40"/>
              </w:numPr>
              <w:autoSpaceDE w:val="0"/>
              <w:autoSpaceDN w:val="0"/>
              <w:adjustRightInd w:val="0"/>
              <w:ind w:left="439" w:hanging="426"/>
              <w:jc w:val="both"/>
              <w:rPr>
                <w:rFonts w:cs="Arial"/>
                <w:b/>
                <w:u w:val="single"/>
                <w:lang w:val="de-DE"/>
              </w:rPr>
            </w:pPr>
            <w:r w:rsidRPr="00492456">
              <w:rPr>
                <w:rFonts w:cs="Arial"/>
                <w:b/>
                <w:lang w:val="de-DE"/>
              </w:rPr>
              <w:t>Online-Bezahlung</w:t>
            </w:r>
            <w:r w:rsidRPr="00492456">
              <w:rPr>
                <w:rFonts w:cs="Arial"/>
                <w:lang w:val="de-DE"/>
              </w:rPr>
              <w:t xml:space="preserve"> über das neue </w:t>
            </w:r>
            <w:r w:rsidRPr="00492456">
              <w:rPr>
                <w:rFonts w:cs="Arial"/>
                <w:u w:val="single"/>
                <w:lang w:val="de-DE"/>
              </w:rPr>
              <w:t xml:space="preserve">Portal der Zahlungen der ANAC </w:t>
            </w:r>
            <w:r w:rsidRPr="009A48DB">
              <w:rPr>
                <w:lang w:val="de-DE"/>
              </w:rPr>
              <w:t>(</w:t>
            </w:r>
            <w:r w:rsidRPr="009A48DB">
              <w:rPr>
                <w:rFonts w:cs="Arial"/>
                <w:color w:val="0000FF"/>
                <w:u w:val="single"/>
                <w:lang w:val="de-DE"/>
              </w:rPr>
              <w:t>http://www.anticorruzione.it/portal/public/classic/Servizi/ServiziOnline/Portaledeipagamenti</w:t>
            </w:r>
            <w:r w:rsidRPr="009A48DB">
              <w:rPr>
                <w:lang w:val="de-DE"/>
              </w:rPr>
              <w:t>)</w:t>
            </w:r>
            <w:r w:rsidRPr="00492456">
              <w:rPr>
                <w:rFonts w:cs="Arial"/>
                <w:lang w:val="de-DE"/>
              </w:rPr>
              <w:t>, wobei unter den Zahlungsarten, welche auf dem PagoPA System zur Verfügung stehen, gewählt werden muss.</w:t>
            </w:r>
          </w:p>
        </w:tc>
        <w:tc>
          <w:tcPr>
            <w:tcW w:w="1014" w:type="dxa"/>
            <w:gridSpan w:val="3"/>
          </w:tcPr>
          <w:p w14:paraId="01A246FC" w14:textId="77777777" w:rsidR="003B1373" w:rsidRPr="00492456" w:rsidRDefault="003B1373" w:rsidP="003B1373">
            <w:pPr>
              <w:widowControl w:val="0"/>
              <w:autoSpaceDE w:val="0"/>
              <w:autoSpaceDN w:val="0"/>
              <w:adjustRightInd w:val="0"/>
              <w:ind w:right="72"/>
              <w:jc w:val="both"/>
              <w:rPr>
                <w:rFonts w:cs="Arial"/>
                <w:b/>
                <w:u w:val="single"/>
                <w:lang w:val="de-DE"/>
              </w:rPr>
            </w:pPr>
          </w:p>
        </w:tc>
        <w:tc>
          <w:tcPr>
            <w:tcW w:w="4116" w:type="dxa"/>
            <w:gridSpan w:val="5"/>
          </w:tcPr>
          <w:p w14:paraId="4989F462" w14:textId="41741709" w:rsidR="003B1373" w:rsidRPr="00492456" w:rsidRDefault="003B1373" w:rsidP="003B1373">
            <w:pPr>
              <w:pStyle w:val="Paragrafoelenco"/>
              <w:numPr>
                <w:ilvl w:val="0"/>
                <w:numId w:val="41"/>
              </w:numPr>
              <w:ind w:left="423" w:hanging="423"/>
              <w:jc w:val="both"/>
              <w:rPr>
                <w:rFonts w:cs="Arial"/>
                <w:lang w:val="it-IT"/>
              </w:rPr>
            </w:pPr>
            <w:r w:rsidRPr="00492456">
              <w:rPr>
                <w:rFonts w:cs="Arial"/>
                <w:b/>
                <w:bCs/>
                <w:lang w:val="it-IT"/>
              </w:rPr>
              <w:t xml:space="preserve">"Pagamento on line" </w:t>
            </w:r>
            <w:r w:rsidRPr="00492456">
              <w:rPr>
                <w:rFonts w:cs="Arial"/>
                <w:lang w:val="it-IT"/>
              </w:rPr>
              <w:t xml:space="preserve">mediante il nuovo </w:t>
            </w:r>
            <w:r w:rsidRPr="00492456">
              <w:rPr>
                <w:rFonts w:cs="Arial"/>
                <w:u w:val="single"/>
                <w:lang w:val="it-IT"/>
              </w:rPr>
              <w:t>Portale dei pagamenti dell’A.N.AC</w:t>
            </w:r>
            <w:r w:rsidRPr="00492456">
              <w:rPr>
                <w:rFonts w:cs="Arial"/>
                <w:lang w:val="it-IT"/>
              </w:rPr>
              <w:t xml:space="preserve"> (</w:t>
            </w:r>
            <w:r w:rsidRPr="009A48DB">
              <w:rPr>
                <w:rFonts w:cs="Arial"/>
                <w:color w:val="0000FF"/>
                <w:u w:val="single"/>
                <w:lang w:val="it-IT"/>
              </w:rPr>
              <w:t>http://www.anticorruzione.it/portal/public/classic/Servizi/ServiziOnline/Portaledeipagamenti</w:t>
            </w:r>
            <w:r w:rsidRPr="009A48DB">
              <w:rPr>
                <w:lang w:val="it-IT"/>
              </w:rPr>
              <w:t>)</w:t>
            </w:r>
            <w:r w:rsidRPr="00492456">
              <w:rPr>
                <w:rFonts w:cs="Arial"/>
                <w:lang w:val="it-IT"/>
              </w:rPr>
              <w:t>), scegliendo tra i canali di pagamento disponibili sul sistema pagoPA.</w:t>
            </w:r>
          </w:p>
        </w:tc>
      </w:tr>
      <w:tr w:rsidR="003B1373" w:rsidRPr="004E168B" w14:paraId="58C8E667" w14:textId="77777777" w:rsidTr="00EC3223">
        <w:tc>
          <w:tcPr>
            <w:tcW w:w="4384" w:type="dxa"/>
            <w:gridSpan w:val="5"/>
          </w:tcPr>
          <w:p w14:paraId="2D0BA3A3"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2916A80" w14:textId="77777777" w:rsidR="003B1373" w:rsidRPr="00492456" w:rsidRDefault="003B1373" w:rsidP="003B1373">
            <w:pPr>
              <w:widowControl w:val="0"/>
              <w:rPr>
                <w:rFonts w:cs="Arial"/>
                <w:lang w:val="it-IT"/>
              </w:rPr>
            </w:pPr>
          </w:p>
        </w:tc>
        <w:tc>
          <w:tcPr>
            <w:tcW w:w="4116" w:type="dxa"/>
            <w:gridSpan w:val="5"/>
          </w:tcPr>
          <w:p w14:paraId="0FAF7284" w14:textId="77777777" w:rsidR="003B1373" w:rsidRPr="00492456" w:rsidRDefault="003B1373" w:rsidP="003B1373">
            <w:pPr>
              <w:widowControl w:val="0"/>
              <w:autoSpaceDE w:val="0"/>
              <w:autoSpaceDN w:val="0"/>
              <w:adjustRightInd w:val="0"/>
              <w:jc w:val="both"/>
              <w:rPr>
                <w:rFonts w:cs="Arial"/>
                <w:lang w:val="it-IT"/>
              </w:rPr>
            </w:pPr>
          </w:p>
        </w:tc>
      </w:tr>
      <w:tr w:rsidR="003B1373" w:rsidRPr="004E168B" w14:paraId="7B91CF4C" w14:textId="77777777" w:rsidTr="00EC3223">
        <w:tc>
          <w:tcPr>
            <w:tcW w:w="4384" w:type="dxa"/>
            <w:gridSpan w:val="5"/>
          </w:tcPr>
          <w:p w14:paraId="2E3BDCF4" w14:textId="77777777" w:rsidR="003B1373" w:rsidRPr="00492456" w:rsidRDefault="003B1373" w:rsidP="003B1373">
            <w:pPr>
              <w:pStyle w:val="Paragrafoelenco"/>
              <w:widowControl w:val="0"/>
              <w:numPr>
                <w:ilvl w:val="0"/>
                <w:numId w:val="40"/>
              </w:numPr>
              <w:autoSpaceDE w:val="0"/>
              <w:autoSpaceDN w:val="0"/>
              <w:adjustRightInd w:val="0"/>
              <w:ind w:left="439" w:hanging="426"/>
              <w:jc w:val="both"/>
              <w:rPr>
                <w:rFonts w:cs="Arial"/>
                <w:bCs/>
                <w:lang w:val="de-DE"/>
              </w:rPr>
            </w:pPr>
            <w:r w:rsidRPr="00492456">
              <w:rPr>
                <w:rFonts w:cs="Arial"/>
                <w:b/>
                <w:bCs/>
                <w:lang w:val="de-DE"/>
              </w:rPr>
              <w:t xml:space="preserve">„Zahlung mittels Zahlungsavis“, </w:t>
            </w:r>
            <w:r w:rsidRPr="00492456">
              <w:rPr>
                <w:rFonts w:cs="Arial"/>
                <w:bCs/>
                <w:lang w:val="de-DE"/>
              </w:rPr>
              <w:t>über die Kanäle, die von PagoPA-ermächtigten Anbietern der Zahlungsleistung (PSP) zur Verfügung gestellt werden (ATM-Schalter, Homebanking, CBILL-Dienst, mobile payment, Tabaktrafiken, SISAL und Lottomatik, von einem organisierten Großhändler zur Verfügung gestellte Kassen</w:t>
            </w:r>
            <w:r w:rsidRPr="00492456">
              <w:rPr>
                <w:rFonts w:cs="Arial"/>
                <w:b/>
                <w:bCs/>
                <w:lang w:val="de-DE"/>
              </w:rPr>
              <w:t xml:space="preserve"> </w:t>
            </w:r>
            <w:r w:rsidRPr="00492456">
              <w:rPr>
                <w:rFonts w:cs="Arial"/>
                <w:lang w:val="de-DE"/>
              </w:rPr>
              <w:t>usw.).</w:t>
            </w:r>
          </w:p>
        </w:tc>
        <w:tc>
          <w:tcPr>
            <w:tcW w:w="1014" w:type="dxa"/>
            <w:gridSpan w:val="3"/>
          </w:tcPr>
          <w:p w14:paraId="499846D2" w14:textId="77777777" w:rsidR="003B1373" w:rsidRPr="00492456" w:rsidRDefault="003B1373" w:rsidP="003B1373">
            <w:pPr>
              <w:widowControl w:val="0"/>
              <w:rPr>
                <w:rFonts w:cs="Arial"/>
                <w:lang w:val="de-DE"/>
              </w:rPr>
            </w:pPr>
          </w:p>
        </w:tc>
        <w:tc>
          <w:tcPr>
            <w:tcW w:w="4116" w:type="dxa"/>
            <w:gridSpan w:val="5"/>
          </w:tcPr>
          <w:p w14:paraId="71E1B962" w14:textId="77777777" w:rsidR="003B1373" w:rsidRPr="00492456" w:rsidRDefault="003B1373" w:rsidP="003B1373">
            <w:pPr>
              <w:pStyle w:val="Paragrafoelenco"/>
              <w:numPr>
                <w:ilvl w:val="0"/>
                <w:numId w:val="41"/>
              </w:numPr>
              <w:ind w:left="423" w:hanging="423"/>
              <w:jc w:val="both"/>
              <w:rPr>
                <w:rFonts w:cs="Arial"/>
                <w:lang w:val="it-IT"/>
              </w:rPr>
            </w:pPr>
            <w:r w:rsidRPr="00492456">
              <w:rPr>
                <w:rFonts w:cs="Arial"/>
                <w:b/>
                <w:bCs/>
                <w:lang w:val="it-IT"/>
              </w:rPr>
              <w:t>"Pagamento mediante avviso"</w:t>
            </w:r>
            <w:r w:rsidRPr="00492456">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tc>
      </w:tr>
      <w:tr w:rsidR="003B1373" w:rsidRPr="004E168B" w14:paraId="0633F3DF" w14:textId="77777777" w:rsidTr="00EC3223">
        <w:tc>
          <w:tcPr>
            <w:tcW w:w="4384" w:type="dxa"/>
            <w:gridSpan w:val="5"/>
          </w:tcPr>
          <w:p w14:paraId="23CA89A0" w14:textId="77777777" w:rsidR="003B1373" w:rsidRPr="00492456" w:rsidRDefault="003B1373" w:rsidP="003B1373">
            <w:pPr>
              <w:widowControl w:val="0"/>
              <w:spacing w:line="240" w:lineRule="exact"/>
              <w:ind w:right="76"/>
              <w:jc w:val="both"/>
              <w:rPr>
                <w:rFonts w:cs="Arial"/>
                <w:b/>
                <w:lang w:val="it-IT"/>
              </w:rPr>
            </w:pPr>
          </w:p>
        </w:tc>
        <w:tc>
          <w:tcPr>
            <w:tcW w:w="1014" w:type="dxa"/>
            <w:gridSpan w:val="3"/>
          </w:tcPr>
          <w:p w14:paraId="2C0E9212" w14:textId="77777777" w:rsidR="003B1373" w:rsidRPr="00492456" w:rsidRDefault="003B1373" w:rsidP="003B1373">
            <w:pPr>
              <w:widowControl w:val="0"/>
              <w:spacing w:line="240" w:lineRule="exact"/>
              <w:rPr>
                <w:rFonts w:cs="Arial"/>
                <w:b/>
                <w:lang w:val="it-IT"/>
              </w:rPr>
            </w:pPr>
          </w:p>
        </w:tc>
        <w:tc>
          <w:tcPr>
            <w:tcW w:w="4116" w:type="dxa"/>
            <w:gridSpan w:val="5"/>
          </w:tcPr>
          <w:p w14:paraId="4606994D" w14:textId="77777777" w:rsidR="003B1373" w:rsidRPr="00492456" w:rsidRDefault="003B1373" w:rsidP="003B1373">
            <w:pPr>
              <w:widowControl w:val="0"/>
              <w:tabs>
                <w:tab w:val="center" w:pos="4680"/>
              </w:tabs>
              <w:spacing w:line="240" w:lineRule="exact"/>
              <w:ind w:right="105"/>
              <w:jc w:val="both"/>
              <w:rPr>
                <w:rFonts w:cs="Arial"/>
                <w:b/>
                <w:lang w:val="it-IT"/>
              </w:rPr>
            </w:pPr>
          </w:p>
        </w:tc>
      </w:tr>
      <w:tr w:rsidR="003B1373" w:rsidRPr="004E168B" w14:paraId="6F7F9ADC" w14:textId="77777777" w:rsidTr="00EC3223">
        <w:tc>
          <w:tcPr>
            <w:tcW w:w="4384" w:type="dxa"/>
            <w:gridSpan w:val="5"/>
          </w:tcPr>
          <w:p w14:paraId="121F5DC6" w14:textId="77777777" w:rsidR="003B1373" w:rsidRPr="00DF77A1" w:rsidRDefault="003B1373" w:rsidP="003B1373">
            <w:pPr>
              <w:jc w:val="both"/>
              <w:rPr>
                <w:rFonts w:cs="Arial"/>
                <w:b/>
                <w:bCs/>
                <w:lang w:val="de-DE"/>
              </w:rPr>
            </w:pPr>
            <w:r w:rsidRPr="00DF77A1">
              <w:rPr>
                <w:rFonts w:cs="Arial"/>
                <w:b/>
                <w:bCs/>
                <w:lang w:val="de-DE"/>
              </w:rPr>
              <w:t>Im Rahmen des erneuerten Dienstes ist es nicht möglich, die Zahlung bei einem PSP-Anbieter ohne Zahlungsavis bzw. nur mit CIG und Steuernummer des Wirtschaftsteilnehmers durchzuführen.</w:t>
            </w:r>
          </w:p>
          <w:p w14:paraId="0956EA49" w14:textId="0DBC8C7C" w:rsidR="003B1373" w:rsidRPr="00DF77A1" w:rsidRDefault="003B1373" w:rsidP="003B1373">
            <w:pPr>
              <w:jc w:val="both"/>
              <w:rPr>
                <w:rFonts w:cs="Arial"/>
                <w:b/>
                <w:bCs/>
                <w:lang w:val="de-DE"/>
              </w:rPr>
            </w:pPr>
            <w:r w:rsidRPr="00DF77A1">
              <w:rPr>
                <w:rFonts w:cs="Arial"/>
                <w:b/>
                <w:bCs/>
                <w:lang w:val="de-DE"/>
              </w:rPr>
              <w:t xml:space="preserve">Die Liste der aktiven PSP-Anbieter und der für Einzahlungen über PagoPA zugelassenen Kanäle sind unter </w:t>
            </w:r>
            <w:hyperlink r:id="rId56" w:history="1">
              <w:r w:rsidRPr="00DF77A1">
                <w:rPr>
                  <w:rFonts w:cs="Arial"/>
                  <w:b/>
                  <w:color w:val="0000FF"/>
                  <w:u w:val="single"/>
                  <w:lang w:val="de-DE"/>
                </w:rPr>
                <w:t>www.pagopa.gov.it</w:t>
              </w:r>
            </w:hyperlink>
            <w:r w:rsidRPr="00DF77A1">
              <w:rPr>
                <w:rFonts w:cs="Arial"/>
                <w:b/>
                <w:bCs/>
                <w:lang w:val="de-DE"/>
              </w:rPr>
              <w:t xml:space="preserve"> abrufbar.</w:t>
            </w:r>
          </w:p>
        </w:tc>
        <w:tc>
          <w:tcPr>
            <w:tcW w:w="1014" w:type="dxa"/>
            <w:gridSpan w:val="3"/>
          </w:tcPr>
          <w:p w14:paraId="66669A28" w14:textId="77777777" w:rsidR="003B1373" w:rsidRPr="008712DD"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0934CDBF" w14:textId="6A1E0F65" w:rsidR="003B1373" w:rsidRPr="00DF77A1" w:rsidRDefault="003B1373" w:rsidP="003B1373">
            <w:pPr>
              <w:jc w:val="both"/>
              <w:rPr>
                <w:rFonts w:cs="Arial"/>
                <w:b/>
                <w:lang w:val="it-IT"/>
              </w:rPr>
            </w:pPr>
            <w:r w:rsidRPr="00DF77A1">
              <w:rPr>
                <w:rFonts w:cs="Arial"/>
                <w:b/>
                <w:lang w:val="it-IT"/>
              </w:rPr>
              <w:t>Il nuovo servizio non consente il pagamento presso i PSP senza l’avviso di pagamento ovvero con la sola indicazione del CIG e del codice fiscale dell’operatore economico.</w:t>
            </w:r>
          </w:p>
          <w:p w14:paraId="49C5CA5D" w14:textId="77777777" w:rsidR="003B1373" w:rsidRPr="00DF77A1" w:rsidRDefault="003B1373" w:rsidP="003B1373">
            <w:pPr>
              <w:jc w:val="both"/>
              <w:rPr>
                <w:rFonts w:cs="Arial"/>
                <w:b/>
                <w:lang w:val="it-IT"/>
              </w:rPr>
            </w:pPr>
          </w:p>
          <w:p w14:paraId="43F1318B" w14:textId="5263A898" w:rsidR="003B1373" w:rsidRPr="00DF77A1" w:rsidRDefault="003B1373" w:rsidP="003B1373">
            <w:pPr>
              <w:jc w:val="both"/>
              <w:rPr>
                <w:rFonts w:cs="Arial"/>
                <w:b/>
                <w:lang w:val="it-IT"/>
              </w:rPr>
            </w:pPr>
            <w:r w:rsidRPr="00DF77A1">
              <w:rPr>
                <w:rFonts w:cs="Arial"/>
                <w:b/>
                <w:lang w:val="it-IT"/>
              </w:rPr>
              <w:t xml:space="preserve">L'elenco dei PSP attivi e dei canali abilitati a ricevere pagamenti tramite pagoPA sono disponibili all’indirizzo </w:t>
            </w:r>
            <w:hyperlink r:id="rId57" w:history="1">
              <w:r w:rsidRPr="00DF77A1">
                <w:rPr>
                  <w:rFonts w:cs="Arial"/>
                  <w:b/>
                  <w:color w:val="0000FF"/>
                  <w:u w:val="single"/>
                  <w:lang w:val="it-IT"/>
                </w:rPr>
                <w:t>www.pagopa.gov.it</w:t>
              </w:r>
            </w:hyperlink>
            <w:r w:rsidRPr="00DF77A1">
              <w:rPr>
                <w:rFonts w:cs="Arial"/>
                <w:b/>
                <w:lang w:val="it-IT"/>
              </w:rPr>
              <w:t>.</w:t>
            </w:r>
          </w:p>
          <w:p w14:paraId="17068095"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4E168B" w14:paraId="55A0011D" w14:textId="77777777" w:rsidTr="00EC3223">
        <w:tc>
          <w:tcPr>
            <w:tcW w:w="4384" w:type="dxa"/>
            <w:gridSpan w:val="5"/>
          </w:tcPr>
          <w:p w14:paraId="0D64D5BF"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1014" w:type="dxa"/>
            <w:gridSpan w:val="3"/>
          </w:tcPr>
          <w:p w14:paraId="7068C28C"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4116" w:type="dxa"/>
            <w:gridSpan w:val="5"/>
          </w:tcPr>
          <w:p w14:paraId="7DFC5D9B"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4E168B" w14:paraId="2EC3AE69" w14:textId="77777777" w:rsidTr="00EC3223">
        <w:tc>
          <w:tcPr>
            <w:tcW w:w="4384" w:type="dxa"/>
            <w:gridSpan w:val="5"/>
          </w:tcPr>
          <w:p w14:paraId="76578E79" w14:textId="77777777" w:rsidR="003B1373" w:rsidRPr="00DF77A1" w:rsidRDefault="003B1373" w:rsidP="003B1373">
            <w:pPr>
              <w:widowControl w:val="0"/>
              <w:jc w:val="both"/>
              <w:rPr>
                <w:rFonts w:cs="Arial"/>
                <w:lang w:val="de-DE"/>
              </w:rPr>
            </w:pPr>
            <w:bookmarkStart w:id="73" w:name="_Hlk23863012"/>
            <w:r w:rsidRPr="00DF77A1">
              <w:rPr>
                <w:rFonts w:cs="Arial"/>
                <w:lang w:val="de-DE"/>
              </w:rPr>
              <w:t xml:space="preserve">Bei Problemen wählen Sie die kostenlose Nummer der ANAC </w:t>
            </w:r>
            <w:r w:rsidRPr="00DF77A1">
              <w:rPr>
                <w:rFonts w:cs="Arial"/>
                <w:b/>
                <w:lang w:val="de-DE"/>
              </w:rPr>
              <w:t>800-896936</w:t>
            </w:r>
            <w:r w:rsidRPr="00DF77A1">
              <w:rPr>
                <w:rFonts w:cs="Arial"/>
                <w:lang w:val="de-DE"/>
              </w:rPr>
              <w:t>.</w:t>
            </w:r>
          </w:p>
          <w:p w14:paraId="1801A91A" w14:textId="77777777" w:rsidR="003B1373" w:rsidRPr="00DF77A1" w:rsidRDefault="003B1373" w:rsidP="003B1373">
            <w:pPr>
              <w:widowControl w:val="0"/>
              <w:tabs>
                <w:tab w:val="center" w:pos="4680"/>
              </w:tabs>
              <w:spacing w:line="240" w:lineRule="exact"/>
              <w:jc w:val="both"/>
              <w:rPr>
                <w:rFonts w:cs="Arial"/>
                <w:lang w:val="de-DE"/>
              </w:rPr>
            </w:pPr>
            <w:r w:rsidRPr="00DF77A1">
              <w:rPr>
                <w:rFonts w:cs="Arial"/>
                <w:lang w:val="de-DE"/>
              </w:rPr>
              <w:t xml:space="preserve">Vom Ausland ist die kostenpflichtige Nummer </w:t>
            </w:r>
            <w:r w:rsidRPr="00DF77A1">
              <w:rPr>
                <w:rFonts w:cs="Arial"/>
                <w:b/>
                <w:lang w:val="de-DE"/>
              </w:rPr>
              <w:t>+39 02 49520512</w:t>
            </w:r>
            <w:r w:rsidRPr="00DF77A1">
              <w:rPr>
                <w:rFonts w:cs="Arial"/>
                <w:lang w:val="de-DE"/>
              </w:rPr>
              <w:t xml:space="preserve"> (nach den Tarifen des jeweiligen Telefonanbieters) zu wählen.</w:t>
            </w:r>
          </w:p>
        </w:tc>
        <w:tc>
          <w:tcPr>
            <w:tcW w:w="1014" w:type="dxa"/>
            <w:gridSpan w:val="3"/>
          </w:tcPr>
          <w:p w14:paraId="12C108B7" w14:textId="77777777" w:rsidR="003B1373" w:rsidRPr="00DF77A1"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127805C9" w14:textId="77777777" w:rsidR="003B1373" w:rsidRPr="00DF77A1" w:rsidRDefault="003B1373" w:rsidP="003B1373">
            <w:pPr>
              <w:jc w:val="both"/>
              <w:rPr>
                <w:rFonts w:cs="Arial"/>
                <w:lang w:val="it-IT"/>
              </w:rPr>
            </w:pPr>
            <w:r w:rsidRPr="00DF77A1">
              <w:rPr>
                <w:rFonts w:cs="Arial"/>
                <w:lang w:val="it-IT"/>
              </w:rPr>
              <w:t xml:space="preserve">In caso di difficoltà si contatti il numero verde dell’ANAC </w:t>
            </w:r>
            <w:r w:rsidRPr="00DF77A1">
              <w:rPr>
                <w:rFonts w:cs="Arial"/>
                <w:b/>
                <w:lang w:val="it-IT"/>
              </w:rPr>
              <w:t>800-896936</w:t>
            </w:r>
            <w:r w:rsidRPr="00DF77A1">
              <w:rPr>
                <w:rFonts w:cs="Arial"/>
                <w:lang w:val="it-IT"/>
              </w:rPr>
              <w:t>.</w:t>
            </w:r>
          </w:p>
          <w:p w14:paraId="2182B76E" w14:textId="77777777" w:rsidR="003B1373" w:rsidRPr="00DF77A1" w:rsidRDefault="003B1373" w:rsidP="003B1373">
            <w:pPr>
              <w:widowControl w:val="0"/>
              <w:tabs>
                <w:tab w:val="center" w:pos="4680"/>
              </w:tabs>
              <w:spacing w:line="240" w:lineRule="exact"/>
              <w:jc w:val="both"/>
              <w:rPr>
                <w:rFonts w:cs="Arial"/>
                <w:lang w:val="it-IT"/>
              </w:rPr>
            </w:pPr>
            <w:r w:rsidRPr="00DF77A1">
              <w:rPr>
                <w:rFonts w:cs="Arial"/>
                <w:lang w:val="it-IT"/>
              </w:rPr>
              <w:t xml:space="preserve">Dall'estero il servizio risponde al </w:t>
            </w:r>
            <w:r w:rsidRPr="00DF77A1">
              <w:rPr>
                <w:rFonts w:cs="Arial"/>
                <w:b/>
                <w:lang w:val="it-IT"/>
              </w:rPr>
              <w:t>+39 02 49520512</w:t>
            </w:r>
            <w:r w:rsidRPr="00DF77A1">
              <w:rPr>
                <w:rFonts w:cs="Arial"/>
                <w:lang w:val="it-IT"/>
              </w:rPr>
              <w:t>, a pagamento in base al piano tariffario applicato dai diversi gestori telefonici.</w:t>
            </w:r>
          </w:p>
        </w:tc>
      </w:tr>
      <w:bookmarkEnd w:id="73"/>
      <w:tr w:rsidR="003B1373" w:rsidRPr="004E168B" w14:paraId="6CF21AB1" w14:textId="77777777" w:rsidTr="00EC3223">
        <w:tc>
          <w:tcPr>
            <w:tcW w:w="4384" w:type="dxa"/>
            <w:gridSpan w:val="5"/>
          </w:tcPr>
          <w:p w14:paraId="2406B582" w14:textId="77777777" w:rsidR="003B1373" w:rsidRPr="00DF77A1" w:rsidRDefault="003B1373" w:rsidP="003B1373">
            <w:pPr>
              <w:widowControl w:val="0"/>
              <w:autoSpaceDE w:val="0"/>
              <w:autoSpaceDN w:val="0"/>
              <w:adjustRightInd w:val="0"/>
              <w:jc w:val="both"/>
              <w:rPr>
                <w:rFonts w:cs="Arial"/>
                <w:lang w:val="it-IT"/>
              </w:rPr>
            </w:pPr>
          </w:p>
        </w:tc>
        <w:tc>
          <w:tcPr>
            <w:tcW w:w="1014" w:type="dxa"/>
            <w:gridSpan w:val="3"/>
          </w:tcPr>
          <w:p w14:paraId="306DFB05" w14:textId="77777777" w:rsidR="003B1373" w:rsidRPr="00DF77A1" w:rsidRDefault="003B1373" w:rsidP="003B1373">
            <w:pPr>
              <w:widowControl w:val="0"/>
              <w:spacing w:line="240" w:lineRule="exact"/>
              <w:rPr>
                <w:rFonts w:cs="Arial"/>
                <w:lang w:val="it-IT"/>
              </w:rPr>
            </w:pPr>
          </w:p>
        </w:tc>
        <w:tc>
          <w:tcPr>
            <w:tcW w:w="4116" w:type="dxa"/>
            <w:gridSpan w:val="5"/>
          </w:tcPr>
          <w:p w14:paraId="0643AA8A" w14:textId="77777777" w:rsidR="003B1373" w:rsidRPr="00DF77A1" w:rsidRDefault="003B1373" w:rsidP="003B1373">
            <w:pPr>
              <w:widowControl w:val="0"/>
              <w:autoSpaceDE w:val="0"/>
              <w:autoSpaceDN w:val="0"/>
              <w:adjustRightInd w:val="0"/>
              <w:jc w:val="both"/>
              <w:rPr>
                <w:rFonts w:cs="Arial"/>
                <w:lang w:val="it-IT"/>
              </w:rPr>
            </w:pPr>
          </w:p>
        </w:tc>
      </w:tr>
      <w:tr w:rsidR="003B1373" w:rsidRPr="004E168B" w14:paraId="69799ADF" w14:textId="77777777" w:rsidTr="00EC3223">
        <w:tc>
          <w:tcPr>
            <w:tcW w:w="4384" w:type="dxa"/>
            <w:gridSpan w:val="5"/>
          </w:tcPr>
          <w:p w14:paraId="4EE27E02" w14:textId="176CD8BE" w:rsidR="003B1373" w:rsidRPr="00DF77A1" w:rsidRDefault="003B1373" w:rsidP="003B1373">
            <w:pPr>
              <w:jc w:val="both"/>
              <w:rPr>
                <w:rFonts w:cs="Arial"/>
                <w:b/>
                <w:lang w:val="de-DE"/>
              </w:rPr>
            </w:pPr>
            <w:bookmarkStart w:id="74" w:name="_Hlk31107715"/>
            <w:r w:rsidRPr="00DF77A1">
              <w:rPr>
                <w:rFonts w:cs="Arial"/>
                <w:b/>
                <w:lang w:val="de-DE"/>
              </w:rPr>
              <w:t xml:space="preserve">Die Zahlungsbestätigungen stehen in der Sektion der durchgeführten Zahlungen („pagamenti effettuati“) nach erfolgter </w:t>
            </w:r>
            <w:r w:rsidRPr="00DF77A1">
              <w:rPr>
                <w:rFonts w:cs="Arial"/>
                <w:b/>
                <w:lang w:val="de-DE"/>
              </w:rPr>
              <w:lastRenderedPageBreak/>
              <w:t>Zahlung und Erhalt der telematischen Zahlungsbestätigung der PSP-Anbieter seitens der ANAC zur Verfügung.</w:t>
            </w:r>
          </w:p>
          <w:p w14:paraId="62090032" w14:textId="77777777" w:rsidR="003B1373" w:rsidRPr="00DF77A1" w:rsidRDefault="003B1373" w:rsidP="003B1373">
            <w:pPr>
              <w:jc w:val="both"/>
              <w:rPr>
                <w:rFonts w:cs="Arial"/>
                <w:b/>
                <w:lang w:val="de-DE"/>
              </w:rPr>
            </w:pPr>
          </w:p>
          <w:p w14:paraId="0E596678" w14:textId="77777777" w:rsidR="003B1373" w:rsidRPr="00DF77A1" w:rsidRDefault="003B1373" w:rsidP="003B1373">
            <w:pPr>
              <w:jc w:val="both"/>
              <w:rPr>
                <w:rFonts w:cs="Arial"/>
                <w:bCs/>
                <w:lang w:val="de-DE"/>
              </w:rPr>
            </w:pPr>
            <w:r w:rsidRPr="00DF77A1">
              <w:rPr>
                <w:rFonts w:cs="Arial"/>
                <w:b/>
                <w:lang w:val="de-DE"/>
              </w:rPr>
              <w:t>Braucht man den Zahlungsbeleg innerhalb kurzer Zeit, wird empfohlen, die Zahlung in einem angemessenen Zeitraum vor deren Verwendung vorzunehmen.</w:t>
            </w:r>
          </w:p>
        </w:tc>
        <w:tc>
          <w:tcPr>
            <w:tcW w:w="1014" w:type="dxa"/>
            <w:gridSpan w:val="3"/>
          </w:tcPr>
          <w:p w14:paraId="16BCB714" w14:textId="77777777" w:rsidR="003B1373" w:rsidRPr="00DF77A1" w:rsidRDefault="003B1373" w:rsidP="003B1373">
            <w:pPr>
              <w:jc w:val="both"/>
              <w:rPr>
                <w:rFonts w:cs="Arial"/>
                <w:b/>
                <w:u w:val="single"/>
                <w:lang w:val="de-DE"/>
              </w:rPr>
            </w:pPr>
          </w:p>
        </w:tc>
        <w:tc>
          <w:tcPr>
            <w:tcW w:w="4116" w:type="dxa"/>
            <w:gridSpan w:val="5"/>
          </w:tcPr>
          <w:p w14:paraId="60C8378E" w14:textId="109936B8" w:rsidR="003B1373" w:rsidRPr="00DF77A1" w:rsidRDefault="003B1373" w:rsidP="003B1373">
            <w:pPr>
              <w:jc w:val="both"/>
              <w:rPr>
                <w:rFonts w:cs="Arial"/>
                <w:b/>
                <w:lang w:val="it-IT"/>
              </w:rPr>
            </w:pPr>
            <w:r w:rsidRPr="00DF77A1">
              <w:rPr>
                <w:rFonts w:cs="Arial"/>
                <w:b/>
                <w:lang w:val="it-IT"/>
              </w:rPr>
              <w:t xml:space="preserve">Le ricevute di pagamento saranno disponibili nella sezione “Pagamenti effettuati”, a conclusione dell'operazione di </w:t>
            </w:r>
            <w:r w:rsidRPr="00DF77A1">
              <w:rPr>
                <w:rFonts w:cs="Arial"/>
                <w:b/>
                <w:lang w:val="it-IT"/>
              </w:rPr>
              <w:lastRenderedPageBreak/>
              <w:t>pagamento con esito positivo e alla ricezione, da parte dell’Autorità, della ricevuta telematica inviata dai PSP.</w:t>
            </w:r>
          </w:p>
          <w:p w14:paraId="7C0832C0" w14:textId="77777777" w:rsidR="003B1373" w:rsidRPr="00DF77A1" w:rsidRDefault="003B1373" w:rsidP="003B1373">
            <w:pPr>
              <w:jc w:val="both"/>
              <w:rPr>
                <w:rFonts w:cs="Arial"/>
                <w:b/>
                <w:lang w:val="it-IT"/>
              </w:rPr>
            </w:pPr>
          </w:p>
          <w:p w14:paraId="618FECBB" w14:textId="77777777" w:rsidR="003B1373" w:rsidRPr="00DF77A1" w:rsidRDefault="003B1373" w:rsidP="003B1373">
            <w:pPr>
              <w:jc w:val="both"/>
              <w:rPr>
                <w:rFonts w:cs="Arial"/>
                <w:b/>
                <w:u w:val="single"/>
                <w:lang w:val="it-IT"/>
              </w:rPr>
            </w:pPr>
            <w:r w:rsidRPr="00DF77A1">
              <w:rPr>
                <w:rFonts w:cs="Arial"/>
                <w:b/>
                <w:lang w:val="it-IT"/>
              </w:rPr>
              <w:t>Ove le condizioni impongano la necessità di avere la ricevuta di pagamento in tempi ristretti, si raccomanda di procedere al pagamento con congruo anticipo rispetto al termine di utilizzo della stessa.</w:t>
            </w:r>
          </w:p>
        </w:tc>
      </w:tr>
      <w:bookmarkEnd w:id="74"/>
      <w:tr w:rsidR="003B1373" w:rsidRPr="004E168B" w14:paraId="4681ECCA" w14:textId="77777777" w:rsidTr="00EC3223">
        <w:tc>
          <w:tcPr>
            <w:tcW w:w="4384" w:type="dxa"/>
            <w:gridSpan w:val="5"/>
          </w:tcPr>
          <w:p w14:paraId="79374E26" w14:textId="77777777" w:rsidR="003B1373" w:rsidRPr="00492456" w:rsidRDefault="003B1373" w:rsidP="003B1373">
            <w:pPr>
              <w:jc w:val="both"/>
              <w:rPr>
                <w:rFonts w:cs="Arial"/>
                <w:b/>
                <w:bCs/>
                <w:u w:val="single"/>
                <w:lang w:val="it-IT"/>
              </w:rPr>
            </w:pPr>
          </w:p>
        </w:tc>
        <w:tc>
          <w:tcPr>
            <w:tcW w:w="1014" w:type="dxa"/>
            <w:gridSpan w:val="3"/>
          </w:tcPr>
          <w:p w14:paraId="59BE12A5" w14:textId="77777777" w:rsidR="003B1373" w:rsidRPr="00492456" w:rsidRDefault="003B1373" w:rsidP="003B1373">
            <w:pPr>
              <w:jc w:val="both"/>
              <w:rPr>
                <w:rFonts w:cs="Arial"/>
                <w:b/>
                <w:u w:val="single"/>
                <w:lang w:val="it-IT"/>
              </w:rPr>
            </w:pPr>
          </w:p>
        </w:tc>
        <w:tc>
          <w:tcPr>
            <w:tcW w:w="4116" w:type="dxa"/>
            <w:gridSpan w:val="5"/>
          </w:tcPr>
          <w:p w14:paraId="6BDE341B" w14:textId="77777777" w:rsidR="003B1373" w:rsidRPr="00492456" w:rsidRDefault="003B1373" w:rsidP="003B1373">
            <w:pPr>
              <w:jc w:val="both"/>
              <w:rPr>
                <w:rFonts w:cs="Arial"/>
                <w:b/>
                <w:u w:val="single"/>
                <w:lang w:val="it-IT"/>
              </w:rPr>
            </w:pPr>
          </w:p>
        </w:tc>
      </w:tr>
      <w:tr w:rsidR="003B1373" w:rsidRPr="004E168B" w14:paraId="14D65C9D" w14:textId="77777777" w:rsidTr="00EC3223">
        <w:tc>
          <w:tcPr>
            <w:tcW w:w="4384" w:type="dxa"/>
            <w:gridSpan w:val="5"/>
          </w:tcPr>
          <w:p w14:paraId="4D7DEB05" w14:textId="77777777" w:rsidR="003B1373" w:rsidRPr="00492456" w:rsidRDefault="003B1373" w:rsidP="003B1373">
            <w:pPr>
              <w:widowControl w:val="0"/>
              <w:spacing w:line="240" w:lineRule="exact"/>
              <w:jc w:val="both"/>
              <w:rPr>
                <w:lang w:val="it-IT"/>
              </w:rPr>
            </w:pPr>
          </w:p>
        </w:tc>
        <w:tc>
          <w:tcPr>
            <w:tcW w:w="1014" w:type="dxa"/>
            <w:gridSpan w:val="3"/>
          </w:tcPr>
          <w:p w14:paraId="72ADEB2A" w14:textId="77777777" w:rsidR="003B1373" w:rsidRPr="00492456" w:rsidRDefault="003B1373" w:rsidP="003B1373">
            <w:pPr>
              <w:widowControl w:val="0"/>
              <w:spacing w:line="240" w:lineRule="exact"/>
              <w:rPr>
                <w:rFonts w:cs="Arial"/>
                <w:b/>
                <w:lang w:val="it-IT"/>
              </w:rPr>
            </w:pPr>
          </w:p>
        </w:tc>
        <w:tc>
          <w:tcPr>
            <w:tcW w:w="4116" w:type="dxa"/>
            <w:gridSpan w:val="5"/>
          </w:tcPr>
          <w:p w14:paraId="1523ADFC" w14:textId="77777777" w:rsidR="003B1373" w:rsidRPr="00492456" w:rsidRDefault="003B1373" w:rsidP="003B1373">
            <w:pPr>
              <w:widowControl w:val="0"/>
              <w:tabs>
                <w:tab w:val="center" w:pos="4680"/>
              </w:tabs>
              <w:spacing w:line="240" w:lineRule="exact"/>
              <w:jc w:val="both"/>
              <w:rPr>
                <w:lang w:val="it-IT"/>
              </w:rPr>
            </w:pPr>
          </w:p>
        </w:tc>
      </w:tr>
      <w:tr w:rsidR="003B1373" w:rsidRPr="004E168B" w14:paraId="4ACE4375" w14:textId="77777777" w:rsidTr="00EC3223">
        <w:tc>
          <w:tcPr>
            <w:tcW w:w="4384" w:type="dxa"/>
            <w:gridSpan w:val="5"/>
          </w:tcPr>
          <w:p w14:paraId="7EABB21F" w14:textId="0959F9F9" w:rsidR="003B1373" w:rsidRPr="00050576" w:rsidRDefault="003B1373" w:rsidP="003B1373">
            <w:pPr>
              <w:pStyle w:val="Rientrocorpodeltesto"/>
              <w:widowControl w:val="0"/>
              <w:tabs>
                <w:tab w:val="left" w:pos="8496"/>
              </w:tabs>
              <w:spacing w:after="0" w:line="240" w:lineRule="exact"/>
              <w:ind w:left="0"/>
              <w:jc w:val="both"/>
              <w:rPr>
                <w:rFonts w:cs="Arial"/>
                <w:lang w:val="de-DE"/>
              </w:rPr>
            </w:pPr>
            <w:bookmarkStart w:id="75" w:name="_Hlk2590789"/>
            <w:r w:rsidRPr="00050576">
              <w:rPr>
                <w:rFonts w:cs="Arial"/>
                <w:b/>
                <w:u w:val="single"/>
                <w:lang w:val="de-DE"/>
              </w:rPr>
              <w:t>►</w:t>
            </w:r>
            <w:r w:rsidRPr="00050576">
              <w:rPr>
                <w:b/>
                <w:bCs/>
                <w:u w:val="single"/>
                <w:lang w:val="de-DE"/>
              </w:rPr>
              <w:t>Die unterlassene Überweisung des Beitrags zugunsten der ANAC innerhalb der Frist zur Angebotsabgabe</w:t>
            </w:r>
            <w:r w:rsidRPr="00050576">
              <w:rPr>
                <w:rFonts w:cs="Arial"/>
                <w:b/>
                <w:bCs/>
                <w:u w:val="single"/>
                <w:lang w:val="de-DE"/>
              </w:rPr>
              <w:t xml:space="preserve"> stellt einen nicht behebbaren Ausschlussgrund dar.</w:t>
            </w:r>
          </w:p>
        </w:tc>
        <w:tc>
          <w:tcPr>
            <w:tcW w:w="1014" w:type="dxa"/>
            <w:gridSpan w:val="3"/>
          </w:tcPr>
          <w:p w14:paraId="1BDD4D38" w14:textId="77777777" w:rsidR="003B1373" w:rsidRPr="00050576" w:rsidRDefault="003B1373" w:rsidP="003B1373">
            <w:pPr>
              <w:widowControl w:val="0"/>
              <w:spacing w:line="240" w:lineRule="exact"/>
              <w:rPr>
                <w:rFonts w:cs="Arial"/>
                <w:lang w:val="de-DE"/>
              </w:rPr>
            </w:pPr>
          </w:p>
        </w:tc>
        <w:tc>
          <w:tcPr>
            <w:tcW w:w="4116" w:type="dxa"/>
            <w:gridSpan w:val="5"/>
          </w:tcPr>
          <w:p w14:paraId="13E81DDC" w14:textId="5C940440" w:rsidR="003B1373" w:rsidRPr="00492456" w:rsidRDefault="003B1373" w:rsidP="003B1373">
            <w:pPr>
              <w:pStyle w:val="Rientrocorpodeltesto"/>
              <w:widowControl w:val="0"/>
              <w:tabs>
                <w:tab w:val="left" w:pos="8496"/>
              </w:tabs>
              <w:spacing w:after="0" w:line="240" w:lineRule="exact"/>
              <w:ind w:left="0"/>
              <w:jc w:val="both"/>
              <w:rPr>
                <w:rFonts w:eastAsia="Calibri"/>
                <w:lang w:val="it-IT"/>
              </w:rPr>
            </w:pPr>
            <w:r w:rsidRPr="00050576">
              <w:rPr>
                <w:rFonts w:cs="Arial"/>
                <w:b/>
                <w:u w:val="single"/>
                <w:lang w:val="it-IT"/>
              </w:rPr>
              <w:t xml:space="preserve">► È’ causa di esclusione non sanabile il mancato </w:t>
            </w:r>
            <w:r w:rsidRPr="00050576">
              <w:rPr>
                <w:rFonts w:cs="Arial"/>
                <w:b/>
                <w:bCs/>
                <w:u w:val="single"/>
                <w:lang w:val="it-IT"/>
              </w:rPr>
              <w:t>versamento del contributo dovuto all’ANAC entro il termine di presentazione delle offerte.</w:t>
            </w:r>
          </w:p>
        </w:tc>
      </w:tr>
      <w:tr w:rsidR="003B1373" w:rsidRPr="004E168B" w14:paraId="38BCC19D" w14:textId="77777777" w:rsidTr="00EC3223">
        <w:tc>
          <w:tcPr>
            <w:tcW w:w="4384" w:type="dxa"/>
            <w:gridSpan w:val="5"/>
          </w:tcPr>
          <w:p w14:paraId="612C19D7" w14:textId="77777777" w:rsidR="003B1373" w:rsidRPr="00492456" w:rsidRDefault="003B1373" w:rsidP="003B1373">
            <w:pPr>
              <w:widowControl w:val="0"/>
              <w:tabs>
                <w:tab w:val="left" w:pos="8496"/>
              </w:tabs>
              <w:spacing w:line="240" w:lineRule="exact"/>
              <w:ind w:hanging="10"/>
              <w:jc w:val="both"/>
              <w:rPr>
                <w:rFonts w:cs="Arial"/>
                <w:lang w:val="it-IT"/>
              </w:rPr>
            </w:pPr>
          </w:p>
        </w:tc>
        <w:tc>
          <w:tcPr>
            <w:tcW w:w="1014" w:type="dxa"/>
            <w:gridSpan w:val="3"/>
          </w:tcPr>
          <w:p w14:paraId="73E848CF" w14:textId="77777777" w:rsidR="003B1373" w:rsidRPr="00492456" w:rsidRDefault="003B1373" w:rsidP="003B1373">
            <w:pPr>
              <w:widowControl w:val="0"/>
              <w:spacing w:line="240" w:lineRule="exact"/>
              <w:rPr>
                <w:rFonts w:cs="Arial"/>
                <w:lang w:val="it-IT"/>
              </w:rPr>
            </w:pPr>
          </w:p>
        </w:tc>
        <w:tc>
          <w:tcPr>
            <w:tcW w:w="4116" w:type="dxa"/>
            <w:gridSpan w:val="5"/>
          </w:tcPr>
          <w:p w14:paraId="313E2922" w14:textId="77777777" w:rsidR="003B1373" w:rsidRPr="00492456"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4E168B" w14:paraId="35F9D377" w14:textId="77777777" w:rsidTr="00EC3223">
        <w:tc>
          <w:tcPr>
            <w:tcW w:w="4384" w:type="dxa"/>
            <w:gridSpan w:val="5"/>
          </w:tcPr>
          <w:p w14:paraId="0EC26A6F" w14:textId="65C8038E" w:rsidR="003B1373" w:rsidRPr="00C30015" w:rsidRDefault="003B1373" w:rsidP="003B1373">
            <w:pPr>
              <w:widowControl w:val="0"/>
              <w:tabs>
                <w:tab w:val="left" w:pos="8496"/>
              </w:tabs>
              <w:spacing w:line="240" w:lineRule="exact"/>
              <w:ind w:hanging="10"/>
              <w:jc w:val="both"/>
              <w:rPr>
                <w:rFonts w:cs="Arial"/>
                <w:strike/>
                <w:highlight w:val="yellow"/>
                <w:lang w:val="de-DE"/>
              </w:rPr>
            </w:pPr>
            <w:r w:rsidRPr="00C30015">
              <w:rPr>
                <w:rFonts w:cs="Arial"/>
                <w:strike/>
                <w:noProof w:val="0"/>
                <w:highlight w:val="yellow"/>
                <w:lang w:val="de-DE" w:eastAsia="it-IT"/>
              </w:rPr>
              <w:t xml:space="preserve">Die Vergabestelle überprüft die Zahlung der Gebühr, indem sie das FVOE-System konsultiert. </w:t>
            </w:r>
          </w:p>
        </w:tc>
        <w:tc>
          <w:tcPr>
            <w:tcW w:w="1014" w:type="dxa"/>
            <w:gridSpan w:val="3"/>
          </w:tcPr>
          <w:p w14:paraId="5379E463" w14:textId="77777777" w:rsidR="003B1373" w:rsidRPr="00C30015" w:rsidRDefault="003B1373" w:rsidP="003B1373">
            <w:pPr>
              <w:widowControl w:val="0"/>
              <w:spacing w:line="240" w:lineRule="exact"/>
              <w:rPr>
                <w:rFonts w:cs="Arial"/>
                <w:strike/>
                <w:highlight w:val="yellow"/>
                <w:lang w:val="de-DE"/>
              </w:rPr>
            </w:pPr>
          </w:p>
        </w:tc>
        <w:tc>
          <w:tcPr>
            <w:tcW w:w="4116" w:type="dxa"/>
            <w:gridSpan w:val="5"/>
          </w:tcPr>
          <w:p w14:paraId="063B8F6C" w14:textId="453D52F3" w:rsidR="003B1373" w:rsidRPr="00C30015" w:rsidRDefault="003B1373" w:rsidP="003B1373">
            <w:pPr>
              <w:pStyle w:val="Rientrocorpodeltesto"/>
              <w:widowControl w:val="0"/>
              <w:tabs>
                <w:tab w:val="left" w:pos="8496"/>
              </w:tabs>
              <w:spacing w:after="0" w:line="240" w:lineRule="exact"/>
              <w:ind w:left="0"/>
              <w:jc w:val="both"/>
              <w:rPr>
                <w:rFonts w:cs="Arial"/>
                <w:strike/>
                <w:highlight w:val="yellow"/>
                <w:lang w:val="it-IT"/>
              </w:rPr>
            </w:pPr>
            <w:r w:rsidRPr="00C30015">
              <w:rPr>
                <w:rFonts w:cs="Arial"/>
                <w:strike/>
                <w:noProof w:val="0"/>
                <w:highlight w:val="yellow"/>
                <w:lang w:val="it-IT" w:eastAsia="it-IT"/>
              </w:rPr>
              <w:t>La stazione appaltante accerta il pagamento del contributo mediante consultazione del sistema FVOE.</w:t>
            </w:r>
          </w:p>
        </w:tc>
      </w:tr>
      <w:tr w:rsidR="004E168B" w:rsidRPr="004E168B" w14:paraId="38DFF581" w14:textId="77777777" w:rsidTr="00EC3223">
        <w:tc>
          <w:tcPr>
            <w:tcW w:w="4384" w:type="dxa"/>
            <w:gridSpan w:val="5"/>
          </w:tcPr>
          <w:p w14:paraId="4E012698" w14:textId="119902B5" w:rsidR="004E168B" w:rsidRPr="004E168B" w:rsidRDefault="004E168B" w:rsidP="003B1373">
            <w:pPr>
              <w:widowControl w:val="0"/>
              <w:tabs>
                <w:tab w:val="left" w:pos="8496"/>
              </w:tabs>
              <w:spacing w:line="240" w:lineRule="exact"/>
              <w:ind w:hanging="10"/>
              <w:jc w:val="both"/>
              <w:rPr>
                <w:rFonts w:cs="Arial"/>
                <w:noProof w:val="0"/>
                <w:highlight w:val="yellow"/>
                <w:lang w:val="de-DE" w:eastAsia="it-IT"/>
              </w:rPr>
            </w:pPr>
            <w:bookmarkStart w:id="76" w:name="_Hlk161152116"/>
            <w:r w:rsidRPr="004E168B">
              <w:rPr>
                <w:rFonts w:cs="Arial"/>
                <w:noProof w:val="0"/>
                <w:highlight w:val="yellow"/>
                <w:lang w:val="de-DE" w:eastAsia="it-IT"/>
              </w:rPr>
              <w:t>Der Zahlungsnachweis muss im Verwaltung-umschlag beigefügt</w:t>
            </w:r>
            <w:r w:rsidRPr="004E168B">
              <w:rPr>
                <w:rFonts w:cs="Arial"/>
                <w:noProof w:val="0"/>
                <w:highlight w:val="yellow"/>
                <w:lang w:val="de-DE" w:eastAsia="it-IT"/>
              </w:rPr>
              <w:t xml:space="preserve"> </w:t>
            </w:r>
            <w:r>
              <w:rPr>
                <w:rFonts w:cs="Arial"/>
                <w:noProof w:val="0"/>
                <w:highlight w:val="yellow"/>
                <w:lang w:val="de-DE" w:eastAsia="it-IT"/>
              </w:rPr>
              <w:t>werden.</w:t>
            </w:r>
          </w:p>
        </w:tc>
        <w:tc>
          <w:tcPr>
            <w:tcW w:w="1014" w:type="dxa"/>
            <w:gridSpan w:val="3"/>
          </w:tcPr>
          <w:p w14:paraId="1D32804B" w14:textId="77777777" w:rsidR="004E168B" w:rsidRPr="004E168B" w:rsidRDefault="004E168B" w:rsidP="003B1373">
            <w:pPr>
              <w:widowControl w:val="0"/>
              <w:spacing w:line="240" w:lineRule="exact"/>
              <w:rPr>
                <w:rFonts w:cs="Arial"/>
                <w:strike/>
                <w:highlight w:val="yellow"/>
                <w:lang w:val="de-DE"/>
              </w:rPr>
            </w:pPr>
          </w:p>
        </w:tc>
        <w:tc>
          <w:tcPr>
            <w:tcW w:w="4116" w:type="dxa"/>
            <w:gridSpan w:val="5"/>
          </w:tcPr>
          <w:p w14:paraId="35708661" w14:textId="4AC71EC1" w:rsidR="004E168B" w:rsidRPr="004E168B" w:rsidRDefault="004E168B" w:rsidP="003B1373">
            <w:pPr>
              <w:pStyle w:val="Rientrocorpodeltesto"/>
              <w:widowControl w:val="0"/>
              <w:tabs>
                <w:tab w:val="left" w:pos="8496"/>
              </w:tabs>
              <w:spacing w:after="0" w:line="240" w:lineRule="exact"/>
              <w:ind w:left="0"/>
              <w:jc w:val="both"/>
              <w:rPr>
                <w:rFonts w:cs="Arial"/>
                <w:noProof w:val="0"/>
                <w:highlight w:val="yellow"/>
                <w:lang w:val="it-IT" w:eastAsia="it-IT"/>
              </w:rPr>
            </w:pPr>
            <w:r w:rsidRPr="004E168B">
              <w:rPr>
                <w:rFonts w:cs="Arial"/>
                <w:noProof w:val="0"/>
                <w:highlight w:val="yellow"/>
                <w:lang w:val="it-IT" w:eastAsia="it-IT"/>
              </w:rPr>
              <w:t>La ricevuta di pagamento deve essere allegata in busta amministrativa</w:t>
            </w:r>
            <w:r>
              <w:rPr>
                <w:rFonts w:cs="Arial"/>
                <w:noProof w:val="0"/>
                <w:highlight w:val="yellow"/>
                <w:lang w:val="it-IT" w:eastAsia="it-IT"/>
              </w:rPr>
              <w:t>.</w:t>
            </w:r>
          </w:p>
        </w:tc>
      </w:tr>
      <w:bookmarkEnd w:id="76"/>
      <w:tr w:rsidR="003B1373" w:rsidRPr="004E168B" w14:paraId="112EC538" w14:textId="77777777" w:rsidTr="00EC3223">
        <w:tc>
          <w:tcPr>
            <w:tcW w:w="4384" w:type="dxa"/>
            <w:gridSpan w:val="5"/>
          </w:tcPr>
          <w:p w14:paraId="4C323CAB" w14:textId="77777777" w:rsidR="003B1373" w:rsidRPr="00130BA0" w:rsidRDefault="003B1373" w:rsidP="003B1373">
            <w:pPr>
              <w:widowControl w:val="0"/>
              <w:tabs>
                <w:tab w:val="left" w:pos="8496"/>
              </w:tabs>
              <w:spacing w:line="240" w:lineRule="exact"/>
              <w:ind w:hanging="10"/>
              <w:jc w:val="both"/>
              <w:rPr>
                <w:rFonts w:cs="Arial"/>
                <w:lang w:val="it-IT"/>
              </w:rPr>
            </w:pPr>
          </w:p>
        </w:tc>
        <w:tc>
          <w:tcPr>
            <w:tcW w:w="1014" w:type="dxa"/>
            <w:gridSpan w:val="3"/>
          </w:tcPr>
          <w:p w14:paraId="3E4E4E0E" w14:textId="77777777" w:rsidR="003B1373" w:rsidRPr="00130BA0" w:rsidRDefault="003B1373" w:rsidP="003B1373">
            <w:pPr>
              <w:widowControl w:val="0"/>
              <w:spacing w:line="240" w:lineRule="exact"/>
              <w:rPr>
                <w:rFonts w:cs="Arial"/>
                <w:lang w:val="it-IT"/>
              </w:rPr>
            </w:pPr>
          </w:p>
        </w:tc>
        <w:tc>
          <w:tcPr>
            <w:tcW w:w="4116" w:type="dxa"/>
            <w:gridSpan w:val="5"/>
          </w:tcPr>
          <w:p w14:paraId="5D153212" w14:textId="77777777" w:rsidR="003B1373" w:rsidRPr="00130BA0"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4E168B" w14:paraId="3E752115" w14:textId="77777777" w:rsidTr="00EC3223">
        <w:tc>
          <w:tcPr>
            <w:tcW w:w="4384" w:type="dxa"/>
            <w:gridSpan w:val="5"/>
          </w:tcPr>
          <w:p w14:paraId="31D26582" w14:textId="3573E1CB" w:rsidR="003B1373" w:rsidRPr="00130BA0" w:rsidRDefault="003B1373" w:rsidP="003B1373">
            <w:pPr>
              <w:widowControl w:val="0"/>
              <w:tabs>
                <w:tab w:val="center" w:pos="4680"/>
                <w:tab w:val="left" w:pos="8496"/>
              </w:tabs>
              <w:ind w:left="420" w:right="105"/>
              <w:jc w:val="both"/>
              <w:rPr>
                <w:rFonts w:cs="Arial"/>
                <w:noProof w:val="0"/>
                <w:lang w:val="de-DE" w:eastAsia="it-IT"/>
              </w:rPr>
            </w:pPr>
            <w:r w:rsidRPr="00130BA0">
              <w:rPr>
                <w:rFonts w:cs="Arial"/>
                <w:noProof w:val="0"/>
                <w:lang w:val="de-DE" w:eastAsia="it-IT"/>
              </w:rPr>
              <w:t>Es wird das Nachforderungsverfahren gemäß Punkt 2 Teil III der Ausschreibungsbedingungen angewendet falls:</w:t>
            </w:r>
          </w:p>
          <w:p w14:paraId="24E00B66" w14:textId="05A832BA" w:rsidR="003B1373" w:rsidRPr="008E77E5" w:rsidRDefault="003B1373" w:rsidP="003B1373">
            <w:pPr>
              <w:widowControl w:val="0"/>
              <w:numPr>
                <w:ilvl w:val="0"/>
                <w:numId w:val="79"/>
              </w:numPr>
              <w:tabs>
                <w:tab w:val="num" w:pos="567"/>
                <w:tab w:val="center" w:pos="4680"/>
                <w:tab w:val="left" w:pos="8496"/>
              </w:tabs>
              <w:ind w:left="426" w:right="105" w:hanging="142"/>
              <w:contextualSpacing/>
              <w:jc w:val="both"/>
              <w:rPr>
                <w:rFonts w:cs="Arial"/>
                <w:strike/>
                <w:noProof w:val="0"/>
                <w:lang w:val="de-DE" w:eastAsia="it-IT"/>
              </w:rPr>
            </w:pPr>
            <w:r w:rsidRPr="008E77E5">
              <w:rPr>
                <w:rFonts w:cs="Arial"/>
                <w:strike/>
                <w:noProof w:val="0"/>
                <w:highlight w:val="yellow"/>
                <w:lang w:val="de-DE" w:eastAsia="it-IT"/>
              </w:rPr>
              <w:t>die Zahlung nicht im FVOE-System erfasst ist.</w:t>
            </w:r>
            <w:r w:rsidR="008E77E5" w:rsidRPr="00C141F2">
              <w:rPr>
                <w:rFonts w:cs="Arial"/>
                <w:noProof w:val="0"/>
                <w:highlight w:val="yellow"/>
                <w:lang w:val="de-DE" w:eastAsia="it-IT"/>
              </w:rPr>
              <w:t xml:space="preserve"> die Zahlungsbestätigung der Gebühr zu Gunsten der ANAC nicht beigelegt worden ist</w:t>
            </w:r>
            <w:r w:rsidR="008E77E5">
              <w:rPr>
                <w:rFonts w:cs="Arial"/>
                <w:noProof w:val="0"/>
                <w:highlight w:val="yellow"/>
                <w:lang w:val="de-DE" w:eastAsia="it-IT"/>
              </w:rPr>
              <w:t>.</w:t>
            </w:r>
          </w:p>
        </w:tc>
        <w:tc>
          <w:tcPr>
            <w:tcW w:w="1014" w:type="dxa"/>
            <w:gridSpan w:val="3"/>
          </w:tcPr>
          <w:p w14:paraId="4222203F" w14:textId="77777777" w:rsidR="003B1373" w:rsidRPr="00130BA0" w:rsidRDefault="003B1373" w:rsidP="003B1373">
            <w:pPr>
              <w:widowControl w:val="0"/>
              <w:spacing w:line="240" w:lineRule="exact"/>
              <w:rPr>
                <w:rFonts w:cs="Arial"/>
                <w:lang w:val="de-DE"/>
              </w:rPr>
            </w:pPr>
          </w:p>
        </w:tc>
        <w:tc>
          <w:tcPr>
            <w:tcW w:w="4116" w:type="dxa"/>
            <w:gridSpan w:val="5"/>
          </w:tcPr>
          <w:p w14:paraId="0BF8D192" w14:textId="001E2D1B" w:rsidR="003B1373" w:rsidRPr="00130BA0" w:rsidRDefault="003B1373" w:rsidP="003B1373">
            <w:pPr>
              <w:widowControl w:val="0"/>
              <w:ind w:left="427"/>
              <w:jc w:val="both"/>
              <w:rPr>
                <w:rFonts w:cs="Arial"/>
                <w:bCs/>
                <w:noProof w:val="0"/>
                <w:lang w:val="it-IT"/>
              </w:rPr>
            </w:pPr>
            <w:r w:rsidRPr="00130BA0">
              <w:rPr>
                <w:rFonts w:cs="Arial"/>
                <w:bCs/>
                <w:noProof w:val="0"/>
                <w:lang w:val="it-IT"/>
              </w:rPr>
              <w:t>Si applica il subprocedimento di soccorso istruttorio di cui al punto 2 Parte III del disciplinare di gara qualora:</w:t>
            </w:r>
          </w:p>
          <w:p w14:paraId="638C9020" w14:textId="77777777" w:rsidR="003B1373" w:rsidRPr="00130BA0" w:rsidRDefault="003B1373" w:rsidP="003B1373">
            <w:pPr>
              <w:widowControl w:val="0"/>
              <w:ind w:left="427"/>
              <w:jc w:val="both"/>
              <w:rPr>
                <w:rFonts w:cs="Arial"/>
                <w:bCs/>
                <w:noProof w:val="0"/>
                <w:lang w:val="it-IT"/>
              </w:rPr>
            </w:pPr>
          </w:p>
          <w:p w14:paraId="323BE2B6" w14:textId="4216D006" w:rsidR="003B1373" w:rsidRPr="00130BA0" w:rsidRDefault="003B1373" w:rsidP="003B1373">
            <w:pPr>
              <w:pStyle w:val="Paragrafoelenco"/>
              <w:widowControl w:val="0"/>
              <w:numPr>
                <w:ilvl w:val="1"/>
                <w:numId w:val="73"/>
              </w:numPr>
              <w:tabs>
                <w:tab w:val="clear" w:pos="360"/>
                <w:tab w:val="num" w:pos="569"/>
              </w:tabs>
              <w:ind w:left="569" w:hanging="142"/>
              <w:jc w:val="both"/>
              <w:rPr>
                <w:rFonts w:cs="Arial"/>
                <w:lang w:val="it-IT"/>
              </w:rPr>
            </w:pPr>
            <w:r w:rsidRPr="008E77E5">
              <w:rPr>
                <w:rFonts w:cs="Arial"/>
                <w:bCs/>
                <w:strike/>
                <w:noProof w:val="0"/>
                <w:highlight w:val="yellow"/>
                <w:lang w:val="it-IT"/>
              </w:rPr>
              <w:t>il pagamento non risulti registrato nel sistema FVOE</w:t>
            </w:r>
            <w:r w:rsidRPr="00130BA0">
              <w:rPr>
                <w:rFonts w:cs="Arial"/>
                <w:bCs/>
                <w:noProof w:val="0"/>
                <w:lang w:val="it-IT"/>
              </w:rPr>
              <w:t>.</w:t>
            </w:r>
            <w:r w:rsidR="008E77E5" w:rsidRPr="00C141F2">
              <w:rPr>
                <w:rFonts w:cs="Arial"/>
                <w:bCs/>
                <w:noProof w:val="0"/>
                <w:highlight w:val="yellow"/>
                <w:lang w:val="it-IT"/>
              </w:rPr>
              <w:t xml:space="preserve"> non sia stata allegata la ricevuta di pagamento del contributo a favore dell’ANAC</w:t>
            </w:r>
            <w:r w:rsidR="008E77E5">
              <w:rPr>
                <w:rFonts w:cs="Arial"/>
                <w:bCs/>
                <w:noProof w:val="0"/>
                <w:lang w:val="it-IT"/>
              </w:rPr>
              <w:t>.</w:t>
            </w:r>
          </w:p>
        </w:tc>
      </w:tr>
      <w:tr w:rsidR="00812451" w:rsidRPr="004E168B" w14:paraId="2F6DFE07" w14:textId="77777777" w:rsidTr="00EC3223">
        <w:tc>
          <w:tcPr>
            <w:tcW w:w="4384" w:type="dxa"/>
            <w:gridSpan w:val="5"/>
          </w:tcPr>
          <w:p w14:paraId="58B5A437" w14:textId="77777777" w:rsidR="00812451" w:rsidRPr="0017507B" w:rsidRDefault="00812451" w:rsidP="003B1373">
            <w:pPr>
              <w:widowControl w:val="0"/>
              <w:tabs>
                <w:tab w:val="center" w:pos="4680"/>
                <w:tab w:val="left" w:pos="8496"/>
              </w:tabs>
              <w:ind w:left="420" w:right="105"/>
              <w:jc w:val="both"/>
              <w:rPr>
                <w:rFonts w:cs="Arial"/>
                <w:noProof w:val="0"/>
                <w:lang w:val="it-IT" w:eastAsia="it-IT"/>
              </w:rPr>
            </w:pPr>
          </w:p>
        </w:tc>
        <w:tc>
          <w:tcPr>
            <w:tcW w:w="1014" w:type="dxa"/>
            <w:gridSpan w:val="3"/>
          </w:tcPr>
          <w:p w14:paraId="4B69AF45" w14:textId="77777777" w:rsidR="00812451" w:rsidRPr="0017507B" w:rsidRDefault="00812451" w:rsidP="003B1373">
            <w:pPr>
              <w:widowControl w:val="0"/>
              <w:spacing w:line="240" w:lineRule="exact"/>
              <w:rPr>
                <w:rFonts w:cs="Arial"/>
                <w:lang w:val="it-IT"/>
              </w:rPr>
            </w:pPr>
          </w:p>
        </w:tc>
        <w:tc>
          <w:tcPr>
            <w:tcW w:w="4116" w:type="dxa"/>
            <w:gridSpan w:val="5"/>
          </w:tcPr>
          <w:p w14:paraId="3075BA04" w14:textId="77777777" w:rsidR="00812451" w:rsidRPr="00130BA0" w:rsidRDefault="00812451" w:rsidP="003B1373">
            <w:pPr>
              <w:widowControl w:val="0"/>
              <w:ind w:left="427"/>
              <w:jc w:val="both"/>
              <w:rPr>
                <w:rFonts w:cs="Arial"/>
                <w:bCs/>
                <w:noProof w:val="0"/>
                <w:lang w:val="it-IT"/>
              </w:rPr>
            </w:pPr>
          </w:p>
        </w:tc>
      </w:tr>
      <w:tr w:rsidR="003B1373" w:rsidRPr="004E168B" w14:paraId="60E2E436" w14:textId="77777777" w:rsidTr="00EC3223">
        <w:tc>
          <w:tcPr>
            <w:tcW w:w="4384" w:type="dxa"/>
            <w:gridSpan w:val="5"/>
          </w:tcPr>
          <w:p w14:paraId="2E82E89D" w14:textId="6AFBA45F" w:rsidR="003B1373" w:rsidRPr="00130BA0" w:rsidRDefault="003B1373" w:rsidP="003B1373">
            <w:pPr>
              <w:widowControl w:val="0"/>
              <w:tabs>
                <w:tab w:val="left" w:pos="8496"/>
              </w:tabs>
              <w:spacing w:line="240" w:lineRule="exact"/>
              <w:ind w:hanging="10"/>
              <w:jc w:val="both"/>
              <w:rPr>
                <w:rFonts w:cs="Arial"/>
                <w:lang w:val="de-DE"/>
              </w:rPr>
            </w:pPr>
            <w:r w:rsidRPr="00130BA0">
              <w:rPr>
                <w:rFonts w:cs="Arial"/>
                <w:lang w:val="de-DE" w:eastAsia="it-IT"/>
              </w:rPr>
              <w:t xml:space="preserve">In diesem Fall </w:t>
            </w:r>
            <w:r w:rsidRPr="00130BA0">
              <w:rPr>
                <w:rFonts w:cs="Arial"/>
                <w:noProof w:val="0"/>
                <w:lang w:val="de-DE" w:eastAsia="it-IT"/>
              </w:rPr>
              <w:t>wird die Vorlage der Zahlungsbestätigung verlangt.</w:t>
            </w:r>
          </w:p>
        </w:tc>
        <w:tc>
          <w:tcPr>
            <w:tcW w:w="1014" w:type="dxa"/>
            <w:gridSpan w:val="3"/>
          </w:tcPr>
          <w:p w14:paraId="6F229B89" w14:textId="77777777" w:rsidR="003B1373" w:rsidRPr="00130BA0" w:rsidRDefault="003B1373" w:rsidP="003B1373">
            <w:pPr>
              <w:widowControl w:val="0"/>
              <w:spacing w:line="240" w:lineRule="exact"/>
              <w:rPr>
                <w:rFonts w:cs="Arial"/>
                <w:lang w:val="de-DE"/>
              </w:rPr>
            </w:pPr>
          </w:p>
        </w:tc>
        <w:tc>
          <w:tcPr>
            <w:tcW w:w="4116" w:type="dxa"/>
            <w:gridSpan w:val="5"/>
          </w:tcPr>
          <w:p w14:paraId="4D2A347E" w14:textId="6C33F733" w:rsidR="003B1373" w:rsidRPr="00130BA0" w:rsidRDefault="003B1373" w:rsidP="003B1373">
            <w:pPr>
              <w:widowControl w:val="0"/>
              <w:ind w:left="427"/>
              <w:jc w:val="both"/>
              <w:rPr>
                <w:rFonts w:cs="Arial"/>
                <w:bCs/>
                <w:noProof w:val="0"/>
                <w:lang w:val="it-IT"/>
              </w:rPr>
            </w:pPr>
            <w:r w:rsidRPr="00130BA0">
              <w:rPr>
                <w:rFonts w:cs="Arial"/>
                <w:bCs/>
                <w:lang w:val="it-IT"/>
              </w:rPr>
              <w:t xml:space="preserve">In tal caso </w:t>
            </w:r>
            <w:r w:rsidRPr="00130BA0">
              <w:rPr>
                <w:rFonts w:cs="Arial"/>
                <w:bCs/>
                <w:noProof w:val="0"/>
                <w:lang w:val="it-IT"/>
              </w:rPr>
              <w:t>verrà richiesta la presentazione della ricevuta di avvenuto pagamento.</w:t>
            </w:r>
          </w:p>
          <w:p w14:paraId="1DB5C212" w14:textId="77777777" w:rsidR="003B1373" w:rsidRPr="00130BA0" w:rsidRDefault="003B1373" w:rsidP="003B1373">
            <w:pPr>
              <w:pStyle w:val="Rientrocorpodeltesto"/>
              <w:widowControl w:val="0"/>
              <w:tabs>
                <w:tab w:val="left" w:pos="8496"/>
              </w:tabs>
              <w:spacing w:after="0" w:line="240" w:lineRule="exact"/>
              <w:ind w:left="0"/>
              <w:jc w:val="both"/>
              <w:rPr>
                <w:rFonts w:cs="Arial"/>
                <w:lang w:val="it-IT"/>
              </w:rPr>
            </w:pPr>
          </w:p>
        </w:tc>
      </w:tr>
      <w:tr w:rsidR="00907B3E" w:rsidRPr="004E168B" w14:paraId="30A2D37A" w14:textId="77777777" w:rsidTr="00EC3223">
        <w:tc>
          <w:tcPr>
            <w:tcW w:w="4384" w:type="dxa"/>
            <w:gridSpan w:val="5"/>
          </w:tcPr>
          <w:p w14:paraId="412D35C0" w14:textId="07968972" w:rsidR="00907B3E" w:rsidRPr="009837C5" w:rsidRDefault="00907B3E" w:rsidP="00907B3E">
            <w:pPr>
              <w:widowControl w:val="0"/>
              <w:tabs>
                <w:tab w:val="left" w:pos="8496"/>
              </w:tabs>
              <w:spacing w:line="240" w:lineRule="exact"/>
              <w:ind w:hanging="10"/>
              <w:jc w:val="both"/>
              <w:rPr>
                <w:rFonts w:cs="Arial"/>
                <w:strike/>
                <w:noProof w:val="0"/>
                <w:color w:val="FF0000"/>
                <w:lang w:val="de-DE" w:eastAsia="it-IT"/>
              </w:rPr>
            </w:pPr>
            <w:r w:rsidRPr="009837C5">
              <w:rPr>
                <w:rFonts w:cs="Arial"/>
                <w:bCs/>
                <w:noProof w:val="0"/>
                <w:color w:val="000000"/>
                <w:lang w:val="de-DE" w:eastAsia="it-IT"/>
              </w:rPr>
              <w:t>Wird das Angebot nicht innerhalb der vorgesehenen Frist korrigiert, wird es für unzulässig erklärt.</w:t>
            </w:r>
          </w:p>
        </w:tc>
        <w:tc>
          <w:tcPr>
            <w:tcW w:w="1014" w:type="dxa"/>
            <w:gridSpan w:val="3"/>
          </w:tcPr>
          <w:p w14:paraId="7E73EF33" w14:textId="77777777" w:rsidR="00907B3E" w:rsidRPr="009837C5" w:rsidRDefault="00907B3E" w:rsidP="00907B3E">
            <w:pPr>
              <w:widowControl w:val="0"/>
              <w:spacing w:line="240" w:lineRule="exact"/>
              <w:rPr>
                <w:rFonts w:cs="Arial"/>
                <w:lang w:val="de-DE"/>
              </w:rPr>
            </w:pPr>
          </w:p>
        </w:tc>
        <w:tc>
          <w:tcPr>
            <w:tcW w:w="4116" w:type="dxa"/>
            <w:gridSpan w:val="5"/>
          </w:tcPr>
          <w:p w14:paraId="40AC64C6" w14:textId="35239CF4" w:rsidR="00907B3E" w:rsidRPr="009837C5" w:rsidRDefault="00907B3E" w:rsidP="00907B3E">
            <w:pPr>
              <w:widowControl w:val="0"/>
              <w:ind w:left="427"/>
              <w:jc w:val="both"/>
              <w:rPr>
                <w:rFonts w:cs="Arial"/>
                <w:bCs/>
                <w:strike/>
                <w:noProof w:val="0"/>
                <w:color w:val="FF0000"/>
                <w:lang w:val="it-IT"/>
              </w:rPr>
            </w:pPr>
            <w:r w:rsidRPr="009837C5">
              <w:rPr>
                <w:rFonts w:cs="Arial"/>
                <w:bCs/>
                <w:noProof w:val="0"/>
                <w:color w:val="000000"/>
                <w:lang w:val="it-IT" w:eastAsia="it-IT"/>
              </w:rPr>
              <w:t xml:space="preserve">In caso di mancata regolarizzazione nel termine assegnato, l’offerta è dichiarata inammissibile.  </w:t>
            </w:r>
          </w:p>
        </w:tc>
      </w:tr>
      <w:tr w:rsidR="00907B3E" w:rsidRPr="004E168B" w14:paraId="608F70F3" w14:textId="77777777" w:rsidTr="00EC3223">
        <w:tc>
          <w:tcPr>
            <w:tcW w:w="4384" w:type="dxa"/>
            <w:gridSpan w:val="5"/>
          </w:tcPr>
          <w:p w14:paraId="51F50E96" w14:textId="77777777" w:rsidR="00907B3E" w:rsidRPr="0032329D" w:rsidRDefault="00907B3E" w:rsidP="003B1373">
            <w:pPr>
              <w:widowControl w:val="0"/>
              <w:tabs>
                <w:tab w:val="left" w:pos="8496"/>
              </w:tabs>
              <w:spacing w:line="240" w:lineRule="exact"/>
              <w:ind w:hanging="10"/>
              <w:jc w:val="both"/>
              <w:rPr>
                <w:rFonts w:cs="Arial"/>
                <w:strike/>
                <w:noProof w:val="0"/>
                <w:color w:val="FF0000"/>
                <w:lang w:val="it-IT" w:eastAsia="it-IT"/>
              </w:rPr>
            </w:pPr>
          </w:p>
        </w:tc>
        <w:tc>
          <w:tcPr>
            <w:tcW w:w="1014" w:type="dxa"/>
            <w:gridSpan w:val="3"/>
          </w:tcPr>
          <w:p w14:paraId="413D7D4A" w14:textId="77777777" w:rsidR="00907B3E" w:rsidRPr="0032329D" w:rsidRDefault="00907B3E" w:rsidP="003B1373">
            <w:pPr>
              <w:widowControl w:val="0"/>
              <w:spacing w:line="240" w:lineRule="exact"/>
              <w:rPr>
                <w:rFonts w:cs="Arial"/>
                <w:lang w:val="it-IT"/>
              </w:rPr>
            </w:pPr>
          </w:p>
        </w:tc>
        <w:tc>
          <w:tcPr>
            <w:tcW w:w="4116" w:type="dxa"/>
            <w:gridSpan w:val="5"/>
          </w:tcPr>
          <w:p w14:paraId="6EFC4FD4" w14:textId="77777777" w:rsidR="00907B3E" w:rsidRPr="0032329D" w:rsidRDefault="00907B3E" w:rsidP="003B1373">
            <w:pPr>
              <w:widowControl w:val="0"/>
              <w:ind w:left="427"/>
              <w:jc w:val="both"/>
              <w:rPr>
                <w:rFonts w:cs="Arial"/>
                <w:bCs/>
                <w:strike/>
                <w:noProof w:val="0"/>
                <w:color w:val="FF0000"/>
                <w:highlight w:val="yellow"/>
                <w:lang w:val="it-IT"/>
              </w:rPr>
            </w:pPr>
          </w:p>
        </w:tc>
      </w:tr>
      <w:bookmarkEnd w:id="75"/>
      <w:tr w:rsidR="00E723EF" w:rsidRPr="004E168B" w14:paraId="57B85669" w14:textId="77777777" w:rsidTr="00EC3223">
        <w:tc>
          <w:tcPr>
            <w:tcW w:w="4384" w:type="dxa"/>
            <w:gridSpan w:val="5"/>
          </w:tcPr>
          <w:p w14:paraId="4BA21075" w14:textId="6A8FA22C" w:rsidR="00E723EF" w:rsidRPr="00351078" w:rsidRDefault="00E723EF" w:rsidP="009837C5">
            <w:pPr>
              <w:jc w:val="both"/>
              <w:rPr>
                <w:b/>
                <w:lang w:val="de-DE"/>
              </w:rPr>
            </w:pPr>
            <w:r w:rsidRPr="00351078">
              <w:rPr>
                <w:rFonts w:cs="Arial"/>
                <w:b/>
                <w:noProof w:val="0"/>
                <w:color w:val="000000"/>
                <w:u w:val="single"/>
                <w:lang w:val="de-DE" w:eastAsia="it-IT"/>
              </w:rPr>
              <w:t xml:space="preserve">10. </w:t>
            </w:r>
            <w:r w:rsidR="00DA20E3" w:rsidRPr="00351078">
              <w:rPr>
                <w:rFonts w:cs="Arial"/>
                <w:b/>
                <w:noProof w:val="0"/>
                <w:color w:val="000000"/>
                <w:u w:val="single"/>
                <w:lang w:val="de-DE" w:eastAsia="it-IT"/>
              </w:rPr>
              <w:t xml:space="preserve">FVOE - </w:t>
            </w:r>
            <w:r w:rsidRPr="00351078">
              <w:rPr>
                <w:rFonts w:cs="Arial"/>
                <w:b/>
                <w:noProof w:val="0"/>
                <w:color w:val="000000"/>
                <w:u w:val="single"/>
                <w:lang w:val="de-DE" w:eastAsia="it-IT"/>
              </w:rPr>
              <w:t xml:space="preserve">Der virtuelle Faszikel des Wirtschaftsteilnehmers </w:t>
            </w:r>
            <w:proofErr w:type="gramStart"/>
            <w:r w:rsidRPr="00351078">
              <w:rPr>
                <w:rFonts w:cs="Arial"/>
                <w:b/>
                <w:strike/>
                <w:noProof w:val="0"/>
                <w:color w:val="000000"/>
                <w:u w:val="single"/>
                <w:lang w:val="de-DE" w:eastAsia="it-IT"/>
              </w:rPr>
              <w:t xml:space="preserve">- </w:t>
            </w:r>
            <w:r w:rsidRPr="00351078">
              <w:rPr>
                <w:rFonts w:cs="Arial"/>
                <w:b/>
                <w:noProof w:val="0"/>
                <w:color w:val="000000"/>
                <w:u w:val="single"/>
                <w:lang w:val="de-DE" w:eastAsia="it-IT"/>
              </w:rPr>
              <w:t xml:space="preserve"> Beschluss</w:t>
            </w:r>
            <w:proofErr w:type="gramEnd"/>
            <w:r w:rsidRPr="00351078">
              <w:rPr>
                <w:rFonts w:cs="Arial"/>
                <w:b/>
                <w:noProof w:val="0"/>
                <w:color w:val="000000"/>
                <w:u w:val="single"/>
                <w:lang w:val="de-DE" w:eastAsia="it-IT"/>
              </w:rPr>
              <w:t xml:space="preserve"> der ANAC Nr. 262 vom 20.06.2023</w:t>
            </w:r>
          </w:p>
        </w:tc>
        <w:tc>
          <w:tcPr>
            <w:tcW w:w="1014" w:type="dxa"/>
            <w:gridSpan w:val="3"/>
          </w:tcPr>
          <w:p w14:paraId="235E3BA3" w14:textId="77777777" w:rsidR="00E723EF" w:rsidRPr="00351078" w:rsidRDefault="00E723EF" w:rsidP="003E3BBC">
            <w:pPr>
              <w:jc w:val="both"/>
              <w:rPr>
                <w:lang w:val="de-DE"/>
              </w:rPr>
            </w:pPr>
          </w:p>
        </w:tc>
        <w:tc>
          <w:tcPr>
            <w:tcW w:w="4116" w:type="dxa"/>
            <w:gridSpan w:val="5"/>
          </w:tcPr>
          <w:p w14:paraId="71229B9A" w14:textId="6775BB83" w:rsidR="00E723EF" w:rsidRPr="00351078" w:rsidRDefault="00E723EF" w:rsidP="003E3BBC">
            <w:pPr>
              <w:ind w:hanging="6"/>
              <w:jc w:val="both"/>
              <w:rPr>
                <w:lang w:val="it-IT"/>
              </w:rPr>
            </w:pPr>
            <w:r w:rsidRPr="00351078">
              <w:rPr>
                <w:rFonts w:cs="Arial"/>
                <w:b/>
                <w:noProof w:val="0"/>
                <w:color w:val="000000"/>
                <w:u w:val="single"/>
                <w:lang w:val="it-IT" w:eastAsia="it-IT"/>
              </w:rPr>
              <w:t xml:space="preserve">10. </w:t>
            </w:r>
            <w:r w:rsidR="00DA20E3" w:rsidRPr="00351078">
              <w:rPr>
                <w:rFonts w:cs="Arial"/>
                <w:b/>
                <w:noProof w:val="0"/>
                <w:color w:val="000000"/>
                <w:u w:val="single"/>
                <w:lang w:val="it-IT" w:eastAsia="it-IT"/>
              </w:rPr>
              <w:t xml:space="preserve">FVOE - </w:t>
            </w:r>
            <w:r w:rsidRPr="00351078">
              <w:rPr>
                <w:rFonts w:cs="Arial"/>
                <w:b/>
                <w:noProof w:val="0"/>
                <w:color w:val="000000"/>
                <w:u w:val="single"/>
                <w:lang w:val="it-IT" w:eastAsia="it-IT"/>
              </w:rPr>
              <w:t>Il fascicolo virtuale dell’operatore economico - Delibera ANAC n. 262 del 20.06.2023</w:t>
            </w:r>
          </w:p>
        </w:tc>
      </w:tr>
      <w:tr w:rsidR="006B6292" w:rsidRPr="004E168B" w14:paraId="3E54F4C0" w14:textId="77777777" w:rsidTr="00EC3223">
        <w:tc>
          <w:tcPr>
            <w:tcW w:w="4384" w:type="dxa"/>
            <w:gridSpan w:val="5"/>
          </w:tcPr>
          <w:p w14:paraId="11FED633" w14:textId="77777777" w:rsidR="006B6292" w:rsidRPr="00351078" w:rsidRDefault="006B6292" w:rsidP="003B1373">
            <w:pPr>
              <w:ind w:left="567"/>
              <w:rPr>
                <w:b/>
                <w:lang w:val="it-IT"/>
              </w:rPr>
            </w:pPr>
          </w:p>
        </w:tc>
        <w:tc>
          <w:tcPr>
            <w:tcW w:w="1014" w:type="dxa"/>
            <w:gridSpan w:val="3"/>
          </w:tcPr>
          <w:p w14:paraId="786C1075" w14:textId="77777777" w:rsidR="006B6292" w:rsidRPr="00351078" w:rsidRDefault="006B6292" w:rsidP="003B1373">
            <w:pPr>
              <w:rPr>
                <w:lang w:val="it-IT"/>
              </w:rPr>
            </w:pPr>
          </w:p>
        </w:tc>
        <w:tc>
          <w:tcPr>
            <w:tcW w:w="4116" w:type="dxa"/>
            <w:gridSpan w:val="5"/>
          </w:tcPr>
          <w:p w14:paraId="64C03F9A" w14:textId="77777777" w:rsidR="006B6292" w:rsidRPr="00351078" w:rsidRDefault="006B6292" w:rsidP="008467D1">
            <w:pPr>
              <w:ind w:left="420" w:hanging="420"/>
              <w:rPr>
                <w:lang w:val="it-IT"/>
              </w:rPr>
            </w:pPr>
          </w:p>
        </w:tc>
      </w:tr>
      <w:tr w:rsidR="00E4020F" w:rsidRPr="004E168B" w14:paraId="66C772E9" w14:textId="77777777" w:rsidTr="00EC3223">
        <w:tc>
          <w:tcPr>
            <w:tcW w:w="4384" w:type="dxa"/>
            <w:gridSpan w:val="5"/>
          </w:tcPr>
          <w:p w14:paraId="5C3E429D" w14:textId="7A450013" w:rsidR="00E4020F" w:rsidRPr="00351078" w:rsidRDefault="00E4020F" w:rsidP="009837C5">
            <w:pPr>
              <w:ind w:left="153" w:firstLine="4"/>
              <w:jc w:val="both"/>
              <w:rPr>
                <w:b/>
                <w:lang w:val="de-DE"/>
              </w:rPr>
            </w:pPr>
            <w:r w:rsidRPr="00351078">
              <w:rPr>
                <w:rFonts w:cs="Arial"/>
                <w:bCs/>
                <w:noProof w:val="0"/>
                <w:color w:val="000000"/>
                <w:lang w:val="de-DE" w:eastAsia="it-IT"/>
              </w:rPr>
              <w:t xml:space="preserve">Gemäß Art. 24 des </w:t>
            </w:r>
            <w:proofErr w:type="spellStart"/>
            <w:r w:rsidRPr="00351078">
              <w:rPr>
                <w:rFonts w:cs="Arial"/>
                <w:bCs/>
                <w:noProof w:val="0"/>
                <w:color w:val="000000"/>
                <w:lang w:val="de-DE" w:eastAsia="it-IT"/>
              </w:rPr>
              <w:t>GvD</w:t>
            </w:r>
            <w:proofErr w:type="spellEnd"/>
            <w:r w:rsidRPr="00351078">
              <w:rPr>
                <w:rFonts w:cs="Arial"/>
                <w:bCs/>
                <w:noProof w:val="0"/>
                <w:color w:val="000000"/>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014" w:type="dxa"/>
            <w:gridSpan w:val="3"/>
          </w:tcPr>
          <w:p w14:paraId="5B8E6B35" w14:textId="77777777" w:rsidR="00E4020F" w:rsidRPr="00351078" w:rsidRDefault="00E4020F" w:rsidP="00E4020F">
            <w:pPr>
              <w:jc w:val="both"/>
              <w:rPr>
                <w:lang w:val="de-DE"/>
              </w:rPr>
            </w:pPr>
          </w:p>
        </w:tc>
        <w:tc>
          <w:tcPr>
            <w:tcW w:w="4116" w:type="dxa"/>
            <w:gridSpan w:val="5"/>
          </w:tcPr>
          <w:p w14:paraId="01B3B8DC" w14:textId="4420CB8B" w:rsidR="00E4020F" w:rsidRPr="00351078" w:rsidRDefault="00E4020F" w:rsidP="00E4020F">
            <w:pPr>
              <w:jc w:val="both"/>
              <w:rPr>
                <w:lang w:val="it-IT"/>
              </w:rPr>
            </w:pPr>
            <w:r w:rsidRPr="00351078">
              <w:rPr>
                <w:rFonts w:cs="Arial"/>
                <w:bCs/>
                <w:noProof w:val="0"/>
                <w:color w:val="000000"/>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6B6292" w:rsidRPr="004E168B" w14:paraId="1090E3E7" w14:textId="77777777" w:rsidTr="00EC3223">
        <w:tc>
          <w:tcPr>
            <w:tcW w:w="4384" w:type="dxa"/>
            <w:gridSpan w:val="5"/>
          </w:tcPr>
          <w:p w14:paraId="0B0C863B" w14:textId="77777777" w:rsidR="006B6292" w:rsidRPr="00351078" w:rsidRDefault="006B6292" w:rsidP="009837C5">
            <w:pPr>
              <w:ind w:left="153" w:firstLine="4"/>
              <w:rPr>
                <w:b/>
                <w:lang w:val="it-IT"/>
              </w:rPr>
            </w:pPr>
          </w:p>
        </w:tc>
        <w:tc>
          <w:tcPr>
            <w:tcW w:w="1014" w:type="dxa"/>
            <w:gridSpan w:val="3"/>
          </w:tcPr>
          <w:p w14:paraId="7A86316A" w14:textId="77777777" w:rsidR="006B6292" w:rsidRPr="00351078" w:rsidRDefault="006B6292" w:rsidP="003B1373">
            <w:pPr>
              <w:rPr>
                <w:lang w:val="it-IT"/>
              </w:rPr>
            </w:pPr>
          </w:p>
        </w:tc>
        <w:tc>
          <w:tcPr>
            <w:tcW w:w="4116" w:type="dxa"/>
            <w:gridSpan w:val="5"/>
          </w:tcPr>
          <w:p w14:paraId="0922A141" w14:textId="77777777" w:rsidR="006B6292" w:rsidRPr="00351078" w:rsidRDefault="006B6292" w:rsidP="008467D1">
            <w:pPr>
              <w:ind w:left="420" w:hanging="420"/>
              <w:rPr>
                <w:lang w:val="it-IT"/>
              </w:rPr>
            </w:pPr>
          </w:p>
        </w:tc>
      </w:tr>
      <w:tr w:rsidR="00E4020F" w:rsidRPr="004E168B" w14:paraId="675F864A" w14:textId="77777777" w:rsidTr="00EC3223">
        <w:tc>
          <w:tcPr>
            <w:tcW w:w="4384" w:type="dxa"/>
            <w:gridSpan w:val="5"/>
          </w:tcPr>
          <w:p w14:paraId="2183CB9E" w14:textId="0ABCA0A4" w:rsidR="00E4020F" w:rsidRPr="00351078" w:rsidRDefault="00E4020F" w:rsidP="009837C5">
            <w:pPr>
              <w:ind w:left="153" w:firstLine="4"/>
              <w:jc w:val="both"/>
              <w:rPr>
                <w:b/>
                <w:lang w:val="de-DE"/>
              </w:rPr>
            </w:pPr>
            <w:r w:rsidRPr="00351078">
              <w:rPr>
                <w:rFonts w:cs="Arial"/>
                <w:b/>
                <w:noProof w:val="0"/>
                <w:color w:val="000000"/>
                <w:u w:val="single"/>
                <w:lang w:val="de-DE" w:eastAsia="it-IT"/>
              </w:rPr>
              <w:t xml:space="preserve">Für die Überprüfung der Anforderungen für Verfahren, die ab dem 1. Januar 2024 </w:t>
            </w:r>
            <w:r w:rsidRPr="002E0CCC">
              <w:rPr>
                <w:rFonts w:cs="Arial"/>
                <w:b/>
                <w:strike/>
                <w:noProof w:val="0"/>
                <w:color w:val="000000"/>
                <w:highlight w:val="yellow"/>
                <w:u w:val="single"/>
                <w:lang w:val="de-DE" w:eastAsia="it-IT"/>
              </w:rPr>
              <w:t>über die Plattform für öffentliche Verträge (PCP)</w:t>
            </w:r>
            <w:r w:rsidRPr="00351078">
              <w:rPr>
                <w:rFonts w:cs="Arial"/>
                <w:b/>
                <w:noProof w:val="0"/>
                <w:color w:val="000000"/>
                <w:u w:val="single"/>
                <w:lang w:val="de-DE" w:eastAsia="it-IT"/>
              </w:rPr>
              <w:t xml:space="preserve"> </w:t>
            </w:r>
            <w:r w:rsidRPr="00351078">
              <w:rPr>
                <w:rFonts w:cs="Arial"/>
                <w:b/>
                <w:noProof w:val="0"/>
                <w:color w:val="000000"/>
                <w:u w:val="single"/>
                <w:lang w:val="de-DE" w:eastAsia="it-IT"/>
              </w:rPr>
              <w:lastRenderedPageBreak/>
              <w:t>eingeleitet werden, kann nur die Version FVOE 2.0 verwendet werden.</w:t>
            </w:r>
          </w:p>
        </w:tc>
        <w:tc>
          <w:tcPr>
            <w:tcW w:w="1014" w:type="dxa"/>
            <w:gridSpan w:val="3"/>
          </w:tcPr>
          <w:p w14:paraId="582736CD" w14:textId="77777777" w:rsidR="00E4020F" w:rsidRPr="00351078" w:rsidRDefault="00E4020F" w:rsidP="00E4020F">
            <w:pPr>
              <w:rPr>
                <w:lang w:val="de-DE"/>
              </w:rPr>
            </w:pPr>
          </w:p>
        </w:tc>
        <w:tc>
          <w:tcPr>
            <w:tcW w:w="4116" w:type="dxa"/>
            <w:gridSpan w:val="5"/>
          </w:tcPr>
          <w:p w14:paraId="736E3E78" w14:textId="016B675C" w:rsidR="00E4020F" w:rsidRPr="00351078" w:rsidRDefault="00E4020F" w:rsidP="00E4020F">
            <w:pPr>
              <w:jc w:val="both"/>
              <w:rPr>
                <w:lang w:val="it-IT"/>
              </w:rPr>
            </w:pPr>
            <w:r w:rsidRPr="00351078">
              <w:rPr>
                <w:rFonts w:cs="Arial"/>
                <w:b/>
                <w:noProof w:val="0"/>
                <w:color w:val="000000"/>
                <w:u w:val="single"/>
                <w:lang w:val="it-IT" w:eastAsia="it-IT"/>
              </w:rPr>
              <w:t xml:space="preserve">Per la verifica dei requisiti relativa alle procedure indette a partire dal 1° gennaio 2024 </w:t>
            </w:r>
            <w:r w:rsidRPr="002E0CCC">
              <w:rPr>
                <w:rFonts w:cs="Arial"/>
                <w:b/>
                <w:strike/>
                <w:noProof w:val="0"/>
                <w:color w:val="000000"/>
                <w:highlight w:val="yellow"/>
                <w:u w:val="single"/>
                <w:lang w:val="it-IT" w:eastAsia="it-IT"/>
              </w:rPr>
              <w:t xml:space="preserve">per il tramite della Piattaforma dei </w:t>
            </w:r>
            <w:r w:rsidRPr="002E0CCC">
              <w:rPr>
                <w:rFonts w:cs="Arial"/>
                <w:b/>
                <w:strike/>
                <w:noProof w:val="0"/>
                <w:color w:val="000000"/>
                <w:highlight w:val="yellow"/>
                <w:u w:val="single"/>
                <w:lang w:val="it-IT" w:eastAsia="it-IT"/>
              </w:rPr>
              <w:lastRenderedPageBreak/>
              <w:t>Contratti Pubblici (PCP)</w:t>
            </w:r>
            <w:r w:rsidRPr="00351078">
              <w:rPr>
                <w:rFonts w:cs="Arial"/>
                <w:b/>
                <w:noProof w:val="0"/>
                <w:color w:val="000000"/>
                <w:u w:val="single"/>
                <w:lang w:val="it-IT" w:eastAsia="it-IT"/>
              </w:rPr>
              <w:t xml:space="preserve"> è utilizzabile unicamente la versione FVOE 2.0.</w:t>
            </w:r>
          </w:p>
        </w:tc>
      </w:tr>
      <w:tr w:rsidR="006B6292" w:rsidRPr="004E168B" w14:paraId="43052496" w14:textId="77777777" w:rsidTr="00EC3223">
        <w:tc>
          <w:tcPr>
            <w:tcW w:w="4384" w:type="dxa"/>
            <w:gridSpan w:val="5"/>
          </w:tcPr>
          <w:p w14:paraId="56AFB918" w14:textId="77777777" w:rsidR="006B6292" w:rsidRPr="00351078" w:rsidRDefault="006B6292" w:rsidP="009837C5">
            <w:pPr>
              <w:ind w:left="153" w:firstLine="4"/>
              <w:rPr>
                <w:b/>
                <w:lang w:val="it-IT"/>
              </w:rPr>
            </w:pPr>
          </w:p>
        </w:tc>
        <w:tc>
          <w:tcPr>
            <w:tcW w:w="1014" w:type="dxa"/>
            <w:gridSpan w:val="3"/>
          </w:tcPr>
          <w:p w14:paraId="2E5CC35C" w14:textId="77777777" w:rsidR="006B6292" w:rsidRPr="00351078" w:rsidRDefault="006B6292" w:rsidP="003B1373">
            <w:pPr>
              <w:rPr>
                <w:lang w:val="it-IT"/>
              </w:rPr>
            </w:pPr>
          </w:p>
        </w:tc>
        <w:tc>
          <w:tcPr>
            <w:tcW w:w="4116" w:type="dxa"/>
            <w:gridSpan w:val="5"/>
          </w:tcPr>
          <w:p w14:paraId="37BF5AA4" w14:textId="77777777" w:rsidR="006B6292" w:rsidRPr="00351078" w:rsidRDefault="006B6292" w:rsidP="008467D1">
            <w:pPr>
              <w:ind w:left="420" w:hanging="420"/>
              <w:rPr>
                <w:lang w:val="it-IT"/>
              </w:rPr>
            </w:pPr>
          </w:p>
        </w:tc>
      </w:tr>
      <w:tr w:rsidR="001A768A" w:rsidRPr="004E168B" w14:paraId="5B610E96" w14:textId="77777777" w:rsidTr="00EC3223">
        <w:tc>
          <w:tcPr>
            <w:tcW w:w="4384" w:type="dxa"/>
            <w:gridSpan w:val="5"/>
          </w:tcPr>
          <w:p w14:paraId="3759749F" w14:textId="209A803E" w:rsidR="001A768A" w:rsidRPr="00351078" w:rsidRDefault="00C22932" w:rsidP="009837C5">
            <w:pPr>
              <w:ind w:left="153" w:firstLine="4"/>
              <w:jc w:val="both"/>
              <w:rPr>
                <w:b/>
                <w:lang w:val="de-DE"/>
              </w:rPr>
            </w:pPr>
            <w:r w:rsidRPr="0092069F">
              <w:rPr>
                <w:rFonts w:eastAsia="Calibri" w:cs="Arial"/>
                <w:highlight w:val="yellow"/>
                <w:lang w:val="de-DE"/>
              </w:rPr>
              <w:t>Nach Ablauf der Frist für die Einreichung der Angebote ist der</w:t>
            </w:r>
            <w:r>
              <w:rPr>
                <w:rFonts w:eastAsia="Calibri" w:cs="Arial"/>
                <w:lang w:val="de-DE"/>
              </w:rPr>
              <w:t xml:space="preserve"> </w:t>
            </w:r>
            <w:r w:rsidR="001A768A" w:rsidRPr="00C22932">
              <w:rPr>
                <w:rFonts w:cs="Arial"/>
                <w:bCs/>
                <w:strike/>
                <w:noProof w:val="0"/>
                <w:color w:val="000000"/>
                <w:highlight w:val="yellow"/>
                <w:lang w:val="de-DE"/>
              </w:rPr>
              <w:t>Der</w:t>
            </w:r>
            <w:r w:rsidR="001A768A" w:rsidRPr="00351078">
              <w:rPr>
                <w:rFonts w:cs="Arial"/>
                <w:bCs/>
                <w:noProof w:val="0"/>
                <w:color w:val="000000"/>
                <w:lang w:val="de-DE"/>
              </w:rPr>
              <w:t xml:space="preserve"> Wirtschaftsteilnehmer ist verpflichtet, sich beim </w:t>
            </w:r>
            <w:r w:rsidR="001A768A" w:rsidRPr="00351078">
              <w:rPr>
                <w:rFonts w:cs="Arial"/>
                <w:noProof w:val="0"/>
                <w:color w:val="000000"/>
                <w:lang w:val="de-DE" w:eastAsia="it-IT"/>
              </w:rPr>
              <w:t xml:space="preserve">FVOE-System zu registrieren </w:t>
            </w:r>
            <w:r w:rsidR="001A768A" w:rsidRPr="00351078">
              <w:rPr>
                <w:rFonts w:cs="Arial"/>
                <w:noProof w:val="0"/>
                <w:color w:val="000000"/>
                <w:lang w:val="de-DE"/>
              </w:rPr>
              <w:t>(</w:t>
            </w:r>
            <w:hyperlink r:id="rId58" w:history="1">
              <w:r w:rsidR="001A768A" w:rsidRPr="00351078">
                <w:rPr>
                  <w:noProof w:val="0"/>
                  <w:color w:val="000000"/>
                  <w:u w:val="single"/>
                  <w:lang w:val="de-DE"/>
                </w:rPr>
                <w:t>Servizio di Registrazione e Profilazione Utenti - www.anticorruzione.it</w:t>
              </w:r>
            </w:hyperlink>
            <w:r w:rsidR="001A768A" w:rsidRPr="00351078">
              <w:rPr>
                <w:rFonts w:cs="Arial"/>
                <w:noProof w:val="0"/>
                <w:color w:val="000000"/>
                <w:lang w:val="de-DE"/>
              </w:rPr>
              <w:t xml:space="preserve">), indem er die dort enthaltenen Anweisungen befolgt, </w:t>
            </w:r>
            <w:r w:rsidR="001A768A" w:rsidRPr="007067FC">
              <w:rPr>
                <w:rFonts w:cs="Arial"/>
                <w:strike/>
                <w:noProof w:val="0"/>
                <w:color w:val="000000"/>
                <w:highlight w:val="yellow"/>
                <w:lang w:val="de-DE"/>
              </w:rPr>
              <w:t>den CIG-Code des Ausschreibungsverfahrens, an dem er teilnehmen möchte, im System eingibt</w:t>
            </w:r>
            <w:r w:rsidR="001A768A" w:rsidRPr="00351078">
              <w:rPr>
                <w:rFonts w:cs="Arial"/>
                <w:noProof w:val="0"/>
                <w:color w:val="000000"/>
                <w:lang w:val="de-DE"/>
              </w:rPr>
              <w:t xml:space="preserve"> </w:t>
            </w:r>
            <w:r w:rsidR="001A768A" w:rsidRPr="00351078">
              <w:rPr>
                <w:rFonts w:cs="Arial"/>
                <w:b/>
                <w:noProof w:val="0"/>
                <w:color w:val="000000"/>
                <w:u w:val="single"/>
                <w:lang w:val="de-DE" w:eastAsia="it-IT"/>
              </w:rPr>
              <w:t xml:space="preserve">und die </w:t>
            </w:r>
            <w:r w:rsidR="001A768A" w:rsidRPr="00351078">
              <w:rPr>
                <w:rFonts w:eastAsia="Calibri" w:cs="Arial"/>
                <w:b/>
                <w:bCs/>
                <w:noProof w:val="0"/>
                <w:color w:val="000000"/>
                <w:u w:val="single"/>
                <w:lang w:val="de-DE" w:eastAsia="de-DE"/>
              </w:rPr>
              <w:t>Vergabestelle</w:t>
            </w:r>
            <w:r w:rsidR="001A768A" w:rsidRPr="00351078">
              <w:rPr>
                <w:rFonts w:cs="Arial"/>
                <w:b/>
                <w:noProof w:val="0"/>
                <w:color w:val="000000"/>
                <w:u w:val="single"/>
                <w:lang w:val="de-DE" w:eastAsia="it-IT"/>
              </w:rPr>
              <w:t xml:space="preserve"> ermächtigt, mit den vom System bereitgestellten Funktionen auf den Faszikel zuzugreifen.</w:t>
            </w:r>
          </w:p>
        </w:tc>
        <w:tc>
          <w:tcPr>
            <w:tcW w:w="1014" w:type="dxa"/>
            <w:gridSpan w:val="3"/>
          </w:tcPr>
          <w:p w14:paraId="7DDBC156" w14:textId="77777777" w:rsidR="001A768A" w:rsidRPr="00351078" w:rsidRDefault="001A768A" w:rsidP="001A768A">
            <w:pPr>
              <w:jc w:val="both"/>
              <w:rPr>
                <w:lang w:val="de-DE"/>
              </w:rPr>
            </w:pPr>
          </w:p>
        </w:tc>
        <w:tc>
          <w:tcPr>
            <w:tcW w:w="4116" w:type="dxa"/>
            <w:gridSpan w:val="5"/>
          </w:tcPr>
          <w:p w14:paraId="72950EAE" w14:textId="64FB65A6" w:rsidR="001A768A" w:rsidRPr="00351078" w:rsidRDefault="00C22932" w:rsidP="001A768A">
            <w:pPr>
              <w:jc w:val="both"/>
              <w:rPr>
                <w:lang w:val="it-IT"/>
              </w:rPr>
            </w:pPr>
            <w:r w:rsidRPr="0092069F">
              <w:rPr>
                <w:color w:val="000000"/>
                <w:highlight w:val="yellow"/>
                <w:lang w:val="it-IT"/>
              </w:rPr>
              <w:t>Successivamente alla scadenza del termine di presentazione delle offerte</w:t>
            </w:r>
            <w:r w:rsidRPr="000E0FD9">
              <w:rPr>
                <w:color w:val="000000"/>
                <w:highlight w:val="yellow"/>
                <w:lang w:val="it-IT"/>
              </w:rPr>
              <w:t xml:space="preserve"> </w:t>
            </w:r>
            <w:r>
              <w:rPr>
                <w:rFonts w:cs="Arial"/>
                <w:noProof w:val="0"/>
                <w:color w:val="000000"/>
                <w:lang w:val="it-IT"/>
              </w:rPr>
              <w:t>l</w:t>
            </w:r>
            <w:r w:rsidR="001A768A" w:rsidRPr="00351078">
              <w:rPr>
                <w:rFonts w:cs="Arial"/>
                <w:noProof w:val="0"/>
                <w:color w:val="000000"/>
                <w:lang w:val="it-IT"/>
              </w:rPr>
              <w:t>’operatore economico è tenuto a registrarsi al servizio FVOE (</w:t>
            </w:r>
            <w:hyperlink r:id="rId59" w:history="1">
              <w:r w:rsidR="001A768A" w:rsidRPr="00351078">
                <w:rPr>
                  <w:noProof w:val="0"/>
                  <w:color w:val="000000"/>
                  <w:u w:val="single"/>
                  <w:lang w:val="it-IT"/>
                </w:rPr>
                <w:t>Servizio di Registrazione e Profilazione Utenti - www.anticorruzione.it</w:t>
              </w:r>
            </w:hyperlink>
            <w:r w:rsidR="001A768A" w:rsidRPr="00351078">
              <w:rPr>
                <w:rFonts w:cs="Arial"/>
                <w:noProof w:val="0"/>
                <w:color w:val="000000"/>
                <w:lang w:val="it-IT"/>
              </w:rPr>
              <w:t xml:space="preserve">) seguendo le istruzioni ivi contenute, </w:t>
            </w:r>
            <w:r w:rsidR="001A768A" w:rsidRPr="007067FC">
              <w:rPr>
                <w:rFonts w:cs="Arial"/>
                <w:strike/>
                <w:noProof w:val="0"/>
                <w:color w:val="000000"/>
                <w:highlight w:val="yellow"/>
                <w:lang w:val="it-IT"/>
              </w:rPr>
              <w:t>ad indicare a sistema il CIG della procedura di affidamento cui intende partecipare</w:t>
            </w:r>
            <w:r w:rsidR="001A768A" w:rsidRPr="007067FC">
              <w:rPr>
                <w:rFonts w:cs="Arial"/>
                <w:strike/>
                <w:noProof w:val="0"/>
                <w:color w:val="000000"/>
                <w:lang w:val="it-IT"/>
              </w:rPr>
              <w:t xml:space="preserve"> </w:t>
            </w:r>
            <w:r w:rsidR="001A768A" w:rsidRPr="00351078">
              <w:rPr>
                <w:rFonts w:cs="Arial"/>
                <w:noProof w:val="0"/>
                <w:color w:val="000000"/>
                <w:lang w:val="it-IT"/>
              </w:rPr>
              <w:t xml:space="preserve">e </w:t>
            </w:r>
            <w:r w:rsidR="001A768A" w:rsidRPr="00351078">
              <w:rPr>
                <w:rFonts w:cs="Arial"/>
                <w:b/>
                <w:bCs/>
                <w:noProof w:val="0"/>
                <w:color w:val="000000"/>
                <w:u w:val="single"/>
                <w:lang w:val="it-IT"/>
              </w:rPr>
              <w:t>ad autorizzare la stazione appaltante all´accesso al fascicolo con le funzionalità messe a disposizione dal sistema.</w:t>
            </w:r>
          </w:p>
        </w:tc>
      </w:tr>
      <w:tr w:rsidR="006B6292" w:rsidRPr="004E168B" w14:paraId="63660A90" w14:textId="77777777" w:rsidTr="00EC3223">
        <w:tc>
          <w:tcPr>
            <w:tcW w:w="4384" w:type="dxa"/>
            <w:gridSpan w:val="5"/>
          </w:tcPr>
          <w:p w14:paraId="62EFE656" w14:textId="77777777" w:rsidR="006B6292" w:rsidRPr="00351078" w:rsidRDefault="006B6292" w:rsidP="009837C5">
            <w:pPr>
              <w:ind w:left="153" w:firstLine="4"/>
              <w:rPr>
                <w:b/>
                <w:lang w:val="it-IT"/>
              </w:rPr>
            </w:pPr>
          </w:p>
        </w:tc>
        <w:tc>
          <w:tcPr>
            <w:tcW w:w="1014" w:type="dxa"/>
            <w:gridSpan w:val="3"/>
          </w:tcPr>
          <w:p w14:paraId="28646B27" w14:textId="77777777" w:rsidR="006B6292" w:rsidRPr="00351078" w:rsidRDefault="006B6292" w:rsidP="003B1373">
            <w:pPr>
              <w:rPr>
                <w:lang w:val="it-IT"/>
              </w:rPr>
            </w:pPr>
          </w:p>
        </w:tc>
        <w:tc>
          <w:tcPr>
            <w:tcW w:w="4116" w:type="dxa"/>
            <w:gridSpan w:val="5"/>
          </w:tcPr>
          <w:p w14:paraId="2F6F7EF3" w14:textId="77777777" w:rsidR="006B6292" w:rsidRPr="00351078" w:rsidRDefault="006B6292" w:rsidP="008467D1">
            <w:pPr>
              <w:ind w:left="420" w:hanging="420"/>
              <w:rPr>
                <w:lang w:val="it-IT"/>
              </w:rPr>
            </w:pPr>
          </w:p>
        </w:tc>
      </w:tr>
      <w:tr w:rsidR="001A768A" w:rsidRPr="004E168B" w14:paraId="54C1AC92" w14:textId="77777777" w:rsidTr="00EC3223">
        <w:tc>
          <w:tcPr>
            <w:tcW w:w="4384" w:type="dxa"/>
            <w:gridSpan w:val="5"/>
          </w:tcPr>
          <w:p w14:paraId="0D69EDC8" w14:textId="77777777" w:rsidR="001A768A" w:rsidRPr="00351078" w:rsidRDefault="001A768A" w:rsidP="009837C5">
            <w:pPr>
              <w:widowControl w:val="0"/>
              <w:ind w:left="153" w:right="22" w:firstLine="4"/>
              <w:jc w:val="both"/>
              <w:rPr>
                <w:rFonts w:cs="Arial"/>
                <w:bCs/>
                <w:noProof w:val="0"/>
                <w:color w:val="000000"/>
                <w:lang w:val="de-DE"/>
              </w:rPr>
            </w:pPr>
            <w:r w:rsidRPr="00351078">
              <w:rPr>
                <w:rFonts w:cs="Arial"/>
                <w:bCs/>
                <w:noProof w:val="0"/>
                <w:color w:val="000000"/>
                <w:lang w:val="de-DE"/>
              </w:rPr>
              <w:t xml:space="preserve">Die </w:t>
            </w:r>
            <w:r w:rsidRPr="00351078">
              <w:rPr>
                <w:rFonts w:cs="Arial"/>
                <w:b/>
                <w:noProof w:val="0"/>
                <w:color w:val="000000"/>
                <w:lang w:val="de-DE"/>
              </w:rPr>
              <w:t>Wirtschaftsteilnehmer, die nicht in Italien ansässig sind und keine Betriebsstätte in Italien</w:t>
            </w:r>
            <w:r w:rsidRPr="00351078">
              <w:rPr>
                <w:rFonts w:cs="Arial"/>
                <w:bCs/>
                <w:noProof w:val="0"/>
                <w:color w:val="000000"/>
                <w:lang w:val="de-DE"/>
              </w:rPr>
              <w:t xml:space="preserve"> haben, müssen sich mit einer zertifizierten elektronischen E-Mailadresse oder einem zertifizierten Zustelldienst ausstatten, der gemäß der </w:t>
            </w:r>
            <w:proofErr w:type="spellStart"/>
            <w:r w:rsidRPr="00351078">
              <w:rPr>
                <w:rFonts w:cs="Arial"/>
                <w:bCs/>
                <w:noProof w:val="0"/>
                <w:color w:val="000000"/>
                <w:lang w:val="de-DE"/>
              </w:rPr>
              <w:t>eIDAS</w:t>
            </w:r>
            <w:proofErr w:type="spellEnd"/>
            <w:r w:rsidRPr="00351078">
              <w:rPr>
                <w:rFonts w:cs="Arial"/>
                <w:bCs/>
                <w:noProof w:val="0"/>
                <w:color w:val="000000"/>
                <w:lang w:val="de-DE"/>
              </w:rPr>
              <w:t>-Verordnung qualifiziert ist.</w:t>
            </w:r>
          </w:p>
          <w:p w14:paraId="1FAB5050" w14:textId="77777777" w:rsidR="001A768A" w:rsidRPr="00351078" w:rsidRDefault="001A768A" w:rsidP="009837C5">
            <w:pPr>
              <w:ind w:left="153" w:firstLine="4"/>
              <w:rPr>
                <w:b/>
                <w:lang w:val="de-DE"/>
              </w:rPr>
            </w:pPr>
          </w:p>
        </w:tc>
        <w:tc>
          <w:tcPr>
            <w:tcW w:w="1014" w:type="dxa"/>
            <w:gridSpan w:val="3"/>
          </w:tcPr>
          <w:p w14:paraId="0A34E1E3" w14:textId="77777777" w:rsidR="001A768A" w:rsidRPr="00351078" w:rsidRDefault="001A768A" w:rsidP="001A768A">
            <w:pPr>
              <w:rPr>
                <w:lang w:val="de-DE"/>
              </w:rPr>
            </w:pPr>
          </w:p>
        </w:tc>
        <w:tc>
          <w:tcPr>
            <w:tcW w:w="4116" w:type="dxa"/>
            <w:gridSpan w:val="5"/>
          </w:tcPr>
          <w:p w14:paraId="33D3D8C4" w14:textId="77777777" w:rsidR="001A768A" w:rsidRPr="00351078" w:rsidRDefault="001A768A" w:rsidP="001A768A">
            <w:pPr>
              <w:widowControl w:val="0"/>
              <w:spacing w:line="240" w:lineRule="exact"/>
              <w:ind w:left="34" w:right="105"/>
              <w:jc w:val="both"/>
              <w:rPr>
                <w:rFonts w:cs="Arial"/>
                <w:noProof w:val="0"/>
                <w:color w:val="000000"/>
                <w:lang w:val="it-IT"/>
              </w:rPr>
            </w:pPr>
            <w:r w:rsidRPr="00351078">
              <w:rPr>
                <w:rFonts w:cs="Arial"/>
                <w:noProof w:val="0"/>
                <w:color w:val="000000"/>
                <w:lang w:val="it-IT"/>
              </w:rPr>
              <w:t xml:space="preserve">Gli </w:t>
            </w:r>
            <w:r w:rsidRPr="00351078">
              <w:rPr>
                <w:rFonts w:cs="Arial"/>
                <w:b/>
                <w:bCs/>
                <w:noProof w:val="0"/>
                <w:color w:val="000000"/>
                <w:lang w:val="it-IT"/>
              </w:rPr>
              <w:t>operatori economici non residenti e privi di stabile organizzazione in Italia</w:t>
            </w:r>
            <w:r w:rsidRPr="00351078">
              <w:rPr>
                <w:rFonts w:cs="Arial"/>
                <w:noProof w:val="0"/>
                <w:color w:val="000000"/>
                <w:lang w:val="it-IT"/>
              </w:rPr>
              <w:t xml:space="preserve"> si dotano di un indirizzo di posta elettronica certificata o di un servizio di recapito certificato qualificato ai sensi del Regolamento </w:t>
            </w:r>
            <w:proofErr w:type="spellStart"/>
            <w:r w:rsidRPr="00351078">
              <w:rPr>
                <w:rFonts w:cs="Arial"/>
                <w:noProof w:val="0"/>
                <w:color w:val="000000"/>
                <w:lang w:val="it-IT"/>
              </w:rPr>
              <w:t>eIDAS</w:t>
            </w:r>
            <w:proofErr w:type="spellEnd"/>
            <w:r w:rsidRPr="00351078">
              <w:rPr>
                <w:rFonts w:cs="Arial"/>
                <w:noProof w:val="0"/>
                <w:color w:val="000000"/>
                <w:lang w:val="it-IT"/>
              </w:rPr>
              <w:t>.</w:t>
            </w:r>
          </w:p>
          <w:p w14:paraId="612F9923" w14:textId="77777777" w:rsidR="001A768A" w:rsidRPr="00351078" w:rsidRDefault="001A768A" w:rsidP="001A768A">
            <w:pPr>
              <w:widowControl w:val="0"/>
              <w:spacing w:line="240" w:lineRule="exact"/>
              <w:ind w:left="34" w:right="105"/>
              <w:jc w:val="both"/>
              <w:rPr>
                <w:rFonts w:cs="Arial"/>
                <w:noProof w:val="0"/>
                <w:color w:val="000000"/>
                <w:lang w:val="it-IT"/>
              </w:rPr>
            </w:pPr>
          </w:p>
          <w:p w14:paraId="29CA6642" w14:textId="77777777" w:rsidR="001A768A" w:rsidRPr="00351078" w:rsidRDefault="001A768A" w:rsidP="001A768A">
            <w:pPr>
              <w:ind w:left="420" w:hanging="420"/>
              <w:rPr>
                <w:lang w:val="it-IT"/>
              </w:rPr>
            </w:pPr>
          </w:p>
        </w:tc>
      </w:tr>
      <w:tr w:rsidR="00703AC7" w:rsidRPr="004E168B" w14:paraId="7A2DFA87" w14:textId="77777777" w:rsidTr="00EC3223">
        <w:tc>
          <w:tcPr>
            <w:tcW w:w="4384" w:type="dxa"/>
            <w:gridSpan w:val="5"/>
          </w:tcPr>
          <w:p w14:paraId="25063887" w14:textId="7FC58114" w:rsidR="00703AC7" w:rsidRPr="00351078" w:rsidRDefault="00703AC7" w:rsidP="009837C5">
            <w:pPr>
              <w:ind w:left="153" w:firstLine="4"/>
              <w:jc w:val="both"/>
              <w:rPr>
                <w:b/>
                <w:lang w:val="de-DE"/>
              </w:rPr>
            </w:pPr>
            <w:r w:rsidRPr="00351078">
              <w:rPr>
                <w:rFonts w:cs="Arial"/>
                <w:bCs/>
                <w:noProof w:val="0"/>
                <w:color w:val="000000"/>
                <w:lang w:val="de-DE"/>
              </w:rPr>
              <w:t xml:space="preserve">Bei </w:t>
            </w:r>
            <w:r w:rsidRPr="00351078">
              <w:rPr>
                <w:rFonts w:cs="Arial"/>
                <w:b/>
                <w:noProof w:val="0"/>
                <w:color w:val="000000"/>
                <w:lang w:val="de-DE"/>
              </w:rPr>
              <w:t>Wirtschaftsteilnehmern, die nicht in Italien ansässig sind und keine Betriebsstätte in Italien</w:t>
            </w:r>
            <w:r w:rsidRPr="00351078">
              <w:rPr>
                <w:rFonts w:cs="Arial"/>
                <w:bCs/>
                <w:noProof w:val="0"/>
                <w:color w:val="000000"/>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014" w:type="dxa"/>
            <w:gridSpan w:val="3"/>
          </w:tcPr>
          <w:p w14:paraId="7AB36490" w14:textId="77777777" w:rsidR="00703AC7" w:rsidRPr="00351078" w:rsidRDefault="00703AC7" w:rsidP="00703AC7">
            <w:pPr>
              <w:jc w:val="both"/>
              <w:rPr>
                <w:lang w:val="de-DE"/>
              </w:rPr>
            </w:pPr>
          </w:p>
        </w:tc>
        <w:tc>
          <w:tcPr>
            <w:tcW w:w="4116" w:type="dxa"/>
            <w:gridSpan w:val="5"/>
          </w:tcPr>
          <w:p w14:paraId="56F5EAA1" w14:textId="77777777" w:rsidR="00703AC7" w:rsidRPr="00351078" w:rsidRDefault="00703AC7" w:rsidP="00703AC7">
            <w:pPr>
              <w:widowControl w:val="0"/>
              <w:spacing w:line="240" w:lineRule="exact"/>
              <w:ind w:left="34" w:right="105"/>
              <w:jc w:val="both"/>
              <w:rPr>
                <w:rFonts w:cs="Arial"/>
                <w:noProof w:val="0"/>
                <w:color w:val="000000"/>
                <w:lang w:val="it-IT"/>
              </w:rPr>
            </w:pPr>
            <w:r w:rsidRPr="00351078">
              <w:rPr>
                <w:rFonts w:cs="Arial"/>
                <w:noProof w:val="0"/>
                <w:color w:val="000000"/>
                <w:lang w:val="it-IT"/>
              </w:rPr>
              <w:t xml:space="preserve">Per gli </w:t>
            </w:r>
            <w:r w:rsidRPr="00351078">
              <w:rPr>
                <w:rFonts w:cs="Arial"/>
                <w:b/>
                <w:bCs/>
                <w:noProof w:val="0"/>
                <w:color w:val="000000"/>
                <w:lang w:val="it-IT"/>
              </w:rPr>
              <w:t>operatori economici</w:t>
            </w:r>
            <w:r w:rsidRPr="00351078">
              <w:rPr>
                <w:rFonts w:cs="Arial"/>
                <w:noProof w:val="0"/>
                <w:color w:val="000000"/>
                <w:lang w:val="it-IT"/>
              </w:rPr>
              <w:t xml:space="preserve"> </w:t>
            </w:r>
            <w:r w:rsidRPr="00351078">
              <w:rPr>
                <w:rFonts w:cs="Arial"/>
                <w:b/>
                <w:bCs/>
                <w:noProof w:val="0"/>
                <w:color w:val="000000"/>
                <w:lang w:val="it-IT"/>
              </w:rPr>
              <w:t>non residenti e privi di stabile organizzazione in Italia</w:t>
            </w:r>
            <w:r w:rsidRPr="00351078">
              <w:rPr>
                <w:rFonts w:cs="Arial"/>
                <w:noProof w:val="0"/>
                <w:color w:val="000000"/>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4F25DA21" w14:textId="77777777" w:rsidR="00703AC7" w:rsidRPr="00351078" w:rsidRDefault="00703AC7" w:rsidP="00703AC7">
            <w:pPr>
              <w:ind w:left="420" w:hanging="420"/>
              <w:jc w:val="both"/>
              <w:rPr>
                <w:lang w:val="it-IT"/>
              </w:rPr>
            </w:pPr>
          </w:p>
        </w:tc>
      </w:tr>
      <w:tr w:rsidR="006B6292" w:rsidRPr="004E168B" w14:paraId="1E68A453" w14:textId="77777777" w:rsidTr="00EC3223">
        <w:tc>
          <w:tcPr>
            <w:tcW w:w="4384" w:type="dxa"/>
            <w:gridSpan w:val="5"/>
          </w:tcPr>
          <w:p w14:paraId="50F10561" w14:textId="77777777" w:rsidR="006B6292" w:rsidRPr="00351078" w:rsidRDefault="006B6292" w:rsidP="009837C5">
            <w:pPr>
              <w:ind w:left="153" w:firstLine="4"/>
              <w:rPr>
                <w:b/>
                <w:lang w:val="it-IT"/>
              </w:rPr>
            </w:pPr>
          </w:p>
        </w:tc>
        <w:tc>
          <w:tcPr>
            <w:tcW w:w="1014" w:type="dxa"/>
            <w:gridSpan w:val="3"/>
          </w:tcPr>
          <w:p w14:paraId="4968294A" w14:textId="77777777" w:rsidR="006B6292" w:rsidRPr="00351078" w:rsidRDefault="006B6292" w:rsidP="003B1373">
            <w:pPr>
              <w:rPr>
                <w:lang w:val="it-IT"/>
              </w:rPr>
            </w:pPr>
          </w:p>
        </w:tc>
        <w:tc>
          <w:tcPr>
            <w:tcW w:w="4116" w:type="dxa"/>
            <w:gridSpan w:val="5"/>
          </w:tcPr>
          <w:p w14:paraId="3C04C790" w14:textId="77777777" w:rsidR="006B6292" w:rsidRPr="00351078" w:rsidRDefault="006B6292" w:rsidP="008467D1">
            <w:pPr>
              <w:ind w:left="420" w:hanging="420"/>
              <w:rPr>
                <w:lang w:val="it-IT"/>
              </w:rPr>
            </w:pPr>
          </w:p>
        </w:tc>
      </w:tr>
      <w:tr w:rsidR="00703AC7" w:rsidRPr="004E168B" w14:paraId="440847F5" w14:textId="77777777" w:rsidTr="00EC3223">
        <w:tc>
          <w:tcPr>
            <w:tcW w:w="4384" w:type="dxa"/>
            <w:gridSpan w:val="5"/>
          </w:tcPr>
          <w:p w14:paraId="420EC56C" w14:textId="77777777" w:rsidR="00703AC7" w:rsidRPr="00351078" w:rsidRDefault="00703AC7" w:rsidP="009837C5">
            <w:pPr>
              <w:widowControl w:val="0"/>
              <w:ind w:left="153" w:right="22" w:firstLine="4"/>
              <w:jc w:val="both"/>
              <w:rPr>
                <w:rFonts w:cs="Arial"/>
                <w:bCs/>
                <w:color w:val="000000" w:themeColor="text1"/>
                <w:lang w:val="de-DE"/>
              </w:rPr>
            </w:pPr>
            <w:r w:rsidRPr="00351078">
              <w:rPr>
                <w:rFonts w:cs="Arial"/>
                <w:bCs/>
                <w:color w:val="000000" w:themeColor="text1"/>
                <w:lang w:val="de-DE"/>
              </w:rPr>
              <w:t xml:space="preserve">Es liegt im Ermessen der </w:t>
            </w:r>
            <w:r w:rsidRPr="00351078">
              <w:rPr>
                <w:rFonts w:cs="Arial"/>
                <w:color w:val="000000" w:themeColor="text1"/>
                <w:lang w:val="de-DE" w:eastAsia="de-DE"/>
              </w:rPr>
              <w:t>Vergabestelle</w:t>
            </w:r>
            <w:r w:rsidRPr="00351078">
              <w:rPr>
                <w:rFonts w:cs="Arial"/>
                <w:bCs/>
                <w:color w:val="000000" w:themeColor="text1"/>
                <w:lang w:val="de-DE"/>
              </w:rPr>
              <w:t xml:space="preserve"> und des Wirtschaftsteilnehmers, auf Antrag die Aktualisierung bestimmter Daten und/oder Unterlagen zu verlangen, auch wenn diese noch gültig sind.</w:t>
            </w:r>
          </w:p>
          <w:p w14:paraId="2F74C2CB" w14:textId="4BB8864B" w:rsidR="00703AC7" w:rsidRPr="00351078" w:rsidRDefault="00703AC7" w:rsidP="009837C5">
            <w:pPr>
              <w:ind w:left="153" w:firstLine="4"/>
              <w:jc w:val="both"/>
              <w:rPr>
                <w:b/>
                <w:lang w:val="de-DE"/>
              </w:rPr>
            </w:pPr>
            <w:r w:rsidRPr="00351078">
              <w:rPr>
                <w:rFonts w:cs="Arial"/>
                <w:bCs/>
                <w:color w:val="000000" w:themeColor="text1"/>
                <w:lang w:val="de-DE"/>
              </w:rPr>
              <w:t xml:space="preserve">Die </w:t>
            </w:r>
            <w:r w:rsidRPr="00351078">
              <w:rPr>
                <w:rFonts w:cs="Arial"/>
                <w:color w:val="000000" w:themeColor="text1"/>
                <w:lang w:val="de-DE" w:eastAsia="de-DE"/>
              </w:rPr>
              <w:t>Vergabestelle</w:t>
            </w:r>
            <w:r w:rsidRPr="00351078">
              <w:rPr>
                <w:rFonts w:cs="Arial"/>
                <w:bCs/>
                <w:color w:val="000000" w:themeColor="text1"/>
                <w:lang w:val="de-DE"/>
              </w:rPr>
              <w:t xml:space="preserve"> kann zusätzliche Daten und Unterlagen aus den im Faszikel verwalteten anfordern.</w:t>
            </w:r>
          </w:p>
        </w:tc>
        <w:tc>
          <w:tcPr>
            <w:tcW w:w="1014" w:type="dxa"/>
            <w:gridSpan w:val="3"/>
          </w:tcPr>
          <w:p w14:paraId="2D61B9E4" w14:textId="77777777" w:rsidR="00703AC7" w:rsidRPr="00351078" w:rsidRDefault="00703AC7" w:rsidP="00703AC7">
            <w:pPr>
              <w:jc w:val="both"/>
              <w:rPr>
                <w:lang w:val="de-DE"/>
              </w:rPr>
            </w:pPr>
          </w:p>
        </w:tc>
        <w:tc>
          <w:tcPr>
            <w:tcW w:w="4116" w:type="dxa"/>
            <w:gridSpan w:val="5"/>
          </w:tcPr>
          <w:p w14:paraId="0104BEB8" w14:textId="77777777" w:rsidR="00703AC7" w:rsidRPr="00351078" w:rsidRDefault="00703AC7" w:rsidP="00703AC7">
            <w:pPr>
              <w:widowControl w:val="0"/>
              <w:spacing w:line="240" w:lineRule="exact"/>
              <w:ind w:left="34" w:right="105"/>
              <w:jc w:val="both"/>
              <w:rPr>
                <w:rFonts w:cs="Arial"/>
                <w:color w:val="000000" w:themeColor="text1"/>
                <w:lang w:val="it-IT"/>
              </w:rPr>
            </w:pPr>
            <w:r w:rsidRPr="00351078">
              <w:rPr>
                <w:rFonts w:cs="Arial"/>
                <w:color w:val="000000" w:themeColor="text1"/>
                <w:lang w:val="it-IT"/>
              </w:rPr>
              <w:t>È facoltà della stazione appaltante e dell’operatore economico chiedere l’aggiornamento su richiesta di specifici dati e/o documenti ancorché in corso di validità.</w:t>
            </w:r>
          </w:p>
          <w:p w14:paraId="192538FF" w14:textId="2E1559A8" w:rsidR="00703AC7" w:rsidRPr="00351078" w:rsidRDefault="00703AC7" w:rsidP="00703AC7">
            <w:pPr>
              <w:jc w:val="both"/>
              <w:rPr>
                <w:lang w:val="it-IT"/>
              </w:rPr>
            </w:pPr>
            <w:r w:rsidRPr="00351078">
              <w:rPr>
                <w:rFonts w:cs="Arial"/>
                <w:color w:val="000000" w:themeColor="text1"/>
                <w:lang w:val="it-IT"/>
              </w:rPr>
              <w:t>È facoltà della stazione appaltante richiedere ulteriori dati e documenti tra quelli gestiti dal fascicolo.</w:t>
            </w:r>
          </w:p>
        </w:tc>
      </w:tr>
      <w:tr w:rsidR="006B6292" w:rsidRPr="004E168B" w14:paraId="0CCD9229" w14:textId="77777777" w:rsidTr="00EC3223">
        <w:tc>
          <w:tcPr>
            <w:tcW w:w="4384" w:type="dxa"/>
            <w:gridSpan w:val="5"/>
          </w:tcPr>
          <w:p w14:paraId="0CBD5A1F" w14:textId="77777777" w:rsidR="006B6292" w:rsidRPr="00351078" w:rsidRDefault="006B6292" w:rsidP="009837C5">
            <w:pPr>
              <w:ind w:left="153" w:firstLine="4"/>
              <w:rPr>
                <w:b/>
                <w:lang w:val="it-IT"/>
              </w:rPr>
            </w:pPr>
          </w:p>
        </w:tc>
        <w:tc>
          <w:tcPr>
            <w:tcW w:w="1014" w:type="dxa"/>
            <w:gridSpan w:val="3"/>
          </w:tcPr>
          <w:p w14:paraId="5737221D" w14:textId="77777777" w:rsidR="006B6292" w:rsidRPr="00351078" w:rsidRDefault="006B6292" w:rsidP="003B1373">
            <w:pPr>
              <w:rPr>
                <w:lang w:val="it-IT"/>
              </w:rPr>
            </w:pPr>
          </w:p>
        </w:tc>
        <w:tc>
          <w:tcPr>
            <w:tcW w:w="4116" w:type="dxa"/>
            <w:gridSpan w:val="5"/>
          </w:tcPr>
          <w:p w14:paraId="79249DFB" w14:textId="77777777" w:rsidR="006B6292" w:rsidRPr="00351078" w:rsidRDefault="006B6292" w:rsidP="008467D1">
            <w:pPr>
              <w:ind w:left="420" w:hanging="420"/>
              <w:rPr>
                <w:lang w:val="it-IT"/>
              </w:rPr>
            </w:pPr>
          </w:p>
        </w:tc>
      </w:tr>
      <w:tr w:rsidR="00E52A88" w:rsidRPr="004E168B" w14:paraId="1F39AF8E" w14:textId="77777777" w:rsidTr="00EC3223">
        <w:tc>
          <w:tcPr>
            <w:tcW w:w="4384" w:type="dxa"/>
            <w:gridSpan w:val="5"/>
          </w:tcPr>
          <w:p w14:paraId="5CB031CB" w14:textId="745A50B1" w:rsidR="00E52A88" w:rsidRPr="00351078" w:rsidRDefault="00E52A88" w:rsidP="009837C5">
            <w:pPr>
              <w:ind w:left="153" w:firstLine="4"/>
              <w:jc w:val="both"/>
              <w:rPr>
                <w:b/>
                <w:lang w:val="de-DE"/>
              </w:rPr>
            </w:pPr>
            <w:r w:rsidRPr="00351078">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1014" w:type="dxa"/>
            <w:gridSpan w:val="3"/>
          </w:tcPr>
          <w:p w14:paraId="6E731FC5" w14:textId="77777777" w:rsidR="00E52A88" w:rsidRPr="00351078" w:rsidRDefault="00E52A88" w:rsidP="00E52A88">
            <w:pPr>
              <w:jc w:val="both"/>
              <w:rPr>
                <w:lang w:val="de-DE"/>
              </w:rPr>
            </w:pPr>
          </w:p>
        </w:tc>
        <w:tc>
          <w:tcPr>
            <w:tcW w:w="4116" w:type="dxa"/>
            <w:gridSpan w:val="5"/>
          </w:tcPr>
          <w:p w14:paraId="5196BF67" w14:textId="47D68006" w:rsidR="00E52A88" w:rsidRPr="00351078" w:rsidRDefault="00E52A88" w:rsidP="00E52A88">
            <w:pPr>
              <w:jc w:val="both"/>
              <w:rPr>
                <w:lang w:val="it-IT"/>
              </w:rPr>
            </w:pPr>
            <w:r w:rsidRPr="00351078">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6B6292" w:rsidRPr="004E168B" w14:paraId="4F9D99D2" w14:textId="77777777" w:rsidTr="00EC3223">
        <w:tc>
          <w:tcPr>
            <w:tcW w:w="4384" w:type="dxa"/>
            <w:gridSpan w:val="5"/>
          </w:tcPr>
          <w:p w14:paraId="0310ABF6" w14:textId="77777777" w:rsidR="006B6292" w:rsidRPr="00105353" w:rsidRDefault="006B6292" w:rsidP="003B1373">
            <w:pPr>
              <w:ind w:left="567"/>
              <w:rPr>
                <w:b/>
                <w:highlight w:val="yellow"/>
                <w:lang w:val="it-IT"/>
              </w:rPr>
            </w:pPr>
          </w:p>
        </w:tc>
        <w:tc>
          <w:tcPr>
            <w:tcW w:w="1014" w:type="dxa"/>
            <w:gridSpan w:val="3"/>
          </w:tcPr>
          <w:p w14:paraId="31A1B9E2" w14:textId="77777777" w:rsidR="006B6292" w:rsidRPr="00105353" w:rsidRDefault="006B6292" w:rsidP="003B1373">
            <w:pPr>
              <w:rPr>
                <w:lang w:val="it-IT"/>
              </w:rPr>
            </w:pPr>
          </w:p>
        </w:tc>
        <w:tc>
          <w:tcPr>
            <w:tcW w:w="4116" w:type="dxa"/>
            <w:gridSpan w:val="5"/>
          </w:tcPr>
          <w:p w14:paraId="2464F1D1" w14:textId="77777777" w:rsidR="006B6292" w:rsidRPr="00105353" w:rsidRDefault="006B6292" w:rsidP="008467D1">
            <w:pPr>
              <w:ind w:left="420" w:hanging="420"/>
              <w:rPr>
                <w:lang w:val="it-IT"/>
              </w:rPr>
            </w:pPr>
          </w:p>
        </w:tc>
      </w:tr>
      <w:tr w:rsidR="003B1373" w:rsidRPr="004E168B" w14:paraId="384452E1" w14:textId="77777777" w:rsidTr="00EC3223">
        <w:tc>
          <w:tcPr>
            <w:tcW w:w="4384" w:type="dxa"/>
            <w:gridSpan w:val="5"/>
            <w:shd w:val="clear" w:color="auto" w:fill="DEEAF6"/>
          </w:tcPr>
          <w:p w14:paraId="2A2A996A" w14:textId="643F0080" w:rsidR="003B1373" w:rsidRPr="00E62370" w:rsidRDefault="003B1373" w:rsidP="003B1373">
            <w:pPr>
              <w:jc w:val="both"/>
              <w:rPr>
                <w:b/>
                <w:highlight w:val="yellow"/>
                <w:lang w:val="de-DE"/>
              </w:rPr>
            </w:pPr>
            <w:r w:rsidRPr="00AF3BFC">
              <w:rPr>
                <w:i/>
                <w:iCs/>
                <w:color w:val="FF0000"/>
                <w:highlight w:val="green"/>
                <w:lang w:val="de-DE" w:eastAsia="it-IT"/>
              </w:rPr>
              <w:t>[</w:t>
            </w:r>
            <w:r w:rsidRPr="00AF3BFC">
              <w:rPr>
                <w:i/>
                <w:iCs/>
                <w:color w:val="FF0000"/>
                <w:highlight w:val="green"/>
                <w:lang w:val="de-DE"/>
              </w:rPr>
              <w:t>Nur bei Ausschreibungen, die ganz oder teilweise aus Mitteln des PNRR oder des PNC finanziert werden</w:t>
            </w:r>
            <w:r w:rsidRPr="00AF3BFC">
              <w:rPr>
                <w:i/>
                <w:iCs/>
                <w:color w:val="FF0000"/>
                <w:highlight w:val="green"/>
                <w:lang w:val="de-DE" w:eastAsia="it-IT"/>
              </w:rPr>
              <w:t>]</w:t>
            </w:r>
          </w:p>
        </w:tc>
        <w:tc>
          <w:tcPr>
            <w:tcW w:w="1014" w:type="dxa"/>
            <w:gridSpan w:val="3"/>
            <w:shd w:val="clear" w:color="auto" w:fill="DEEAF6"/>
          </w:tcPr>
          <w:p w14:paraId="3F4C35D9" w14:textId="77777777" w:rsidR="003B1373" w:rsidRPr="00E62370" w:rsidRDefault="003B1373" w:rsidP="003B1373">
            <w:pPr>
              <w:jc w:val="both"/>
              <w:rPr>
                <w:lang w:val="de-DE"/>
              </w:rPr>
            </w:pPr>
          </w:p>
        </w:tc>
        <w:tc>
          <w:tcPr>
            <w:tcW w:w="4116" w:type="dxa"/>
            <w:gridSpan w:val="5"/>
            <w:shd w:val="clear" w:color="auto" w:fill="DEEAF6"/>
          </w:tcPr>
          <w:p w14:paraId="1BFA30FF" w14:textId="77777777" w:rsidR="003B1373" w:rsidRDefault="003B1373" w:rsidP="003B1373">
            <w:pPr>
              <w:widowControl w:val="0"/>
              <w:ind w:right="105"/>
              <w:jc w:val="both"/>
              <w:rPr>
                <w:rFonts w:cs="Arial"/>
                <w:highlight w:val="green"/>
                <w:u w:val="single"/>
                <w:lang w:val="it-IT"/>
              </w:rPr>
            </w:pPr>
            <w:r w:rsidRPr="00980FA0">
              <w:rPr>
                <w:i/>
                <w:iCs/>
                <w:color w:val="FF0000"/>
                <w:highlight w:val="green"/>
                <w:lang w:val="it-IT" w:eastAsia="it-IT"/>
              </w:rPr>
              <w:t>[lasciare solo in caso di procedure di gara finanziate in tutto o in parte con le risorse del PNRR o PNC]</w:t>
            </w:r>
          </w:p>
          <w:p w14:paraId="69BAA477" w14:textId="21502DCF" w:rsidR="003B1373" w:rsidRPr="00980FA0" w:rsidRDefault="003B1373" w:rsidP="003B1373">
            <w:pPr>
              <w:widowControl w:val="0"/>
              <w:ind w:right="105"/>
              <w:jc w:val="both"/>
              <w:rPr>
                <w:rFonts w:cs="Arial"/>
                <w:highlight w:val="green"/>
                <w:u w:val="single"/>
                <w:lang w:val="it-IT"/>
              </w:rPr>
            </w:pPr>
          </w:p>
        </w:tc>
      </w:tr>
      <w:tr w:rsidR="003B1373" w:rsidRPr="004E168B" w14:paraId="5127C2A8" w14:textId="77777777" w:rsidTr="00EC3223">
        <w:tc>
          <w:tcPr>
            <w:tcW w:w="4384" w:type="dxa"/>
            <w:gridSpan w:val="5"/>
            <w:shd w:val="clear" w:color="auto" w:fill="DEEAF6"/>
          </w:tcPr>
          <w:p w14:paraId="18DCD141" w14:textId="714808E3" w:rsidR="003B1373" w:rsidRPr="00E62370" w:rsidRDefault="003B1373" w:rsidP="003B1373">
            <w:pPr>
              <w:jc w:val="both"/>
              <w:rPr>
                <w:b/>
                <w:highlight w:val="yellow"/>
                <w:lang w:val="de-DE"/>
              </w:rPr>
            </w:pPr>
            <w:r w:rsidRPr="00AF3BFC">
              <w:rPr>
                <w:rFonts w:cs="Arial"/>
                <w:b/>
                <w:lang w:val="de-DE"/>
              </w:rPr>
              <w:lastRenderedPageBreak/>
              <w:t>1</w:t>
            </w:r>
            <w:r>
              <w:rPr>
                <w:rFonts w:cs="Arial"/>
                <w:b/>
                <w:lang w:val="de-DE"/>
              </w:rPr>
              <w:t>1</w:t>
            </w:r>
            <w:r w:rsidRPr="00AF3BFC">
              <w:rPr>
                <w:rFonts w:cs="Arial"/>
                <w:b/>
                <w:lang w:val="de-DE"/>
              </w:rPr>
              <w:t>. Documentation im Falle von öffentlichenen Aufträgen PNRR e PNC, die geeignet sind, die Ziele der Chancengleichheit, der Generationen und der Geschlechtergleichstellung zu verfolgen</w:t>
            </w:r>
          </w:p>
        </w:tc>
        <w:tc>
          <w:tcPr>
            <w:tcW w:w="1014" w:type="dxa"/>
            <w:gridSpan w:val="3"/>
            <w:shd w:val="clear" w:color="auto" w:fill="DEEAF6"/>
          </w:tcPr>
          <w:p w14:paraId="6A5469ED" w14:textId="77777777" w:rsidR="003B1373" w:rsidRPr="00E62370" w:rsidRDefault="003B1373" w:rsidP="003B1373">
            <w:pPr>
              <w:jc w:val="both"/>
              <w:rPr>
                <w:lang w:val="de-DE"/>
              </w:rPr>
            </w:pPr>
          </w:p>
        </w:tc>
        <w:tc>
          <w:tcPr>
            <w:tcW w:w="4116" w:type="dxa"/>
            <w:gridSpan w:val="5"/>
            <w:shd w:val="clear" w:color="auto" w:fill="DEEAF6"/>
          </w:tcPr>
          <w:p w14:paraId="43709598" w14:textId="50B4371D" w:rsidR="003B1373" w:rsidRPr="00105353" w:rsidRDefault="003B1373" w:rsidP="003B1373">
            <w:pPr>
              <w:ind w:hanging="13"/>
              <w:jc w:val="both"/>
              <w:rPr>
                <w:lang w:val="it-IT"/>
              </w:rPr>
            </w:pPr>
            <w:r w:rsidRPr="00980FA0">
              <w:rPr>
                <w:rFonts w:cs="Arial"/>
                <w:b/>
                <w:lang w:val="it-IT"/>
              </w:rPr>
              <w:t>1</w:t>
            </w:r>
            <w:r>
              <w:rPr>
                <w:rFonts w:cs="Arial"/>
                <w:b/>
                <w:lang w:val="it-IT"/>
              </w:rPr>
              <w:t>1</w:t>
            </w:r>
            <w:r w:rsidRPr="00980FA0">
              <w:rPr>
                <w:rFonts w:cs="Arial"/>
                <w:b/>
                <w:lang w:val="it-IT"/>
              </w:rPr>
              <w:t>. Documentazione in caso di contratti pubblici PNRR e PNC atti a perseguire le finalità relative alle pari opportunità, generazionali e di genere</w:t>
            </w:r>
          </w:p>
        </w:tc>
      </w:tr>
      <w:tr w:rsidR="003B1373" w:rsidRPr="004E168B" w14:paraId="474760D7" w14:textId="77777777" w:rsidTr="00EC3223">
        <w:tc>
          <w:tcPr>
            <w:tcW w:w="4384" w:type="dxa"/>
            <w:gridSpan w:val="5"/>
            <w:shd w:val="clear" w:color="auto" w:fill="DEEAF6"/>
          </w:tcPr>
          <w:p w14:paraId="7D638A15" w14:textId="77777777" w:rsidR="003B1373" w:rsidRPr="00105353" w:rsidRDefault="003B1373" w:rsidP="003B1373">
            <w:pPr>
              <w:ind w:left="567"/>
              <w:rPr>
                <w:b/>
                <w:highlight w:val="yellow"/>
                <w:lang w:val="it-IT"/>
              </w:rPr>
            </w:pPr>
          </w:p>
        </w:tc>
        <w:tc>
          <w:tcPr>
            <w:tcW w:w="1014" w:type="dxa"/>
            <w:gridSpan w:val="3"/>
            <w:shd w:val="clear" w:color="auto" w:fill="DEEAF6"/>
          </w:tcPr>
          <w:p w14:paraId="6EB54CC6" w14:textId="77777777" w:rsidR="003B1373" w:rsidRPr="00105353" w:rsidRDefault="003B1373" w:rsidP="003B1373">
            <w:pPr>
              <w:rPr>
                <w:lang w:val="it-IT"/>
              </w:rPr>
            </w:pPr>
          </w:p>
        </w:tc>
        <w:tc>
          <w:tcPr>
            <w:tcW w:w="4116" w:type="dxa"/>
            <w:gridSpan w:val="5"/>
            <w:shd w:val="clear" w:color="auto" w:fill="DEEAF6"/>
          </w:tcPr>
          <w:p w14:paraId="3C4F3F97" w14:textId="77777777" w:rsidR="003B1373" w:rsidRPr="00105353" w:rsidRDefault="003B1373" w:rsidP="003B1373">
            <w:pPr>
              <w:ind w:left="420"/>
              <w:rPr>
                <w:lang w:val="it-IT"/>
              </w:rPr>
            </w:pPr>
          </w:p>
        </w:tc>
      </w:tr>
      <w:tr w:rsidR="003B1373" w:rsidRPr="004E168B" w14:paraId="6ADFCA2E" w14:textId="77777777" w:rsidTr="00EC3223">
        <w:tc>
          <w:tcPr>
            <w:tcW w:w="4384" w:type="dxa"/>
            <w:gridSpan w:val="5"/>
            <w:shd w:val="clear" w:color="auto" w:fill="DEEAF6"/>
          </w:tcPr>
          <w:p w14:paraId="42BBD0C4" w14:textId="77777777" w:rsidR="003B1373" w:rsidRPr="00AF3BFC" w:rsidRDefault="003B1373" w:rsidP="003B1373">
            <w:pPr>
              <w:widowControl w:val="0"/>
              <w:tabs>
                <w:tab w:val="center" w:pos="4536"/>
                <w:tab w:val="right" w:pos="9072"/>
              </w:tabs>
              <w:jc w:val="both"/>
              <w:rPr>
                <w:lang w:val="de-DE"/>
              </w:rPr>
            </w:pPr>
            <w:r w:rsidRPr="00AF3BFC">
              <w:rPr>
                <w:lang w:val="de-DE"/>
              </w:rPr>
              <w:t xml:space="preserve">Im Sinne von Art. 47, Absatz 2 des Gesetzes Nr. 108/2021,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AF3BFC">
              <w:rPr>
                <w:b/>
                <w:bCs/>
                <w:lang w:val="de-DE"/>
              </w:rPr>
              <w:t xml:space="preserve">bei sonstigem Ausschluss </w:t>
            </w:r>
            <w:r w:rsidRPr="00AF3BFC">
              <w:rPr>
                <w:lang w:val="de-DE"/>
              </w:rPr>
              <w:t>folgendes vorlegen:</w:t>
            </w:r>
          </w:p>
          <w:p w14:paraId="3A44C140" w14:textId="77777777" w:rsidR="003B1373" w:rsidRPr="00AF3BFC" w:rsidRDefault="003B1373" w:rsidP="003B1373">
            <w:pPr>
              <w:numPr>
                <w:ilvl w:val="0"/>
                <w:numId w:val="77"/>
              </w:numPr>
              <w:ind w:right="105"/>
              <w:jc w:val="both"/>
              <w:rPr>
                <w:rFonts w:cs="Arial"/>
                <w:bCs/>
                <w:strike/>
                <w:lang w:val="de-DE"/>
              </w:rPr>
            </w:pPr>
            <w:r w:rsidRPr="00AF3BFC">
              <w:rPr>
                <w:lang w:val="de-DE"/>
              </w:rPr>
              <w:t>- eine Kopie des zuletzt eingereichten Berichts, zusammen mit der Empfangsbestätigung, die bescheinigt, dass der Bericht korrekt erstellt und im Portal des Ministeriums für Arbeit und Sozialpolitik gespeichert wurde (</w:t>
            </w:r>
            <w:hyperlink r:id="rId60" w:history="1">
              <w:r w:rsidRPr="00AF3BFC">
                <w:rPr>
                  <w:u w:val="single"/>
                  <w:lang w:val="de-DE"/>
                </w:rPr>
                <w:t>https://servizi.lavoro.gov.it</w:t>
              </w:r>
            </w:hyperlink>
            <w:r w:rsidRPr="00AF3BFC">
              <w:rPr>
                <w:lang w:val="de-DE"/>
              </w:rPr>
              <w:t>);</w:t>
            </w:r>
          </w:p>
          <w:p w14:paraId="5DEDC0AA" w14:textId="7AB68A1D" w:rsidR="003B1373" w:rsidRPr="00E62370" w:rsidRDefault="003B1373" w:rsidP="003B1373">
            <w:pPr>
              <w:jc w:val="both"/>
              <w:rPr>
                <w:b/>
                <w:highlight w:val="yellow"/>
                <w:lang w:val="de-DE"/>
              </w:rPr>
            </w:pPr>
            <w:r w:rsidRPr="00AF3BFC">
              <w:rPr>
                <w:lang w:val="de-DE"/>
              </w:rPr>
              <w:t>Bescheinigung über die gleichzeitige Übermittlung des genannten Berichts und dessen Eingang bei den betrieblichen Gewerkschaftsvertretern, mit Bestätigung der Übereinstimmung mit dem Original.</w:t>
            </w:r>
          </w:p>
        </w:tc>
        <w:tc>
          <w:tcPr>
            <w:tcW w:w="1014" w:type="dxa"/>
            <w:gridSpan w:val="3"/>
            <w:shd w:val="clear" w:color="auto" w:fill="DEEAF6"/>
          </w:tcPr>
          <w:p w14:paraId="0505249C" w14:textId="77777777" w:rsidR="003B1373" w:rsidRPr="00E62370" w:rsidRDefault="003B1373" w:rsidP="003B1373">
            <w:pPr>
              <w:rPr>
                <w:lang w:val="de-DE"/>
              </w:rPr>
            </w:pPr>
          </w:p>
        </w:tc>
        <w:tc>
          <w:tcPr>
            <w:tcW w:w="4116" w:type="dxa"/>
            <w:gridSpan w:val="5"/>
            <w:shd w:val="clear" w:color="auto" w:fill="DEEAF6"/>
          </w:tcPr>
          <w:p w14:paraId="47DD80E2" w14:textId="77777777" w:rsidR="003B1373" w:rsidRPr="00980FA0" w:rsidRDefault="003B1373" w:rsidP="003B1373">
            <w:pPr>
              <w:ind w:right="105"/>
              <w:jc w:val="both"/>
              <w:rPr>
                <w:rFonts w:ascii="Calibri" w:hAnsi="Calibri"/>
                <w:lang w:val="it-IT"/>
              </w:rPr>
            </w:pPr>
            <w:r w:rsidRPr="00980FA0">
              <w:rPr>
                <w:lang w:val="it-IT"/>
              </w:rPr>
              <w:t xml:space="preserve">Ai sensi dell’art. 47, comma 2, della legge 108/2021,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80FA0">
              <w:rPr>
                <w:b/>
                <w:bCs/>
                <w:lang w:val="it-IT"/>
              </w:rPr>
              <w:t>a pena di esclusione</w:t>
            </w:r>
            <w:r w:rsidRPr="00980FA0">
              <w:rPr>
                <w:lang w:val="it-IT"/>
              </w:rPr>
              <w:t>:</w:t>
            </w:r>
          </w:p>
          <w:p w14:paraId="17A62BCE" w14:textId="77777777" w:rsidR="003B1373" w:rsidRPr="00980FA0" w:rsidRDefault="003B1373" w:rsidP="003B1373">
            <w:pPr>
              <w:numPr>
                <w:ilvl w:val="0"/>
                <w:numId w:val="77"/>
              </w:numPr>
              <w:ind w:right="105"/>
              <w:jc w:val="both"/>
              <w:rPr>
                <w:lang w:val="it-IT"/>
              </w:rPr>
            </w:pPr>
            <w:r w:rsidRPr="00980FA0">
              <w:rPr>
                <w:lang w:val="it-IT"/>
              </w:rPr>
              <w:t>copia dell’ultimo rapporto inviato unitamente alla ricevuta attestante la corretta redazione ed il salvataggio sul portale del Ministero del lavoro e delle politiche sociali (</w:t>
            </w:r>
            <w:hyperlink r:id="rId61" w:history="1">
              <w:r w:rsidRPr="00980FA0">
                <w:rPr>
                  <w:u w:val="single"/>
                  <w:lang w:val="it-IT"/>
                </w:rPr>
                <w:t>https://servizi.lavoro.gov.it</w:t>
              </w:r>
            </w:hyperlink>
            <w:r w:rsidRPr="00980FA0">
              <w:rPr>
                <w:lang w:val="it-IT"/>
              </w:rPr>
              <w:t xml:space="preserve">); </w:t>
            </w:r>
          </w:p>
          <w:p w14:paraId="315A28E6" w14:textId="779B3980" w:rsidR="003B1373" w:rsidRPr="007F2879" w:rsidRDefault="003B1373" w:rsidP="003B1373">
            <w:pPr>
              <w:numPr>
                <w:ilvl w:val="0"/>
                <w:numId w:val="77"/>
              </w:numPr>
              <w:ind w:right="105"/>
              <w:jc w:val="both"/>
              <w:rPr>
                <w:b/>
                <w:bCs/>
                <w:lang w:val="it-IT"/>
              </w:rPr>
            </w:pPr>
            <w:r w:rsidRPr="00980FA0">
              <w:rPr>
                <w:lang w:val="it-IT"/>
              </w:rPr>
              <w:t>attestazione della contestuale trasmissione del predetto rapporto e della sua relativa ricevuta alle rappresentanze sindacali aziendali con attestazione di conformità all’originale.</w:t>
            </w:r>
          </w:p>
        </w:tc>
      </w:tr>
      <w:tr w:rsidR="003B1373" w:rsidRPr="004E168B" w14:paraId="75680F23" w14:textId="77777777" w:rsidTr="00EC3223">
        <w:tc>
          <w:tcPr>
            <w:tcW w:w="4384" w:type="dxa"/>
            <w:gridSpan w:val="5"/>
            <w:shd w:val="clear" w:color="auto" w:fill="DEEAF6"/>
          </w:tcPr>
          <w:p w14:paraId="265C439E" w14:textId="77777777" w:rsidR="003B1373" w:rsidRPr="00105353" w:rsidRDefault="003B1373" w:rsidP="003B1373">
            <w:pPr>
              <w:ind w:left="567"/>
              <w:rPr>
                <w:b/>
                <w:highlight w:val="yellow"/>
                <w:lang w:val="it-IT"/>
              </w:rPr>
            </w:pPr>
          </w:p>
        </w:tc>
        <w:tc>
          <w:tcPr>
            <w:tcW w:w="1014" w:type="dxa"/>
            <w:gridSpan w:val="3"/>
            <w:shd w:val="clear" w:color="auto" w:fill="DEEAF6"/>
          </w:tcPr>
          <w:p w14:paraId="3C9AD672" w14:textId="77777777" w:rsidR="003B1373" w:rsidRPr="00105353" w:rsidRDefault="003B1373" w:rsidP="003B1373">
            <w:pPr>
              <w:rPr>
                <w:lang w:val="it-IT"/>
              </w:rPr>
            </w:pPr>
          </w:p>
        </w:tc>
        <w:tc>
          <w:tcPr>
            <w:tcW w:w="4116" w:type="dxa"/>
            <w:gridSpan w:val="5"/>
            <w:shd w:val="clear" w:color="auto" w:fill="DEEAF6"/>
          </w:tcPr>
          <w:p w14:paraId="1B21A949" w14:textId="77777777" w:rsidR="003B1373" w:rsidRPr="00105353" w:rsidRDefault="003B1373" w:rsidP="003B1373">
            <w:pPr>
              <w:ind w:left="420"/>
              <w:rPr>
                <w:lang w:val="it-IT"/>
              </w:rPr>
            </w:pPr>
          </w:p>
        </w:tc>
      </w:tr>
      <w:tr w:rsidR="003B1373" w:rsidRPr="00176B79" w14:paraId="7CC73C23" w14:textId="77777777" w:rsidTr="00EC3223">
        <w:tc>
          <w:tcPr>
            <w:tcW w:w="4384" w:type="dxa"/>
            <w:gridSpan w:val="5"/>
            <w:shd w:val="clear" w:color="auto" w:fill="DEEAF6"/>
          </w:tcPr>
          <w:p w14:paraId="3419A5B4" w14:textId="2C61A7AD" w:rsidR="003B1373" w:rsidRPr="00105353" w:rsidRDefault="003B1373" w:rsidP="003B1373">
            <w:pPr>
              <w:jc w:val="both"/>
              <w:rPr>
                <w:b/>
                <w:highlight w:val="yellow"/>
                <w:lang w:val="it-IT"/>
              </w:rPr>
            </w:pPr>
            <w:r w:rsidRPr="00AF3BFC">
              <w:rPr>
                <w:lang w:val="de-DE" w:eastAsia="it-IT"/>
              </w:rPr>
              <w:t xml:space="preserve">Der letzte Bericht bezieht sich auf den Zweijahreszeitraum 2020/21, der die Anzahl der Mitarbeiter des Unternehmens zum 31.12.2021 wiedergibt. </w:t>
            </w:r>
            <w:r w:rsidRPr="00AF3BFC">
              <w:rPr>
                <w:i/>
                <w:iCs/>
                <w:color w:val="FF0000"/>
                <w:highlight w:val="green"/>
                <w:lang w:val="de-DE" w:eastAsia="it-IT"/>
              </w:rPr>
              <w:t>[Nach dem 30.04.2024 wird dieses Datum auf den 31.12.2023 geändert - Zweijahreszeitraum 2022/23]</w:t>
            </w:r>
          </w:p>
        </w:tc>
        <w:tc>
          <w:tcPr>
            <w:tcW w:w="1014" w:type="dxa"/>
            <w:gridSpan w:val="3"/>
            <w:shd w:val="clear" w:color="auto" w:fill="DEEAF6"/>
          </w:tcPr>
          <w:p w14:paraId="56F6CB1F" w14:textId="77777777" w:rsidR="003B1373" w:rsidRPr="00105353" w:rsidRDefault="003B1373" w:rsidP="003B1373">
            <w:pPr>
              <w:jc w:val="both"/>
              <w:rPr>
                <w:lang w:val="it-IT"/>
              </w:rPr>
            </w:pPr>
          </w:p>
        </w:tc>
        <w:tc>
          <w:tcPr>
            <w:tcW w:w="4116" w:type="dxa"/>
            <w:gridSpan w:val="5"/>
            <w:shd w:val="clear" w:color="auto" w:fill="DEEAF6"/>
          </w:tcPr>
          <w:p w14:paraId="54DB5135" w14:textId="419895A1" w:rsidR="003B1373" w:rsidRPr="00105353" w:rsidRDefault="003B1373" w:rsidP="003B1373">
            <w:pPr>
              <w:jc w:val="both"/>
              <w:rPr>
                <w:lang w:val="it-IT"/>
              </w:rPr>
            </w:pPr>
            <w:r w:rsidRPr="00980FA0">
              <w:rPr>
                <w:lang w:val="it-IT" w:eastAsia="it-IT"/>
              </w:rPr>
              <w:t>Per ultimo rapporto si intende quello riferito al biennio 20/21 che fotografa il numero di dipendenti dell’azienda al 31/12/2021.</w:t>
            </w:r>
            <w:r w:rsidRPr="00980FA0">
              <w:rPr>
                <w:i/>
                <w:iCs/>
                <w:lang w:val="it-IT" w:eastAsia="it-IT"/>
              </w:rPr>
              <w:t xml:space="preserve"> </w:t>
            </w:r>
            <w:r w:rsidRPr="00AF3BFC">
              <w:rPr>
                <w:i/>
                <w:iCs/>
                <w:color w:val="FF0000"/>
                <w:highlight w:val="green"/>
                <w:lang w:eastAsia="it-IT"/>
              </w:rPr>
              <w:t>[Dopo il 30/04/2024 tale data andrà modificata in 31/12/2023 – biennio 2022/23 ]</w:t>
            </w:r>
            <w:r w:rsidRPr="00AF3BFC">
              <w:rPr>
                <w:i/>
                <w:iCs/>
                <w:color w:val="FF0000"/>
                <w:lang w:eastAsia="it-IT"/>
              </w:rPr>
              <w:t xml:space="preserve"> </w:t>
            </w:r>
          </w:p>
        </w:tc>
      </w:tr>
      <w:tr w:rsidR="003B1373" w:rsidRPr="00176B79" w14:paraId="1BB02536" w14:textId="77777777" w:rsidTr="00EC3223">
        <w:tc>
          <w:tcPr>
            <w:tcW w:w="4384" w:type="dxa"/>
            <w:gridSpan w:val="5"/>
            <w:shd w:val="clear" w:color="auto" w:fill="DEEAF6"/>
          </w:tcPr>
          <w:p w14:paraId="26406F30" w14:textId="77777777" w:rsidR="003B1373" w:rsidRPr="00105353" w:rsidRDefault="003B1373" w:rsidP="003B1373">
            <w:pPr>
              <w:ind w:left="567"/>
              <w:rPr>
                <w:b/>
                <w:highlight w:val="yellow"/>
                <w:lang w:val="it-IT"/>
              </w:rPr>
            </w:pPr>
          </w:p>
        </w:tc>
        <w:tc>
          <w:tcPr>
            <w:tcW w:w="1014" w:type="dxa"/>
            <w:gridSpan w:val="3"/>
            <w:shd w:val="clear" w:color="auto" w:fill="DEEAF6"/>
          </w:tcPr>
          <w:p w14:paraId="10F65656" w14:textId="77777777" w:rsidR="003B1373" w:rsidRPr="00105353" w:rsidRDefault="003B1373" w:rsidP="003B1373">
            <w:pPr>
              <w:rPr>
                <w:lang w:val="it-IT"/>
              </w:rPr>
            </w:pPr>
          </w:p>
        </w:tc>
        <w:tc>
          <w:tcPr>
            <w:tcW w:w="4116" w:type="dxa"/>
            <w:gridSpan w:val="5"/>
            <w:shd w:val="clear" w:color="auto" w:fill="DEEAF6"/>
          </w:tcPr>
          <w:p w14:paraId="555AE92C" w14:textId="77777777" w:rsidR="003B1373" w:rsidRPr="00105353" w:rsidRDefault="003B1373" w:rsidP="003B1373">
            <w:pPr>
              <w:ind w:left="420"/>
              <w:rPr>
                <w:lang w:val="it-IT"/>
              </w:rPr>
            </w:pPr>
          </w:p>
        </w:tc>
      </w:tr>
      <w:tr w:rsidR="003B1373" w:rsidRPr="004E168B" w14:paraId="18C75CCF" w14:textId="77777777" w:rsidTr="00EC3223">
        <w:tc>
          <w:tcPr>
            <w:tcW w:w="4384" w:type="dxa"/>
            <w:gridSpan w:val="5"/>
            <w:shd w:val="clear" w:color="auto" w:fill="DEEAF6"/>
          </w:tcPr>
          <w:p w14:paraId="4F90557E" w14:textId="47132FF2" w:rsidR="003B1373" w:rsidRPr="00E62370" w:rsidRDefault="003B1373" w:rsidP="003B1373">
            <w:pPr>
              <w:jc w:val="both"/>
              <w:rPr>
                <w:b/>
                <w:highlight w:val="yellow"/>
                <w:lang w:val="de-DE"/>
              </w:rPr>
            </w:pPr>
            <w:r w:rsidRPr="00AF3BFC">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1014" w:type="dxa"/>
            <w:gridSpan w:val="3"/>
            <w:shd w:val="clear" w:color="auto" w:fill="DEEAF6"/>
          </w:tcPr>
          <w:p w14:paraId="6F2CAA8C" w14:textId="77777777" w:rsidR="003B1373" w:rsidRPr="00E62370" w:rsidRDefault="003B1373" w:rsidP="003B1373">
            <w:pPr>
              <w:jc w:val="both"/>
              <w:rPr>
                <w:lang w:val="de-DE"/>
              </w:rPr>
            </w:pPr>
          </w:p>
        </w:tc>
        <w:tc>
          <w:tcPr>
            <w:tcW w:w="4116" w:type="dxa"/>
            <w:gridSpan w:val="5"/>
            <w:shd w:val="clear" w:color="auto" w:fill="DEEAF6"/>
          </w:tcPr>
          <w:p w14:paraId="1F97ACA8" w14:textId="4EE9EF98" w:rsidR="003B1373" w:rsidRPr="00105353" w:rsidRDefault="003B1373" w:rsidP="003B1373">
            <w:pPr>
              <w:jc w:val="both"/>
              <w:rPr>
                <w:lang w:val="it-IT"/>
              </w:rPr>
            </w:pPr>
            <w:r w:rsidRPr="00980FA0">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3B1373" w:rsidRPr="004E168B" w14:paraId="2D12804F" w14:textId="77777777" w:rsidTr="00EC3223">
        <w:tc>
          <w:tcPr>
            <w:tcW w:w="4384" w:type="dxa"/>
            <w:gridSpan w:val="5"/>
            <w:shd w:val="clear" w:color="auto" w:fill="DBE5F1" w:themeFill="accent1" w:themeFillTint="33"/>
          </w:tcPr>
          <w:p w14:paraId="3340386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1BFD082"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76AEDAF2" w14:textId="77777777" w:rsidR="003B1373" w:rsidRPr="00105353" w:rsidRDefault="003B1373" w:rsidP="003B1373">
            <w:pPr>
              <w:ind w:left="420"/>
              <w:jc w:val="both"/>
              <w:rPr>
                <w:lang w:val="it-IT"/>
              </w:rPr>
            </w:pPr>
          </w:p>
        </w:tc>
      </w:tr>
      <w:tr w:rsidR="003B1373" w:rsidRPr="004E168B" w14:paraId="056B8995" w14:textId="77777777" w:rsidTr="00EC3223">
        <w:tc>
          <w:tcPr>
            <w:tcW w:w="4384" w:type="dxa"/>
            <w:gridSpan w:val="5"/>
            <w:shd w:val="clear" w:color="auto" w:fill="DBE5F1" w:themeFill="accent1" w:themeFillTint="33"/>
          </w:tcPr>
          <w:p w14:paraId="39D11D0F" w14:textId="3566DE59" w:rsidR="003B1373" w:rsidRPr="00E62370" w:rsidRDefault="003B1373" w:rsidP="003B1373">
            <w:pPr>
              <w:jc w:val="both"/>
              <w:rPr>
                <w:b/>
                <w:highlight w:val="yellow"/>
                <w:lang w:val="de-DE"/>
              </w:rPr>
            </w:pPr>
            <w:r w:rsidRPr="00D91FEF">
              <w:rPr>
                <w:b/>
                <w:bCs/>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014" w:type="dxa"/>
            <w:gridSpan w:val="3"/>
            <w:shd w:val="clear" w:color="auto" w:fill="DBE5F1" w:themeFill="accent1" w:themeFillTint="33"/>
          </w:tcPr>
          <w:p w14:paraId="2654916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155BFFA8" w14:textId="58AEC42A" w:rsidR="003B1373" w:rsidRPr="00105353" w:rsidRDefault="003B1373" w:rsidP="003B1373">
            <w:pPr>
              <w:jc w:val="both"/>
              <w:rPr>
                <w:lang w:val="it-IT"/>
              </w:rPr>
            </w:pPr>
            <w:r w:rsidRPr="007F2879">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3B1373" w:rsidRPr="004E168B" w14:paraId="5B78474B" w14:textId="77777777" w:rsidTr="00EC3223">
        <w:tc>
          <w:tcPr>
            <w:tcW w:w="4384" w:type="dxa"/>
            <w:gridSpan w:val="5"/>
            <w:shd w:val="clear" w:color="auto" w:fill="DBE5F1" w:themeFill="accent1" w:themeFillTint="33"/>
          </w:tcPr>
          <w:p w14:paraId="025AFB69" w14:textId="77777777" w:rsidR="003B1373" w:rsidRPr="00105353" w:rsidRDefault="003B1373" w:rsidP="003B1373">
            <w:pPr>
              <w:ind w:left="567"/>
              <w:rPr>
                <w:b/>
                <w:highlight w:val="yellow"/>
                <w:lang w:val="it-IT"/>
              </w:rPr>
            </w:pPr>
          </w:p>
        </w:tc>
        <w:tc>
          <w:tcPr>
            <w:tcW w:w="1014" w:type="dxa"/>
            <w:gridSpan w:val="3"/>
            <w:shd w:val="clear" w:color="auto" w:fill="DBE5F1" w:themeFill="accent1" w:themeFillTint="33"/>
          </w:tcPr>
          <w:p w14:paraId="776BA5CF" w14:textId="77777777" w:rsidR="003B1373" w:rsidRPr="00105353" w:rsidRDefault="003B1373" w:rsidP="003B1373">
            <w:pPr>
              <w:rPr>
                <w:lang w:val="it-IT"/>
              </w:rPr>
            </w:pPr>
          </w:p>
        </w:tc>
        <w:tc>
          <w:tcPr>
            <w:tcW w:w="4116" w:type="dxa"/>
            <w:gridSpan w:val="5"/>
            <w:shd w:val="clear" w:color="auto" w:fill="DBE5F1" w:themeFill="accent1" w:themeFillTint="33"/>
          </w:tcPr>
          <w:p w14:paraId="77C4FF04" w14:textId="77777777" w:rsidR="003B1373" w:rsidRPr="00105353" w:rsidRDefault="003B1373" w:rsidP="003B1373">
            <w:pPr>
              <w:ind w:left="420"/>
              <w:rPr>
                <w:lang w:val="it-IT"/>
              </w:rPr>
            </w:pPr>
          </w:p>
        </w:tc>
      </w:tr>
      <w:tr w:rsidR="003B1373" w:rsidRPr="004E168B" w14:paraId="4F4BAA6C" w14:textId="77777777" w:rsidTr="00EC3223">
        <w:tc>
          <w:tcPr>
            <w:tcW w:w="4384" w:type="dxa"/>
            <w:gridSpan w:val="5"/>
            <w:shd w:val="clear" w:color="auto" w:fill="DBE5F1" w:themeFill="accent1" w:themeFillTint="33"/>
          </w:tcPr>
          <w:p w14:paraId="07693275" w14:textId="2CF03FF0" w:rsidR="003B1373" w:rsidRPr="00E62370" w:rsidRDefault="003B1373" w:rsidP="003B1373">
            <w:pPr>
              <w:jc w:val="both"/>
              <w:rPr>
                <w:b/>
                <w:highlight w:val="yellow"/>
                <w:lang w:val="de-DE"/>
              </w:rPr>
            </w:pPr>
            <w:r w:rsidRPr="00D91FEF">
              <w:rPr>
                <w:rFonts w:cs="Arial"/>
                <w:lang w:val="de-DE" w:eastAsia="it-IT"/>
              </w:rPr>
              <w:t xml:space="preserve">Die Unterauftragnehmer und die Hilfsunternehmen sowie im Falle von Bietergemeinschaften, Konsortien, Unternehmensnetzwerken oder </w:t>
            </w:r>
            <w:r w:rsidRPr="00D91FEF">
              <w:rPr>
                <w:rFonts w:cs="Arial"/>
                <w:lang w:val="de-DE"/>
              </w:rPr>
              <w:t xml:space="preserve">EWIV, sämtliche Unternehmen, die den Zusammenschluss bilden </w:t>
            </w:r>
            <w:r w:rsidRPr="00D91FEF">
              <w:rPr>
                <w:rFonts w:cs="Arial"/>
                <w:lang w:val="de-DE"/>
              </w:rPr>
              <w:lastRenderedPageBreak/>
              <w:t xml:space="preserve">sowie die ausführenden Mitglieder des Konsortiums, müssen, wenn sie der Pflicht zur Mitteilung laut Art. 46 des GvD 198/2006 unterliegen, die obgenannte Dokumentation vorlegen. </w:t>
            </w:r>
            <w:r w:rsidRPr="00D91FEF">
              <w:rPr>
                <w:rFonts w:cs="Arial"/>
                <w:lang w:val="de-DE" w:eastAsia="de-DE"/>
              </w:rPr>
              <w:t xml:space="preserve"> </w:t>
            </w:r>
          </w:p>
        </w:tc>
        <w:tc>
          <w:tcPr>
            <w:tcW w:w="1014" w:type="dxa"/>
            <w:gridSpan w:val="3"/>
            <w:shd w:val="clear" w:color="auto" w:fill="DBE5F1" w:themeFill="accent1" w:themeFillTint="33"/>
          </w:tcPr>
          <w:p w14:paraId="69C1709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3D0A4D7E" w14:textId="5E179A36" w:rsidR="003B1373" w:rsidRPr="00105353" w:rsidRDefault="003B1373" w:rsidP="003B1373">
            <w:pPr>
              <w:jc w:val="both"/>
              <w:rPr>
                <w:lang w:val="it-IT"/>
              </w:rPr>
            </w:pPr>
            <w:r w:rsidRPr="007F2879">
              <w:rPr>
                <w:rFonts w:cs="Arial"/>
                <w:lang w:val="it-IT"/>
              </w:rPr>
              <w:t xml:space="preserve">I subappaltatori e le ausiliarie, nonché in caso di RT, consorzio, reti di imprese o GEIE tutte le imprese costituenti il raggruppamento, nonché le consorziate esecutrici se tenuti agli obblighi di comunicazione di cui all’art. 46 del d.lgs. </w:t>
            </w:r>
            <w:r w:rsidRPr="007F2879">
              <w:rPr>
                <w:rFonts w:cs="Arial"/>
                <w:lang w:val="it-IT"/>
              </w:rPr>
              <w:lastRenderedPageBreak/>
              <w:t>198/2006, devono presentare la documentazione di cui sopra.</w:t>
            </w:r>
          </w:p>
        </w:tc>
      </w:tr>
      <w:tr w:rsidR="003B1373" w:rsidRPr="004E168B" w14:paraId="677B83B0" w14:textId="77777777" w:rsidTr="00EC3223">
        <w:tc>
          <w:tcPr>
            <w:tcW w:w="4384" w:type="dxa"/>
            <w:gridSpan w:val="5"/>
            <w:shd w:val="clear" w:color="auto" w:fill="DBE5F1" w:themeFill="accent1" w:themeFillTint="33"/>
          </w:tcPr>
          <w:p w14:paraId="24D5CE4C"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39580404"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009ECF18" w14:textId="77777777" w:rsidR="003B1373" w:rsidRPr="00105353" w:rsidRDefault="003B1373" w:rsidP="003B1373">
            <w:pPr>
              <w:ind w:left="420"/>
              <w:jc w:val="both"/>
              <w:rPr>
                <w:lang w:val="it-IT"/>
              </w:rPr>
            </w:pPr>
          </w:p>
        </w:tc>
      </w:tr>
      <w:tr w:rsidR="003B1373" w:rsidRPr="004E168B" w14:paraId="715C0800" w14:textId="77777777" w:rsidTr="00EC3223">
        <w:tc>
          <w:tcPr>
            <w:tcW w:w="4384" w:type="dxa"/>
            <w:gridSpan w:val="5"/>
            <w:shd w:val="clear" w:color="auto" w:fill="DBE5F1" w:themeFill="accent1" w:themeFillTint="33"/>
          </w:tcPr>
          <w:p w14:paraId="0877EB15" w14:textId="439C8FF0" w:rsidR="003B1373" w:rsidRPr="00E62370" w:rsidRDefault="003B1373" w:rsidP="003B1373">
            <w:pPr>
              <w:jc w:val="both"/>
              <w:rPr>
                <w:b/>
                <w:highlight w:val="yellow"/>
                <w:lang w:val="de-DE"/>
              </w:rPr>
            </w:pPr>
            <w:r w:rsidRPr="00D91FEF">
              <w:rPr>
                <w:rFonts w:cs="Arial"/>
                <w:u w:val="single"/>
                <w:lang w:val="de-DE"/>
              </w:rPr>
              <w:t>►</w:t>
            </w:r>
            <w:r w:rsidRPr="00D91FEF">
              <w:rPr>
                <w:rFonts w:cs="Arial"/>
                <w:b/>
                <w:u w:val="single"/>
                <w:lang w:val="de-DE"/>
              </w:rPr>
              <w:t xml:space="preserve"> Die Nichtvorlage der in Artikel 47, Absatz 2 des Gesetzes Nr. 108/2021 genannten Unterlagen, sofern diese fällig sind, ist ein Ausschlussgrund.</w:t>
            </w:r>
          </w:p>
        </w:tc>
        <w:tc>
          <w:tcPr>
            <w:tcW w:w="1014" w:type="dxa"/>
            <w:gridSpan w:val="3"/>
            <w:shd w:val="clear" w:color="auto" w:fill="DBE5F1" w:themeFill="accent1" w:themeFillTint="33"/>
          </w:tcPr>
          <w:p w14:paraId="7B823208"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CC65FF5" w14:textId="197F9900" w:rsidR="003B1373" w:rsidRPr="00105353" w:rsidRDefault="003B1373" w:rsidP="003B1373">
            <w:pPr>
              <w:jc w:val="both"/>
              <w:rPr>
                <w:lang w:val="it-IT"/>
              </w:rPr>
            </w:pPr>
            <w:r w:rsidRPr="007F2879">
              <w:rPr>
                <w:rFonts w:cs="Arial"/>
                <w:u w:val="single"/>
                <w:lang w:val="it-IT"/>
              </w:rPr>
              <w:t>►</w:t>
            </w:r>
            <w:r w:rsidRPr="007F2879">
              <w:rPr>
                <w:rFonts w:cs="Arial"/>
                <w:b/>
                <w:u w:val="single"/>
                <w:lang w:val="it-IT"/>
              </w:rPr>
              <w:t>È causa di esclusione la mancata produzione della documentazione di cui all’art. 47, comma 2 legge 108/2021 quando dovuta.</w:t>
            </w:r>
          </w:p>
        </w:tc>
      </w:tr>
      <w:tr w:rsidR="003B1373" w:rsidRPr="004E168B" w14:paraId="483A5D9C" w14:textId="77777777" w:rsidTr="00EC3223">
        <w:tc>
          <w:tcPr>
            <w:tcW w:w="4384" w:type="dxa"/>
            <w:gridSpan w:val="5"/>
            <w:shd w:val="clear" w:color="auto" w:fill="DBE5F1" w:themeFill="accent1" w:themeFillTint="33"/>
          </w:tcPr>
          <w:p w14:paraId="72ABEB9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8793EBE"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6E68DEDB" w14:textId="77777777" w:rsidR="003B1373" w:rsidRPr="00105353" w:rsidRDefault="003B1373" w:rsidP="003B1373">
            <w:pPr>
              <w:ind w:left="420"/>
              <w:jc w:val="both"/>
              <w:rPr>
                <w:lang w:val="it-IT"/>
              </w:rPr>
            </w:pPr>
          </w:p>
        </w:tc>
      </w:tr>
      <w:tr w:rsidR="003B1373" w:rsidRPr="004E168B" w14:paraId="2FF1F7E9" w14:textId="77777777" w:rsidTr="00EC3223">
        <w:trPr>
          <w:gridBefore w:val="2"/>
          <w:wBefore w:w="18" w:type="dxa"/>
        </w:trPr>
        <w:tc>
          <w:tcPr>
            <w:tcW w:w="4366" w:type="dxa"/>
            <w:gridSpan w:val="3"/>
            <w:shd w:val="clear" w:color="auto" w:fill="DBE5F1" w:themeFill="accent1" w:themeFillTint="33"/>
          </w:tcPr>
          <w:p w14:paraId="268B5782" w14:textId="5E49DEA2" w:rsidR="003B1373" w:rsidRPr="00E62370" w:rsidRDefault="003B1373" w:rsidP="003B1373">
            <w:pPr>
              <w:jc w:val="both"/>
              <w:rPr>
                <w:b/>
                <w:highlight w:val="yellow"/>
                <w:lang w:val="de-DE"/>
              </w:rPr>
            </w:pPr>
            <w:r w:rsidRPr="00A04D81">
              <w:rPr>
                <w:rFonts w:cs="Arial"/>
                <w:b/>
                <w:lang w:val="de-DE"/>
              </w:rPr>
              <w:t>Das Nachforderungsverfahren findet Anwendung wenn:</w:t>
            </w:r>
          </w:p>
        </w:tc>
        <w:tc>
          <w:tcPr>
            <w:tcW w:w="1014" w:type="dxa"/>
            <w:gridSpan w:val="3"/>
            <w:shd w:val="clear" w:color="auto" w:fill="DBE5F1" w:themeFill="accent1" w:themeFillTint="33"/>
          </w:tcPr>
          <w:p w14:paraId="4AA8D012"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9432512" w14:textId="52EEDF1E" w:rsidR="003B1373" w:rsidRPr="00105353" w:rsidRDefault="003B1373" w:rsidP="003B1373">
            <w:pPr>
              <w:jc w:val="both"/>
              <w:rPr>
                <w:lang w:val="it-IT"/>
              </w:rPr>
            </w:pPr>
            <w:r w:rsidRPr="00A04D81">
              <w:rPr>
                <w:rFonts w:cs="Arial"/>
                <w:b/>
                <w:noProof w:val="0"/>
                <w:lang w:val="it-IT"/>
              </w:rPr>
              <w:t>Si applica il subprocedimento di soccorso istruttorio qualora:</w:t>
            </w:r>
          </w:p>
        </w:tc>
      </w:tr>
      <w:tr w:rsidR="003B1373" w:rsidRPr="004E168B" w14:paraId="3298C7F4" w14:textId="77777777" w:rsidTr="00EC3223">
        <w:trPr>
          <w:gridBefore w:val="2"/>
          <w:wBefore w:w="18" w:type="dxa"/>
        </w:trPr>
        <w:tc>
          <w:tcPr>
            <w:tcW w:w="4366" w:type="dxa"/>
            <w:gridSpan w:val="3"/>
            <w:shd w:val="clear" w:color="auto" w:fill="DBE5F1" w:themeFill="accent1" w:themeFillTint="33"/>
          </w:tcPr>
          <w:p w14:paraId="70C06D59" w14:textId="6B9E8352" w:rsidR="003B1373" w:rsidRPr="00D05A38" w:rsidRDefault="003B1373" w:rsidP="003B1373">
            <w:pPr>
              <w:jc w:val="both"/>
              <w:rPr>
                <w:b/>
                <w:highlight w:val="yellow"/>
                <w:lang w:val="de-DE"/>
              </w:rPr>
            </w:pPr>
            <w:r>
              <w:rPr>
                <w:rFonts w:cs="Arial"/>
                <w:lang w:val="de-DE"/>
              </w:rPr>
              <w:t>-</w:t>
            </w:r>
            <w:r w:rsidRPr="00A04D81">
              <w:rPr>
                <w:rFonts w:cs="Arial"/>
                <w:lang w:val="de-DE"/>
              </w:rPr>
              <w:t xml:space="preserve"> die nach Art. 47. Absatz 2 des Gesetzes Nr. 108/2021 geforderten Unterlagen, falls fällig, nicht ausgearbeitet worden sind.</w:t>
            </w:r>
          </w:p>
        </w:tc>
        <w:tc>
          <w:tcPr>
            <w:tcW w:w="1014" w:type="dxa"/>
            <w:gridSpan w:val="3"/>
            <w:shd w:val="clear" w:color="auto" w:fill="DBE5F1" w:themeFill="accent1" w:themeFillTint="33"/>
          </w:tcPr>
          <w:p w14:paraId="212FE905" w14:textId="77777777" w:rsidR="003B1373" w:rsidRPr="00D05A38" w:rsidRDefault="003B1373" w:rsidP="003B1373">
            <w:pPr>
              <w:jc w:val="both"/>
              <w:rPr>
                <w:lang w:val="de-DE"/>
              </w:rPr>
            </w:pPr>
          </w:p>
        </w:tc>
        <w:tc>
          <w:tcPr>
            <w:tcW w:w="4116" w:type="dxa"/>
            <w:gridSpan w:val="5"/>
            <w:shd w:val="clear" w:color="auto" w:fill="DBE5F1" w:themeFill="accent1" w:themeFillTint="33"/>
          </w:tcPr>
          <w:p w14:paraId="460B17B1" w14:textId="745F04E2" w:rsidR="003B1373" w:rsidRPr="00105353" w:rsidRDefault="003B1373" w:rsidP="003B1373">
            <w:pPr>
              <w:jc w:val="both"/>
              <w:rPr>
                <w:lang w:val="it-IT"/>
              </w:rPr>
            </w:pPr>
            <w:r>
              <w:rPr>
                <w:rFonts w:cs="Arial"/>
                <w:lang w:val="it-IT"/>
              </w:rPr>
              <w:t xml:space="preserve">- </w:t>
            </w:r>
            <w:r w:rsidRPr="00A04D81">
              <w:rPr>
                <w:rFonts w:cs="Arial"/>
                <w:lang w:val="it-IT"/>
              </w:rPr>
              <w:t>non sia stata prodotta la documentazione richiesta dall’art. 47, comma 2, legge 108/2021 quando dovuta.</w:t>
            </w:r>
          </w:p>
        </w:tc>
      </w:tr>
      <w:tr w:rsidR="003B1373" w:rsidRPr="004E168B" w14:paraId="085BFE19" w14:textId="77777777" w:rsidTr="00EC3223">
        <w:trPr>
          <w:gridBefore w:val="2"/>
          <w:wBefore w:w="18" w:type="dxa"/>
        </w:trPr>
        <w:tc>
          <w:tcPr>
            <w:tcW w:w="4366" w:type="dxa"/>
            <w:gridSpan w:val="3"/>
            <w:shd w:val="clear" w:color="auto" w:fill="FFFFFF" w:themeFill="background1"/>
          </w:tcPr>
          <w:p w14:paraId="7CFE88A5" w14:textId="77777777" w:rsidR="003B1373" w:rsidRPr="00662620" w:rsidRDefault="003B1373" w:rsidP="003B1373">
            <w:pPr>
              <w:jc w:val="both"/>
              <w:rPr>
                <w:rFonts w:cs="Arial"/>
                <w:lang w:val="it-IT"/>
              </w:rPr>
            </w:pPr>
          </w:p>
        </w:tc>
        <w:tc>
          <w:tcPr>
            <w:tcW w:w="1014" w:type="dxa"/>
            <w:gridSpan w:val="3"/>
            <w:shd w:val="clear" w:color="auto" w:fill="FFFFFF" w:themeFill="background1"/>
          </w:tcPr>
          <w:p w14:paraId="4BCD2AC3" w14:textId="77777777" w:rsidR="003B1373" w:rsidRPr="00662620" w:rsidRDefault="003B1373" w:rsidP="003B1373">
            <w:pPr>
              <w:jc w:val="both"/>
              <w:rPr>
                <w:lang w:val="it-IT"/>
              </w:rPr>
            </w:pPr>
          </w:p>
        </w:tc>
        <w:tc>
          <w:tcPr>
            <w:tcW w:w="4116" w:type="dxa"/>
            <w:gridSpan w:val="5"/>
            <w:shd w:val="clear" w:color="auto" w:fill="FFFFFF" w:themeFill="background1"/>
          </w:tcPr>
          <w:p w14:paraId="18EE4865" w14:textId="77777777" w:rsidR="003B1373" w:rsidRDefault="003B1373" w:rsidP="003B1373">
            <w:pPr>
              <w:jc w:val="both"/>
              <w:rPr>
                <w:rFonts w:cs="Arial"/>
                <w:lang w:val="it-IT"/>
              </w:rPr>
            </w:pPr>
          </w:p>
        </w:tc>
      </w:tr>
      <w:tr w:rsidR="003B1373" w:rsidRPr="005737C1" w14:paraId="3B77A6A4" w14:textId="77777777" w:rsidTr="00EC3223">
        <w:trPr>
          <w:gridBefore w:val="2"/>
          <w:wBefore w:w="18" w:type="dxa"/>
        </w:trPr>
        <w:tc>
          <w:tcPr>
            <w:tcW w:w="4366" w:type="dxa"/>
            <w:gridSpan w:val="3"/>
            <w:shd w:val="clear" w:color="auto" w:fill="EEECE1" w:themeFill="background2"/>
          </w:tcPr>
          <w:p w14:paraId="42AECEFB" w14:textId="77777777" w:rsidR="003B1373" w:rsidRDefault="003B1373" w:rsidP="003B1373">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474748C0" w14:textId="77777777" w:rsidR="003B1373" w:rsidRPr="0015453B" w:rsidRDefault="003B1373" w:rsidP="003B1373">
            <w:pPr>
              <w:jc w:val="center"/>
              <w:rPr>
                <w:b/>
                <w:lang w:val="it-IT"/>
              </w:rPr>
            </w:pPr>
            <w:r w:rsidRPr="00A67704">
              <w:rPr>
                <w:rFonts w:cs="Arial"/>
                <w:b/>
                <w:lang w:val="de-DE"/>
              </w:rPr>
              <w:t>TECHNISCHES ANGEBOT</w:t>
            </w:r>
          </w:p>
        </w:tc>
        <w:tc>
          <w:tcPr>
            <w:tcW w:w="1014" w:type="dxa"/>
            <w:gridSpan w:val="3"/>
          </w:tcPr>
          <w:p w14:paraId="14BED83A" w14:textId="77777777" w:rsidR="003B1373" w:rsidRPr="0015453B" w:rsidRDefault="003B1373" w:rsidP="003B1373">
            <w:pPr>
              <w:jc w:val="both"/>
              <w:rPr>
                <w:lang w:val="it-IT"/>
              </w:rPr>
            </w:pPr>
          </w:p>
        </w:tc>
        <w:tc>
          <w:tcPr>
            <w:tcW w:w="4116" w:type="dxa"/>
            <w:gridSpan w:val="5"/>
            <w:shd w:val="clear" w:color="auto" w:fill="EEECE1" w:themeFill="background2"/>
          </w:tcPr>
          <w:p w14:paraId="7879E0D0" w14:textId="77777777" w:rsidR="003B1373" w:rsidRDefault="003B1373" w:rsidP="003B1373">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76B29128" w14:textId="77777777" w:rsidR="003B1373" w:rsidRPr="0015453B" w:rsidRDefault="003B1373" w:rsidP="003B1373">
            <w:pPr>
              <w:ind w:right="-7"/>
              <w:jc w:val="center"/>
              <w:rPr>
                <w:b/>
                <w:lang w:val="it-IT"/>
              </w:rPr>
            </w:pPr>
            <w:r w:rsidRPr="00A67704">
              <w:rPr>
                <w:rFonts w:cs="Arial"/>
                <w:b/>
              </w:rPr>
              <w:t>OFFERTA TECNICA</w:t>
            </w:r>
          </w:p>
        </w:tc>
      </w:tr>
      <w:tr w:rsidR="003B1373" w:rsidRPr="004C078F" w14:paraId="6609C7AA" w14:textId="77777777" w:rsidTr="00EC3223">
        <w:trPr>
          <w:gridBefore w:val="2"/>
          <w:wBefore w:w="18" w:type="dxa"/>
        </w:trPr>
        <w:tc>
          <w:tcPr>
            <w:tcW w:w="4366" w:type="dxa"/>
            <w:gridSpan w:val="3"/>
          </w:tcPr>
          <w:p w14:paraId="2FBB0E6D" w14:textId="2AC9429C" w:rsidR="003B1373" w:rsidRPr="002A2E16" w:rsidRDefault="003B1373" w:rsidP="003B1373">
            <w:pPr>
              <w:pStyle w:val="Rientrocorpodeltesto"/>
              <w:widowControl w:val="0"/>
              <w:tabs>
                <w:tab w:val="left" w:pos="8496"/>
              </w:tabs>
              <w:spacing w:after="0" w:line="240" w:lineRule="exact"/>
              <w:ind w:left="0"/>
              <w:jc w:val="both"/>
              <w:rPr>
                <w:rFonts w:cs="Arial"/>
                <w:i/>
                <w:strike/>
                <w:noProof w:val="0"/>
                <w:color w:val="FF0000"/>
                <w:highlight w:val="yellow"/>
                <w:lang w:val="it-IT" w:eastAsia="it-IT"/>
              </w:rPr>
            </w:pPr>
          </w:p>
        </w:tc>
        <w:tc>
          <w:tcPr>
            <w:tcW w:w="1014" w:type="dxa"/>
            <w:gridSpan w:val="3"/>
          </w:tcPr>
          <w:p w14:paraId="36253A93" w14:textId="77777777" w:rsidR="003B1373" w:rsidRPr="002A2E16" w:rsidRDefault="003B1373" w:rsidP="003B1373">
            <w:pPr>
              <w:widowControl w:val="0"/>
              <w:spacing w:line="240" w:lineRule="exact"/>
              <w:rPr>
                <w:rFonts w:cs="Arial"/>
                <w:i/>
                <w:strike/>
                <w:color w:val="FF0000"/>
                <w:highlight w:val="yellow"/>
                <w:lang w:val="it-IT"/>
              </w:rPr>
            </w:pPr>
          </w:p>
        </w:tc>
        <w:tc>
          <w:tcPr>
            <w:tcW w:w="4116" w:type="dxa"/>
            <w:gridSpan w:val="5"/>
          </w:tcPr>
          <w:p w14:paraId="4D44DE1C" w14:textId="503C0CF0" w:rsidR="003B1373" w:rsidRPr="007A6B62" w:rsidRDefault="003B1373" w:rsidP="003B1373">
            <w:pPr>
              <w:widowControl w:val="0"/>
              <w:spacing w:line="240" w:lineRule="exact"/>
              <w:jc w:val="both"/>
              <w:rPr>
                <w:rFonts w:cs="Arial"/>
                <w:i/>
                <w:strike/>
                <w:color w:val="FF0000"/>
                <w:highlight w:val="yellow"/>
                <w:lang w:val="it-IT"/>
              </w:rPr>
            </w:pPr>
          </w:p>
        </w:tc>
      </w:tr>
      <w:tr w:rsidR="003B1373" w:rsidRPr="004E168B" w14:paraId="6F2468D7" w14:textId="77777777" w:rsidTr="00EC3223">
        <w:trPr>
          <w:gridBefore w:val="2"/>
          <w:wBefore w:w="18" w:type="dxa"/>
        </w:trPr>
        <w:tc>
          <w:tcPr>
            <w:tcW w:w="4366" w:type="dxa"/>
            <w:gridSpan w:val="3"/>
          </w:tcPr>
          <w:p w14:paraId="61F096BE" w14:textId="27B6953B" w:rsidR="003B1373" w:rsidRPr="000C6FD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r w:rsidRPr="000C6FDC">
              <w:rPr>
                <w:rFonts w:cs="Arial"/>
                <w:i/>
                <w:noProof w:val="0"/>
                <w:color w:val="FF0000"/>
                <w:sz w:val="18"/>
                <w:szCs w:val="18"/>
                <w:highlight w:val="green"/>
                <w:lang w:val="de-DE" w:eastAsia="it-IT"/>
              </w:rPr>
              <w:t>(Für die Bewertung der Qualität wählt die/der EVV die Kriterien der Qualität aus.</w:t>
            </w:r>
          </w:p>
        </w:tc>
        <w:tc>
          <w:tcPr>
            <w:tcW w:w="1014" w:type="dxa"/>
            <w:gridSpan w:val="3"/>
          </w:tcPr>
          <w:p w14:paraId="65D3E88A" w14:textId="77777777" w:rsidR="003B1373" w:rsidRPr="00370D63" w:rsidRDefault="003B1373" w:rsidP="003B1373">
            <w:pPr>
              <w:widowControl w:val="0"/>
              <w:spacing w:line="240" w:lineRule="exact"/>
              <w:rPr>
                <w:rFonts w:cs="Arial"/>
                <w:i/>
                <w:color w:val="FF0000"/>
                <w:highlight w:val="yellow"/>
                <w:lang w:val="de-DE"/>
              </w:rPr>
            </w:pPr>
          </w:p>
        </w:tc>
        <w:tc>
          <w:tcPr>
            <w:tcW w:w="4116" w:type="dxa"/>
            <w:gridSpan w:val="5"/>
          </w:tcPr>
          <w:p w14:paraId="0D8CD718" w14:textId="681ADE75"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(Per la valutazione della qualità la/il RUP seleziona dei criteri di qualità.</w:t>
            </w:r>
          </w:p>
        </w:tc>
      </w:tr>
      <w:tr w:rsidR="003B1373" w:rsidRPr="004E168B" w14:paraId="43A42EC9" w14:textId="77777777" w:rsidTr="00EC3223">
        <w:trPr>
          <w:gridBefore w:val="2"/>
          <w:wBefore w:w="18" w:type="dxa"/>
        </w:trPr>
        <w:tc>
          <w:tcPr>
            <w:tcW w:w="4366" w:type="dxa"/>
            <w:gridSpan w:val="3"/>
          </w:tcPr>
          <w:p w14:paraId="62D6F7FD" w14:textId="017842A8" w:rsidR="003B1373" w:rsidRPr="008C0E89"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bookmarkStart w:id="77" w:name="_Hlk140075457"/>
            <w:r w:rsidRPr="008C0E89">
              <w:rPr>
                <w:rFonts w:cs="Arial"/>
                <w:i/>
                <w:noProof w:val="0"/>
                <w:color w:val="FF0000"/>
                <w:sz w:val="18"/>
                <w:szCs w:val="18"/>
                <w:highlight w:val="green"/>
                <w:lang w:val="de-DE" w:eastAsia="it-IT"/>
              </w:rPr>
              <w:t xml:space="preserve">Gemäß </w:t>
            </w:r>
            <w:r w:rsidRPr="008C0E89">
              <w:rPr>
                <w:b/>
                <w:bCs/>
                <w:i/>
                <w:iCs/>
                <w:color w:val="FF0000"/>
                <w:sz w:val="16"/>
                <w:szCs w:val="16"/>
                <w:highlight w:val="green"/>
                <w:lang w:val="de-DE"/>
              </w:rPr>
              <w:t xml:space="preserve">Anwendungsrichtlinie APB Nr. 6 - Vergabe von Dienstleistungen in den Bereichen Architektur und Ingenieurwesen </w:t>
            </w:r>
            <w:r w:rsidRPr="008C0E89">
              <w:rPr>
                <w:rFonts w:cs="Arial"/>
                <w:i/>
                <w:noProof w:val="0"/>
                <w:color w:val="FF0000"/>
                <w:sz w:val="18"/>
                <w:szCs w:val="18"/>
                <w:highlight w:val="green"/>
                <w:lang w:val="de-DE" w:eastAsia="it-IT"/>
              </w:rPr>
              <w:t xml:space="preserve">können die Kriterien aus dem vom AOV veröffentlichten Katalog (genehmigt durch Dekret des Direktors der AOV Nr. 40 vom 14.07.2023 </w:t>
            </w:r>
            <w:proofErr w:type="spellStart"/>
            <w:r w:rsidRPr="008C0E89">
              <w:rPr>
                <w:rFonts w:cs="Arial"/>
                <w:i/>
                <w:noProof w:val="0"/>
                <w:color w:val="FF0000"/>
                <w:sz w:val="18"/>
                <w:szCs w:val="18"/>
                <w:highlight w:val="green"/>
                <w:lang w:val="de-DE" w:eastAsia="it-IT"/>
              </w:rPr>
              <w:t>i.</w:t>
            </w:r>
            <w:proofErr w:type="gramStart"/>
            <w:r w:rsidRPr="008C0E89">
              <w:rPr>
                <w:rFonts w:cs="Arial"/>
                <w:i/>
                <w:noProof w:val="0"/>
                <w:color w:val="FF0000"/>
                <w:sz w:val="18"/>
                <w:szCs w:val="18"/>
                <w:highlight w:val="green"/>
                <w:lang w:val="de-DE" w:eastAsia="it-IT"/>
              </w:rPr>
              <w:t>g.F</w:t>
            </w:r>
            <w:proofErr w:type="spellEnd"/>
            <w:proofErr w:type="gramEnd"/>
            <w:r w:rsidRPr="008C0E89">
              <w:rPr>
                <w:rFonts w:cs="Arial"/>
                <w:i/>
                <w:noProof w:val="0"/>
                <w:color w:val="FF0000"/>
                <w:sz w:val="18"/>
                <w:szCs w:val="18"/>
                <w:highlight w:val="green"/>
                <w:lang w:val="de-DE" w:eastAsia="it-IT"/>
              </w:rPr>
              <w:t>) gewählt werden, unbeschadet der Befugnis der/des EVV, die darin angegebene Punktzahl anders festzulegen oder auch andere Bewertungskriterien zu bestimmen, sofern sie für die Art, den Gegenstand und die Merkmale der Vergabe relevant sind.)</w:t>
            </w:r>
          </w:p>
        </w:tc>
        <w:tc>
          <w:tcPr>
            <w:tcW w:w="1014" w:type="dxa"/>
            <w:gridSpan w:val="3"/>
          </w:tcPr>
          <w:p w14:paraId="6BF496B9" w14:textId="77777777" w:rsidR="003B1373" w:rsidRPr="008C0E89" w:rsidRDefault="003B1373" w:rsidP="003B1373">
            <w:pPr>
              <w:widowControl w:val="0"/>
              <w:spacing w:line="240" w:lineRule="exact"/>
              <w:rPr>
                <w:rFonts w:cs="Arial"/>
                <w:i/>
                <w:color w:val="FF0000"/>
                <w:highlight w:val="green"/>
                <w:lang w:val="de-DE"/>
              </w:rPr>
            </w:pPr>
          </w:p>
        </w:tc>
        <w:tc>
          <w:tcPr>
            <w:tcW w:w="4116" w:type="dxa"/>
            <w:gridSpan w:val="5"/>
          </w:tcPr>
          <w:p w14:paraId="2147340A" w14:textId="5AB2E22F" w:rsidR="003B1373" w:rsidRPr="008C0E89" w:rsidRDefault="003B1373" w:rsidP="003B1373">
            <w:pPr>
              <w:widowControl w:val="0"/>
              <w:spacing w:line="240" w:lineRule="exact"/>
              <w:jc w:val="both"/>
              <w:rPr>
                <w:rFonts w:cs="Arial"/>
                <w:i/>
                <w:color w:val="FF0000"/>
                <w:sz w:val="18"/>
                <w:szCs w:val="18"/>
                <w:lang w:val="it-IT"/>
              </w:rPr>
            </w:pPr>
            <w:r w:rsidRPr="008C0E89">
              <w:rPr>
                <w:rFonts w:cs="Arial"/>
                <w:i/>
                <w:color w:val="FF0000"/>
                <w:sz w:val="18"/>
                <w:szCs w:val="18"/>
                <w:highlight w:val="green"/>
                <w:lang w:val="it-IT"/>
              </w:rPr>
              <w:t xml:space="preserve">In base alla </w:t>
            </w:r>
            <w:r w:rsidRPr="008C0E89">
              <w:rPr>
                <w:rFonts w:cs="Arial"/>
                <w:b/>
                <w:bCs/>
                <w:i/>
                <w:iCs/>
                <w:color w:val="FF0000"/>
                <w:sz w:val="16"/>
                <w:szCs w:val="16"/>
                <w:highlight w:val="green"/>
                <w:lang w:val="it-IT"/>
              </w:rPr>
              <w:t xml:space="preserve">Linea Guida PAB n. 6 - Affidamento di servizi attinenti all’architettura e all’ingegneria </w:t>
            </w:r>
            <w:r w:rsidRPr="008C0E89">
              <w:rPr>
                <w:rFonts w:cs="Arial"/>
                <w:i/>
                <w:color w:val="FF0000"/>
                <w:sz w:val="18"/>
                <w:szCs w:val="18"/>
                <w:highlight w:val="green"/>
                <w:lang w:val="it-IT"/>
              </w:rPr>
              <w:t>i criteri possono essere scelti dal catalogo pubblicato da ACP (approvato con Decreto del Direttore di ACP n. 40 dd. 14.07.2023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bookmarkEnd w:id="77"/>
      <w:tr w:rsidR="003B1373" w:rsidRPr="004E168B" w14:paraId="6CB7CF0D" w14:textId="77777777" w:rsidTr="00EC3223">
        <w:trPr>
          <w:gridBefore w:val="2"/>
          <w:wBefore w:w="18" w:type="dxa"/>
        </w:trPr>
        <w:tc>
          <w:tcPr>
            <w:tcW w:w="4366" w:type="dxa"/>
            <w:gridSpan w:val="3"/>
          </w:tcPr>
          <w:p w14:paraId="4DF04E04" w14:textId="77777777" w:rsidR="003B1373" w:rsidRPr="00931BDE" w:rsidRDefault="003B1373" w:rsidP="003B1373">
            <w:pPr>
              <w:pStyle w:val="Rientrocorpodeltesto"/>
              <w:widowControl w:val="0"/>
              <w:tabs>
                <w:tab w:val="left" w:pos="8496"/>
              </w:tabs>
              <w:spacing w:after="0" w:line="240" w:lineRule="exact"/>
              <w:ind w:left="0"/>
              <w:jc w:val="both"/>
              <w:rPr>
                <w:rFonts w:cs="Arial"/>
                <w:i/>
                <w:noProof w:val="0"/>
                <w:color w:val="FF0000"/>
                <w:highlight w:val="green"/>
                <w:lang w:val="it-IT" w:eastAsia="it-IT"/>
              </w:rPr>
            </w:pPr>
          </w:p>
        </w:tc>
        <w:tc>
          <w:tcPr>
            <w:tcW w:w="1014" w:type="dxa"/>
            <w:gridSpan w:val="3"/>
          </w:tcPr>
          <w:p w14:paraId="16EDC2ED" w14:textId="77777777" w:rsidR="003B1373" w:rsidRPr="00931BDE" w:rsidRDefault="003B1373" w:rsidP="003B1373">
            <w:pPr>
              <w:widowControl w:val="0"/>
              <w:spacing w:line="240" w:lineRule="exact"/>
              <w:rPr>
                <w:rFonts w:cs="Arial"/>
                <w:i/>
                <w:color w:val="FF0000"/>
                <w:highlight w:val="green"/>
                <w:lang w:val="it-IT"/>
              </w:rPr>
            </w:pPr>
          </w:p>
        </w:tc>
        <w:tc>
          <w:tcPr>
            <w:tcW w:w="4116" w:type="dxa"/>
            <w:gridSpan w:val="5"/>
          </w:tcPr>
          <w:p w14:paraId="3A5BBEE9" w14:textId="77777777" w:rsidR="003B1373" w:rsidRPr="00931BDE" w:rsidRDefault="003B1373" w:rsidP="003B1373">
            <w:pPr>
              <w:widowControl w:val="0"/>
              <w:spacing w:line="240" w:lineRule="exact"/>
              <w:jc w:val="both"/>
              <w:rPr>
                <w:rFonts w:cs="Arial"/>
                <w:i/>
                <w:color w:val="FF0000"/>
                <w:highlight w:val="green"/>
                <w:lang w:val="it-IT"/>
              </w:rPr>
            </w:pPr>
          </w:p>
        </w:tc>
      </w:tr>
      <w:tr w:rsidR="003B1373" w:rsidRPr="004E168B" w14:paraId="5DA5D4DB" w14:textId="77777777" w:rsidTr="00EC3223">
        <w:trPr>
          <w:gridBefore w:val="2"/>
          <w:wBefore w:w="18" w:type="dxa"/>
        </w:trPr>
        <w:tc>
          <w:tcPr>
            <w:tcW w:w="4366" w:type="dxa"/>
            <w:gridSpan w:val="3"/>
          </w:tcPr>
          <w:p w14:paraId="7892B60F" w14:textId="15F562BA" w:rsidR="003B1373" w:rsidRPr="00AC3817" w:rsidRDefault="003B1373" w:rsidP="003B1373">
            <w:pPr>
              <w:widowControl w:val="0"/>
              <w:spacing w:line="240" w:lineRule="exact"/>
              <w:jc w:val="both"/>
              <w:rPr>
                <w:rFonts w:cs="Arial"/>
                <w:i/>
                <w:iCs/>
                <w:color w:val="FF0000"/>
                <w:sz w:val="18"/>
                <w:szCs w:val="18"/>
                <w:highlight w:val="yellow"/>
                <w:lang w:val="de-DE"/>
              </w:rPr>
            </w:pPr>
            <w:r w:rsidRPr="00AC3817">
              <w:rPr>
                <w:rFonts w:cs="Arial"/>
                <w:i/>
                <w:iCs/>
                <w:color w:val="FF0000"/>
                <w:sz w:val="18"/>
                <w:szCs w:val="18"/>
                <w:highlight w:val="green"/>
                <w:lang w:val="de-DE"/>
              </w:rPr>
              <w:t>Für die Bewertung der Qualität wählt die/der EVV Qualitätskriterien und trägt sie in das "Datenblatt für das technische Angebot" ein, wobei er für jedes Kriterium die entsprechende Punktzahl angibt (siehe Anleitungen EVV im Datenblatt für das technische Angebot).</w:t>
            </w:r>
          </w:p>
        </w:tc>
        <w:tc>
          <w:tcPr>
            <w:tcW w:w="1014" w:type="dxa"/>
            <w:gridSpan w:val="3"/>
          </w:tcPr>
          <w:p w14:paraId="2F5F4F44" w14:textId="77777777" w:rsidR="003B1373" w:rsidRPr="00225328" w:rsidRDefault="003B1373" w:rsidP="003B1373">
            <w:pPr>
              <w:widowControl w:val="0"/>
              <w:spacing w:line="240" w:lineRule="exact"/>
              <w:rPr>
                <w:rFonts w:cs="Arial"/>
                <w:strike/>
                <w:color w:val="FF0000"/>
                <w:highlight w:val="yellow"/>
                <w:lang w:val="de-DE"/>
              </w:rPr>
            </w:pPr>
          </w:p>
        </w:tc>
        <w:tc>
          <w:tcPr>
            <w:tcW w:w="4116" w:type="dxa"/>
            <w:gridSpan w:val="5"/>
          </w:tcPr>
          <w:p w14:paraId="7670BA3E" w14:textId="67816AB0" w:rsidR="003B1373" w:rsidRPr="00AC3817" w:rsidRDefault="003B1373" w:rsidP="003B1373">
            <w:pPr>
              <w:widowControl w:val="0"/>
              <w:spacing w:line="240" w:lineRule="exact"/>
              <w:jc w:val="both"/>
              <w:rPr>
                <w:rFonts w:cs="Arial"/>
                <w:i/>
                <w:iCs/>
                <w:color w:val="FF0000"/>
                <w:sz w:val="18"/>
                <w:szCs w:val="18"/>
                <w:highlight w:val="yellow"/>
                <w:lang w:val="it-IT"/>
              </w:rPr>
            </w:pPr>
            <w:r w:rsidRPr="00AC3817">
              <w:rPr>
                <w:rFonts w:cs="Arial"/>
                <w:i/>
                <w:iCs/>
                <w:color w:val="FF0000"/>
                <w:sz w:val="18"/>
                <w:szCs w:val="18"/>
                <w:highlight w:val="green"/>
                <w:lang w:val="it-IT"/>
              </w:rPr>
              <w:t>Per la valutazione della qualità la/il RUP seleziona dei criteri di qualità e li inserisce nella “scheda di offerta tecnica” indicando per ciascun criterio il relativo punteggio (vedi istruzioni RUP nella scheda offerta tecnica).</w:t>
            </w:r>
          </w:p>
        </w:tc>
      </w:tr>
      <w:tr w:rsidR="003B1373" w:rsidRPr="004E168B" w14:paraId="74E018D6" w14:textId="77777777" w:rsidTr="00EC3223">
        <w:trPr>
          <w:gridBefore w:val="2"/>
          <w:wBefore w:w="18" w:type="dxa"/>
        </w:trPr>
        <w:tc>
          <w:tcPr>
            <w:tcW w:w="4366" w:type="dxa"/>
            <w:gridSpan w:val="3"/>
          </w:tcPr>
          <w:p w14:paraId="0B644233" w14:textId="77777777" w:rsidR="003B1373" w:rsidRPr="00225328" w:rsidRDefault="003B1373" w:rsidP="003B1373">
            <w:pPr>
              <w:widowControl w:val="0"/>
              <w:spacing w:line="240" w:lineRule="exact"/>
              <w:jc w:val="both"/>
              <w:rPr>
                <w:rFonts w:cs="Arial"/>
                <w:i/>
                <w:iCs/>
                <w:color w:val="FF0000"/>
                <w:highlight w:val="yellow"/>
                <w:lang w:val="it-IT"/>
              </w:rPr>
            </w:pPr>
          </w:p>
        </w:tc>
        <w:tc>
          <w:tcPr>
            <w:tcW w:w="1014" w:type="dxa"/>
            <w:gridSpan w:val="3"/>
          </w:tcPr>
          <w:p w14:paraId="204C5E38" w14:textId="77777777" w:rsidR="003B1373" w:rsidRPr="00931BDE" w:rsidRDefault="003B1373" w:rsidP="003B1373">
            <w:pPr>
              <w:widowControl w:val="0"/>
              <w:spacing w:line="240" w:lineRule="exact"/>
              <w:rPr>
                <w:rFonts w:cs="Arial"/>
                <w:strike/>
                <w:color w:val="FF0000"/>
                <w:highlight w:val="yellow"/>
                <w:lang w:val="it-IT"/>
              </w:rPr>
            </w:pPr>
          </w:p>
        </w:tc>
        <w:tc>
          <w:tcPr>
            <w:tcW w:w="4116" w:type="dxa"/>
            <w:gridSpan w:val="5"/>
          </w:tcPr>
          <w:p w14:paraId="2CC74CF5" w14:textId="77777777" w:rsidR="003B1373" w:rsidRPr="00931BDE" w:rsidRDefault="003B1373" w:rsidP="003B1373">
            <w:pPr>
              <w:widowControl w:val="0"/>
              <w:spacing w:line="240" w:lineRule="exact"/>
              <w:jc w:val="both"/>
              <w:rPr>
                <w:rFonts w:cs="Arial"/>
                <w:i/>
                <w:iCs/>
                <w:strike/>
                <w:color w:val="FF0000"/>
                <w:highlight w:val="yellow"/>
                <w:lang w:val="it-IT"/>
              </w:rPr>
            </w:pPr>
          </w:p>
        </w:tc>
      </w:tr>
      <w:tr w:rsidR="003B1373" w:rsidRPr="004E168B" w14:paraId="7E39406B" w14:textId="77777777" w:rsidTr="00EC3223">
        <w:trPr>
          <w:gridBefore w:val="2"/>
          <w:wBefore w:w="18" w:type="dxa"/>
        </w:trPr>
        <w:tc>
          <w:tcPr>
            <w:tcW w:w="4366" w:type="dxa"/>
            <w:gridSpan w:val="3"/>
          </w:tcPr>
          <w:p w14:paraId="4DAAE71F" w14:textId="45C12223"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lang w:val="de-DE"/>
              </w:rPr>
              <w:t>Anlage B - Datenblatt für das technische Angebot</w:t>
            </w:r>
          </w:p>
        </w:tc>
        <w:tc>
          <w:tcPr>
            <w:tcW w:w="1014" w:type="dxa"/>
            <w:gridSpan w:val="3"/>
          </w:tcPr>
          <w:p w14:paraId="30717DE2" w14:textId="77777777" w:rsidR="003B1373" w:rsidRPr="00AC3817" w:rsidRDefault="003B1373" w:rsidP="003B1373">
            <w:pPr>
              <w:widowControl w:val="0"/>
              <w:spacing w:line="240" w:lineRule="exact"/>
              <w:rPr>
                <w:rFonts w:cs="Arial"/>
                <w:lang w:val="de-DE"/>
              </w:rPr>
            </w:pPr>
          </w:p>
        </w:tc>
        <w:tc>
          <w:tcPr>
            <w:tcW w:w="4116" w:type="dxa"/>
            <w:gridSpan w:val="5"/>
          </w:tcPr>
          <w:p w14:paraId="0CF716FB" w14:textId="56D1936F" w:rsidR="003B1373" w:rsidRPr="00AC3817" w:rsidRDefault="003B1373" w:rsidP="003B1373">
            <w:pPr>
              <w:widowControl w:val="0"/>
              <w:spacing w:line="240" w:lineRule="exact"/>
              <w:jc w:val="both"/>
              <w:rPr>
                <w:rFonts w:cs="Arial"/>
                <w:b/>
                <w:lang w:val="it-IT"/>
              </w:rPr>
            </w:pPr>
            <w:r w:rsidRPr="00AC3817">
              <w:rPr>
                <w:rFonts w:cs="Arial"/>
                <w:b/>
                <w:lang w:val="it-IT"/>
              </w:rPr>
              <w:t>Allegato B - Scheda di offerta tecnica</w:t>
            </w:r>
          </w:p>
        </w:tc>
      </w:tr>
      <w:tr w:rsidR="003B1373" w:rsidRPr="004E168B" w14:paraId="1A684840" w14:textId="77777777" w:rsidTr="00EC3223">
        <w:trPr>
          <w:gridBefore w:val="2"/>
          <w:wBefore w:w="18" w:type="dxa"/>
        </w:trPr>
        <w:tc>
          <w:tcPr>
            <w:tcW w:w="4366" w:type="dxa"/>
            <w:gridSpan w:val="3"/>
          </w:tcPr>
          <w:p w14:paraId="52068D6E" w14:textId="22BC4935" w:rsidR="003B1373" w:rsidRPr="00AC3817" w:rsidRDefault="003B1373" w:rsidP="003B1373">
            <w:pPr>
              <w:pStyle w:val="Rientrocorpodeltesto"/>
              <w:widowControl w:val="0"/>
              <w:tabs>
                <w:tab w:val="left" w:pos="8496"/>
              </w:tabs>
              <w:spacing w:after="0" w:line="240" w:lineRule="exact"/>
              <w:ind w:left="0"/>
              <w:jc w:val="both"/>
              <w:rPr>
                <w:rFonts w:cs="Arial"/>
                <w:b/>
                <w:lang w:val="it-IT"/>
              </w:rPr>
            </w:pPr>
          </w:p>
        </w:tc>
        <w:tc>
          <w:tcPr>
            <w:tcW w:w="1014" w:type="dxa"/>
            <w:gridSpan w:val="3"/>
          </w:tcPr>
          <w:p w14:paraId="606CA520" w14:textId="77777777" w:rsidR="003B1373" w:rsidRPr="00AC3817" w:rsidRDefault="003B1373" w:rsidP="003B1373">
            <w:pPr>
              <w:widowControl w:val="0"/>
              <w:spacing w:line="240" w:lineRule="exact"/>
              <w:rPr>
                <w:rFonts w:cs="Arial"/>
                <w:lang w:val="it-IT"/>
              </w:rPr>
            </w:pPr>
          </w:p>
        </w:tc>
        <w:tc>
          <w:tcPr>
            <w:tcW w:w="4116" w:type="dxa"/>
            <w:gridSpan w:val="5"/>
          </w:tcPr>
          <w:p w14:paraId="4307B99B" w14:textId="3E690275" w:rsidR="003B1373" w:rsidRPr="00AC3817" w:rsidRDefault="003B1373" w:rsidP="003B1373">
            <w:pPr>
              <w:widowControl w:val="0"/>
              <w:spacing w:line="240" w:lineRule="exact"/>
              <w:jc w:val="both"/>
              <w:rPr>
                <w:rFonts w:cs="Arial"/>
                <w:b/>
                <w:lang w:val="it-IT"/>
              </w:rPr>
            </w:pPr>
          </w:p>
        </w:tc>
      </w:tr>
      <w:tr w:rsidR="003B1373" w:rsidRPr="008764B9" w14:paraId="5754CC72" w14:textId="77777777" w:rsidTr="00EC3223">
        <w:trPr>
          <w:gridBefore w:val="2"/>
          <w:wBefore w:w="18" w:type="dxa"/>
        </w:trPr>
        <w:tc>
          <w:tcPr>
            <w:tcW w:w="4366" w:type="dxa"/>
            <w:gridSpan w:val="3"/>
          </w:tcPr>
          <w:p w14:paraId="1D1C384C" w14:textId="6A2E36B6"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bCs/>
                <w:caps/>
                <w:lang w:val="de-DE"/>
              </w:rPr>
              <w:t xml:space="preserve">A) </w:t>
            </w:r>
            <w:r w:rsidRPr="00AF798C">
              <w:rPr>
                <w:rFonts w:cs="Arial"/>
                <w:b/>
                <w:bCs/>
                <w:lang w:val="de-DE"/>
              </w:rPr>
              <w:t>Referenzen</w:t>
            </w:r>
            <w:r>
              <w:rPr>
                <w:rFonts w:cs="Arial"/>
                <w:b/>
                <w:bCs/>
                <w:lang w:val="de-DE"/>
              </w:rPr>
              <w:t xml:space="preserve"> </w:t>
            </w:r>
          </w:p>
        </w:tc>
        <w:tc>
          <w:tcPr>
            <w:tcW w:w="1014" w:type="dxa"/>
            <w:gridSpan w:val="3"/>
          </w:tcPr>
          <w:p w14:paraId="5EA8724E" w14:textId="77777777" w:rsidR="003B1373" w:rsidRPr="00AC3817" w:rsidRDefault="003B1373" w:rsidP="003B1373">
            <w:pPr>
              <w:widowControl w:val="0"/>
              <w:spacing w:line="240" w:lineRule="exact"/>
              <w:rPr>
                <w:rFonts w:cs="Arial"/>
                <w:lang w:val="de-DE"/>
              </w:rPr>
            </w:pPr>
          </w:p>
        </w:tc>
        <w:tc>
          <w:tcPr>
            <w:tcW w:w="4116" w:type="dxa"/>
            <w:gridSpan w:val="5"/>
          </w:tcPr>
          <w:p w14:paraId="7F360B19" w14:textId="04B9E76B" w:rsidR="003B1373" w:rsidRPr="00AC3817" w:rsidRDefault="003B1373" w:rsidP="003B1373">
            <w:pPr>
              <w:widowControl w:val="0"/>
              <w:spacing w:line="240" w:lineRule="exact"/>
              <w:jc w:val="both"/>
              <w:rPr>
                <w:rFonts w:cs="Arial"/>
                <w:b/>
                <w:lang w:val="it-IT"/>
              </w:rPr>
            </w:pPr>
            <w:r w:rsidRPr="00AC3817">
              <w:rPr>
                <w:rFonts w:cs="Arial"/>
                <w:b/>
                <w:bCs/>
                <w:caps/>
                <w:lang w:val="it-IT"/>
              </w:rPr>
              <w:t xml:space="preserve">A) </w:t>
            </w:r>
            <w:r w:rsidRPr="00AC3817">
              <w:rPr>
                <w:rFonts w:cs="Arial"/>
                <w:b/>
                <w:bCs/>
                <w:lang w:val="it-IT"/>
              </w:rPr>
              <w:t>Referenze</w:t>
            </w:r>
            <w:r>
              <w:rPr>
                <w:rFonts w:cs="Arial"/>
                <w:b/>
                <w:bCs/>
                <w:lang w:val="it-IT"/>
              </w:rPr>
              <w:t xml:space="preserve"> </w:t>
            </w:r>
          </w:p>
        </w:tc>
      </w:tr>
      <w:tr w:rsidR="003B1373" w:rsidRPr="008764B9" w14:paraId="1BC393B6" w14:textId="77777777" w:rsidTr="00EC3223">
        <w:trPr>
          <w:gridBefore w:val="2"/>
          <w:wBefore w:w="18" w:type="dxa"/>
        </w:trPr>
        <w:tc>
          <w:tcPr>
            <w:tcW w:w="4366" w:type="dxa"/>
            <w:gridSpan w:val="3"/>
          </w:tcPr>
          <w:p w14:paraId="5792F1F7" w14:textId="7E662A1D" w:rsidR="003B1373" w:rsidRPr="00AF798C" w:rsidRDefault="003B1373" w:rsidP="003B1373">
            <w:pPr>
              <w:tabs>
                <w:tab w:val="left" w:pos="360"/>
              </w:tabs>
              <w:jc w:val="both"/>
              <w:rPr>
                <w:rFonts w:cs="Arial"/>
                <w:u w:val="single"/>
                <w:lang w:val="it-IT"/>
              </w:rPr>
            </w:pPr>
          </w:p>
        </w:tc>
        <w:tc>
          <w:tcPr>
            <w:tcW w:w="1014" w:type="dxa"/>
            <w:gridSpan w:val="3"/>
          </w:tcPr>
          <w:p w14:paraId="3B5985D8" w14:textId="77777777" w:rsidR="003B1373" w:rsidRPr="00AF798C" w:rsidRDefault="003B1373" w:rsidP="003B1373">
            <w:pPr>
              <w:widowControl w:val="0"/>
              <w:spacing w:line="240" w:lineRule="exact"/>
              <w:rPr>
                <w:rFonts w:cs="Arial"/>
                <w:strike/>
                <w:lang w:val="it-IT"/>
              </w:rPr>
            </w:pPr>
          </w:p>
        </w:tc>
        <w:tc>
          <w:tcPr>
            <w:tcW w:w="4116" w:type="dxa"/>
            <w:gridSpan w:val="5"/>
          </w:tcPr>
          <w:p w14:paraId="747085A2" w14:textId="4EDFF1A9" w:rsidR="003B1373" w:rsidRPr="008468C0" w:rsidRDefault="003B1373" w:rsidP="003B1373">
            <w:pPr>
              <w:widowControl w:val="0"/>
              <w:spacing w:line="240" w:lineRule="exact"/>
              <w:jc w:val="both"/>
              <w:rPr>
                <w:rFonts w:cs="Arial"/>
                <w:b/>
                <w:bCs/>
                <w:highlight w:val="yellow"/>
                <w:lang w:val="it-IT"/>
              </w:rPr>
            </w:pPr>
          </w:p>
        </w:tc>
      </w:tr>
      <w:tr w:rsidR="003B1373" w:rsidRPr="004E168B" w14:paraId="45336E66" w14:textId="77777777" w:rsidTr="00EC3223">
        <w:trPr>
          <w:gridBefore w:val="2"/>
          <w:wBefore w:w="18" w:type="dxa"/>
        </w:trPr>
        <w:tc>
          <w:tcPr>
            <w:tcW w:w="4366" w:type="dxa"/>
            <w:gridSpan w:val="3"/>
          </w:tcPr>
          <w:p w14:paraId="3245538B" w14:textId="23935B25" w:rsidR="003B1373" w:rsidRPr="000964D3" w:rsidRDefault="003B1373" w:rsidP="003B1373">
            <w:pPr>
              <w:tabs>
                <w:tab w:val="left" w:pos="360"/>
              </w:tabs>
              <w:jc w:val="both"/>
              <w:rPr>
                <w:rFonts w:cs="Arial"/>
                <w:lang w:val="de-DE"/>
              </w:rPr>
            </w:pPr>
            <w:r w:rsidRPr="00AC3817">
              <w:rPr>
                <w:rFonts w:cs="Arial"/>
                <w:lang w:val="de-DE"/>
              </w:rPr>
              <w:t>Im Abschnitt "A) Referenzen" des Datenblattes müssen die Teilnehmer den jeweils zutreffenden Teil ankreuzen und die Eckdaten zu der/den ausgeführten Referenz/en angeben.</w:t>
            </w:r>
            <w:r w:rsidRPr="00E23542">
              <w:rPr>
                <w:rFonts w:cs="Arial"/>
                <w:lang w:val="de-DE"/>
              </w:rPr>
              <w:t xml:space="preserve"> </w:t>
            </w:r>
          </w:p>
        </w:tc>
        <w:tc>
          <w:tcPr>
            <w:tcW w:w="1014" w:type="dxa"/>
            <w:gridSpan w:val="3"/>
          </w:tcPr>
          <w:p w14:paraId="28A2B93D" w14:textId="77777777" w:rsidR="003B1373" w:rsidRPr="000964D3" w:rsidRDefault="003B1373" w:rsidP="003B1373">
            <w:pPr>
              <w:widowControl w:val="0"/>
              <w:spacing w:line="240" w:lineRule="exact"/>
              <w:rPr>
                <w:rFonts w:cs="Arial"/>
                <w:strike/>
                <w:lang w:val="de-DE"/>
              </w:rPr>
            </w:pPr>
          </w:p>
        </w:tc>
        <w:tc>
          <w:tcPr>
            <w:tcW w:w="4116" w:type="dxa"/>
            <w:gridSpan w:val="5"/>
          </w:tcPr>
          <w:p w14:paraId="05A9266A" w14:textId="671C70D5" w:rsidR="003B1373" w:rsidRPr="000964D3" w:rsidRDefault="003B1373" w:rsidP="003B1373">
            <w:pPr>
              <w:widowControl w:val="0"/>
              <w:spacing w:line="240" w:lineRule="exact"/>
              <w:jc w:val="both"/>
              <w:rPr>
                <w:rFonts w:cs="Arial"/>
                <w:b/>
                <w:strike/>
                <w:lang w:val="it-IT"/>
              </w:rPr>
            </w:pPr>
            <w:r w:rsidRPr="00AC3817">
              <w:rPr>
                <w:rFonts w:cs="Arial"/>
                <w:lang w:val="it-IT"/>
              </w:rPr>
              <w:t>Nella sezione “A) Referenze” della scheda i soggetti concorrenti devono barrare la parte pertinente e indicare i dati principali della/e referenza/e eseguita/e.</w:t>
            </w:r>
          </w:p>
        </w:tc>
      </w:tr>
      <w:tr w:rsidR="003B1373" w:rsidRPr="004E168B" w14:paraId="182D2B5B" w14:textId="77777777" w:rsidTr="00EC3223">
        <w:trPr>
          <w:gridBefore w:val="2"/>
          <w:wBefore w:w="18" w:type="dxa"/>
        </w:trPr>
        <w:tc>
          <w:tcPr>
            <w:tcW w:w="4366" w:type="dxa"/>
            <w:gridSpan w:val="3"/>
          </w:tcPr>
          <w:p w14:paraId="22D25585" w14:textId="77777777" w:rsidR="003B1373" w:rsidRPr="00E96982" w:rsidRDefault="003B1373" w:rsidP="003B1373">
            <w:pPr>
              <w:tabs>
                <w:tab w:val="left" w:pos="360"/>
              </w:tabs>
              <w:jc w:val="both"/>
              <w:rPr>
                <w:rFonts w:cs="Arial"/>
                <w:u w:val="single"/>
                <w:lang w:val="it-IT"/>
              </w:rPr>
            </w:pPr>
          </w:p>
        </w:tc>
        <w:tc>
          <w:tcPr>
            <w:tcW w:w="1014" w:type="dxa"/>
            <w:gridSpan w:val="3"/>
          </w:tcPr>
          <w:p w14:paraId="7A2789AF" w14:textId="77777777" w:rsidR="003B1373" w:rsidRPr="00E96982" w:rsidRDefault="003B1373" w:rsidP="003B1373">
            <w:pPr>
              <w:widowControl w:val="0"/>
              <w:spacing w:line="240" w:lineRule="exact"/>
              <w:rPr>
                <w:rFonts w:cs="Arial"/>
                <w:strike/>
                <w:lang w:val="it-IT"/>
              </w:rPr>
            </w:pPr>
          </w:p>
        </w:tc>
        <w:tc>
          <w:tcPr>
            <w:tcW w:w="4116" w:type="dxa"/>
            <w:gridSpan w:val="5"/>
          </w:tcPr>
          <w:p w14:paraId="59D9EB85" w14:textId="77777777" w:rsidR="003B1373" w:rsidRPr="008E4398" w:rsidRDefault="003B1373" w:rsidP="003B1373">
            <w:pPr>
              <w:widowControl w:val="0"/>
              <w:spacing w:line="240" w:lineRule="exact"/>
              <w:jc w:val="both"/>
              <w:rPr>
                <w:rFonts w:cs="Arial"/>
                <w:strike/>
                <w:highlight w:val="yellow"/>
                <w:u w:val="single"/>
                <w:lang w:val="it-IT"/>
              </w:rPr>
            </w:pPr>
          </w:p>
        </w:tc>
      </w:tr>
      <w:tr w:rsidR="003B1373" w:rsidRPr="004E168B" w14:paraId="6C2AF4C2" w14:textId="77777777" w:rsidTr="00EC3223">
        <w:trPr>
          <w:gridBefore w:val="2"/>
          <w:wBefore w:w="18" w:type="dxa"/>
        </w:trPr>
        <w:tc>
          <w:tcPr>
            <w:tcW w:w="4366" w:type="dxa"/>
            <w:gridSpan w:val="3"/>
          </w:tcPr>
          <w:p w14:paraId="013E988A" w14:textId="2AF2065E" w:rsidR="003B1373" w:rsidRPr="00AC3817" w:rsidRDefault="003B1373" w:rsidP="003B1373">
            <w:pPr>
              <w:tabs>
                <w:tab w:val="left" w:pos="360"/>
              </w:tabs>
              <w:jc w:val="both"/>
              <w:rPr>
                <w:rFonts w:cs="Arial"/>
                <w:lang w:val="de-DE"/>
              </w:rPr>
            </w:pPr>
            <w:bookmarkStart w:id="78" w:name="_Hlk75345749"/>
            <w:r w:rsidRPr="00AC3817">
              <w:rPr>
                <w:rFonts w:cs="Arial"/>
                <w:lang w:val="de-DE"/>
              </w:rPr>
              <w:t xml:space="preserve">Die Referenz/en muss/müssen sich auf Eingriffe beziehen, welche jenen </w:t>
            </w:r>
            <w:r w:rsidRPr="00AC3817">
              <w:rPr>
                <w:rFonts w:cs="Arial"/>
                <w:b/>
                <w:lang w:val="de-DE"/>
              </w:rPr>
              <w:t>ähnlich</w:t>
            </w:r>
            <w:r w:rsidRPr="00AC3817">
              <w:rPr>
                <w:rFonts w:cs="Arial"/>
                <w:lang w:val="de-DE"/>
              </w:rPr>
              <w:t xml:space="preserve"> sind, die Gegenstand der Ausschreibung sind.</w:t>
            </w:r>
          </w:p>
        </w:tc>
        <w:tc>
          <w:tcPr>
            <w:tcW w:w="1014" w:type="dxa"/>
            <w:gridSpan w:val="3"/>
          </w:tcPr>
          <w:p w14:paraId="596E9BB5" w14:textId="77777777" w:rsidR="003B1373" w:rsidRPr="00AC3817" w:rsidRDefault="003B1373" w:rsidP="003B1373">
            <w:pPr>
              <w:widowControl w:val="0"/>
              <w:spacing w:line="240" w:lineRule="exact"/>
              <w:rPr>
                <w:rFonts w:cs="Arial"/>
                <w:strike/>
                <w:lang w:val="de-DE"/>
              </w:rPr>
            </w:pPr>
          </w:p>
        </w:tc>
        <w:tc>
          <w:tcPr>
            <w:tcW w:w="4116" w:type="dxa"/>
            <w:gridSpan w:val="5"/>
          </w:tcPr>
          <w:p w14:paraId="035843BA" w14:textId="5A01DAF7" w:rsidR="003B1373" w:rsidRPr="00AC3817" w:rsidRDefault="003B1373" w:rsidP="003B1373">
            <w:pPr>
              <w:widowControl w:val="0"/>
              <w:spacing w:line="240" w:lineRule="exact"/>
              <w:jc w:val="both"/>
              <w:rPr>
                <w:rFonts w:cs="Arial"/>
                <w:b/>
                <w:strike/>
                <w:lang w:val="it-IT"/>
              </w:rPr>
            </w:pPr>
            <w:r w:rsidRPr="00AC3817">
              <w:rPr>
                <w:rFonts w:cs="Arial"/>
                <w:lang w:val="it-IT"/>
              </w:rPr>
              <w:t xml:space="preserve">La/e referenza/e deve/devono riferirsi a interventi, qualificabili </w:t>
            </w:r>
            <w:r w:rsidRPr="00AC3817">
              <w:rPr>
                <w:rFonts w:cs="Arial"/>
                <w:b/>
                <w:lang w:val="it-IT"/>
              </w:rPr>
              <w:t>affini</w:t>
            </w:r>
            <w:r w:rsidRPr="00AC3817">
              <w:rPr>
                <w:rFonts w:cs="Arial"/>
                <w:lang w:val="it-IT"/>
              </w:rPr>
              <w:t xml:space="preserve"> a quelli oggetto di gara. </w:t>
            </w:r>
          </w:p>
        </w:tc>
      </w:tr>
      <w:bookmarkEnd w:id="78"/>
      <w:tr w:rsidR="003B1373" w:rsidRPr="004E168B" w14:paraId="335E09D5" w14:textId="77777777" w:rsidTr="00EC3223">
        <w:trPr>
          <w:gridBefore w:val="2"/>
          <w:wBefore w:w="18" w:type="dxa"/>
        </w:trPr>
        <w:tc>
          <w:tcPr>
            <w:tcW w:w="4366" w:type="dxa"/>
            <w:gridSpan w:val="3"/>
          </w:tcPr>
          <w:p w14:paraId="602136AE" w14:textId="77777777" w:rsidR="003B1373" w:rsidRPr="000964D3" w:rsidRDefault="003B1373" w:rsidP="003B1373">
            <w:pPr>
              <w:tabs>
                <w:tab w:val="left" w:pos="360"/>
              </w:tabs>
              <w:jc w:val="both"/>
              <w:rPr>
                <w:rFonts w:cs="Arial"/>
                <w:lang w:val="it-IT"/>
              </w:rPr>
            </w:pPr>
          </w:p>
        </w:tc>
        <w:tc>
          <w:tcPr>
            <w:tcW w:w="1014" w:type="dxa"/>
            <w:gridSpan w:val="3"/>
          </w:tcPr>
          <w:p w14:paraId="753B9011" w14:textId="77777777" w:rsidR="003B1373" w:rsidRPr="000964D3" w:rsidRDefault="003B1373" w:rsidP="003B1373">
            <w:pPr>
              <w:widowControl w:val="0"/>
              <w:spacing w:line="240" w:lineRule="exact"/>
              <w:rPr>
                <w:rFonts w:cs="Arial"/>
                <w:strike/>
                <w:lang w:val="it-IT"/>
              </w:rPr>
            </w:pPr>
          </w:p>
        </w:tc>
        <w:tc>
          <w:tcPr>
            <w:tcW w:w="4116" w:type="dxa"/>
            <w:gridSpan w:val="5"/>
          </w:tcPr>
          <w:p w14:paraId="0912DABC" w14:textId="77777777" w:rsidR="003B1373" w:rsidRPr="000964D3" w:rsidRDefault="003B1373" w:rsidP="003B1373">
            <w:pPr>
              <w:widowControl w:val="0"/>
              <w:spacing w:line="240" w:lineRule="exact"/>
              <w:jc w:val="both"/>
              <w:rPr>
                <w:rFonts w:cs="Arial"/>
                <w:lang w:val="it-IT"/>
              </w:rPr>
            </w:pPr>
          </w:p>
        </w:tc>
      </w:tr>
      <w:tr w:rsidR="003B1373" w:rsidRPr="004E168B" w14:paraId="198B21F1" w14:textId="77777777" w:rsidTr="00EC3223">
        <w:trPr>
          <w:gridBefore w:val="2"/>
          <w:wBefore w:w="18" w:type="dxa"/>
        </w:trPr>
        <w:tc>
          <w:tcPr>
            <w:tcW w:w="4366" w:type="dxa"/>
            <w:gridSpan w:val="3"/>
          </w:tcPr>
          <w:p w14:paraId="46FCAD8A" w14:textId="3FA3DCB4" w:rsidR="003B1373" w:rsidRPr="00960C4D" w:rsidRDefault="003B1373" w:rsidP="003B1373">
            <w:pPr>
              <w:pStyle w:val="Rientrocorpodeltesto"/>
              <w:widowControl w:val="0"/>
              <w:tabs>
                <w:tab w:val="left" w:pos="8496"/>
              </w:tabs>
              <w:spacing w:after="0" w:line="240" w:lineRule="exact"/>
              <w:ind w:left="0"/>
              <w:jc w:val="both"/>
              <w:rPr>
                <w:rFonts w:cs="Arial"/>
                <w:lang w:val="de-DE"/>
              </w:rPr>
            </w:pPr>
            <w:r w:rsidRPr="00AC3817">
              <w:rPr>
                <w:rFonts w:cs="Arial"/>
                <w:lang w:val="de-DE"/>
              </w:rPr>
              <w:t>Falls keine Angaben zu der/den Referenz/en in Abschnitt A des Datenblattes gemacht werden, werden 0 (null) Punkte zuweisen.</w:t>
            </w:r>
          </w:p>
        </w:tc>
        <w:tc>
          <w:tcPr>
            <w:tcW w:w="1014" w:type="dxa"/>
            <w:gridSpan w:val="3"/>
          </w:tcPr>
          <w:p w14:paraId="669A52BC" w14:textId="77777777" w:rsidR="003B1373" w:rsidRPr="000964D3" w:rsidRDefault="003B1373" w:rsidP="003B1373">
            <w:pPr>
              <w:widowControl w:val="0"/>
              <w:spacing w:line="240" w:lineRule="exact"/>
              <w:rPr>
                <w:rFonts w:cs="Arial"/>
                <w:strike/>
                <w:lang w:val="de-DE"/>
              </w:rPr>
            </w:pPr>
          </w:p>
        </w:tc>
        <w:tc>
          <w:tcPr>
            <w:tcW w:w="4116" w:type="dxa"/>
            <w:gridSpan w:val="5"/>
          </w:tcPr>
          <w:p w14:paraId="3D26EE27" w14:textId="2615FA70" w:rsidR="003B1373" w:rsidRPr="000964D3" w:rsidRDefault="003B1373" w:rsidP="003B1373">
            <w:pPr>
              <w:jc w:val="both"/>
              <w:rPr>
                <w:rFonts w:cs="Arial"/>
                <w:lang w:val="it-IT"/>
              </w:rPr>
            </w:pPr>
            <w:r w:rsidRPr="000964D3">
              <w:rPr>
                <w:rFonts w:cs="Arial"/>
                <w:lang w:val="it-IT"/>
              </w:rPr>
              <w:t xml:space="preserve">Qualora </w:t>
            </w:r>
            <w:r w:rsidRPr="00AC3817">
              <w:rPr>
                <w:rFonts w:cs="Arial"/>
                <w:lang w:val="it-IT"/>
              </w:rPr>
              <w:t>non vengano fornite indicazioni sulla referenza/e di cui alla sezione A della scheda, verranno assegnati 0 (zero) punti</w:t>
            </w:r>
            <w:r w:rsidRPr="000964D3">
              <w:rPr>
                <w:rFonts w:cs="Arial"/>
                <w:lang w:val="it-IT"/>
              </w:rPr>
              <w:t>.</w:t>
            </w:r>
          </w:p>
        </w:tc>
      </w:tr>
      <w:tr w:rsidR="003B1373" w:rsidRPr="004E168B" w14:paraId="66FA1563" w14:textId="77777777" w:rsidTr="00EC3223">
        <w:trPr>
          <w:gridBefore w:val="2"/>
          <w:wBefore w:w="18" w:type="dxa"/>
        </w:trPr>
        <w:tc>
          <w:tcPr>
            <w:tcW w:w="4366" w:type="dxa"/>
            <w:gridSpan w:val="3"/>
          </w:tcPr>
          <w:p w14:paraId="21E619A0" w14:textId="77777777" w:rsidR="003B1373" w:rsidRPr="0017286C"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1371CDD8" w14:textId="77777777" w:rsidR="003B1373" w:rsidRPr="0017286C" w:rsidRDefault="003B1373" w:rsidP="003B1373">
            <w:pPr>
              <w:widowControl w:val="0"/>
              <w:spacing w:line="240" w:lineRule="exact"/>
              <w:rPr>
                <w:rFonts w:cs="Arial"/>
                <w:strike/>
                <w:lang w:val="it-IT"/>
              </w:rPr>
            </w:pPr>
          </w:p>
        </w:tc>
        <w:tc>
          <w:tcPr>
            <w:tcW w:w="4116" w:type="dxa"/>
            <w:gridSpan w:val="5"/>
          </w:tcPr>
          <w:p w14:paraId="0FF28C39" w14:textId="77777777" w:rsidR="003B1373" w:rsidRPr="000964D3" w:rsidRDefault="003B1373" w:rsidP="003B1373">
            <w:pPr>
              <w:jc w:val="both"/>
              <w:rPr>
                <w:rFonts w:cs="Arial"/>
                <w:lang w:val="it-IT"/>
              </w:rPr>
            </w:pPr>
          </w:p>
        </w:tc>
      </w:tr>
      <w:tr w:rsidR="003B1373" w:rsidRPr="004E168B" w14:paraId="0D2689B1" w14:textId="77777777" w:rsidTr="00EC3223">
        <w:trPr>
          <w:gridBefore w:val="2"/>
          <w:wBefore w:w="18" w:type="dxa"/>
        </w:trPr>
        <w:tc>
          <w:tcPr>
            <w:tcW w:w="4366" w:type="dxa"/>
            <w:gridSpan w:val="3"/>
          </w:tcPr>
          <w:p w14:paraId="2F45185D" w14:textId="5ADE7E34" w:rsidR="003B1373" w:rsidRPr="00A62135" w:rsidRDefault="003B1373" w:rsidP="003B1373">
            <w:pPr>
              <w:pStyle w:val="Rientrocorpodeltesto"/>
              <w:widowControl w:val="0"/>
              <w:tabs>
                <w:tab w:val="left" w:pos="8496"/>
              </w:tabs>
              <w:spacing w:after="0" w:line="240" w:lineRule="exact"/>
              <w:ind w:left="0"/>
              <w:jc w:val="both"/>
              <w:rPr>
                <w:rFonts w:cs="Arial"/>
                <w:lang w:val="de-DE"/>
              </w:rPr>
            </w:pPr>
            <w:r w:rsidRPr="00A62135">
              <w:rPr>
                <w:rFonts w:cs="Arial"/>
                <w:b/>
                <w:bCs/>
                <w:caps/>
                <w:noProof w:val="0"/>
                <w:lang w:val="de-DE"/>
              </w:rPr>
              <w:t xml:space="preserve">B) </w:t>
            </w:r>
            <w:r w:rsidRPr="00A62135">
              <w:rPr>
                <w:rFonts w:cs="Arial"/>
                <w:b/>
                <w:bCs/>
                <w:lang w:val="it-IT"/>
              </w:rPr>
              <w:t>Ausführungsweise des Auftrages</w:t>
            </w:r>
          </w:p>
        </w:tc>
        <w:tc>
          <w:tcPr>
            <w:tcW w:w="1014" w:type="dxa"/>
            <w:gridSpan w:val="3"/>
          </w:tcPr>
          <w:p w14:paraId="08C468D4" w14:textId="77777777" w:rsidR="003B1373" w:rsidRPr="009F6F01" w:rsidRDefault="003B1373" w:rsidP="003B1373">
            <w:pPr>
              <w:widowControl w:val="0"/>
              <w:spacing w:line="240" w:lineRule="exact"/>
              <w:rPr>
                <w:rFonts w:cs="Arial"/>
                <w:strike/>
                <w:lang w:val="de-DE"/>
              </w:rPr>
            </w:pPr>
          </w:p>
        </w:tc>
        <w:tc>
          <w:tcPr>
            <w:tcW w:w="4116" w:type="dxa"/>
            <w:gridSpan w:val="5"/>
          </w:tcPr>
          <w:p w14:paraId="71F6339A" w14:textId="0697A9F5" w:rsidR="003B1373" w:rsidRPr="00A62135" w:rsidRDefault="003B1373" w:rsidP="003B1373">
            <w:pPr>
              <w:jc w:val="both"/>
              <w:rPr>
                <w:rFonts w:cs="Arial"/>
                <w:lang w:val="it-IT"/>
              </w:rPr>
            </w:pPr>
            <w:r w:rsidRPr="00A62135">
              <w:rPr>
                <w:rFonts w:cs="Arial"/>
                <w:b/>
                <w:bCs/>
                <w:caps/>
                <w:noProof w:val="0"/>
                <w:lang w:val="it-IT"/>
              </w:rPr>
              <w:t>B)</w:t>
            </w:r>
            <w:r w:rsidRPr="00A62135">
              <w:rPr>
                <w:rFonts w:cs="Arial"/>
                <w:b/>
                <w:bCs/>
                <w:lang w:val="it-IT"/>
              </w:rPr>
              <w:t xml:space="preserve"> Modalità di esecuzione dell’incarico</w:t>
            </w:r>
          </w:p>
        </w:tc>
      </w:tr>
      <w:tr w:rsidR="003B1373" w:rsidRPr="004E168B" w14:paraId="55336428" w14:textId="77777777" w:rsidTr="00EC3223">
        <w:trPr>
          <w:gridBefore w:val="2"/>
          <w:wBefore w:w="18" w:type="dxa"/>
        </w:trPr>
        <w:tc>
          <w:tcPr>
            <w:tcW w:w="4366" w:type="dxa"/>
            <w:gridSpan w:val="3"/>
          </w:tcPr>
          <w:p w14:paraId="1CFD58FA" w14:textId="77777777" w:rsidR="003B1373" w:rsidRPr="00A6213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E4B2AEA" w14:textId="77777777" w:rsidR="003B1373" w:rsidRPr="009F6F01" w:rsidRDefault="003B1373" w:rsidP="003B1373">
            <w:pPr>
              <w:widowControl w:val="0"/>
              <w:spacing w:line="240" w:lineRule="exact"/>
              <w:rPr>
                <w:rFonts w:cs="Arial"/>
                <w:strike/>
                <w:lang w:val="it-IT"/>
              </w:rPr>
            </w:pPr>
          </w:p>
        </w:tc>
        <w:tc>
          <w:tcPr>
            <w:tcW w:w="4116" w:type="dxa"/>
            <w:gridSpan w:val="5"/>
          </w:tcPr>
          <w:p w14:paraId="64BA2BE9" w14:textId="77777777" w:rsidR="003B1373" w:rsidRPr="00A62135" w:rsidRDefault="003B1373" w:rsidP="003B1373">
            <w:pPr>
              <w:jc w:val="both"/>
              <w:rPr>
                <w:rFonts w:cs="Arial"/>
                <w:b/>
                <w:bCs/>
                <w:lang w:val="it-IT"/>
              </w:rPr>
            </w:pPr>
          </w:p>
        </w:tc>
      </w:tr>
      <w:tr w:rsidR="003B1373" w:rsidRPr="004E168B" w14:paraId="7F924B6E" w14:textId="77777777" w:rsidTr="00EC3223">
        <w:trPr>
          <w:gridBefore w:val="2"/>
          <w:wBefore w:w="18" w:type="dxa"/>
        </w:trPr>
        <w:tc>
          <w:tcPr>
            <w:tcW w:w="4366" w:type="dxa"/>
            <w:gridSpan w:val="3"/>
          </w:tcPr>
          <w:p w14:paraId="1FD6EF4D" w14:textId="71E6DF8F" w:rsidR="003B1373" w:rsidRPr="00A62135" w:rsidRDefault="003B1373" w:rsidP="003B1373">
            <w:pPr>
              <w:tabs>
                <w:tab w:val="left" w:pos="360"/>
              </w:tabs>
              <w:jc w:val="both"/>
              <w:rPr>
                <w:rFonts w:cs="Arial"/>
                <w:lang w:val="de-DE"/>
              </w:rPr>
            </w:pPr>
            <w:r w:rsidRPr="00A62135">
              <w:rPr>
                <w:rFonts w:cs="Arial"/>
                <w:lang w:val="de-DE"/>
              </w:rPr>
              <w:t>Im Abschnitt "B)</w:t>
            </w:r>
            <w:r w:rsidRPr="00A62135">
              <w:rPr>
                <w:lang w:val="de-DE"/>
              </w:rPr>
              <w:t xml:space="preserve"> </w:t>
            </w:r>
            <w:r w:rsidRPr="00A62135">
              <w:rPr>
                <w:rFonts w:cs="Arial"/>
                <w:lang w:val="de-DE"/>
              </w:rPr>
              <w:t>Ausführungsweise des Auftrages" des Datenblattes  müssen die Teilnehmer den jeweils zutreffenden Teil ankreuzen.</w:t>
            </w:r>
          </w:p>
        </w:tc>
        <w:tc>
          <w:tcPr>
            <w:tcW w:w="1014" w:type="dxa"/>
            <w:gridSpan w:val="3"/>
          </w:tcPr>
          <w:p w14:paraId="13A73338" w14:textId="77777777" w:rsidR="003B1373" w:rsidRPr="009F6F01" w:rsidRDefault="003B1373" w:rsidP="003B1373">
            <w:pPr>
              <w:widowControl w:val="0"/>
              <w:spacing w:line="240" w:lineRule="exact"/>
              <w:rPr>
                <w:rFonts w:cs="Arial"/>
                <w:strike/>
                <w:lang w:val="de-DE"/>
              </w:rPr>
            </w:pPr>
          </w:p>
        </w:tc>
        <w:tc>
          <w:tcPr>
            <w:tcW w:w="4116" w:type="dxa"/>
            <w:gridSpan w:val="5"/>
          </w:tcPr>
          <w:p w14:paraId="1064A172" w14:textId="16345D2A" w:rsidR="003B1373" w:rsidRPr="00A62135" w:rsidRDefault="003B1373" w:rsidP="003B1373">
            <w:pPr>
              <w:widowControl w:val="0"/>
              <w:spacing w:line="240" w:lineRule="exact"/>
              <w:jc w:val="both"/>
              <w:rPr>
                <w:rFonts w:cs="Arial"/>
                <w:b/>
                <w:strike/>
                <w:lang w:val="it-IT"/>
              </w:rPr>
            </w:pPr>
            <w:r w:rsidRPr="00A62135">
              <w:rPr>
                <w:rFonts w:cs="Arial"/>
                <w:lang w:val="it-IT"/>
              </w:rPr>
              <w:t>Nella sezione “B) “Modalità di esecuzione dell’incarico” della scheda i soggetti concorrenti devono barrare la parte pertinente.</w:t>
            </w:r>
          </w:p>
        </w:tc>
      </w:tr>
      <w:tr w:rsidR="003B1373" w:rsidRPr="004E168B" w14:paraId="33674769" w14:textId="77777777" w:rsidTr="00EC3223">
        <w:trPr>
          <w:gridBefore w:val="2"/>
          <w:wBefore w:w="18" w:type="dxa"/>
        </w:trPr>
        <w:tc>
          <w:tcPr>
            <w:tcW w:w="4366" w:type="dxa"/>
            <w:gridSpan w:val="3"/>
          </w:tcPr>
          <w:p w14:paraId="3C5DD41A" w14:textId="77777777" w:rsidR="003B1373" w:rsidRPr="009F6F01" w:rsidRDefault="003B1373" w:rsidP="003B1373">
            <w:pPr>
              <w:tabs>
                <w:tab w:val="left" w:pos="360"/>
              </w:tabs>
              <w:jc w:val="both"/>
              <w:rPr>
                <w:rFonts w:cs="Arial"/>
                <w:u w:val="single"/>
                <w:lang w:val="it-IT"/>
              </w:rPr>
            </w:pPr>
          </w:p>
        </w:tc>
        <w:tc>
          <w:tcPr>
            <w:tcW w:w="1014" w:type="dxa"/>
            <w:gridSpan w:val="3"/>
          </w:tcPr>
          <w:p w14:paraId="769EC95A" w14:textId="77777777" w:rsidR="003B1373" w:rsidRPr="009F6F01" w:rsidRDefault="003B1373" w:rsidP="003B1373">
            <w:pPr>
              <w:widowControl w:val="0"/>
              <w:spacing w:line="240" w:lineRule="exact"/>
              <w:rPr>
                <w:rFonts w:cs="Arial"/>
                <w:strike/>
                <w:lang w:val="it-IT"/>
              </w:rPr>
            </w:pPr>
          </w:p>
        </w:tc>
        <w:tc>
          <w:tcPr>
            <w:tcW w:w="4116" w:type="dxa"/>
            <w:gridSpan w:val="5"/>
          </w:tcPr>
          <w:p w14:paraId="449F6EB7" w14:textId="77777777" w:rsidR="003B1373" w:rsidRPr="009F6F01" w:rsidRDefault="003B1373" w:rsidP="003B1373">
            <w:pPr>
              <w:widowControl w:val="0"/>
              <w:spacing w:line="240" w:lineRule="exact"/>
              <w:jc w:val="both"/>
              <w:rPr>
                <w:rFonts w:cs="Arial"/>
                <w:u w:val="single"/>
                <w:lang w:val="it-IT"/>
              </w:rPr>
            </w:pPr>
          </w:p>
        </w:tc>
      </w:tr>
      <w:tr w:rsidR="003B1373" w:rsidRPr="004E168B" w14:paraId="35A72FE7" w14:textId="77777777" w:rsidTr="00EC3223">
        <w:trPr>
          <w:gridBefore w:val="2"/>
          <w:wBefore w:w="18" w:type="dxa"/>
        </w:trPr>
        <w:tc>
          <w:tcPr>
            <w:tcW w:w="4366" w:type="dxa"/>
            <w:gridSpan w:val="3"/>
          </w:tcPr>
          <w:p w14:paraId="2A64C3EE"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r w:rsidRPr="009F6F01">
              <w:rPr>
                <w:rFonts w:cs="Arial"/>
                <w:lang w:val="de-DE"/>
              </w:rPr>
              <w:t>Für jedes Bewertungskriterium darf nur eine einzige Qualitätsstufe angeboten werden.</w:t>
            </w:r>
          </w:p>
        </w:tc>
        <w:tc>
          <w:tcPr>
            <w:tcW w:w="1014" w:type="dxa"/>
            <w:gridSpan w:val="3"/>
          </w:tcPr>
          <w:p w14:paraId="76BD5CCC" w14:textId="77777777" w:rsidR="003B1373" w:rsidRPr="009F6F01" w:rsidRDefault="003B1373" w:rsidP="003B1373">
            <w:pPr>
              <w:widowControl w:val="0"/>
              <w:spacing w:line="240" w:lineRule="exact"/>
              <w:rPr>
                <w:rFonts w:cs="Arial"/>
                <w:strike/>
                <w:lang w:val="de-DE"/>
              </w:rPr>
            </w:pPr>
          </w:p>
        </w:tc>
        <w:tc>
          <w:tcPr>
            <w:tcW w:w="4116" w:type="dxa"/>
            <w:gridSpan w:val="5"/>
          </w:tcPr>
          <w:p w14:paraId="19DC5B4C" w14:textId="1C2B5453" w:rsidR="003B1373" w:rsidRPr="009F6F01" w:rsidRDefault="003B1373" w:rsidP="003B1373">
            <w:pPr>
              <w:jc w:val="both"/>
              <w:rPr>
                <w:rFonts w:cs="Arial"/>
                <w:lang w:val="it-IT"/>
              </w:rPr>
            </w:pPr>
            <w:r w:rsidRPr="009F6F01">
              <w:rPr>
                <w:rFonts w:cs="Arial"/>
                <w:lang w:val="it-IT"/>
              </w:rPr>
              <w:t>Per ogni criterio di valutazione può essere offerto un unico grado di qualità.</w:t>
            </w:r>
          </w:p>
        </w:tc>
      </w:tr>
      <w:tr w:rsidR="003B1373" w:rsidRPr="004E168B" w14:paraId="5C65CE04" w14:textId="77777777" w:rsidTr="00EC3223">
        <w:trPr>
          <w:gridBefore w:val="2"/>
          <w:wBefore w:w="18" w:type="dxa"/>
        </w:trPr>
        <w:tc>
          <w:tcPr>
            <w:tcW w:w="4366" w:type="dxa"/>
            <w:gridSpan w:val="3"/>
          </w:tcPr>
          <w:p w14:paraId="7115B325" w14:textId="77777777" w:rsidR="003B1373" w:rsidRPr="009F6F0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88682FB" w14:textId="77777777" w:rsidR="003B1373" w:rsidRPr="009F6F01" w:rsidRDefault="003B1373" w:rsidP="003B1373">
            <w:pPr>
              <w:widowControl w:val="0"/>
              <w:spacing w:line="240" w:lineRule="exact"/>
              <w:rPr>
                <w:rFonts w:cs="Arial"/>
                <w:strike/>
                <w:lang w:val="it-IT"/>
              </w:rPr>
            </w:pPr>
          </w:p>
        </w:tc>
        <w:tc>
          <w:tcPr>
            <w:tcW w:w="4116" w:type="dxa"/>
            <w:gridSpan w:val="5"/>
          </w:tcPr>
          <w:p w14:paraId="0B5BD0CC" w14:textId="77777777" w:rsidR="003B1373" w:rsidRPr="009F6F01" w:rsidRDefault="003B1373" w:rsidP="003B1373">
            <w:pPr>
              <w:jc w:val="both"/>
              <w:rPr>
                <w:rFonts w:cs="Arial"/>
                <w:lang w:val="it-IT"/>
              </w:rPr>
            </w:pPr>
          </w:p>
        </w:tc>
      </w:tr>
      <w:tr w:rsidR="003B1373" w:rsidRPr="004E168B" w14:paraId="0523F4B5" w14:textId="77777777" w:rsidTr="00EC3223">
        <w:trPr>
          <w:gridBefore w:val="2"/>
          <w:wBefore w:w="18" w:type="dxa"/>
        </w:trPr>
        <w:tc>
          <w:tcPr>
            <w:tcW w:w="4366" w:type="dxa"/>
            <w:gridSpan w:val="3"/>
          </w:tcPr>
          <w:p w14:paraId="23A1E1D4" w14:textId="1BB5A2C1" w:rsidR="003B1373" w:rsidRPr="009F6F01" w:rsidRDefault="003B1373" w:rsidP="003B1373">
            <w:pPr>
              <w:tabs>
                <w:tab w:val="left" w:pos="360"/>
              </w:tabs>
              <w:jc w:val="both"/>
              <w:rPr>
                <w:rFonts w:cs="Arial"/>
                <w:lang w:val="de-DE"/>
              </w:rPr>
            </w:pPr>
            <w:r w:rsidRPr="009F6F01">
              <w:rPr>
                <w:rFonts w:cs="Arial"/>
                <w:lang w:val="de-DE"/>
              </w:rPr>
              <w:t>Bei Mehrfachangaben wird der einzige Verfah</w:t>
            </w:r>
            <w:r w:rsidRPr="009F6F01">
              <w:rPr>
                <w:rFonts w:cs="Arial"/>
                <w:lang w:val="de-DE"/>
              </w:rPr>
              <w:softHyphen/>
              <w:t>rensverantwortliche die angebotene Qualitätsstufe berücksichtigen, die für die Vergabestelle vorteilhafter ist; in den anderen Fällen behält sich der einzige Verfahrensverantwortliche vor, Erläuterun</w:t>
            </w:r>
            <w:r w:rsidRPr="009F6F01">
              <w:rPr>
                <w:rFonts w:cs="Arial"/>
                <w:lang w:val="de-DE"/>
              </w:rPr>
              <w:softHyphen/>
              <w:t xml:space="preserve">gen anzufordern. </w:t>
            </w:r>
          </w:p>
        </w:tc>
        <w:tc>
          <w:tcPr>
            <w:tcW w:w="1014" w:type="dxa"/>
            <w:gridSpan w:val="3"/>
          </w:tcPr>
          <w:p w14:paraId="14613498" w14:textId="77777777" w:rsidR="003B1373" w:rsidRPr="009F6F01" w:rsidRDefault="003B1373" w:rsidP="003B1373">
            <w:pPr>
              <w:widowControl w:val="0"/>
              <w:spacing w:line="240" w:lineRule="exact"/>
              <w:rPr>
                <w:rFonts w:cs="Arial"/>
                <w:strike/>
                <w:lang w:val="de-DE"/>
              </w:rPr>
            </w:pPr>
          </w:p>
        </w:tc>
        <w:tc>
          <w:tcPr>
            <w:tcW w:w="4116" w:type="dxa"/>
            <w:gridSpan w:val="5"/>
          </w:tcPr>
          <w:p w14:paraId="702B75FF" w14:textId="591BD48A" w:rsidR="003B1373" w:rsidRPr="009F6F01" w:rsidRDefault="003B1373" w:rsidP="003B1373">
            <w:pPr>
              <w:jc w:val="both"/>
              <w:rPr>
                <w:rFonts w:cs="Arial"/>
                <w:lang w:val="it-IT"/>
              </w:rPr>
            </w:pPr>
            <w:r w:rsidRPr="009F6F01">
              <w:rPr>
                <w:rFonts w:cs="Arial"/>
                <w:lang w:val="it-IT"/>
              </w:rPr>
              <w:t>In caso di indicazioni plurime, laddove possibile, il RUP considererà il grado di qualità offerto più favorevole alla stazione appaltante, negli altri casi il RUP si riserva di chiedere chiarimenti.</w:t>
            </w:r>
          </w:p>
          <w:p w14:paraId="4E5A9C1D" w14:textId="77777777" w:rsidR="003B1373" w:rsidRPr="009F6F01" w:rsidRDefault="003B1373" w:rsidP="003B1373">
            <w:pPr>
              <w:widowControl w:val="0"/>
              <w:spacing w:line="240" w:lineRule="exact"/>
              <w:jc w:val="both"/>
              <w:rPr>
                <w:rFonts w:cs="Arial"/>
                <w:b/>
                <w:strike/>
                <w:lang w:val="it-IT"/>
              </w:rPr>
            </w:pPr>
          </w:p>
        </w:tc>
      </w:tr>
      <w:tr w:rsidR="003B1373" w:rsidRPr="004E168B" w14:paraId="39AB087A" w14:textId="77777777" w:rsidTr="00EC3223">
        <w:trPr>
          <w:gridBefore w:val="2"/>
          <w:wBefore w:w="18" w:type="dxa"/>
        </w:trPr>
        <w:tc>
          <w:tcPr>
            <w:tcW w:w="4366" w:type="dxa"/>
            <w:gridSpan w:val="3"/>
          </w:tcPr>
          <w:p w14:paraId="62187378" w14:textId="77777777" w:rsidR="003B1373" w:rsidRPr="009F6F01" w:rsidRDefault="003B1373" w:rsidP="003B1373">
            <w:pPr>
              <w:tabs>
                <w:tab w:val="left" w:pos="360"/>
              </w:tabs>
              <w:jc w:val="both"/>
              <w:rPr>
                <w:rFonts w:cs="Arial"/>
                <w:lang w:val="it-IT"/>
              </w:rPr>
            </w:pPr>
          </w:p>
        </w:tc>
        <w:tc>
          <w:tcPr>
            <w:tcW w:w="1014" w:type="dxa"/>
            <w:gridSpan w:val="3"/>
          </w:tcPr>
          <w:p w14:paraId="5F12B41C" w14:textId="77777777" w:rsidR="003B1373" w:rsidRPr="009F6F01" w:rsidRDefault="003B1373" w:rsidP="003B1373">
            <w:pPr>
              <w:widowControl w:val="0"/>
              <w:spacing w:line="240" w:lineRule="exact"/>
              <w:rPr>
                <w:rFonts w:cs="Arial"/>
                <w:strike/>
                <w:lang w:val="it-IT"/>
              </w:rPr>
            </w:pPr>
          </w:p>
        </w:tc>
        <w:tc>
          <w:tcPr>
            <w:tcW w:w="4116" w:type="dxa"/>
            <w:gridSpan w:val="5"/>
          </w:tcPr>
          <w:p w14:paraId="6B947720" w14:textId="77777777" w:rsidR="003B1373" w:rsidRPr="009F6F01" w:rsidRDefault="003B1373" w:rsidP="003B1373">
            <w:pPr>
              <w:jc w:val="both"/>
              <w:rPr>
                <w:rFonts w:cs="Arial"/>
                <w:lang w:val="it-IT"/>
              </w:rPr>
            </w:pPr>
          </w:p>
        </w:tc>
      </w:tr>
      <w:tr w:rsidR="003B1373" w:rsidRPr="004E168B" w14:paraId="227BE606" w14:textId="77777777" w:rsidTr="00EC3223">
        <w:trPr>
          <w:gridBefore w:val="2"/>
          <w:wBefore w:w="18" w:type="dxa"/>
        </w:trPr>
        <w:tc>
          <w:tcPr>
            <w:tcW w:w="4366" w:type="dxa"/>
            <w:gridSpan w:val="3"/>
          </w:tcPr>
          <w:p w14:paraId="01C249AC" w14:textId="176366CC" w:rsidR="003B1373" w:rsidRPr="009F6F01" w:rsidRDefault="003B1373" w:rsidP="003B1373">
            <w:pPr>
              <w:autoSpaceDE w:val="0"/>
              <w:autoSpaceDN w:val="0"/>
              <w:adjustRightInd w:val="0"/>
              <w:jc w:val="both"/>
              <w:rPr>
                <w:rFonts w:cs="Arial"/>
                <w:bCs/>
                <w:lang w:val="de-DE"/>
              </w:rPr>
            </w:pPr>
            <w:r w:rsidRPr="009F6F01">
              <w:rPr>
                <w:rFonts w:cs="Arial"/>
                <w:shd w:val="clear" w:color="auto" w:fill="E6E6E6"/>
                <w:lang w:val="de-DE"/>
              </w:rPr>
              <w:t>Auch bei Teilnahme einer Gruppe von Wirt</w:t>
            </w:r>
            <w:r w:rsidRPr="009F6F01">
              <w:rPr>
                <w:rFonts w:cs="Arial"/>
                <w:shd w:val="clear" w:color="auto" w:fill="E6E6E6"/>
                <w:lang w:val="de-DE"/>
              </w:rPr>
              <w:softHyphen/>
              <w:t xml:space="preserve">schaftsteilnehmern ist ein </w:t>
            </w:r>
            <w:r w:rsidRPr="009F6F01">
              <w:rPr>
                <w:rFonts w:cs="Arial"/>
                <w:b/>
                <w:u w:val="single"/>
                <w:shd w:val="clear" w:color="auto" w:fill="E6E6E6"/>
                <w:lang w:val="de-DE"/>
              </w:rPr>
              <w:t>einziges</w:t>
            </w:r>
            <w:r w:rsidRPr="009F6F01">
              <w:rPr>
                <w:rFonts w:cs="Arial"/>
                <w:shd w:val="clear" w:color="auto" w:fill="E6E6E6"/>
                <w:lang w:val="de-DE"/>
              </w:rPr>
              <w:t xml:space="preserve"> „</w:t>
            </w:r>
            <w:r w:rsidRPr="009F6F01">
              <w:rPr>
                <w:rFonts w:cs="Arial"/>
                <w:i/>
                <w:shd w:val="clear" w:color="auto" w:fill="E6E6E6"/>
                <w:lang w:val="de-DE"/>
              </w:rPr>
              <w:t xml:space="preserve">Datenblatt für das technische Angebot“ </w:t>
            </w:r>
            <w:r w:rsidRPr="009F6F01">
              <w:rPr>
                <w:rFonts w:cs="Arial"/>
                <w:shd w:val="clear" w:color="auto" w:fill="E6E6E6"/>
                <w:lang w:val="de-DE"/>
              </w:rPr>
              <w:t>einzureichen.</w:t>
            </w:r>
          </w:p>
        </w:tc>
        <w:tc>
          <w:tcPr>
            <w:tcW w:w="1014" w:type="dxa"/>
            <w:gridSpan w:val="3"/>
          </w:tcPr>
          <w:p w14:paraId="1590EFE7" w14:textId="77777777" w:rsidR="003B1373" w:rsidRPr="009F6F01" w:rsidRDefault="003B1373" w:rsidP="003B1373">
            <w:pPr>
              <w:widowControl w:val="0"/>
              <w:spacing w:line="240" w:lineRule="exact"/>
              <w:rPr>
                <w:rFonts w:cs="Arial"/>
                <w:strike/>
                <w:lang w:val="de-DE"/>
              </w:rPr>
            </w:pPr>
          </w:p>
        </w:tc>
        <w:tc>
          <w:tcPr>
            <w:tcW w:w="4116" w:type="dxa"/>
            <w:gridSpan w:val="5"/>
          </w:tcPr>
          <w:p w14:paraId="43294D01" w14:textId="717101EA" w:rsidR="003B1373" w:rsidRPr="009F6F01" w:rsidRDefault="003B1373" w:rsidP="003B1373">
            <w:pPr>
              <w:jc w:val="both"/>
              <w:rPr>
                <w:rFonts w:cs="Arial"/>
                <w:lang w:val="it-IT"/>
              </w:rPr>
            </w:pPr>
            <w:r w:rsidRPr="009F6F01">
              <w:rPr>
                <w:rFonts w:cs="Arial"/>
                <w:shd w:val="clear" w:color="auto" w:fill="E6E6E6"/>
                <w:lang w:val="it-IT"/>
              </w:rPr>
              <w:t xml:space="preserve">Anche in caso di partecipazione di un gruppo di operatori economici, è da consegnare </w:t>
            </w:r>
            <w:r w:rsidRPr="009F6F01">
              <w:rPr>
                <w:rFonts w:cs="Arial"/>
                <w:b/>
                <w:u w:val="single"/>
                <w:shd w:val="clear" w:color="auto" w:fill="E6E6E6"/>
                <w:lang w:val="it-IT"/>
              </w:rPr>
              <w:t>un'unica</w:t>
            </w:r>
            <w:r w:rsidRPr="009F6F01">
              <w:rPr>
                <w:rFonts w:cs="Arial"/>
                <w:shd w:val="clear" w:color="auto" w:fill="E6E6E6"/>
                <w:lang w:val="it-IT"/>
              </w:rPr>
              <w:t xml:space="preserve"> </w:t>
            </w:r>
            <w:r w:rsidRPr="009F6F01">
              <w:rPr>
                <w:rFonts w:cs="Arial"/>
                <w:i/>
                <w:shd w:val="clear" w:color="auto" w:fill="E6E6E6"/>
                <w:lang w:val="it-IT"/>
              </w:rPr>
              <w:t>Scheda di offerta tecnica</w:t>
            </w:r>
            <w:r w:rsidRPr="009F6F01">
              <w:rPr>
                <w:rFonts w:cs="Arial"/>
                <w:lang w:val="it-IT"/>
              </w:rPr>
              <w:t>.</w:t>
            </w:r>
          </w:p>
        </w:tc>
      </w:tr>
      <w:tr w:rsidR="003B1373" w:rsidRPr="004E168B" w14:paraId="2E0B0273" w14:textId="77777777" w:rsidTr="00EC3223">
        <w:trPr>
          <w:gridBefore w:val="2"/>
          <w:wBefore w:w="18" w:type="dxa"/>
        </w:trPr>
        <w:tc>
          <w:tcPr>
            <w:tcW w:w="4366" w:type="dxa"/>
            <w:gridSpan w:val="3"/>
          </w:tcPr>
          <w:p w14:paraId="1B65B941" w14:textId="77777777" w:rsidR="003B1373" w:rsidRPr="00052928" w:rsidRDefault="003B1373" w:rsidP="003B1373">
            <w:pPr>
              <w:autoSpaceDE w:val="0"/>
              <w:autoSpaceDN w:val="0"/>
              <w:adjustRightInd w:val="0"/>
              <w:jc w:val="both"/>
              <w:rPr>
                <w:rFonts w:cs="Arial"/>
                <w:color w:val="FF0000"/>
                <w:shd w:val="clear" w:color="auto" w:fill="E6E6E6"/>
                <w:lang w:val="it-IT"/>
              </w:rPr>
            </w:pPr>
          </w:p>
        </w:tc>
        <w:tc>
          <w:tcPr>
            <w:tcW w:w="1014" w:type="dxa"/>
            <w:gridSpan w:val="3"/>
          </w:tcPr>
          <w:p w14:paraId="2880C543" w14:textId="77777777" w:rsidR="003B1373" w:rsidRPr="00052928" w:rsidRDefault="003B1373" w:rsidP="003B1373">
            <w:pPr>
              <w:widowControl w:val="0"/>
              <w:spacing w:line="240" w:lineRule="exact"/>
              <w:rPr>
                <w:rFonts w:cs="Arial"/>
                <w:strike/>
                <w:color w:val="FF0000"/>
                <w:lang w:val="it-IT"/>
              </w:rPr>
            </w:pPr>
          </w:p>
        </w:tc>
        <w:tc>
          <w:tcPr>
            <w:tcW w:w="4116" w:type="dxa"/>
            <w:gridSpan w:val="5"/>
          </w:tcPr>
          <w:p w14:paraId="6F1C5C3A" w14:textId="77777777" w:rsidR="003B1373" w:rsidRPr="00052928" w:rsidRDefault="003B1373" w:rsidP="003B1373">
            <w:pPr>
              <w:jc w:val="both"/>
              <w:rPr>
                <w:rFonts w:cs="Arial"/>
                <w:color w:val="FF0000"/>
                <w:shd w:val="clear" w:color="auto" w:fill="E6E6E6"/>
                <w:lang w:val="it-IT"/>
              </w:rPr>
            </w:pPr>
          </w:p>
        </w:tc>
      </w:tr>
      <w:tr w:rsidR="003B1373" w:rsidRPr="004E168B" w14:paraId="750D695C" w14:textId="77777777" w:rsidTr="00EC3223">
        <w:trPr>
          <w:gridBefore w:val="2"/>
          <w:wBefore w:w="18" w:type="dxa"/>
        </w:trPr>
        <w:tc>
          <w:tcPr>
            <w:tcW w:w="4366" w:type="dxa"/>
            <w:gridSpan w:val="3"/>
          </w:tcPr>
          <w:p w14:paraId="063432AC" w14:textId="77777777" w:rsidR="003B1373" w:rsidRPr="009F6F01" w:rsidRDefault="003B1373" w:rsidP="003B1373">
            <w:pPr>
              <w:tabs>
                <w:tab w:val="left" w:pos="360"/>
              </w:tabs>
              <w:jc w:val="both"/>
              <w:rPr>
                <w:rFonts w:cs="Arial"/>
                <w:lang w:val="de-DE"/>
              </w:rPr>
            </w:pPr>
            <w:r w:rsidRPr="009F6F01">
              <w:rPr>
                <w:rFonts w:cs="Arial"/>
                <w:lang w:val="de-DE"/>
              </w:rPr>
              <w:t>Das Datenblatt muss</w:t>
            </w:r>
          </w:p>
          <w:p w14:paraId="1B88B6B2" w14:textId="77777777" w:rsidR="003B1373" w:rsidRPr="009F6F01" w:rsidRDefault="003B1373" w:rsidP="003B1373">
            <w:pPr>
              <w:numPr>
                <w:ilvl w:val="0"/>
                <w:numId w:val="64"/>
              </w:numPr>
              <w:tabs>
                <w:tab w:val="clear" w:pos="1085"/>
                <w:tab w:val="left" w:pos="360"/>
                <w:tab w:val="num" w:pos="612"/>
              </w:tabs>
              <w:ind w:left="612" w:hanging="240"/>
              <w:jc w:val="both"/>
              <w:rPr>
                <w:rFonts w:cs="Arial"/>
                <w:lang w:val="de-DE"/>
              </w:rPr>
            </w:pPr>
            <w:r w:rsidRPr="009F6F01">
              <w:rPr>
                <w:rFonts w:cs="Arial"/>
                <w:lang w:val="de-DE"/>
              </w:rPr>
              <w:t>mit digitaler Unterschrift unterzeichnet (siehe „</w:t>
            </w:r>
            <w:r w:rsidRPr="009F6F01">
              <w:rPr>
                <w:rFonts w:cs="Arial"/>
                <w:i/>
                <w:lang w:val="de-DE"/>
              </w:rPr>
              <w:t>Anleitungen zur Unterschrift”</w:t>
            </w:r>
            <w:r w:rsidRPr="009F6F01">
              <w:rPr>
                <w:rFonts w:cs="Arial"/>
                <w:lang w:val="de-DE"/>
              </w:rPr>
              <w:t>),</w:t>
            </w:r>
          </w:p>
          <w:p w14:paraId="66D585B5" w14:textId="77777777" w:rsidR="003B1373" w:rsidRPr="009F6F01" w:rsidRDefault="003B1373" w:rsidP="003B1373">
            <w:pPr>
              <w:numPr>
                <w:ilvl w:val="0"/>
                <w:numId w:val="64"/>
              </w:numPr>
              <w:tabs>
                <w:tab w:val="clear" w:pos="1085"/>
                <w:tab w:val="num" w:pos="612"/>
              </w:tabs>
              <w:ind w:left="612" w:hanging="240"/>
              <w:jc w:val="both"/>
              <w:rPr>
                <w:rFonts w:cs="Arial"/>
                <w:lang w:val="de-DE"/>
              </w:rPr>
            </w:pPr>
            <w:r w:rsidRPr="009F6F01">
              <w:rPr>
                <w:rFonts w:cs="Arial"/>
                <w:bCs/>
                <w:lang w:val="de-DE"/>
              </w:rPr>
              <w:t>und als PDF-Datei im dafür vorgesehenen Feld im Portal hochgeladen</w:t>
            </w:r>
            <w:r w:rsidRPr="009F6F01">
              <w:rPr>
                <w:rFonts w:cs="Arial"/>
                <w:lang w:val="de-DE"/>
              </w:rPr>
              <w:t xml:space="preserve"> werden.</w:t>
            </w:r>
          </w:p>
          <w:p w14:paraId="28774FB1"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0438F21A" w14:textId="77777777" w:rsidR="003B1373" w:rsidRPr="009F6F01" w:rsidRDefault="003B1373" w:rsidP="003B1373">
            <w:pPr>
              <w:widowControl w:val="0"/>
              <w:spacing w:line="240" w:lineRule="exact"/>
              <w:rPr>
                <w:rFonts w:cs="Arial"/>
                <w:strike/>
                <w:lang w:val="de-DE"/>
              </w:rPr>
            </w:pPr>
          </w:p>
        </w:tc>
        <w:tc>
          <w:tcPr>
            <w:tcW w:w="4116" w:type="dxa"/>
            <w:gridSpan w:val="5"/>
          </w:tcPr>
          <w:p w14:paraId="17AC76C9" w14:textId="77777777" w:rsidR="003B1373" w:rsidRPr="009F6F01" w:rsidRDefault="003B1373" w:rsidP="003B1373">
            <w:pPr>
              <w:jc w:val="both"/>
              <w:rPr>
                <w:rFonts w:cs="Arial"/>
              </w:rPr>
            </w:pPr>
            <w:r w:rsidRPr="009F6F01">
              <w:rPr>
                <w:rFonts w:cs="Arial"/>
              </w:rPr>
              <w:t xml:space="preserve">La scheda deve essere </w:t>
            </w:r>
          </w:p>
          <w:p w14:paraId="4E55BE5B" w14:textId="067DA739"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lang w:val="it-IT"/>
              </w:rPr>
              <w:t xml:space="preserve">sottoscritta con firma digitale (vedasi le </w:t>
            </w:r>
            <w:r w:rsidRPr="009F6F01">
              <w:rPr>
                <w:rFonts w:cs="Arial"/>
                <w:i/>
                <w:lang w:val="it-IT"/>
              </w:rPr>
              <w:t>“Istruzioni alla sottoscrizione”</w:t>
            </w:r>
            <w:r w:rsidRPr="009F6F01">
              <w:rPr>
                <w:rFonts w:cs="Arial"/>
                <w:lang w:val="it-IT"/>
              </w:rPr>
              <w:t>),</w:t>
            </w:r>
          </w:p>
          <w:p w14:paraId="4A7491E2" w14:textId="77777777"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bCs/>
                <w:lang w:val="it-IT"/>
              </w:rPr>
              <w:t>e inserita in formato PDF nell’apposito campo del Portale</w:t>
            </w:r>
            <w:r w:rsidRPr="009F6F01">
              <w:rPr>
                <w:rFonts w:cs="Arial"/>
                <w:lang w:val="it-IT"/>
              </w:rPr>
              <w:t>.</w:t>
            </w:r>
          </w:p>
        </w:tc>
      </w:tr>
      <w:tr w:rsidR="003B1373" w:rsidRPr="004E168B" w14:paraId="5DC3D443" w14:textId="77777777" w:rsidTr="00EC3223">
        <w:trPr>
          <w:gridBefore w:val="2"/>
          <w:wBefore w:w="18" w:type="dxa"/>
        </w:trPr>
        <w:tc>
          <w:tcPr>
            <w:tcW w:w="4366" w:type="dxa"/>
            <w:gridSpan w:val="3"/>
          </w:tcPr>
          <w:p w14:paraId="1E8FDB98" w14:textId="77777777" w:rsidR="003B1373" w:rsidRPr="009F6F01" w:rsidRDefault="003B1373" w:rsidP="003B1373">
            <w:pPr>
              <w:autoSpaceDE w:val="0"/>
              <w:autoSpaceDN w:val="0"/>
              <w:adjustRightInd w:val="0"/>
              <w:jc w:val="both"/>
              <w:rPr>
                <w:rFonts w:cs="Arial"/>
                <w:bCs/>
                <w:shd w:val="clear" w:color="auto" w:fill="E6E6E6"/>
                <w:lang w:val="de-DE"/>
              </w:rPr>
            </w:pPr>
            <w:r w:rsidRPr="009F6F01">
              <w:rPr>
                <w:rFonts w:cs="Arial"/>
                <w:bCs/>
                <w:shd w:val="clear" w:color="auto" w:fill="E6E6E6"/>
                <w:lang w:val="de-DE"/>
              </w:rPr>
              <w:t>Die Vergabestelle kann den Wahr</w:t>
            </w:r>
            <w:r w:rsidRPr="009F6F01">
              <w:rPr>
                <w:rFonts w:cs="Arial"/>
                <w:bCs/>
                <w:shd w:val="clear" w:color="auto" w:fill="E6E6E6"/>
                <w:lang w:val="de-DE"/>
              </w:rPr>
              <w:softHyphen/>
              <w:t>heitsgehalt der vom Teilnehmer abgegebenen Er</w:t>
            </w:r>
            <w:r w:rsidRPr="009F6F01">
              <w:rPr>
                <w:rFonts w:cs="Arial"/>
                <w:bCs/>
                <w:shd w:val="clear" w:color="auto" w:fill="E6E6E6"/>
                <w:lang w:val="de-DE"/>
              </w:rPr>
              <w:softHyphen/>
              <w:t>klärungen in Bezug auf die angegebene Referenz überprüfen. Die Überprüfung der Erklärungen er</w:t>
            </w:r>
            <w:r w:rsidRPr="009F6F01">
              <w:rPr>
                <w:rFonts w:cs="Arial"/>
                <w:bCs/>
                <w:shd w:val="clear" w:color="auto" w:fill="E6E6E6"/>
                <w:lang w:val="de-DE"/>
              </w:rPr>
              <w:softHyphen/>
              <w:t>folgt stichprobenweise, und immer dann, wenn be</w:t>
            </w:r>
            <w:r w:rsidRPr="009F6F01">
              <w:rPr>
                <w:rFonts w:cs="Arial"/>
                <w:bCs/>
                <w:shd w:val="clear" w:color="auto" w:fill="E6E6E6"/>
                <w:lang w:val="de-DE"/>
              </w:rPr>
              <w:softHyphen/>
              <w:t>gründete Zweifel am Wahrheitsgehalt der abgege</w:t>
            </w:r>
            <w:r w:rsidRPr="009F6F01">
              <w:rPr>
                <w:rFonts w:cs="Arial"/>
                <w:bCs/>
                <w:shd w:val="clear" w:color="auto" w:fill="E6E6E6"/>
                <w:lang w:val="de-DE"/>
              </w:rPr>
              <w:softHyphen/>
              <w:t>benen Erklärungen bestehen.</w:t>
            </w:r>
          </w:p>
          <w:p w14:paraId="0FE822B9"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5788D824" w14:textId="77777777" w:rsidR="003B1373" w:rsidRPr="009F6F01" w:rsidRDefault="003B1373" w:rsidP="003B1373">
            <w:pPr>
              <w:widowControl w:val="0"/>
              <w:spacing w:line="240" w:lineRule="exact"/>
              <w:rPr>
                <w:rFonts w:cs="Arial"/>
                <w:strike/>
                <w:lang w:val="de-DE"/>
              </w:rPr>
            </w:pPr>
          </w:p>
        </w:tc>
        <w:tc>
          <w:tcPr>
            <w:tcW w:w="4116" w:type="dxa"/>
            <w:gridSpan w:val="5"/>
          </w:tcPr>
          <w:p w14:paraId="108F1FCE" w14:textId="0EF715F2" w:rsidR="003B1373" w:rsidRPr="009F6F01" w:rsidRDefault="003B1373" w:rsidP="003B1373">
            <w:pPr>
              <w:autoSpaceDE w:val="0"/>
              <w:autoSpaceDN w:val="0"/>
              <w:adjustRightInd w:val="0"/>
              <w:jc w:val="both"/>
              <w:rPr>
                <w:rFonts w:cs="Arial"/>
                <w:bCs/>
                <w:shd w:val="clear" w:color="auto" w:fill="E6E6E6"/>
                <w:lang w:val="it-IT"/>
              </w:rPr>
            </w:pPr>
            <w:r w:rsidRPr="009F6F01">
              <w:rPr>
                <w:rFonts w:cs="Arial"/>
                <w:bCs/>
                <w:shd w:val="clear" w:color="auto" w:fill="E6E6E6"/>
                <w:lang w:val="it-IT"/>
              </w:rPr>
              <w:t>La stazione appaltante può verificare la veridicità delle dichiarazioni rese dal concorrente con riguardo alla referenza indicata. La verifica delle dichiarazioni sarà effettuata a campione, e in tutti i casi in cui sorgano fondati dubbi sulla veridicità delle di</w:t>
            </w:r>
            <w:r w:rsidRPr="009F6F01">
              <w:rPr>
                <w:rFonts w:cs="Arial"/>
                <w:bCs/>
                <w:shd w:val="clear" w:color="auto" w:fill="E6E6E6"/>
                <w:lang w:val="it-IT"/>
              </w:rPr>
              <w:softHyphen/>
              <w:t>chiarazioni rese.</w:t>
            </w:r>
          </w:p>
        </w:tc>
      </w:tr>
      <w:tr w:rsidR="003B1373" w:rsidRPr="004E168B" w14:paraId="48B15AE5" w14:textId="77777777" w:rsidTr="00EC3223">
        <w:trPr>
          <w:gridBefore w:val="2"/>
          <w:wBefore w:w="18" w:type="dxa"/>
        </w:trPr>
        <w:tc>
          <w:tcPr>
            <w:tcW w:w="4366" w:type="dxa"/>
            <w:gridSpan w:val="3"/>
          </w:tcPr>
          <w:p w14:paraId="37E94E38" w14:textId="46B8F159" w:rsidR="003B1373" w:rsidRPr="009F6F01" w:rsidRDefault="003B1373" w:rsidP="003B1373">
            <w:pPr>
              <w:autoSpaceDE w:val="0"/>
              <w:autoSpaceDN w:val="0"/>
              <w:adjustRightInd w:val="0"/>
              <w:jc w:val="both"/>
              <w:rPr>
                <w:rFonts w:cs="Arial"/>
                <w:b/>
                <w:bCs/>
                <w:lang w:val="de-DE"/>
              </w:rPr>
            </w:pPr>
            <w:r w:rsidRPr="009F6F01">
              <w:rPr>
                <w:rFonts w:cs="Arial"/>
                <w:b/>
                <w:bCs/>
                <w:lang w:val="de-DE"/>
              </w:rPr>
              <w:t>Es wird das Nachforderungsverfahren eingelei</w:t>
            </w:r>
            <w:r w:rsidRPr="009F6F01">
              <w:rPr>
                <w:rFonts w:cs="Arial"/>
                <w:b/>
                <w:bCs/>
                <w:lang w:val="de-DE"/>
              </w:rPr>
              <w:softHyphen/>
              <w:t>tet, falls das Datenblatt für das technische Angebot Mängel bei den Unterschriften aufweisen.</w:t>
            </w:r>
          </w:p>
        </w:tc>
        <w:tc>
          <w:tcPr>
            <w:tcW w:w="1014" w:type="dxa"/>
            <w:gridSpan w:val="3"/>
          </w:tcPr>
          <w:p w14:paraId="0C6A8354" w14:textId="77777777" w:rsidR="003B1373" w:rsidRPr="009F6F01" w:rsidRDefault="003B1373" w:rsidP="003B1373">
            <w:pPr>
              <w:widowControl w:val="0"/>
              <w:spacing w:line="240" w:lineRule="exact"/>
              <w:rPr>
                <w:rFonts w:cs="Arial"/>
                <w:strike/>
                <w:lang w:val="de-DE"/>
              </w:rPr>
            </w:pPr>
          </w:p>
        </w:tc>
        <w:tc>
          <w:tcPr>
            <w:tcW w:w="4116" w:type="dxa"/>
            <w:gridSpan w:val="5"/>
          </w:tcPr>
          <w:p w14:paraId="6D3CDDD8" w14:textId="008EEF44" w:rsidR="003B1373" w:rsidRPr="009F6F01" w:rsidRDefault="003B1373" w:rsidP="003B1373">
            <w:pPr>
              <w:autoSpaceDE w:val="0"/>
              <w:autoSpaceDN w:val="0"/>
              <w:adjustRightInd w:val="0"/>
              <w:jc w:val="both"/>
              <w:rPr>
                <w:rFonts w:cs="Arial"/>
                <w:b/>
                <w:bCs/>
                <w:lang w:val="it-IT"/>
              </w:rPr>
            </w:pPr>
            <w:r w:rsidRPr="009F6F01">
              <w:rPr>
                <w:rFonts w:cs="Arial"/>
                <w:b/>
                <w:bCs/>
                <w:lang w:val="it-IT"/>
              </w:rPr>
              <w:t>Si avvia il subprocedimento di soccorso istruttorio, qualora la Scheda di offerta tecnica abbia difetti di sottoscrizione.</w:t>
            </w:r>
          </w:p>
          <w:p w14:paraId="53178760" w14:textId="77777777" w:rsidR="003B1373" w:rsidRPr="009F6F01" w:rsidRDefault="003B1373" w:rsidP="003B1373">
            <w:pPr>
              <w:widowControl w:val="0"/>
              <w:spacing w:line="240" w:lineRule="exact"/>
              <w:jc w:val="both"/>
              <w:rPr>
                <w:rFonts w:cs="Arial"/>
                <w:b/>
                <w:strike/>
                <w:lang w:val="it-IT"/>
              </w:rPr>
            </w:pPr>
          </w:p>
        </w:tc>
      </w:tr>
      <w:tr w:rsidR="003B1373" w:rsidRPr="004E168B" w14:paraId="6B0B1BD4" w14:textId="77777777" w:rsidTr="00EC3223">
        <w:trPr>
          <w:gridBefore w:val="2"/>
          <w:wBefore w:w="18" w:type="dxa"/>
        </w:trPr>
        <w:tc>
          <w:tcPr>
            <w:tcW w:w="4366" w:type="dxa"/>
            <w:gridSpan w:val="3"/>
          </w:tcPr>
          <w:p w14:paraId="4A4D80F3" w14:textId="77777777" w:rsidR="003B1373" w:rsidRPr="009F6F01" w:rsidRDefault="003B1373" w:rsidP="003B1373">
            <w:pPr>
              <w:autoSpaceDE w:val="0"/>
              <w:autoSpaceDN w:val="0"/>
              <w:adjustRightInd w:val="0"/>
              <w:jc w:val="both"/>
              <w:rPr>
                <w:rFonts w:cs="Arial"/>
                <w:b/>
                <w:bCs/>
                <w:lang w:val="it-IT"/>
              </w:rPr>
            </w:pPr>
          </w:p>
        </w:tc>
        <w:tc>
          <w:tcPr>
            <w:tcW w:w="1014" w:type="dxa"/>
            <w:gridSpan w:val="3"/>
          </w:tcPr>
          <w:p w14:paraId="1A58BDAD" w14:textId="77777777" w:rsidR="003B1373" w:rsidRPr="009F6F01" w:rsidRDefault="003B1373" w:rsidP="003B1373">
            <w:pPr>
              <w:widowControl w:val="0"/>
              <w:spacing w:line="240" w:lineRule="exact"/>
              <w:rPr>
                <w:rFonts w:cs="Arial"/>
                <w:strike/>
                <w:lang w:val="it-IT"/>
              </w:rPr>
            </w:pPr>
          </w:p>
        </w:tc>
        <w:tc>
          <w:tcPr>
            <w:tcW w:w="4116" w:type="dxa"/>
            <w:gridSpan w:val="5"/>
          </w:tcPr>
          <w:p w14:paraId="59714FB1" w14:textId="77777777" w:rsidR="003B1373" w:rsidRPr="009F6F01" w:rsidRDefault="003B1373" w:rsidP="003B1373">
            <w:pPr>
              <w:autoSpaceDE w:val="0"/>
              <w:autoSpaceDN w:val="0"/>
              <w:adjustRightInd w:val="0"/>
              <w:jc w:val="both"/>
              <w:rPr>
                <w:rFonts w:cs="Arial"/>
                <w:b/>
                <w:bCs/>
                <w:lang w:val="it-IT"/>
              </w:rPr>
            </w:pPr>
          </w:p>
        </w:tc>
      </w:tr>
      <w:tr w:rsidR="003B1373" w:rsidRPr="004E168B" w14:paraId="3FC974CF" w14:textId="77777777" w:rsidTr="00EC3223">
        <w:trPr>
          <w:gridBefore w:val="2"/>
          <w:wBefore w:w="18" w:type="dxa"/>
        </w:trPr>
        <w:tc>
          <w:tcPr>
            <w:tcW w:w="4366" w:type="dxa"/>
            <w:gridSpan w:val="3"/>
          </w:tcPr>
          <w:p w14:paraId="25EADA92" w14:textId="026C239C" w:rsidR="003B1373" w:rsidRPr="009F6F01" w:rsidRDefault="003B1373" w:rsidP="003B1373">
            <w:pPr>
              <w:autoSpaceDE w:val="0"/>
              <w:autoSpaceDN w:val="0"/>
              <w:adjustRightInd w:val="0"/>
              <w:ind w:left="4"/>
              <w:jc w:val="both"/>
              <w:rPr>
                <w:rFonts w:cs="Arial"/>
                <w:lang w:val="de-DE"/>
              </w:rPr>
            </w:pPr>
            <w:r w:rsidRPr="009F6F01">
              <w:rPr>
                <w:rFonts w:cs="Arial"/>
                <w:lang w:val="de-DE"/>
              </w:rPr>
              <w:t xml:space="preserve">► </w:t>
            </w:r>
            <w:r w:rsidRPr="009F6F01">
              <w:rPr>
                <w:rFonts w:cs="Arial"/>
                <w:bCs/>
                <w:lang w:val="de-DE"/>
              </w:rPr>
              <w:t xml:space="preserve">Wird das Datenblatt für das technische Angebot nicht eingereicht oder wird die Geheimhaltung dessen Inhalts nicht gewährt, so stellt dies </w:t>
            </w:r>
            <w:r w:rsidRPr="009F6F01">
              <w:rPr>
                <w:rFonts w:cs="Arial"/>
                <w:lang w:val="de-DE"/>
              </w:rPr>
              <w:t xml:space="preserve">einen </w:t>
            </w:r>
            <w:r w:rsidRPr="009F6F01">
              <w:rPr>
                <w:rFonts w:cs="Arial"/>
                <w:b/>
                <w:u w:val="single"/>
                <w:lang w:val="de-DE"/>
              </w:rPr>
              <w:t>nicht be</w:t>
            </w:r>
            <w:r w:rsidRPr="009F6F01">
              <w:rPr>
                <w:rFonts w:cs="Arial"/>
                <w:b/>
                <w:u w:val="single"/>
                <w:lang w:val="de-DE"/>
              </w:rPr>
              <w:softHyphen/>
              <w:t>hebbaren Ausschlussgrund</w:t>
            </w:r>
            <w:r w:rsidRPr="009F6F01">
              <w:rPr>
                <w:rFonts w:cs="Arial"/>
                <w:b/>
                <w:lang w:val="de-DE"/>
              </w:rPr>
              <w:t xml:space="preserve"> </w:t>
            </w:r>
            <w:r w:rsidRPr="009F6F01">
              <w:rPr>
                <w:rFonts w:cs="Arial"/>
                <w:lang w:val="de-DE"/>
              </w:rPr>
              <w:t>dar.</w:t>
            </w:r>
          </w:p>
        </w:tc>
        <w:tc>
          <w:tcPr>
            <w:tcW w:w="1014" w:type="dxa"/>
            <w:gridSpan w:val="3"/>
          </w:tcPr>
          <w:p w14:paraId="3DCFCE15" w14:textId="77777777" w:rsidR="003B1373" w:rsidRPr="009F6F01" w:rsidRDefault="003B1373" w:rsidP="003B1373">
            <w:pPr>
              <w:widowControl w:val="0"/>
              <w:spacing w:line="240" w:lineRule="exact"/>
              <w:rPr>
                <w:rFonts w:cs="Arial"/>
                <w:strike/>
                <w:lang w:val="de-DE"/>
              </w:rPr>
            </w:pPr>
          </w:p>
        </w:tc>
        <w:tc>
          <w:tcPr>
            <w:tcW w:w="4116" w:type="dxa"/>
            <w:gridSpan w:val="5"/>
          </w:tcPr>
          <w:p w14:paraId="6821DA90" w14:textId="77777777" w:rsidR="003B1373" w:rsidRPr="009F6F01" w:rsidRDefault="003B1373" w:rsidP="003B1373">
            <w:pPr>
              <w:autoSpaceDE w:val="0"/>
              <w:autoSpaceDN w:val="0"/>
              <w:adjustRightInd w:val="0"/>
              <w:ind w:left="-8"/>
              <w:jc w:val="both"/>
              <w:rPr>
                <w:rFonts w:cs="Arial"/>
                <w:lang w:val="it-IT"/>
              </w:rPr>
            </w:pPr>
            <w:r w:rsidRPr="009F6F01">
              <w:rPr>
                <w:rFonts w:cs="Arial"/>
                <w:lang w:val="it-IT"/>
              </w:rPr>
              <w:t>► Costituisce</w:t>
            </w:r>
            <w:r w:rsidRPr="009F6F01">
              <w:rPr>
                <w:rFonts w:cs="Arial"/>
                <w:b/>
                <w:lang w:val="it-IT"/>
              </w:rPr>
              <w:t xml:space="preserve"> </w:t>
            </w:r>
            <w:r w:rsidRPr="009F6F01">
              <w:rPr>
                <w:rFonts w:cs="Arial"/>
                <w:b/>
                <w:u w:val="single"/>
                <w:lang w:val="it-IT"/>
              </w:rPr>
              <w:t>causa di esclusione non sanabile</w:t>
            </w:r>
            <w:r w:rsidRPr="009F6F01">
              <w:rPr>
                <w:rFonts w:cs="Arial"/>
                <w:lang w:val="it-IT"/>
              </w:rPr>
              <w:t xml:space="preserve"> la mancata consegna della scheda di offerta tecnica o la mancata salvaguardia della sua segretezza.</w:t>
            </w:r>
          </w:p>
          <w:p w14:paraId="7A3AE0A8" w14:textId="77777777" w:rsidR="003B1373" w:rsidRPr="009F6F01" w:rsidRDefault="003B1373" w:rsidP="003B1373">
            <w:pPr>
              <w:widowControl w:val="0"/>
              <w:spacing w:line="240" w:lineRule="exact"/>
              <w:jc w:val="both"/>
              <w:rPr>
                <w:rFonts w:cs="Arial"/>
                <w:b/>
                <w:strike/>
                <w:lang w:val="it-IT"/>
              </w:rPr>
            </w:pPr>
          </w:p>
        </w:tc>
      </w:tr>
      <w:tr w:rsidR="003B1373" w:rsidRPr="004E168B" w14:paraId="6F9FC3A2" w14:textId="77777777" w:rsidTr="00EC3223">
        <w:trPr>
          <w:gridBefore w:val="2"/>
          <w:wBefore w:w="18" w:type="dxa"/>
        </w:trPr>
        <w:tc>
          <w:tcPr>
            <w:tcW w:w="4366" w:type="dxa"/>
            <w:gridSpan w:val="3"/>
          </w:tcPr>
          <w:p w14:paraId="174403BE" w14:textId="77777777" w:rsidR="003B1373" w:rsidRPr="00D95859" w:rsidRDefault="003B1373" w:rsidP="003B1373">
            <w:pPr>
              <w:autoSpaceDE w:val="0"/>
              <w:autoSpaceDN w:val="0"/>
              <w:adjustRightInd w:val="0"/>
              <w:ind w:left="4"/>
              <w:jc w:val="both"/>
              <w:rPr>
                <w:rFonts w:cs="Arial"/>
                <w:color w:val="FF0000"/>
                <w:lang w:val="it-IT"/>
              </w:rPr>
            </w:pPr>
          </w:p>
        </w:tc>
        <w:tc>
          <w:tcPr>
            <w:tcW w:w="1014" w:type="dxa"/>
            <w:gridSpan w:val="3"/>
          </w:tcPr>
          <w:p w14:paraId="2750476F" w14:textId="77777777" w:rsidR="003B1373" w:rsidRPr="00D95859" w:rsidRDefault="003B1373" w:rsidP="003B1373">
            <w:pPr>
              <w:widowControl w:val="0"/>
              <w:spacing w:line="240" w:lineRule="exact"/>
              <w:rPr>
                <w:rFonts w:cs="Arial"/>
                <w:strike/>
                <w:color w:val="FF0000"/>
                <w:lang w:val="it-IT"/>
              </w:rPr>
            </w:pPr>
          </w:p>
        </w:tc>
        <w:tc>
          <w:tcPr>
            <w:tcW w:w="4116" w:type="dxa"/>
            <w:gridSpan w:val="5"/>
          </w:tcPr>
          <w:p w14:paraId="4DD14062" w14:textId="77777777" w:rsidR="003B1373" w:rsidRPr="00D95859" w:rsidRDefault="003B1373" w:rsidP="003B1373">
            <w:pPr>
              <w:autoSpaceDE w:val="0"/>
              <w:autoSpaceDN w:val="0"/>
              <w:adjustRightInd w:val="0"/>
              <w:ind w:left="-8"/>
              <w:jc w:val="both"/>
              <w:rPr>
                <w:rFonts w:cs="Arial"/>
                <w:color w:val="FF0000"/>
                <w:lang w:val="it-IT"/>
              </w:rPr>
            </w:pPr>
          </w:p>
        </w:tc>
      </w:tr>
      <w:tr w:rsidR="003B1373" w:rsidRPr="004E168B" w14:paraId="43ADCE98" w14:textId="77777777" w:rsidTr="00EC3223">
        <w:trPr>
          <w:gridBefore w:val="2"/>
          <w:wBefore w:w="18" w:type="dxa"/>
        </w:trPr>
        <w:tc>
          <w:tcPr>
            <w:tcW w:w="4366" w:type="dxa"/>
            <w:gridSpan w:val="3"/>
          </w:tcPr>
          <w:p w14:paraId="2E92F2B5" w14:textId="4A73D340" w:rsidR="003B1373" w:rsidRPr="008C0E89" w:rsidRDefault="003B1373" w:rsidP="003B1373">
            <w:pPr>
              <w:pStyle w:val="Rientrocorpodeltesto"/>
              <w:widowControl w:val="0"/>
              <w:tabs>
                <w:tab w:val="left" w:pos="8496"/>
              </w:tabs>
              <w:spacing w:after="0" w:line="240" w:lineRule="exact"/>
              <w:ind w:left="0"/>
              <w:jc w:val="both"/>
              <w:rPr>
                <w:rFonts w:cs="Arial"/>
                <w:b/>
                <w:strike/>
                <w:lang w:val="de-DE"/>
              </w:rPr>
            </w:pPr>
            <w:r w:rsidRPr="008C0E89">
              <w:rPr>
                <w:rFonts w:cs="Arial"/>
                <w:lang w:val="de-DE"/>
              </w:rPr>
              <w:t xml:space="preserve">►Im Fall der </w:t>
            </w:r>
            <w:r w:rsidRPr="008C0E89">
              <w:rPr>
                <w:rFonts w:cs="Arial"/>
                <w:b/>
                <w:u w:val="single"/>
                <w:lang w:val="de-DE"/>
              </w:rPr>
              <w:t xml:space="preserve">nicht wahrheitsgetreuen Erklärung </w:t>
            </w:r>
            <w:r w:rsidRPr="008C0E89">
              <w:rPr>
                <w:rFonts w:cs="Arial"/>
                <w:lang w:val="de-DE"/>
              </w:rPr>
              <w:t>wird der Ausschluss des Bieters sowie</w:t>
            </w:r>
            <w:r w:rsidRPr="008C0E89">
              <w:rPr>
                <w:rFonts w:cs="Arial"/>
                <w:b/>
                <w:lang w:val="de-DE"/>
              </w:rPr>
              <w:t xml:space="preserve"> </w:t>
            </w:r>
            <w:r w:rsidRPr="008C0E89">
              <w:rPr>
                <w:rFonts w:cs="Arial"/>
                <w:lang w:val="de-DE"/>
              </w:rPr>
              <w:t>die Meldung an die Nationale Antikorruptionsbehörde (ANAC) und die zuständige Gerichtsbehörde vorgenommen.</w:t>
            </w:r>
          </w:p>
        </w:tc>
        <w:tc>
          <w:tcPr>
            <w:tcW w:w="1014" w:type="dxa"/>
            <w:gridSpan w:val="3"/>
          </w:tcPr>
          <w:p w14:paraId="5675C47F" w14:textId="77777777" w:rsidR="003B1373" w:rsidRPr="008C0E89" w:rsidRDefault="003B1373" w:rsidP="003B1373">
            <w:pPr>
              <w:widowControl w:val="0"/>
              <w:spacing w:line="240" w:lineRule="exact"/>
              <w:rPr>
                <w:rFonts w:cs="Arial"/>
                <w:strike/>
                <w:lang w:val="de-DE"/>
              </w:rPr>
            </w:pPr>
          </w:p>
        </w:tc>
        <w:tc>
          <w:tcPr>
            <w:tcW w:w="4116" w:type="dxa"/>
            <w:gridSpan w:val="5"/>
          </w:tcPr>
          <w:p w14:paraId="7F00258F" w14:textId="6DFD3F8C" w:rsidR="003B1373" w:rsidRPr="009F6F01" w:rsidRDefault="003B1373" w:rsidP="003B1373">
            <w:pPr>
              <w:widowControl w:val="0"/>
              <w:spacing w:line="240" w:lineRule="exact"/>
              <w:jc w:val="both"/>
              <w:rPr>
                <w:rFonts w:cs="Arial"/>
                <w:b/>
                <w:strike/>
                <w:lang w:val="it-IT"/>
              </w:rPr>
            </w:pPr>
            <w:r w:rsidRPr="008C0E89">
              <w:rPr>
                <w:rFonts w:cs="Arial"/>
                <w:lang w:val="it-IT"/>
              </w:rPr>
              <w:t xml:space="preserve">►In caso di </w:t>
            </w:r>
            <w:r w:rsidRPr="008C0E89">
              <w:rPr>
                <w:rFonts w:cs="Arial"/>
                <w:b/>
                <w:u w:val="single"/>
                <w:lang w:val="it-IT"/>
              </w:rPr>
              <w:t xml:space="preserve">dichiarazione non veritiera </w:t>
            </w:r>
            <w:r w:rsidRPr="008C0E89">
              <w:rPr>
                <w:rFonts w:cs="Arial"/>
                <w:lang w:val="it-IT"/>
              </w:rPr>
              <w:t>si procederà all’esclusione dell’offerente e segnalazione all’Autorità Nazionale Anticorruzione (ANAC), nonché all’ Autorità Giudiziaria competente.</w:t>
            </w:r>
          </w:p>
        </w:tc>
      </w:tr>
      <w:tr w:rsidR="003B1373" w:rsidRPr="004E168B" w14:paraId="587B41C3" w14:textId="77777777" w:rsidTr="00EC3223">
        <w:trPr>
          <w:gridBefore w:val="2"/>
          <w:wBefore w:w="18" w:type="dxa"/>
        </w:trPr>
        <w:tc>
          <w:tcPr>
            <w:tcW w:w="4366" w:type="dxa"/>
            <w:gridSpan w:val="3"/>
          </w:tcPr>
          <w:p w14:paraId="0C6A8DED" w14:textId="77777777" w:rsidR="003B1373" w:rsidRPr="00931BDE"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ED3719F" w14:textId="77777777" w:rsidR="003B1373" w:rsidRPr="00931BDE" w:rsidRDefault="003B1373" w:rsidP="003B1373">
            <w:pPr>
              <w:widowControl w:val="0"/>
              <w:spacing w:line="240" w:lineRule="exact"/>
              <w:rPr>
                <w:rFonts w:cs="Arial"/>
                <w:strike/>
                <w:lang w:val="it-IT"/>
              </w:rPr>
            </w:pPr>
          </w:p>
        </w:tc>
        <w:tc>
          <w:tcPr>
            <w:tcW w:w="4116" w:type="dxa"/>
            <w:gridSpan w:val="5"/>
          </w:tcPr>
          <w:p w14:paraId="40BAC744" w14:textId="77777777" w:rsidR="003B1373" w:rsidRPr="009F6F01" w:rsidRDefault="003B1373" w:rsidP="003B1373">
            <w:pPr>
              <w:widowControl w:val="0"/>
              <w:spacing w:line="240" w:lineRule="exact"/>
              <w:jc w:val="both"/>
              <w:rPr>
                <w:rFonts w:cs="Arial"/>
                <w:lang w:val="it-IT"/>
              </w:rPr>
            </w:pPr>
          </w:p>
        </w:tc>
      </w:tr>
      <w:tr w:rsidR="00795CCA" w:rsidRPr="00DB7769" w14:paraId="6310FD2F" w14:textId="77777777" w:rsidTr="00EC3223">
        <w:trPr>
          <w:gridBefore w:val="2"/>
          <w:wBefore w:w="18" w:type="dxa"/>
        </w:trPr>
        <w:tc>
          <w:tcPr>
            <w:tcW w:w="4366" w:type="dxa"/>
            <w:gridSpan w:val="3"/>
          </w:tcPr>
          <w:p w14:paraId="6D2C0A93" w14:textId="68A3A1D7" w:rsidR="00795CCA" w:rsidRPr="00795CCA" w:rsidRDefault="00795CCA" w:rsidP="00795CCA">
            <w:pPr>
              <w:pStyle w:val="Rientrocorpodeltesto"/>
              <w:widowControl w:val="0"/>
              <w:tabs>
                <w:tab w:val="left" w:pos="8496"/>
              </w:tabs>
              <w:spacing w:after="0" w:line="240" w:lineRule="exact"/>
              <w:ind w:left="0"/>
              <w:jc w:val="both"/>
              <w:rPr>
                <w:rFonts w:cs="Arial"/>
                <w:lang w:val="de-DE"/>
              </w:rPr>
            </w:pPr>
            <w:r w:rsidRPr="00B52B6F">
              <w:rPr>
                <w:rFonts w:cs="Arial"/>
                <w:b/>
                <w:bCs/>
                <w:highlight w:val="yellow"/>
                <w:lang w:val="de-DE"/>
              </w:rPr>
              <w:t>Vertrag über die Verbesserung durch Nutzung von Kapazitäten Dritter</w:t>
            </w:r>
          </w:p>
        </w:tc>
        <w:tc>
          <w:tcPr>
            <w:tcW w:w="1014" w:type="dxa"/>
            <w:gridSpan w:val="3"/>
          </w:tcPr>
          <w:p w14:paraId="4D9E9A05" w14:textId="77777777" w:rsidR="00795CCA" w:rsidRPr="00795CCA" w:rsidRDefault="00795CCA" w:rsidP="00795CCA">
            <w:pPr>
              <w:widowControl w:val="0"/>
              <w:spacing w:line="240" w:lineRule="exact"/>
              <w:rPr>
                <w:rFonts w:cs="Arial"/>
                <w:strike/>
                <w:lang w:val="de-DE"/>
              </w:rPr>
            </w:pPr>
          </w:p>
        </w:tc>
        <w:tc>
          <w:tcPr>
            <w:tcW w:w="4116" w:type="dxa"/>
            <w:gridSpan w:val="5"/>
          </w:tcPr>
          <w:p w14:paraId="58878BF4" w14:textId="6884A0A0" w:rsidR="00795CCA" w:rsidRPr="009F6F01" w:rsidRDefault="00795CCA" w:rsidP="00795CCA">
            <w:pPr>
              <w:widowControl w:val="0"/>
              <w:spacing w:line="240" w:lineRule="exact"/>
              <w:jc w:val="both"/>
              <w:rPr>
                <w:rFonts w:cs="Arial"/>
                <w:lang w:val="it-IT"/>
              </w:rPr>
            </w:pPr>
            <w:r w:rsidRPr="00B52B6F">
              <w:rPr>
                <w:rFonts w:cs="Arial"/>
                <w:b/>
                <w:bCs/>
                <w:highlight w:val="yellow"/>
                <w:lang w:val="it-IT"/>
              </w:rPr>
              <w:t>3. Contratto di avvalimento migliorativo</w:t>
            </w:r>
          </w:p>
        </w:tc>
      </w:tr>
      <w:tr w:rsidR="00795CCA" w:rsidRPr="00DB7769" w14:paraId="4347407A" w14:textId="77777777" w:rsidTr="00EC3223">
        <w:trPr>
          <w:gridBefore w:val="2"/>
          <w:wBefore w:w="18" w:type="dxa"/>
        </w:trPr>
        <w:tc>
          <w:tcPr>
            <w:tcW w:w="4366" w:type="dxa"/>
            <w:gridSpan w:val="3"/>
          </w:tcPr>
          <w:p w14:paraId="1330AB3D" w14:textId="77777777" w:rsidR="00795CCA" w:rsidRPr="00931BDE"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D260C24" w14:textId="77777777" w:rsidR="00795CCA" w:rsidRPr="00931BDE" w:rsidRDefault="00795CCA" w:rsidP="00795CCA">
            <w:pPr>
              <w:widowControl w:val="0"/>
              <w:spacing w:line="240" w:lineRule="exact"/>
              <w:rPr>
                <w:rFonts w:cs="Arial"/>
                <w:strike/>
                <w:lang w:val="it-IT"/>
              </w:rPr>
            </w:pPr>
          </w:p>
        </w:tc>
        <w:tc>
          <w:tcPr>
            <w:tcW w:w="4116" w:type="dxa"/>
            <w:gridSpan w:val="5"/>
          </w:tcPr>
          <w:p w14:paraId="47AC97C5" w14:textId="77777777" w:rsidR="00795CCA" w:rsidRPr="009F6F01" w:rsidRDefault="00795CCA" w:rsidP="00795CCA">
            <w:pPr>
              <w:widowControl w:val="0"/>
              <w:spacing w:line="240" w:lineRule="exact"/>
              <w:jc w:val="both"/>
              <w:rPr>
                <w:rFonts w:cs="Arial"/>
                <w:lang w:val="it-IT"/>
              </w:rPr>
            </w:pPr>
          </w:p>
        </w:tc>
      </w:tr>
      <w:tr w:rsidR="00795CCA" w:rsidRPr="004E168B" w14:paraId="0FDEFA7F" w14:textId="77777777" w:rsidTr="00EC3223">
        <w:trPr>
          <w:gridBefore w:val="2"/>
          <w:wBefore w:w="18" w:type="dxa"/>
        </w:trPr>
        <w:tc>
          <w:tcPr>
            <w:tcW w:w="4366" w:type="dxa"/>
            <w:gridSpan w:val="3"/>
          </w:tcPr>
          <w:p w14:paraId="43130D11" w14:textId="77777777" w:rsidR="00795CCA" w:rsidRPr="008C71B6" w:rsidRDefault="00795CCA" w:rsidP="00795CCA">
            <w:pPr>
              <w:jc w:val="both"/>
              <w:rPr>
                <w:rFonts w:cs="Arial"/>
                <w:lang w:val="de-DE"/>
              </w:rPr>
            </w:pPr>
            <w:r w:rsidRPr="008C71B6">
              <w:rPr>
                <w:rFonts w:cs="Arial"/>
                <w:color w:val="0D0D0D"/>
                <w:highlight w:val="yellow"/>
                <w:shd w:val="clear" w:color="auto" w:fill="FFFFFF"/>
                <w:lang w:val="de-DE"/>
              </w:rPr>
              <w:lastRenderedPageBreak/>
              <w:t xml:space="preserve">Bei Inanspruchnahme der </w:t>
            </w:r>
            <w:r w:rsidRPr="008C71B6">
              <w:rPr>
                <w:rFonts w:cs="Arial"/>
                <w:highlight w:val="yellow"/>
                <w:lang w:val="de-DE"/>
              </w:rPr>
              <w:t>Verbesserung durch Nutzung von Kapazitäten Dritter</w:t>
            </w:r>
            <w:r w:rsidRPr="008C71B6">
              <w:rPr>
                <w:rFonts w:cs="Arial"/>
                <w:color w:val="0D0D0D"/>
                <w:highlight w:val="yellow"/>
                <w:shd w:val="clear" w:color="auto" w:fill="FFFFFF"/>
                <w:lang w:val="de-DE"/>
              </w:rPr>
              <w:t xml:space="preserve"> gemäß Art. 104 G.v.D. Nr. 36/2023 ist es notwendig, den Vertrag im Original oder in beglaubigter Kopie beizufügen, mit Angabe der technischen Ausstattung und der Personal- sowie Sachressourcen, die </w:t>
            </w:r>
            <w:r>
              <w:rPr>
                <w:rFonts w:cs="Arial"/>
                <w:color w:val="0D0D0D"/>
                <w:highlight w:val="yellow"/>
                <w:shd w:val="clear" w:color="auto" w:fill="FFFFFF"/>
                <w:lang w:val="de-DE"/>
              </w:rPr>
              <w:t>vom  H</w:t>
            </w:r>
            <w:r w:rsidRPr="008C71B6">
              <w:rPr>
                <w:rFonts w:cs="Arial"/>
                <w:color w:val="0D0D0D"/>
                <w:highlight w:val="yellow"/>
                <w:shd w:val="clear" w:color="auto" w:fill="FFFFFF"/>
                <w:lang w:val="de-DE"/>
              </w:rPr>
              <w:t>ilfs</w:t>
            </w:r>
            <w:r>
              <w:rPr>
                <w:rFonts w:cs="Arial"/>
                <w:color w:val="0D0D0D"/>
                <w:highlight w:val="yellow"/>
                <w:shd w:val="clear" w:color="auto" w:fill="FFFFFF"/>
                <w:lang w:val="de-DE"/>
              </w:rPr>
              <w:t>subjekt</w:t>
            </w:r>
            <w:r w:rsidRPr="008C71B6">
              <w:rPr>
                <w:rFonts w:cs="Arial"/>
                <w:color w:val="0D0D0D"/>
                <w:highlight w:val="yellow"/>
                <w:shd w:val="clear" w:color="auto" w:fill="FFFFFF"/>
                <w:lang w:val="de-DE"/>
              </w:rPr>
              <w:t xml:space="preserve"> für die gesamte Dauer des Auftrags zur Verfügung gestellt werden, welche Gegenstand der Bewertungskriterien </w:t>
            </w:r>
            <w:r>
              <w:rPr>
                <w:rFonts w:cs="Arial"/>
                <w:color w:val="0D0D0D"/>
                <w:highlight w:val="yellow"/>
                <w:shd w:val="clear" w:color="auto" w:fill="FFFFFF"/>
                <w:lang w:val="de-DE"/>
              </w:rPr>
              <w:t>sind</w:t>
            </w:r>
            <w:r w:rsidRPr="008C71B6">
              <w:rPr>
                <w:rFonts w:cs="Arial"/>
                <w:color w:val="0D0D0D"/>
                <w:highlight w:val="yellow"/>
                <w:shd w:val="clear" w:color="auto" w:fill="FFFFFF"/>
                <w:lang w:val="de-DE"/>
              </w:rPr>
              <w:t>.</w:t>
            </w:r>
          </w:p>
          <w:p w14:paraId="1F814EFB" w14:textId="77777777" w:rsidR="00795CCA" w:rsidRPr="00795CCA" w:rsidRDefault="00795CCA" w:rsidP="00795CCA">
            <w:pPr>
              <w:pStyle w:val="Rientrocorpodeltesto"/>
              <w:widowControl w:val="0"/>
              <w:tabs>
                <w:tab w:val="left" w:pos="8496"/>
              </w:tabs>
              <w:spacing w:after="0" w:line="240" w:lineRule="exact"/>
              <w:ind w:left="0"/>
              <w:jc w:val="both"/>
              <w:rPr>
                <w:rFonts w:cs="Arial"/>
                <w:lang w:val="de-DE"/>
              </w:rPr>
            </w:pPr>
          </w:p>
        </w:tc>
        <w:tc>
          <w:tcPr>
            <w:tcW w:w="1014" w:type="dxa"/>
            <w:gridSpan w:val="3"/>
          </w:tcPr>
          <w:p w14:paraId="3EBFB1AD" w14:textId="77777777" w:rsidR="00795CCA" w:rsidRPr="00795CCA" w:rsidRDefault="00795CCA" w:rsidP="00795CCA">
            <w:pPr>
              <w:widowControl w:val="0"/>
              <w:spacing w:line="240" w:lineRule="exact"/>
              <w:rPr>
                <w:rFonts w:cs="Arial"/>
                <w:strike/>
                <w:lang w:val="de-DE"/>
              </w:rPr>
            </w:pPr>
          </w:p>
        </w:tc>
        <w:tc>
          <w:tcPr>
            <w:tcW w:w="4116" w:type="dxa"/>
            <w:gridSpan w:val="5"/>
          </w:tcPr>
          <w:p w14:paraId="5B10000E" w14:textId="4CE91114" w:rsidR="00795CCA" w:rsidRPr="009F6F01" w:rsidRDefault="00795CCA" w:rsidP="00795CCA">
            <w:pPr>
              <w:widowControl w:val="0"/>
              <w:spacing w:line="240" w:lineRule="exact"/>
              <w:jc w:val="both"/>
              <w:rPr>
                <w:rFonts w:cs="Arial"/>
                <w:lang w:val="it-IT"/>
              </w:rPr>
            </w:pPr>
            <w:r w:rsidRPr="00AB5745">
              <w:rPr>
                <w:rFonts w:cs="Arial"/>
                <w:highlight w:val="yellow"/>
                <w:lang w:val="it-IT"/>
              </w:rPr>
              <w:t>In caso di ricorso all’istituto dell’avvalimento migliorativo di cui all’art. 104 d.lgs. 36/2023 è necessario allegare il contratto in originale o copia autentica con indicazione delle dotazioni tecniche e risorse umane e strumentali messe a disposizione d</w:t>
            </w:r>
            <w:r>
              <w:rPr>
                <w:rFonts w:cs="Arial"/>
                <w:highlight w:val="yellow"/>
                <w:lang w:val="it-IT"/>
              </w:rPr>
              <w:t>a</w:t>
            </w:r>
            <w:r w:rsidRPr="00AB5745">
              <w:rPr>
                <w:rFonts w:cs="Arial"/>
                <w:highlight w:val="yellow"/>
                <w:lang w:val="it-IT"/>
              </w:rPr>
              <w:t>ll’ausiliari</w:t>
            </w:r>
            <w:r>
              <w:rPr>
                <w:rFonts w:cs="Arial"/>
                <w:highlight w:val="yellow"/>
                <w:lang w:val="it-IT"/>
              </w:rPr>
              <w:t>o</w:t>
            </w:r>
            <w:r w:rsidRPr="00AB5745">
              <w:rPr>
                <w:rFonts w:cs="Arial"/>
                <w:highlight w:val="yellow"/>
                <w:lang w:val="it-IT"/>
              </w:rPr>
              <w:t xml:space="preserve"> per tutta la durata dell’appalto, oggetto dei criteri di valutazione.</w:t>
            </w:r>
          </w:p>
        </w:tc>
      </w:tr>
      <w:tr w:rsidR="00795CCA" w:rsidRPr="004E168B" w14:paraId="66B1D978" w14:textId="77777777" w:rsidTr="00EC3223">
        <w:trPr>
          <w:gridBefore w:val="2"/>
          <w:wBefore w:w="18" w:type="dxa"/>
        </w:trPr>
        <w:tc>
          <w:tcPr>
            <w:tcW w:w="4366" w:type="dxa"/>
            <w:gridSpan w:val="3"/>
          </w:tcPr>
          <w:p w14:paraId="72B0B531" w14:textId="77777777" w:rsidR="00795CCA" w:rsidRPr="00931BDE"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0241FE7" w14:textId="77777777" w:rsidR="00795CCA" w:rsidRPr="00931BDE" w:rsidRDefault="00795CCA" w:rsidP="00795CCA">
            <w:pPr>
              <w:widowControl w:val="0"/>
              <w:spacing w:line="240" w:lineRule="exact"/>
              <w:rPr>
                <w:rFonts w:cs="Arial"/>
                <w:strike/>
                <w:lang w:val="it-IT"/>
              </w:rPr>
            </w:pPr>
          </w:p>
        </w:tc>
        <w:tc>
          <w:tcPr>
            <w:tcW w:w="4116" w:type="dxa"/>
            <w:gridSpan w:val="5"/>
          </w:tcPr>
          <w:p w14:paraId="04E88137" w14:textId="77777777" w:rsidR="00795CCA" w:rsidRPr="009F6F01" w:rsidRDefault="00795CCA" w:rsidP="00795CCA">
            <w:pPr>
              <w:widowControl w:val="0"/>
              <w:spacing w:line="240" w:lineRule="exact"/>
              <w:jc w:val="both"/>
              <w:rPr>
                <w:rFonts w:cs="Arial"/>
                <w:lang w:val="it-IT"/>
              </w:rPr>
            </w:pPr>
          </w:p>
        </w:tc>
      </w:tr>
      <w:tr w:rsidR="00795CCA" w:rsidRPr="004E168B" w14:paraId="41E740AE" w14:textId="77777777" w:rsidTr="00EC3223">
        <w:trPr>
          <w:gridBefore w:val="2"/>
          <w:wBefore w:w="18" w:type="dxa"/>
        </w:trPr>
        <w:tc>
          <w:tcPr>
            <w:tcW w:w="4366" w:type="dxa"/>
            <w:gridSpan w:val="3"/>
          </w:tcPr>
          <w:p w14:paraId="4FF0CB89" w14:textId="2441062E" w:rsidR="00795CCA" w:rsidRPr="00795CCA" w:rsidRDefault="00795CCA" w:rsidP="00795CCA">
            <w:pPr>
              <w:pStyle w:val="Rientrocorpodeltesto"/>
              <w:widowControl w:val="0"/>
              <w:tabs>
                <w:tab w:val="left" w:pos="8496"/>
              </w:tabs>
              <w:spacing w:after="0" w:line="240" w:lineRule="exact"/>
              <w:ind w:left="0"/>
              <w:jc w:val="both"/>
              <w:rPr>
                <w:rFonts w:cs="Arial"/>
                <w:lang w:val="de-DE"/>
              </w:rPr>
            </w:pPr>
            <w:r w:rsidRPr="00EA203D">
              <w:rPr>
                <w:rFonts w:eastAsia="Calibri" w:cs="Arial"/>
                <w:noProof w:val="0"/>
                <w:highlight w:val="yellow"/>
                <w:lang w:val="de-DE"/>
              </w:rPr>
              <w:t xml:space="preserve">Für dieses Dokument ist die Anbringung der </w:t>
            </w:r>
            <w:r w:rsidRPr="00EA203D">
              <w:rPr>
                <w:rFonts w:eastAsia="Calibri" w:cs="Arial"/>
                <w:b/>
                <w:bCs/>
                <w:noProof w:val="0"/>
                <w:highlight w:val="yellow"/>
                <w:lang w:val="de-DE"/>
              </w:rPr>
              <w:t>digitalen Unterschrift</w:t>
            </w:r>
            <w:r w:rsidRPr="00EA203D">
              <w:rPr>
                <w:rFonts w:eastAsia="Calibri" w:cs="Arial"/>
                <w:noProof w:val="0"/>
                <w:highlight w:val="yellow"/>
                <w:lang w:val="de-DE"/>
              </w:rPr>
              <w:t xml:space="preserve"> sowohl des Hilfs</w:t>
            </w:r>
            <w:r>
              <w:rPr>
                <w:rFonts w:eastAsia="Calibri" w:cs="Arial"/>
                <w:noProof w:val="0"/>
                <w:highlight w:val="yellow"/>
                <w:lang w:val="de-DE"/>
              </w:rPr>
              <w:t>subjektes</w:t>
            </w:r>
            <w:r w:rsidRPr="00EA203D">
              <w:rPr>
                <w:rFonts w:eastAsia="Calibri" w:cs="Arial"/>
                <w:noProof w:val="0"/>
                <w:highlight w:val="yellow"/>
                <w:lang w:val="de-DE"/>
              </w:rPr>
              <w:t xml:space="preserve"> als auch des zu unterstützenden Teilnehmers erforderlich (</w:t>
            </w:r>
            <w:r w:rsidRPr="00EA203D">
              <w:rPr>
                <w:rFonts w:cs="Arial"/>
                <w:bCs/>
                <w:highlight w:val="yellow"/>
                <w:lang w:val="de-DE"/>
              </w:rPr>
              <w:t>siehe „Anleitungen zur Unterschrift”)</w:t>
            </w:r>
            <w:r w:rsidRPr="00EA203D">
              <w:rPr>
                <w:rFonts w:cs="Arial"/>
                <w:highlight w:val="yellow"/>
                <w:lang w:val="de-DE"/>
              </w:rPr>
              <w:t>.</w:t>
            </w:r>
          </w:p>
        </w:tc>
        <w:tc>
          <w:tcPr>
            <w:tcW w:w="1014" w:type="dxa"/>
            <w:gridSpan w:val="3"/>
          </w:tcPr>
          <w:p w14:paraId="63BD32E4" w14:textId="77777777" w:rsidR="00795CCA" w:rsidRPr="00795CCA" w:rsidRDefault="00795CCA" w:rsidP="00795CCA">
            <w:pPr>
              <w:widowControl w:val="0"/>
              <w:spacing w:line="240" w:lineRule="exact"/>
              <w:rPr>
                <w:rFonts w:cs="Arial"/>
                <w:strike/>
                <w:lang w:val="de-DE"/>
              </w:rPr>
            </w:pPr>
          </w:p>
        </w:tc>
        <w:tc>
          <w:tcPr>
            <w:tcW w:w="4116" w:type="dxa"/>
            <w:gridSpan w:val="5"/>
          </w:tcPr>
          <w:p w14:paraId="6C5632C9" w14:textId="6D96EB59" w:rsidR="00795CCA" w:rsidRPr="009F6F01" w:rsidRDefault="00795CCA" w:rsidP="00795CCA">
            <w:pPr>
              <w:widowControl w:val="0"/>
              <w:spacing w:line="240" w:lineRule="exact"/>
              <w:jc w:val="both"/>
              <w:rPr>
                <w:rFonts w:cs="Arial"/>
                <w:lang w:val="it-IT"/>
              </w:rPr>
            </w:pPr>
            <w:r w:rsidRPr="00293B81">
              <w:rPr>
                <w:rFonts w:cs="Arial"/>
                <w:highlight w:val="yellow"/>
                <w:lang w:val="it-IT"/>
              </w:rPr>
              <w:t xml:space="preserve">Per tale documento è richiesta l’apposizione della </w:t>
            </w:r>
            <w:r w:rsidRPr="00293B81">
              <w:rPr>
                <w:rFonts w:cs="Arial"/>
                <w:b/>
                <w:highlight w:val="yellow"/>
                <w:lang w:val="it-IT"/>
              </w:rPr>
              <w:t>firma digitale</w:t>
            </w:r>
            <w:r w:rsidRPr="00293B81">
              <w:rPr>
                <w:rFonts w:cs="Arial"/>
                <w:highlight w:val="yellow"/>
                <w:lang w:val="it-IT"/>
              </w:rPr>
              <w:t xml:space="preserve"> di ausiliaria e ausiliata, </w:t>
            </w:r>
            <w:r w:rsidRPr="006F30B8">
              <w:rPr>
                <w:rFonts w:cs="Arial"/>
                <w:highlight w:val="yellow"/>
                <w:lang w:val="it-IT"/>
              </w:rPr>
              <w:t>”</w:t>
            </w:r>
            <w:r w:rsidRPr="006F30B8">
              <w:rPr>
                <w:rFonts w:cs="Arial"/>
                <w:bCs/>
                <w:highlight w:val="yellow"/>
                <w:lang w:val="it-IT"/>
              </w:rPr>
              <w:t>(vedasi le “istruzioni alla sottoscrizione”).</w:t>
            </w:r>
          </w:p>
        </w:tc>
      </w:tr>
      <w:tr w:rsidR="00795CCA" w:rsidRPr="004E168B" w14:paraId="7A7F5385" w14:textId="77777777" w:rsidTr="00EC3223">
        <w:trPr>
          <w:gridBefore w:val="2"/>
          <w:wBefore w:w="18" w:type="dxa"/>
        </w:trPr>
        <w:tc>
          <w:tcPr>
            <w:tcW w:w="4366" w:type="dxa"/>
            <w:gridSpan w:val="3"/>
          </w:tcPr>
          <w:p w14:paraId="27828A8F" w14:textId="77777777" w:rsidR="00795CCA" w:rsidRPr="00931BDE" w:rsidRDefault="00795CCA" w:rsidP="00795CCA">
            <w:pPr>
              <w:pStyle w:val="Rientrocorpodeltesto"/>
              <w:widowControl w:val="0"/>
              <w:tabs>
                <w:tab w:val="left" w:pos="8496"/>
              </w:tabs>
              <w:spacing w:after="0" w:line="240" w:lineRule="exact"/>
              <w:ind w:left="0"/>
              <w:jc w:val="both"/>
              <w:rPr>
                <w:rFonts w:cs="Arial"/>
                <w:lang w:val="it-IT"/>
              </w:rPr>
            </w:pPr>
          </w:p>
        </w:tc>
        <w:tc>
          <w:tcPr>
            <w:tcW w:w="1014" w:type="dxa"/>
            <w:gridSpan w:val="3"/>
          </w:tcPr>
          <w:p w14:paraId="560A4AEB" w14:textId="77777777" w:rsidR="00795CCA" w:rsidRPr="00931BDE" w:rsidRDefault="00795CCA" w:rsidP="00795CCA">
            <w:pPr>
              <w:widowControl w:val="0"/>
              <w:spacing w:line="240" w:lineRule="exact"/>
              <w:rPr>
                <w:rFonts w:cs="Arial"/>
                <w:strike/>
                <w:lang w:val="it-IT"/>
              </w:rPr>
            </w:pPr>
          </w:p>
        </w:tc>
        <w:tc>
          <w:tcPr>
            <w:tcW w:w="4116" w:type="dxa"/>
            <w:gridSpan w:val="5"/>
          </w:tcPr>
          <w:p w14:paraId="63E8F156" w14:textId="77777777" w:rsidR="00795CCA" w:rsidRPr="009F6F01" w:rsidRDefault="00795CCA" w:rsidP="00795CCA">
            <w:pPr>
              <w:widowControl w:val="0"/>
              <w:spacing w:line="240" w:lineRule="exact"/>
              <w:jc w:val="both"/>
              <w:rPr>
                <w:rFonts w:cs="Arial"/>
                <w:lang w:val="it-IT"/>
              </w:rPr>
            </w:pPr>
          </w:p>
        </w:tc>
      </w:tr>
      <w:tr w:rsidR="00795CCA" w:rsidRPr="004E168B" w14:paraId="61585469" w14:textId="77777777" w:rsidTr="00EC3223">
        <w:trPr>
          <w:gridBefore w:val="2"/>
          <w:wBefore w:w="18" w:type="dxa"/>
        </w:trPr>
        <w:tc>
          <w:tcPr>
            <w:tcW w:w="4366" w:type="dxa"/>
            <w:gridSpan w:val="3"/>
          </w:tcPr>
          <w:p w14:paraId="51CFB0F7" w14:textId="77777777" w:rsidR="00795CCA" w:rsidRPr="008C71B6" w:rsidRDefault="00795CCA" w:rsidP="00795CCA">
            <w:pPr>
              <w:jc w:val="both"/>
              <w:rPr>
                <w:highlight w:val="yellow"/>
                <w:lang w:val="de-DE"/>
              </w:rPr>
            </w:pPr>
            <w:r w:rsidRPr="008C71B6">
              <w:rPr>
                <w:highlight w:val="yellow"/>
                <w:lang w:val="de-DE"/>
              </w:rPr>
              <w:t xml:space="preserve">Es gelten die Vorschriften der Teil III Absatz 4.5. </w:t>
            </w:r>
          </w:p>
          <w:p w14:paraId="27C4C27B" w14:textId="77777777" w:rsidR="00795CCA" w:rsidRPr="008C71B6" w:rsidRDefault="00795CCA" w:rsidP="00795CCA">
            <w:pPr>
              <w:jc w:val="both"/>
              <w:rPr>
                <w:highlight w:val="yellow"/>
                <w:lang w:val="de-DE"/>
              </w:rPr>
            </w:pPr>
          </w:p>
          <w:p w14:paraId="4265BEDA" w14:textId="77777777" w:rsidR="00795CCA" w:rsidRPr="008C71B6" w:rsidRDefault="00795CCA" w:rsidP="00795CCA">
            <w:pPr>
              <w:jc w:val="both"/>
              <w:rPr>
                <w:highlight w:val="yellow"/>
                <w:lang w:val="de-DE"/>
              </w:rPr>
            </w:pPr>
          </w:p>
          <w:p w14:paraId="01B40903" w14:textId="545786B0" w:rsidR="00795CCA" w:rsidRPr="00795CCA" w:rsidRDefault="00795CCA" w:rsidP="00795CCA">
            <w:pPr>
              <w:pStyle w:val="Rientrocorpodeltesto"/>
              <w:widowControl w:val="0"/>
              <w:tabs>
                <w:tab w:val="left" w:pos="8496"/>
              </w:tabs>
              <w:spacing w:after="0" w:line="240" w:lineRule="exact"/>
              <w:ind w:left="0"/>
              <w:jc w:val="both"/>
              <w:rPr>
                <w:rFonts w:cs="Arial"/>
                <w:lang w:val="de-DE"/>
              </w:rPr>
            </w:pPr>
            <w:r w:rsidRPr="008C71B6">
              <w:rPr>
                <w:highlight w:val="yellow"/>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8C71B6">
              <w:rPr>
                <w:b/>
                <w:bCs/>
                <w:highlight w:val="yellow"/>
                <w:u w:val="single"/>
                <w:lang w:val="de-DE"/>
              </w:rPr>
              <w:t>wird die entsprechende Belohnungspunktzahl nicht vergeben.</w:t>
            </w:r>
          </w:p>
        </w:tc>
        <w:tc>
          <w:tcPr>
            <w:tcW w:w="1014" w:type="dxa"/>
            <w:gridSpan w:val="3"/>
          </w:tcPr>
          <w:p w14:paraId="72CA5695" w14:textId="77777777" w:rsidR="00795CCA" w:rsidRPr="00795CCA" w:rsidRDefault="00795CCA" w:rsidP="00795CCA">
            <w:pPr>
              <w:widowControl w:val="0"/>
              <w:spacing w:line="240" w:lineRule="exact"/>
              <w:rPr>
                <w:rFonts w:cs="Arial"/>
                <w:strike/>
                <w:lang w:val="de-DE"/>
              </w:rPr>
            </w:pPr>
          </w:p>
        </w:tc>
        <w:tc>
          <w:tcPr>
            <w:tcW w:w="4116" w:type="dxa"/>
            <w:gridSpan w:val="5"/>
          </w:tcPr>
          <w:p w14:paraId="3CD6F171" w14:textId="77777777" w:rsidR="00795CCA" w:rsidRPr="006F30B8" w:rsidRDefault="00795CCA" w:rsidP="00795CCA">
            <w:pPr>
              <w:widowControl w:val="0"/>
              <w:tabs>
                <w:tab w:val="num" w:pos="595"/>
                <w:tab w:val="center" w:pos="4536"/>
                <w:tab w:val="right" w:pos="9072"/>
              </w:tabs>
              <w:spacing w:line="240" w:lineRule="exact"/>
              <w:ind w:right="6"/>
              <w:jc w:val="both"/>
              <w:rPr>
                <w:rFonts w:cs="Arial"/>
                <w:highlight w:val="yellow"/>
                <w:lang w:val="it-IT"/>
              </w:rPr>
            </w:pPr>
            <w:r w:rsidRPr="006F30B8">
              <w:rPr>
                <w:rFonts w:cs="Arial"/>
                <w:highlight w:val="yellow"/>
                <w:lang w:val="it-IT"/>
              </w:rPr>
              <w:t>Valgono le prescrizioni di cui al</w:t>
            </w:r>
            <w:r>
              <w:rPr>
                <w:rFonts w:cs="Arial"/>
                <w:highlight w:val="yellow"/>
                <w:lang w:val="it-IT"/>
              </w:rPr>
              <w:t>la Parte III</w:t>
            </w:r>
            <w:r w:rsidRPr="006F30B8">
              <w:rPr>
                <w:rFonts w:cs="Arial"/>
                <w:highlight w:val="yellow"/>
                <w:lang w:val="it-IT"/>
              </w:rPr>
              <w:t xml:space="preserve"> paragrafo </w:t>
            </w:r>
            <w:r>
              <w:rPr>
                <w:rFonts w:cs="Arial"/>
                <w:highlight w:val="yellow"/>
                <w:lang w:val="it-IT"/>
              </w:rPr>
              <w:t>4.5.</w:t>
            </w:r>
            <w:r w:rsidRPr="006F30B8">
              <w:rPr>
                <w:rFonts w:cs="Arial"/>
                <w:highlight w:val="yellow"/>
                <w:lang w:val="it-IT"/>
              </w:rPr>
              <w:t xml:space="preserve"> </w:t>
            </w:r>
          </w:p>
          <w:p w14:paraId="25A2CF04" w14:textId="77777777" w:rsidR="00795CCA" w:rsidRDefault="00795CCA" w:rsidP="00795CCA">
            <w:pPr>
              <w:widowControl w:val="0"/>
              <w:tabs>
                <w:tab w:val="num" w:pos="595"/>
                <w:tab w:val="center" w:pos="4536"/>
                <w:tab w:val="right" w:pos="9072"/>
              </w:tabs>
              <w:spacing w:line="240" w:lineRule="exact"/>
              <w:ind w:right="6"/>
              <w:jc w:val="both"/>
              <w:rPr>
                <w:rFonts w:cs="Arial"/>
                <w:highlight w:val="yellow"/>
                <w:lang w:val="it-IT"/>
              </w:rPr>
            </w:pPr>
          </w:p>
          <w:p w14:paraId="57688F8F" w14:textId="0024AAE7" w:rsidR="00795CCA" w:rsidRPr="009F6F01" w:rsidRDefault="00795CCA" w:rsidP="00795CCA">
            <w:pPr>
              <w:widowControl w:val="0"/>
              <w:spacing w:line="240" w:lineRule="exact"/>
              <w:jc w:val="both"/>
              <w:rPr>
                <w:rFonts w:cs="Arial"/>
                <w:lang w:val="it-IT"/>
              </w:rPr>
            </w:pPr>
            <w:r w:rsidRPr="008C71B6">
              <w:rPr>
                <w:highlight w:val="yellow"/>
                <w:u w:val="single"/>
                <w:lang w:val="it-IT"/>
              </w:rPr>
              <w:t>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w:t>
            </w:r>
            <w:r w:rsidR="00FC18EA">
              <w:rPr>
                <w:highlight w:val="yellow"/>
                <w:u w:val="single"/>
                <w:lang w:val="it-IT"/>
              </w:rPr>
              <w:t>,</w:t>
            </w:r>
            <w:r w:rsidRPr="008C71B6">
              <w:rPr>
                <w:highlight w:val="yellow"/>
                <w:u w:val="single"/>
                <w:lang w:val="it-IT"/>
              </w:rPr>
              <w:t xml:space="preserve"> </w:t>
            </w:r>
            <w:r w:rsidRPr="008C71B6">
              <w:rPr>
                <w:b/>
                <w:bCs/>
                <w:highlight w:val="yellow"/>
                <w:u w:val="single"/>
                <w:lang w:val="it-IT"/>
              </w:rPr>
              <w:t>non verrà assegnato il relativo punteggio premiale.</w:t>
            </w:r>
          </w:p>
        </w:tc>
      </w:tr>
      <w:tr w:rsidR="00795CCA" w:rsidRPr="004E168B" w14:paraId="5A6B189C" w14:textId="77777777" w:rsidTr="00EC3223">
        <w:trPr>
          <w:gridBefore w:val="2"/>
          <w:wBefore w:w="18" w:type="dxa"/>
        </w:trPr>
        <w:tc>
          <w:tcPr>
            <w:tcW w:w="4366" w:type="dxa"/>
            <w:gridSpan w:val="3"/>
          </w:tcPr>
          <w:p w14:paraId="411886AE" w14:textId="77777777" w:rsidR="00795CCA" w:rsidRPr="00931BDE" w:rsidRDefault="00795CCA"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4F39A00" w14:textId="77777777" w:rsidR="00795CCA" w:rsidRPr="00931BDE" w:rsidRDefault="00795CCA" w:rsidP="003B1373">
            <w:pPr>
              <w:widowControl w:val="0"/>
              <w:spacing w:line="240" w:lineRule="exact"/>
              <w:rPr>
                <w:rFonts w:cs="Arial"/>
                <w:strike/>
                <w:lang w:val="it-IT"/>
              </w:rPr>
            </w:pPr>
          </w:p>
        </w:tc>
        <w:tc>
          <w:tcPr>
            <w:tcW w:w="4116" w:type="dxa"/>
            <w:gridSpan w:val="5"/>
          </w:tcPr>
          <w:p w14:paraId="7067D534" w14:textId="77777777" w:rsidR="00795CCA" w:rsidRPr="009F6F01" w:rsidRDefault="00795CCA" w:rsidP="003B1373">
            <w:pPr>
              <w:widowControl w:val="0"/>
              <w:spacing w:line="240" w:lineRule="exact"/>
              <w:jc w:val="both"/>
              <w:rPr>
                <w:rFonts w:cs="Arial"/>
                <w:lang w:val="it-IT"/>
              </w:rPr>
            </w:pPr>
          </w:p>
        </w:tc>
      </w:tr>
      <w:tr w:rsidR="003B1373" w:rsidRPr="004E168B" w14:paraId="6880F007" w14:textId="77777777" w:rsidTr="00EC3223">
        <w:trPr>
          <w:gridBefore w:val="2"/>
          <w:wBefore w:w="18" w:type="dxa"/>
        </w:trPr>
        <w:tc>
          <w:tcPr>
            <w:tcW w:w="4366" w:type="dxa"/>
            <w:gridSpan w:val="3"/>
            <w:shd w:val="clear" w:color="auto" w:fill="F2DBDB" w:themeFill="accent2" w:themeFillTint="33"/>
          </w:tcPr>
          <w:p w14:paraId="30FD2007" w14:textId="4F0475FF"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OPTION 2</w:t>
            </w:r>
          </w:p>
          <w:p w14:paraId="5AE68AD0" w14:textId="77777777"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Bei Bewertung auch nach ermessenbasierten Kriterien</w:t>
            </w:r>
          </w:p>
          <w:p w14:paraId="42193A1D" w14:textId="1FB5ED20" w:rsidR="003B1373" w:rsidRPr="0081514A" w:rsidRDefault="003B1373" w:rsidP="003B1373">
            <w:pPr>
              <w:pStyle w:val="Rientrocorpodeltesto"/>
              <w:widowControl w:val="0"/>
              <w:tabs>
                <w:tab w:val="left" w:pos="8496"/>
              </w:tabs>
              <w:spacing w:after="0" w:line="240" w:lineRule="exact"/>
              <w:ind w:left="0"/>
              <w:jc w:val="center"/>
              <w:rPr>
                <w:rFonts w:cs="Arial"/>
                <w:b/>
                <w:bCs/>
                <w:color w:val="FF0000"/>
                <w:lang w:val="de-DE"/>
              </w:rPr>
            </w:pPr>
            <w:r w:rsidRPr="0081514A">
              <w:rPr>
                <w:rFonts w:cs="Arial"/>
                <w:b/>
                <w:bCs/>
                <w:i/>
                <w:color w:val="FF0000"/>
                <w:lang w:val="de-DE"/>
              </w:rPr>
              <w:t>ansonsten folgende</w:t>
            </w:r>
            <w:r>
              <w:rPr>
                <w:rFonts w:cs="Arial"/>
                <w:b/>
                <w:bCs/>
                <w:i/>
                <w:color w:val="FF0000"/>
                <w:lang w:val="de-DE"/>
              </w:rPr>
              <w:t>n Teil</w:t>
            </w:r>
            <w:r w:rsidRPr="0081514A">
              <w:rPr>
                <w:rFonts w:cs="Arial"/>
                <w:b/>
                <w:bCs/>
                <w:i/>
                <w:color w:val="FF0000"/>
                <w:lang w:val="de-DE"/>
              </w:rPr>
              <w:t xml:space="preserve"> in grün löschen</w:t>
            </w:r>
          </w:p>
        </w:tc>
        <w:tc>
          <w:tcPr>
            <w:tcW w:w="1014" w:type="dxa"/>
            <w:gridSpan w:val="3"/>
            <w:shd w:val="clear" w:color="auto" w:fill="F2DBDB" w:themeFill="accent2" w:themeFillTint="33"/>
          </w:tcPr>
          <w:p w14:paraId="5CD74486" w14:textId="77777777" w:rsidR="003B1373" w:rsidRPr="0081514A" w:rsidRDefault="003B1373" w:rsidP="003B1373">
            <w:pPr>
              <w:widowControl w:val="0"/>
              <w:spacing w:line="240" w:lineRule="exact"/>
              <w:rPr>
                <w:rFonts w:cs="Arial"/>
                <w:strike/>
                <w:color w:val="FF0000"/>
                <w:lang w:val="de-DE"/>
              </w:rPr>
            </w:pPr>
          </w:p>
        </w:tc>
        <w:tc>
          <w:tcPr>
            <w:tcW w:w="4116" w:type="dxa"/>
            <w:gridSpan w:val="5"/>
            <w:shd w:val="clear" w:color="auto" w:fill="F2DBDB" w:themeFill="accent2" w:themeFillTint="33"/>
          </w:tcPr>
          <w:p w14:paraId="0ECFB37A" w14:textId="77777777"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 xml:space="preserve">OPZIONE 2 </w:t>
            </w:r>
          </w:p>
          <w:p w14:paraId="21BC49B1" w14:textId="664C382A"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In caso di valutazione basata anche su criteri discrezionali</w:t>
            </w:r>
          </w:p>
          <w:p w14:paraId="4DE91537" w14:textId="302E2EFB"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altrimenti cancellare tutt</w:t>
            </w:r>
            <w:r>
              <w:rPr>
                <w:rFonts w:cs="Arial"/>
                <w:b/>
                <w:bCs/>
                <w:i/>
                <w:iCs/>
                <w:color w:val="FF0000"/>
                <w:lang w:val="it-IT"/>
              </w:rPr>
              <w:t>a la</w:t>
            </w:r>
            <w:r w:rsidRPr="0081514A">
              <w:rPr>
                <w:rFonts w:cs="Arial"/>
                <w:b/>
                <w:bCs/>
                <w:i/>
                <w:iCs/>
                <w:color w:val="FF0000"/>
                <w:lang w:val="it-IT"/>
              </w:rPr>
              <w:t xml:space="preserve"> seguente </w:t>
            </w:r>
            <w:r>
              <w:rPr>
                <w:rFonts w:cs="Arial"/>
                <w:b/>
                <w:bCs/>
                <w:i/>
                <w:iCs/>
                <w:color w:val="FF0000"/>
                <w:lang w:val="it-IT"/>
              </w:rPr>
              <w:t xml:space="preserve">parte </w:t>
            </w:r>
            <w:r w:rsidRPr="0081514A">
              <w:rPr>
                <w:rFonts w:cs="Arial"/>
                <w:b/>
                <w:bCs/>
                <w:i/>
                <w:iCs/>
                <w:color w:val="FF0000"/>
                <w:lang w:val="it-IT"/>
              </w:rPr>
              <w:t>in verde</w:t>
            </w:r>
          </w:p>
          <w:p w14:paraId="496CA84A" w14:textId="397A8F96" w:rsidR="003B1373" w:rsidRPr="0081514A" w:rsidRDefault="003B1373" w:rsidP="003B1373">
            <w:pPr>
              <w:widowControl w:val="0"/>
              <w:spacing w:line="240" w:lineRule="exact"/>
              <w:jc w:val="center"/>
              <w:rPr>
                <w:rFonts w:cs="Arial"/>
                <w:color w:val="FF0000"/>
                <w:lang w:val="it-IT"/>
              </w:rPr>
            </w:pPr>
          </w:p>
        </w:tc>
      </w:tr>
      <w:tr w:rsidR="003B1373" w:rsidRPr="004E168B" w14:paraId="598D8FF7" w14:textId="77777777" w:rsidTr="00EC3223">
        <w:trPr>
          <w:gridBefore w:val="2"/>
          <w:wBefore w:w="18" w:type="dxa"/>
        </w:trPr>
        <w:tc>
          <w:tcPr>
            <w:tcW w:w="4366" w:type="dxa"/>
            <w:gridSpan w:val="3"/>
            <w:shd w:val="clear" w:color="auto" w:fill="D6E3BC" w:themeFill="accent3" w:themeFillTint="66"/>
          </w:tcPr>
          <w:p w14:paraId="69179506" w14:textId="6792A87F" w:rsidR="003B1373" w:rsidRPr="002234E3" w:rsidRDefault="003B1373" w:rsidP="003B1373">
            <w:pPr>
              <w:pStyle w:val="Rientrocorpodeltesto"/>
              <w:widowControl w:val="0"/>
              <w:tabs>
                <w:tab w:val="left" w:pos="8496"/>
              </w:tabs>
              <w:spacing w:after="0" w:line="240" w:lineRule="exact"/>
              <w:ind w:left="0"/>
              <w:jc w:val="both"/>
              <w:rPr>
                <w:rFonts w:cs="Arial"/>
                <w:lang w:val="de-DE"/>
              </w:rPr>
            </w:pPr>
            <w:r w:rsidRPr="002234E3">
              <w:rPr>
                <w:rFonts w:cs="Arial"/>
                <w:u w:val="single"/>
                <w:lang w:val="de-DE"/>
              </w:rPr>
              <w:t xml:space="preserve">► </w:t>
            </w:r>
            <w:r w:rsidRPr="002234E3">
              <w:rPr>
                <w:rFonts w:cs="Arial"/>
                <w:b/>
                <w:bCs/>
                <w:u w:val="single"/>
                <w:lang w:val="de-DE"/>
              </w:rPr>
              <w:t>Das technische Angebot darf bei sonstigem Ausschluss keine wirtschaftlichen Elemente enthalten.</w:t>
            </w:r>
          </w:p>
        </w:tc>
        <w:tc>
          <w:tcPr>
            <w:tcW w:w="1014" w:type="dxa"/>
            <w:gridSpan w:val="3"/>
            <w:shd w:val="clear" w:color="auto" w:fill="D6E3BC" w:themeFill="accent3" w:themeFillTint="66"/>
          </w:tcPr>
          <w:p w14:paraId="48BCF626" w14:textId="77777777" w:rsidR="003B1373" w:rsidRPr="002234E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43BEA05" w14:textId="331A192F" w:rsidR="003B1373" w:rsidRPr="002234E3" w:rsidRDefault="003B1373" w:rsidP="003B1373">
            <w:pPr>
              <w:pStyle w:val="Rientrocorpodeltesto"/>
              <w:widowControl w:val="0"/>
              <w:tabs>
                <w:tab w:val="left" w:pos="8496"/>
              </w:tabs>
              <w:spacing w:after="0"/>
              <w:ind w:left="0" w:right="6"/>
              <w:jc w:val="both"/>
              <w:rPr>
                <w:rFonts w:cs="Arial"/>
                <w:lang w:val="it-IT"/>
              </w:rPr>
            </w:pPr>
            <w:r w:rsidRPr="002234E3">
              <w:rPr>
                <w:rFonts w:cs="Arial"/>
                <w:u w:val="single"/>
                <w:lang w:val="it-IT"/>
              </w:rPr>
              <w:t xml:space="preserve">► </w:t>
            </w:r>
            <w:r w:rsidRPr="002234E3">
              <w:rPr>
                <w:rFonts w:cs="Arial"/>
                <w:b/>
                <w:bCs/>
                <w:u w:val="single"/>
                <w:lang w:val="it-IT"/>
              </w:rPr>
              <w:t>L’offerta tecnica non deve contenere elementi economici, pena l’esclusione</w:t>
            </w:r>
            <w:r w:rsidRPr="002234E3">
              <w:rPr>
                <w:rFonts w:cs="Arial"/>
                <w:b/>
                <w:bCs/>
                <w:lang w:val="it-IT"/>
              </w:rPr>
              <w:t>.</w:t>
            </w:r>
          </w:p>
        </w:tc>
      </w:tr>
      <w:tr w:rsidR="003B1373" w:rsidRPr="004E168B" w14:paraId="4B063F71" w14:textId="77777777" w:rsidTr="00EC3223">
        <w:tc>
          <w:tcPr>
            <w:tcW w:w="4384" w:type="dxa"/>
            <w:gridSpan w:val="5"/>
            <w:shd w:val="clear" w:color="auto" w:fill="D6E3BC" w:themeFill="accent3" w:themeFillTint="66"/>
          </w:tcPr>
          <w:p w14:paraId="05E28C97" w14:textId="77777777" w:rsidR="003B1373" w:rsidRPr="00E2531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5F383281" w14:textId="77777777" w:rsidR="003B1373" w:rsidRPr="00E25315"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9F65ACE" w14:textId="77777777" w:rsidR="003B1373" w:rsidRPr="00D95859" w:rsidRDefault="003B1373" w:rsidP="003B1373">
            <w:pPr>
              <w:widowControl w:val="0"/>
              <w:spacing w:line="240" w:lineRule="exact"/>
              <w:jc w:val="both"/>
              <w:rPr>
                <w:rFonts w:cs="Arial"/>
                <w:color w:val="FF0000"/>
                <w:lang w:val="it-IT"/>
              </w:rPr>
            </w:pPr>
          </w:p>
        </w:tc>
      </w:tr>
      <w:tr w:rsidR="003B1373" w:rsidRPr="004E168B" w14:paraId="7B902C83" w14:textId="77777777" w:rsidTr="00EC3223">
        <w:tc>
          <w:tcPr>
            <w:tcW w:w="4384" w:type="dxa"/>
            <w:gridSpan w:val="5"/>
            <w:shd w:val="clear" w:color="auto" w:fill="D6E3BC" w:themeFill="accent3" w:themeFillTint="66"/>
          </w:tcPr>
          <w:p w14:paraId="25DEA643" w14:textId="2A0CAED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lang w:val="de-DE"/>
              </w:rPr>
              <w:t>Es wird darauf hingewiesen, dass jede vorge</w:t>
            </w:r>
            <w:r w:rsidRPr="00D62B93">
              <w:rPr>
                <w:rFonts w:cs="Arial"/>
                <w:iCs/>
                <w:lang w:val="de-DE"/>
              </w:rPr>
              <w:softHyphen/>
              <w:t>schlagene Lösung und Verbesserung als Antwort auf die Bewertungskriterien gänzlich zu Lasten des Teilnehmers gehen und somit in der Vergütung enthalten sind.</w:t>
            </w:r>
          </w:p>
        </w:tc>
        <w:tc>
          <w:tcPr>
            <w:tcW w:w="1014" w:type="dxa"/>
            <w:gridSpan w:val="3"/>
            <w:shd w:val="clear" w:color="auto" w:fill="D6E3BC" w:themeFill="accent3" w:themeFillTint="66"/>
          </w:tcPr>
          <w:p w14:paraId="699D2789"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4D02B2BF" w14:textId="439D2236" w:rsidR="003B1373" w:rsidRPr="00D62B93" w:rsidRDefault="003B1373" w:rsidP="003B1373">
            <w:pPr>
              <w:widowControl w:val="0"/>
              <w:spacing w:line="240" w:lineRule="exact"/>
              <w:jc w:val="both"/>
              <w:rPr>
                <w:rFonts w:cs="Arial"/>
                <w:lang w:val="it-IT"/>
              </w:rPr>
            </w:pPr>
            <w:r w:rsidRPr="00D62B93">
              <w:rPr>
                <w:rFonts w:cs="Arial"/>
                <w:lang w:val="it-IT"/>
              </w:rPr>
              <w:t>Si precisa che ogni soluzione e/o miglioria proposta in risposta ai criteri di valutazione sarà a totale carico del concorrente e dunque ricompreso nel corrispettivo.</w:t>
            </w:r>
          </w:p>
        </w:tc>
      </w:tr>
      <w:tr w:rsidR="003B1373" w:rsidRPr="004E168B" w14:paraId="61C59DD4" w14:textId="77777777" w:rsidTr="00EC3223">
        <w:tc>
          <w:tcPr>
            <w:tcW w:w="4384" w:type="dxa"/>
            <w:gridSpan w:val="5"/>
            <w:shd w:val="clear" w:color="auto" w:fill="D6E3BC" w:themeFill="accent3" w:themeFillTint="66"/>
          </w:tcPr>
          <w:p w14:paraId="109B4F9E" w14:textId="77777777" w:rsidR="003B1373" w:rsidRPr="007E5A08"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314A1C0B" w14:textId="77777777" w:rsidR="003B1373" w:rsidRPr="007E5A08"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3229BF4" w14:textId="77777777" w:rsidR="003B1373" w:rsidRPr="007E5A08" w:rsidRDefault="003B1373" w:rsidP="003B1373">
            <w:pPr>
              <w:widowControl w:val="0"/>
              <w:spacing w:line="240" w:lineRule="exact"/>
              <w:jc w:val="both"/>
              <w:rPr>
                <w:rFonts w:cs="Arial"/>
                <w:color w:val="FF0000"/>
                <w:lang w:val="it-IT"/>
              </w:rPr>
            </w:pPr>
          </w:p>
        </w:tc>
      </w:tr>
      <w:tr w:rsidR="003B1373" w:rsidRPr="004E168B" w14:paraId="7D341E68" w14:textId="77777777" w:rsidTr="00EC3223">
        <w:tc>
          <w:tcPr>
            <w:tcW w:w="4384" w:type="dxa"/>
            <w:gridSpan w:val="5"/>
            <w:shd w:val="clear" w:color="auto" w:fill="D6E3BC" w:themeFill="accent3" w:themeFillTint="66"/>
          </w:tcPr>
          <w:p w14:paraId="4C523F88" w14:textId="1E10A45E"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u w:val="single"/>
                <w:lang w:val="de-DE"/>
              </w:rPr>
              <w:t>►</w:t>
            </w:r>
            <w:r w:rsidRPr="00D62B93">
              <w:rPr>
                <w:u w:val="single"/>
                <w:lang w:val="de-DE"/>
              </w:rPr>
              <w:t xml:space="preserve"> </w:t>
            </w:r>
            <w:r w:rsidRPr="00D62B93">
              <w:rPr>
                <w:rFonts w:cs="Arial"/>
                <w:b/>
                <w:bCs/>
                <w:iCs/>
                <w:u w:val="single"/>
                <w:lang w:val="de-DE"/>
              </w:rPr>
              <w:t>Bei sonstigem Ausschluss</w:t>
            </w:r>
            <w:r w:rsidRPr="00D62B93">
              <w:rPr>
                <w:rFonts w:cs="Arial"/>
                <w:iCs/>
                <w:u w:val="single"/>
                <w:lang w:val="de-DE"/>
              </w:rPr>
              <w:t xml:space="preserve"> müssen folgende Unterlagen abgegeben werden:</w:t>
            </w:r>
          </w:p>
        </w:tc>
        <w:tc>
          <w:tcPr>
            <w:tcW w:w="1014" w:type="dxa"/>
            <w:gridSpan w:val="3"/>
            <w:shd w:val="clear" w:color="auto" w:fill="D6E3BC" w:themeFill="accent3" w:themeFillTint="66"/>
          </w:tcPr>
          <w:p w14:paraId="0A5C2F55"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D908B13" w14:textId="7F7E778C" w:rsidR="003B1373" w:rsidRPr="00D62B93" w:rsidRDefault="003B1373" w:rsidP="003B1373">
            <w:pPr>
              <w:widowControl w:val="0"/>
              <w:spacing w:line="240" w:lineRule="exact"/>
              <w:jc w:val="both"/>
              <w:rPr>
                <w:rFonts w:cs="Arial"/>
                <w:lang w:val="it-IT"/>
              </w:rPr>
            </w:pPr>
            <w:r w:rsidRPr="00D62B93">
              <w:rPr>
                <w:rFonts w:cs="Arial"/>
                <w:u w:val="single"/>
                <w:lang w:val="it-IT"/>
              </w:rPr>
              <w:t xml:space="preserve">►Deve essere presentata la seguente documentazione </w:t>
            </w:r>
            <w:r w:rsidRPr="00D62B93">
              <w:rPr>
                <w:rFonts w:cs="Arial"/>
                <w:b/>
                <w:bCs/>
                <w:u w:val="single"/>
                <w:lang w:val="it-IT"/>
              </w:rPr>
              <w:t>a pena di esclusione:</w:t>
            </w:r>
          </w:p>
        </w:tc>
      </w:tr>
      <w:tr w:rsidR="003B1373" w:rsidRPr="004E168B" w14:paraId="5F3B1D4C" w14:textId="77777777" w:rsidTr="00EC3223">
        <w:tc>
          <w:tcPr>
            <w:tcW w:w="4384" w:type="dxa"/>
            <w:gridSpan w:val="5"/>
            <w:shd w:val="clear" w:color="auto" w:fill="D6E3BC" w:themeFill="accent3" w:themeFillTint="66"/>
          </w:tcPr>
          <w:p w14:paraId="3F640EB1"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C947CE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787C91C" w14:textId="77777777" w:rsidR="003B1373" w:rsidRPr="00D62B93" w:rsidRDefault="003B1373" w:rsidP="003B1373">
            <w:pPr>
              <w:widowControl w:val="0"/>
              <w:spacing w:line="240" w:lineRule="exact"/>
              <w:jc w:val="both"/>
              <w:rPr>
                <w:rFonts w:cs="Arial"/>
                <w:lang w:val="it-IT"/>
              </w:rPr>
            </w:pPr>
          </w:p>
        </w:tc>
      </w:tr>
      <w:tr w:rsidR="003B1373" w:rsidRPr="004E168B" w14:paraId="39C865BA" w14:textId="77777777" w:rsidTr="00EC3223">
        <w:tc>
          <w:tcPr>
            <w:tcW w:w="4384" w:type="dxa"/>
            <w:gridSpan w:val="5"/>
            <w:shd w:val="clear" w:color="auto" w:fill="D6E3BC" w:themeFill="accent3" w:themeFillTint="66"/>
          </w:tcPr>
          <w:p w14:paraId="5E9B6F3E" w14:textId="31BD280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b/>
                <w:bCs/>
                <w:caps/>
                <w:lang w:val="de-DE"/>
              </w:rPr>
              <w:t>Kriterium A) „Professionalität und Angemessenheit des Angebots“</w:t>
            </w:r>
          </w:p>
        </w:tc>
        <w:tc>
          <w:tcPr>
            <w:tcW w:w="1014" w:type="dxa"/>
            <w:gridSpan w:val="3"/>
            <w:shd w:val="clear" w:color="auto" w:fill="D6E3BC" w:themeFill="accent3" w:themeFillTint="66"/>
          </w:tcPr>
          <w:p w14:paraId="0C077E56"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686506F" w14:textId="40B64DAB" w:rsidR="003B1373" w:rsidRPr="00D62B93" w:rsidRDefault="003B1373" w:rsidP="003B1373">
            <w:pPr>
              <w:widowControl w:val="0"/>
              <w:spacing w:line="240" w:lineRule="exact"/>
              <w:jc w:val="both"/>
              <w:rPr>
                <w:rFonts w:cs="Arial"/>
                <w:lang w:val="it-IT"/>
              </w:rPr>
            </w:pPr>
            <w:r w:rsidRPr="00D62B93">
              <w:rPr>
                <w:rFonts w:cs="Arial"/>
                <w:b/>
                <w:bCs/>
                <w:caps/>
                <w:lang w:val="it-IT"/>
              </w:rPr>
              <w:t>Criterio A) “Professionalità ed adeguatezza dell’offerta”</w:t>
            </w:r>
          </w:p>
        </w:tc>
      </w:tr>
      <w:tr w:rsidR="003B1373" w:rsidRPr="004E168B" w14:paraId="2D1702B1" w14:textId="77777777" w:rsidTr="00EC3223">
        <w:tc>
          <w:tcPr>
            <w:tcW w:w="4384" w:type="dxa"/>
            <w:gridSpan w:val="5"/>
            <w:shd w:val="clear" w:color="auto" w:fill="D6E3BC" w:themeFill="accent3" w:themeFillTint="66"/>
          </w:tcPr>
          <w:p w14:paraId="4CABAF2D"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16C36CC"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5F7F2E10" w14:textId="77777777" w:rsidR="003B1373" w:rsidRPr="00D62B93" w:rsidRDefault="003B1373" w:rsidP="003B1373">
            <w:pPr>
              <w:widowControl w:val="0"/>
              <w:spacing w:line="240" w:lineRule="exact"/>
              <w:jc w:val="both"/>
              <w:rPr>
                <w:rFonts w:cs="Arial"/>
                <w:lang w:val="it-IT"/>
              </w:rPr>
            </w:pPr>
          </w:p>
        </w:tc>
      </w:tr>
      <w:tr w:rsidR="003B1373" w:rsidRPr="00BD38D6" w14:paraId="6B6157E8" w14:textId="77777777" w:rsidTr="00EC3223">
        <w:tc>
          <w:tcPr>
            <w:tcW w:w="4384" w:type="dxa"/>
            <w:gridSpan w:val="5"/>
            <w:shd w:val="clear" w:color="auto" w:fill="D6E3BC" w:themeFill="accent3" w:themeFillTint="66"/>
          </w:tcPr>
          <w:p w14:paraId="612D3CE2" w14:textId="4A73FFB6" w:rsidR="003B1373" w:rsidRPr="00D62B93" w:rsidRDefault="003B1373" w:rsidP="003B1373">
            <w:pPr>
              <w:pStyle w:val="Rientrocorpodeltesto"/>
              <w:widowControl w:val="0"/>
              <w:tabs>
                <w:tab w:val="left" w:pos="8496"/>
              </w:tabs>
              <w:spacing w:after="0" w:line="240" w:lineRule="exact"/>
              <w:ind w:left="0"/>
              <w:jc w:val="both"/>
              <w:rPr>
                <w:rFonts w:cs="Arial"/>
                <w:lang w:val="it-IT"/>
              </w:rPr>
            </w:pPr>
            <w:r w:rsidRPr="00D62B93">
              <w:rPr>
                <w:rFonts w:cs="Arial"/>
                <w:b/>
                <w:lang w:val="it-IT"/>
              </w:rPr>
              <w:t>REFERENZEN</w:t>
            </w:r>
          </w:p>
        </w:tc>
        <w:tc>
          <w:tcPr>
            <w:tcW w:w="1014" w:type="dxa"/>
            <w:gridSpan w:val="3"/>
            <w:shd w:val="clear" w:color="auto" w:fill="D6E3BC" w:themeFill="accent3" w:themeFillTint="66"/>
          </w:tcPr>
          <w:p w14:paraId="1F85857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05D03A2" w14:textId="5F25C713" w:rsidR="003B1373" w:rsidRPr="00D62B93" w:rsidRDefault="003B1373" w:rsidP="003B1373">
            <w:pPr>
              <w:widowControl w:val="0"/>
              <w:spacing w:line="240" w:lineRule="exact"/>
              <w:jc w:val="both"/>
              <w:rPr>
                <w:rFonts w:cs="Arial"/>
                <w:lang w:val="it-IT"/>
              </w:rPr>
            </w:pPr>
            <w:r w:rsidRPr="00D62B93">
              <w:rPr>
                <w:rFonts w:cs="Arial"/>
                <w:b/>
                <w:iCs/>
              </w:rPr>
              <w:t>REFERENZE</w:t>
            </w:r>
          </w:p>
        </w:tc>
      </w:tr>
      <w:tr w:rsidR="003B1373" w:rsidRPr="00BD38D6" w14:paraId="6EEDD2DB" w14:textId="77777777" w:rsidTr="00EC3223">
        <w:tc>
          <w:tcPr>
            <w:tcW w:w="4384" w:type="dxa"/>
            <w:gridSpan w:val="5"/>
            <w:shd w:val="clear" w:color="auto" w:fill="D6E3BC" w:themeFill="accent3" w:themeFillTint="66"/>
          </w:tcPr>
          <w:p w14:paraId="70E4BDDE" w14:textId="77777777" w:rsidR="003B1373" w:rsidRPr="005C211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1254E1A4" w14:textId="77777777" w:rsidR="003B1373" w:rsidRPr="005C211F"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5D610AF2" w14:textId="77777777" w:rsidR="003B1373" w:rsidRPr="005C211F" w:rsidRDefault="003B1373" w:rsidP="003B1373">
            <w:pPr>
              <w:widowControl w:val="0"/>
              <w:spacing w:line="240" w:lineRule="exact"/>
              <w:jc w:val="both"/>
              <w:rPr>
                <w:rFonts w:cs="Arial"/>
                <w:color w:val="FF0000"/>
                <w:lang w:val="it-IT"/>
              </w:rPr>
            </w:pPr>
          </w:p>
        </w:tc>
      </w:tr>
      <w:tr w:rsidR="003B1373" w:rsidRPr="004E168B" w14:paraId="2820F98A" w14:textId="77777777" w:rsidTr="00EC3223">
        <w:tc>
          <w:tcPr>
            <w:tcW w:w="4384" w:type="dxa"/>
            <w:gridSpan w:val="5"/>
            <w:shd w:val="clear" w:color="auto" w:fill="D6E3BC" w:themeFill="accent3" w:themeFillTint="66"/>
          </w:tcPr>
          <w:p w14:paraId="47531B90" w14:textId="39803CA7" w:rsidR="003B1373" w:rsidRPr="00D62B93" w:rsidRDefault="003B1373" w:rsidP="003B1373">
            <w:pPr>
              <w:jc w:val="both"/>
              <w:rPr>
                <w:rFonts w:cs="Arial"/>
                <w:lang w:val="de-DE"/>
              </w:rPr>
            </w:pPr>
            <w:r w:rsidRPr="00D62B93">
              <w:rPr>
                <w:rFonts w:cs="Arial"/>
                <w:lang w:val="de-DE"/>
              </w:rPr>
              <w:t xml:space="preserve">Mit Bezug auf das Kriterium </w:t>
            </w:r>
            <w:r w:rsidRPr="00D62B93">
              <w:rPr>
                <w:rFonts w:cs="Arial"/>
                <w:b/>
                <w:bCs/>
                <w:lang w:val="de-DE"/>
              </w:rPr>
              <w:t>A)</w:t>
            </w:r>
            <w:r w:rsidRPr="00D62B93">
              <w:rPr>
                <w:rFonts w:cs="Arial"/>
                <w:lang w:val="de-DE"/>
              </w:rPr>
              <w:t xml:space="preserve"> „</w:t>
            </w:r>
            <w:r w:rsidRPr="00D62B93">
              <w:rPr>
                <w:rFonts w:cs="Arial"/>
                <w:b/>
                <w:bCs/>
                <w:lang w:val="de-DE"/>
              </w:rPr>
              <w:t>Professionalität und Angemessenheit des Angebots“</w:t>
            </w:r>
            <w:r w:rsidRPr="00D62B93">
              <w:rPr>
                <w:rFonts w:cs="Arial"/>
                <w:lang w:val="de-DE"/>
              </w:rPr>
              <w:t xml:space="preserve"> laut </w:t>
            </w:r>
            <w:r>
              <w:rPr>
                <w:rFonts w:cs="Arial"/>
                <w:lang w:val="de-DE"/>
              </w:rPr>
              <w:lastRenderedPageBreak/>
              <w:t>„</w:t>
            </w:r>
            <w:r w:rsidRPr="00D62B93">
              <w:rPr>
                <w:rFonts w:cs="Arial"/>
                <w:lang w:val="de-DE"/>
              </w:rPr>
              <w:t>T</w:t>
            </w:r>
            <w:r w:rsidRPr="00D62B93">
              <w:rPr>
                <w:rFonts w:cs="Arial"/>
                <w:bCs/>
                <w:lang w:val="de-DE"/>
              </w:rPr>
              <w:t xml:space="preserve">abelle </w:t>
            </w:r>
            <w:r>
              <w:rPr>
                <w:rFonts w:cs="Arial"/>
                <w:bCs/>
                <w:lang w:val="de-DE"/>
              </w:rPr>
              <w:t>der</w:t>
            </w:r>
            <w:r w:rsidRPr="00D62B93">
              <w:rPr>
                <w:rFonts w:cs="Arial"/>
                <w:bCs/>
                <w:lang w:val="de-DE"/>
              </w:rPr>
              <w:t xml:space="preserve"> Bewertung</w:t>
            </w:r>
            <w:r>
              <w:rPr>
                <w:rFonts w:cs="Arial"/>
                <w:bCs/>
                <w:lang w:val="de-DE"/>
              </w:rPr>
              <w:t>skriterien</w:t>
            </w:r>
            <w:r w:rsidRPr="00D62B93">
              <w:rPr>
                <w:rFonts w:cs="Arial"/>
                <w:bCs/>
                <w:lang w:val="de-DE"/>
              </w:rPr>
              <w:t xml:space="preserve">“ muss der Teilnehmer </w:t>
            </w:r>
            <w:r w:rsidRPr="00D62B93">
              <w:rPr>
                <w:rFonts w:cs="Arial"/>
                <w:b/>
                <w:u w:val="single"/>
                <w:lang w:val="de-DE"/>
              </w:rPr>
              <w:fldChar w:fldCharType="begin">
                <w:ffData>
                  <w:name w:val="Text1"/>
                  <w:enabled/>
                  <w:calcOnExit w:val="0"/>
                  <w:textInput/>
                </w:ffData>
              </w:fldChar>
            </w:r>
            <w:r w:rsidRPr="00D62B93">
              <w:rPr>
                <w:rFonts w:cs="Arial"/>
                <w:b/>
                <w:u w:val="single"/>
                <w:lang w:val="de-DE"/>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lang w:val="de-DE"/>
              </w:rPr>
              <w:fldChar w:fldCharType="end"/>
            </w:r>
            <w:r w:rsidRPr="00D62B93">
              <w:rPr>
                <w:rFonts w:cs="Arial"/>
                <w:b/>
                <w:lang w:val="de-DE"/>
              </w:rPr>
              <w:t xml:space="preserve"> </w:t>
            </w:r>
            <w:r w:rsidRPr="00D62B93">
              <w:rPr>
                <w:rFonts w:cs="Arial"/>
                <w:bCs/>
                <w:lang w:val="de-DE"/>
              </w:rPr>
              <w:t>erbrachte Leistungen (</w:t>
            </w:r>
            <w:r w:rsidRPr="00D62B93">
              <w:rPr>
                <w:rFonts w:cs="Arial"/>
                <w:b/>
                <w:lang w:val="de-DE"/>
              </w:rPr>
              <w:t>sog. Referenzen</w:t>
            </w:r>
            <w:r w:rsidRPr="00D62B93">
              <w:rPr>
                <w:rFonts w:cs="Arial"/>
                <w:bCs/>
                <w:lang w:val="de-DE"/>
              </w:rPr>
              <w:t xml:space="preserve">), </w:t>
            </w:r>
            <w:r w:rsidRPr="00D62B93">
              <w:rPr>
                <w:rFonts w:cs="Arial"/>
                <w:lang w:val="de-DE"/>
              </w:rPr>
              <w:t xml:space="preserve">die den Vorhaben, die Gegenstand der Ausschreibung sind, </w:t>
            </w:r>
            <w:r w:rsidRPr="00D62B93">
              <w:rPr>
                <w:rFonts w:cs="Arial"/>
                <w:b/>
                <w:bCs/>
                <w:lang w:val="de-DE"/>
              </w:rPr>
              <w:t>ähnlich</w:t>
            </w:r>
            <w:r w:rsidRPr="00D62B93">
              <w:rPr>
                <w:rFonts w:cs="Arial"/>
                <w:lang w:val="de-DE"/>
              </w:rPr>
              <w:t xml:space="preserve"> sind, einreichen. </w:t>
            </w:r>
          </w:p>
          <w:p w14:paraId="5A554039" w14:textId="77777777" w:rsidR="003B1373" w:rsidRPr="005C211F" w:rsidRDefault="003B1373" w:rsidP="003B1373">
            <w:pPr>
              <w:jc w:val="both"/>
              <w:rPr>
                <w:rFonts w:cs="Arial"/>
                <w:i/>
                <w:color w:val="FF0000"/>
                <w:highlight w:val="green"/>
                <w:lang w:val="de-DE"/>
              </w:rPr>
            </w:pPr>
            <w:r w:rsidRPr="005C211F">
              <w:rPr>
                <w:rFonts w:cs="Arial"/>
                <w:i/>
                <w:color w:val="FF0000"/>
                <w:highlight w:val="green"/>
                <w:lang w:val="de-DE"/>
              </w:rPr>
              <w:t>(Die Vergabestelle gibt hier in den Ausschreibungsbedingungen und in der Tabelle der Bewertungskriterien die Leistungen an, für die der Bieter Referenzen vorlegen muss.</w:t>
            </w:r>
          </w:p>
          <w:p w14:paraId="3D475103" w14:textId="77777777" w:rsidR="003B1373" w:rsidRPr="005C211F" w:rsidRDefault="003B1373" w:rsidP="003B1373">
            <w:pPr>
              <w:jc w:val="both"/>
              <w:rPr>
                <w:rFonts w:cs="Arial"/>
                <w:color w:val="FF0000"/>
                <w:lang w:val="de-DE"/>
              </w:rPr>
            </w:pPr>
          </w:p>
          <w:p w14:paraId="51B1733F" w14:textId="3CA392AF" w:rsidR="003B1373" w:rsidRPr="005C211F" w:rsidRDefault="003B1373" w:rsidP="003B1373">
            <w:pPr>
              <w:pStyle w:val="Rientrocorpodeltesto"/>
              <w:widowControl w:val="0"/>
              <w:tabs>
                <w:tab w:val="left" w:pos="8496"/>
              </w:tabs>
              <w:spacing w:after="0" w:line="240" w:lineRule="exact"/>
              <w:ind w:left="0"/>
              <w:jc w:val="both"/>
              <w:rPr>
                <w:rFonts w:cs="Arial"/>
                <w:color w:val="FF0000"/>
                <w:lang w:val="de-DE"/>
              </w:rPr>
            </w:pPr>
            <w:r w:rsidRPr="00044F6D">
              <w:rPr>
                <w:rFonts w:cs="Arial"/>
                <w:lang w:val="de-DE"/>
              </w:rPr>
              <w:t>Die</w:t>
            </w:r>
            <w:r w:rsidRPr="005C211F">
              <w:rPr>
                <w:rFonts w:cs="Arial"/>
                <w:color w:val="FF0000"/>
                <w:lang w:val="de-DE"/>
              </w:rPr>
              <w:t xml:space="preserve"> </w:t>
            </w:r>
            <w:r w:rsidRPr="00D62B93">
              <w:rPr>
                <w:rFonts w:cs="Arial"/>
                <w:lang w:val="de-DE"/>
              </w:rPr>
              <w:t xml:space="preserve">Referenzen müssen den Unter- und Begründungskriterien laut </w:t>
            </w:r>
            <w:r>
              <w:rPr>
                <w:rFonts w:cs="Arial"/>
                <w:lang w:val="de-DE"/>
              </w:rPr>
              <w:t>„</w:t>
            </w:r>
            <w:r w:rsidRPr="00D62B93">
              <w:rPr>
                <w:rFonts w:cs="Arial"/>
                <w:lang w:val="de-DE"/>
              </w:rPr>
              <w:t xml:space="preserve">Tabelle </w:t>
            </w:r>
            <w:r>
              <w:rPr>
                <w:rFonts w:cs="Arial"/>
                <w:lang w:val="de-DE"/>
              </w:rPr>
              <w:t xml:space="preserve">der </w:t>
            </w:r>
            <w:r w:rsidRPr="00D62B93">
              <w:rPr>
                <w:rFonts w:cs="Arial"/>
                <w:lang w:val="de-DE"/>
              </w:rPr>
              <w:t>Bewertung</w:t>
            </w:r>
            <w:r>
              <w:rPr>
                <w:rFonts w:cs="Arial"/>
                <w:lang w:val="de-DE"/>
              </w:rPr>
              <w:t>skriterien</w:t>
            </w:r>
            <w:r w:rsidRPr="00D62B93">
              <w:rPr>
                <w:rFonts w:cs="Arial"/>
                <w:lang w:val="de-DE"/>
              </w:rPr>
              <w:t>“ entsprechen.</w:t>
            </w:r>
          </w:p>
        </w:tc>
        <w:tc>
          <w:tcPr>
            <w:tcW w:w="1014" w:type="dxa"/>
            <w:gridSpan w:val="3"/>
            <w:shd w:val="clear" w:color="auto" w:fill="D6E3BC" w:themeFill="accent3" w:themeFillTint="66"/>
          </w:tcPr>
          <w:p w14:paraId="1F9F2C07" w14:textId="77777777" w:rsidR="003B1373" w:rsidRPr="005C211F" w:rsidRDefault="003B1373" w:rsidP="003B1373">
            <w:pPr>
              <w:widowControl w:val="0"/>
              <w:spacing w:line="240" w:lineRule="exact"/>
              <w:rPr>
                <w:rFonts w:cs="Arial"/>
                <w:strike/>
                <w:color w:val="FF0000"/>
                <w:lang w:val="de-DE"/>
              </w:rPr>
            </w:pPr>
          </w:p>
        </w:tc>
        <w:tc>
          <w:tcPr>
            <w:tcW w:w="4116" w:type="dxa"/>
            <w:gridSpan w:val="5"/>
            <w:shd w:val="clear" w:color="auto" w:fill="D6E3BC" w:themeFill="accent3" w:themeFillTint="66"/>
          </w:tcPr>
          <w:p w14:paraId="1BA86AAB" w14:textId="5579B777" w:rsidR="003B1373" w:rsidRPr="00D62B93" w:rsidRDefault="003B1373" w:rsidP="003B1373">
            <w:pPr>
              <w:pStyle w:val="Rientrocorpodeltesto"/>
              <w:widowControl w:val="0"/>
              <w:tabs>
                <w:tab w:val="center" w:pos="4680"/>
                <w:tab w:val="left" w:pos="8496"/>
              </w:tabs>
              <w:spacing w:after="0"/>
              <w:ind w:left="0"/>
              <w:jc w:val="both"/>
              <w:rPr>
                <w:strike/>
                <w:lang w:val="it-IT"/>
              </w:rPr>
            </w:pPr>
            <w:r w:rsidRPr="00D62B93">
              <w:rPr>
                <w:rFonts w:cs="Arial"/>
                <w:lang w:val="it-IT"/>
              </w:rPr>
              <w:t xml:space="preserve">Con riferimento al criterio </w:t>
            </w:r>
            <w:r w:rsidRPr="00D62B93">
              <w:rPr>
                <w:rFonts w:cs="Arial"/>
                <w:b/>
                <w:lang w:val="it-IT"/>
              </w:rPr>
              <w:t>A) “Professionalità ed adeguatezza dell’offerta”</w:t>
            </w:r>
            <w:r w:rsidRPr="00D62B93">
              <w:rPr>
                <w:rFonts w:cs="Arial"/>
                <w:lang w:val="it-IT"/>
              </w:rPr>
              <w:t xml:space="preserve">, di cui alla </w:t>
            </w:r>
            <w:r>
              <w:rPr>
                <w:rFonts w:cs="Arial"/>
                <w:lang w:val="it-IT"/>
              </w:rPr>
              <w:lastRenderedPageBreak/>
              <w:t>“</w:t>
            </w:r>
            <w:r w:rsidRPr="00D62B93">
              <w:rPr>
                <w:rFonts w:cs="Arial"/>
                <w:lang w:val="it-IT"/>
              </w:rPr>
              <w:t xml:space="preserve">tabella </w:t>
            </w:r>
            <w:r>
              <w:rPr>
                <w:rFonts w:cs="Arial"/>
                <w:lang w:val="it-IT"/>
              </w:rPr>
              <w:t>criteri di valutazione</w:t>
            </w:r>
            <w:r w:rsidRPr="00D62B93">
              <w:rPr>
                <w:rFonts w:cs="Arial"/>
                <w:lang w:val="it-IT"/>
              </w:rPr>
              <w:t xml:space="preserve">”, il concorrente deve presentare </w:t>
            </w:r>
            <w:r w:rsidRPr="00D62B93">
              <w:rPr>
                <w:rFonts w:cs="Arial"/>
                <w:b/>
                <w:u w:val="single"/>
                <w:lang w:val="de-DE"/>
              </w:rPr>
              <w:fldChar w:fldCharType="begin">
                <w:ffData>
                  <w:name w:val="Text1"/>
                  <w:enabled/>
                  <w:calcOnExit w:val="0"/>
                  <w:textInput/>
                </w:ffData>
              </w:fldChar>
            </w:r>
            <w:r w:rsidRPr="00D62B93">
              <w:rPr>
                <w:rFonts w:cs="Arial"/>
                <w:b/>
                <w:u w:val="single"/>
                <w:lang w:val="it-IT"/>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fldChar w:fldCharType="end"/>
            </w:r>
            <w:r w:rsidRPr="00D62B93">
              <w:rPr>
                <w:rFonts w:cs="Arial"/>
                <w:b/>
                <w:lang w:val="it-IT"/>
              </w:rPr>
              <w:t xml:space="preserve"> </w:t>
            </w:r>
            <w:r w:rsidRPr="00D62B93">
              <w:rPr>
                <w:rFonts w:cs="Arial"/>
                <w:lang w:val="it-IT"/>
              </w:rPr>
              <w:t xml:space="preserve">servizi svolti (c.d. </w:t>
            </w:r>
            <w:r w:rsidRPr="00D62B93">
              <w:rPr>
                <w:rFonts w:cs="Arial"/>
                <w:b/>
                <w:lang w:val="it-IT"/>
              </w:rPr>
              <w:t>referenze</w:t>
            </w:r>
            <w:r w:rsidRPr="00D62B93">
              <w:rPr>
                <w:rFonts w:cs="Arial"/>
                <w:lang w:val="it-IT"/>
              </w:rPr>
              <w:t xml:space="preserve">) relativi ad interventi qualificabili </w:t>
            </w:r>
            <w:r w:rsidRPr="00D62B93">
              <w:rPr>
                <w:rFonts w:cs="Arial"/>
                <w:b/>
                <w:lang w:val="it-IT"/>
              </w:rPr>
              <w:t xml:space="preserve">affini </w:t>
            </w:r>
            <w:r w:rsidRPr="00D62B93">
              <w:rPr>
                <w:rFonts w:cs="Arial"/>
                <w:lang w:val="it-IT"/>
              </w:rPr>
              <w:t>ai servizi  oggetto di gara.</w:t>
            </w:r>
          </w:p>
          <w:p w14:paraId="2710ED47" w14:textId="77777777" w:rsidR="003B1373" w:rsidRPr="005C211F" w:rsidRDefault="003B1373" w:rsidP="003B1373">
            <w:pPr>
              <w:pStyle w:val="Rientrocorpodeltesto"/>
              <w:widowControl w:val="0"/>
              <w:tabs>
                <w:tab w:val="center" w:pos="4680"/>
                <w:tab w:val="left" w:pos="8496"/>
              </w:tabs>
              <w:spacing w:after="0"/>
              <w:ind w:left="0"/>
              <w:jc w:val="both"/>
              <w:rPr>
                <w:color w:val="FF0000"/>
                <w:lang w:val="it-IT"/>
              </w:rPr>
            </w:pPr>
          </w:p>
          <w:p w14:paraId="68CFEC73" w14:textId="77777777" w:rsidR="003B1373" w:rsidRPr="005C211F" w:rsidRDefault="003B1373" w:rsidP="003B1373">
            <w:pPr>
              <w:pStyle w:val="Rientrocorpodeltesto"/>
              <w:widowControl w:val="0"/>
              <w:tabs>
                <w:tab w:val="center" w:pos="4680"/>
                <w:tab w:val="left" w:pos="8496"/>
              </w:tabs>
              <w:ind w:left="0"/>
              <w:jc w:val="both"/>
              <w:rPr>
                <w:rFonts w:cs="Arial"/>
                <w:i/>
                <w:iCs/>
                <w:color w:val="FF0000"/>
                <w:highlight w:val="green"/>
                <w:lang w:val="it-IT"/>
              </w:rPr>
            </w:pPr>
            <w:r w:rsidRPr="005C211F">
              <w:rPr>
                <w:rFonts w:cs="Arial"/>
                <w:i/>
                <w:iCs/>
                <w:color w:val="FF0000"/>
                <w:highlight w:val="green"/>
                <w:lang w:val="it-IT"/>
              </w:rPr>
              <w:t>(La SA indichi qui nel disciplinare e nella tabella dei criteri di valutazione i servizi relativamente ai quali il concorrente deve presentare le referenze.</w:t>
            </w:r>
          </w:p>
          <w:p w14:paraId="3868D0D9" w14:textId="16EBC22D" w:rsidR="003B1373" w:rsidRPr="005C211F" w:rsidRDefault="003B1373" w:rsidP="003B1373">
            <w:pPr>
              <w:widowControl w:val="0"/>
              <w:spacing w:line="240" w:lineRule="exact"/>
              <w:jc w:val="both"/>
              <w:rPr>
                <w:rFonts w:cs="Arial"/>
                <w:color w:val="FF0000"/>
                <w:lang w:val="it-IT"/>
              </w:rPr>
            </w:pPr>
            <w:r w:rsidRPr="00D62B93">
              <w:rPr>
                <w:rFonts w:cs="Arial"/>
                <w:lang w:val="it-IT"/>
              </w:rPr>
              <w:t xml:space="preserve">Le referenze devono rispondere ai subcriteri e ai criteri motivazionali descritti nella </w:t>
            </w:r>
            <w:r>
              <w:rPr>
                <w:rFonts w:cs="Arial"/>
                <w:lang w:val="it-IT"/>
              </w:rPr>
              <w:t>“</w:t>
            </w:r>
            <w:r w:rsidRPr="00D62B93">
              <w:rPr>
                <w:rFonts w:cs="Arial"/>
                <w:lang w:val="it-IT"/>
              </w:rPr>
              <w:t>tabella</w:t>
            </w:r>
            <w:r>
              <w:rPr>
                <w:rFonts w:cs="Arial"/>
                <w:lang w:val="it-IT"/>
              </w:rPr>
              <w:t xml:space="preserve">  criteri di valutazione”</w:t>
            </w:r>
            <w:r w:rsidRPr="00D62B93">
              <w:rPr>
                <w:rFonts w:cs="Arial"/>
                <w:lang w:val="it-IT"/>
              </w:rPr>
              <w:t>.</w:t>
            </w:r>
          </w:p>
        </w:tc>
      </w:tr>
      <w:tr w:rsidR="003B1373" w:rsidRPr="004E168B" w14:paraId="6EE87666" w14:textId="77777777" w:rsidTr="00EC3223">
        <w:tc>
          <w:tcPr>
            <w:tcW w:w="4384" w:type="dxa"/>
            <w:gridSpan w:val="5"/>
            <w:shd w:val="clear" w:color="auto" w:fill="D6E3BC" w:themeFill="accent3" w:themeFillTint="66"/>
          </w:tcPr>
          <w:p w14:paraId="1068E2FF" w14:textId="77777777" w:rsidR="003B1373" w:rsidRPr="005D2014" w:rsidRDefault="003B1373" w:rsidP="003B1373">
            <w:pPr>
              <w:jc w:val="both"/>
              <w:rPr>
                <w:rFonts w:cs="Arial"/>
                <w:lang w:val="it-IT"/>
              </w:rPr>
            </w:pPr>
          </w:p>
        </w:tc>
        <w:tc>
          <w:tcPr>
            <w:tcW w:w="1014" w:type="dxa"/>
            <w:gridSpan w:val="3"/>
            <w:shd w:val="clear" w:color="auto" w:fill="D6E3BC" w:themeFill="accent3" w:themeFillTint="66"/>
          </w:tcPr>
          <w:p w14:paraId="22D91619" w14:textId="77777777" w:rsidR="003B1373" w:rsidRPr="005D2014"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7D317F2A" w14:textId="77777777"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4E168B" w14:paraId="14598DC2" w14:textId="77777777" w:rsidTr="00EC3223">
        <w:tc>
          <w:tcPr>
            <w:tcW w:w="4384" w:type="dxa"/>
            <w:gridSpan w:val="5"/>
            <w:shd w:val="clear" w:color="auto" w:fill="D6E3BC" w:themeFill="accent3" w:themeFillTint="66"/>
          </w:tcPr>
          <w:p w14:paraId="7A73DE3D" w14:textId="23500FE4" w:rsidR="003B1373" w:rsidRPr="00593A25" w:rsidRDefault="003B1373" w:rsidP="003B1373">
            <w:pPr>
              <w:jc w:val="both"/>
              <w:rPr>
                <w:rFonts w:cs="Arial"/>
                <w:lang w:val="de-DE"/>
              </w:rPr>
            </w:pPr>
            <w:r w:rsidRPr="00593A25">
              <w:rPr>
                <w:rFonts w:cs="Arial"/>
                <w:iCs/>
                <w:lang w:val="de-DE"/>
              </w:rPr>
              <w:t>Falls eine Referenz nicht vorgelegt wird, wird die Bewertungskommission 0 (null) Punkte für die fehlende Referenz zuweisen.</w:t>
            </w:r>
          </w:p>
        </w:tc>
        <w:tc>
          <w:tcPr>
            <w:tcW w:w="1014" w:type="dxa"/>
            <w:gridSpan w:val="3"/>
            <w:shd w:val="clear" w:color="auto" w:fill="D6E3BC" w:themeFill="accent3" w:themeFillTint="66"/>
          </w:tcPr>
          <w:p w14:paraId="4A21BBFA" w14:textId="77777777" w:rsidR="003B1373" w:rsidRPr="00593A25"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B353C5E" w14:textId="5A43A3B9" w:rsidR="003B1373" w:rsidRPr="00593A25" w:rsidRDefault="003B1373" w:rsidP="003B1373">
            <w:pPr>
              <w:pStyle w:val="Rientrocorpodeltesto"/>
              <w:widowControl w:val="0"/>
              <w:tabs>
                <w:tab w:val="center" w:pos="4680"/>
                <w:tab w:val="left" w:pos="8496"/>
              </w:tabs>
              <w:spacing w:after="0"/>
              <w:ind w:left="0"/>
              <w:jc w:val="both"/>
              <w:rPr>
                <w:rFonts w:cs="Arial"/>
                <w:lang w:val="it-IT"/>
              </w:rPr>
            </w:pPr>
            <w:r w:rsidRPr="00593A25">
              <w:rPr>
                <w:rFonts w:cs="Arial"/>
                <w:lang w:val="it-IT"/>
              </w:rPr>
              <w:t>In caso di mancata presentazione di una referenza la Commissione di valutazione assegnerà 0 (zero) punti per la referenza mancante.</w:t>
            </w:r>
          </w:p>
        </w:tc>
      </w:tr>
      <w:tr w:rsidR="003B1373" w:rsidRPr="004E168B" w14:paraId="402CA1E5" w14:textId="77777777" w:rsidTr="00EC3223">
        <w:tc>
          <w:tcPr>
            <w:tcW w:w="4384" w:type="dxa"/>
            <w:gridSpan w:val="5"/>
            <w:shd w:val="clear" w:color="auto" w:fill="C2D69B" w:themeFill="accent3" w:themeFillTint="99"/>
          </w:tcPr>
          <w:p w14:paraId="06D833E1" w14:textId="2A0E6A49" w:rsidR="003B1373" w:rsidRPr="002A2E16" w:rsidRDefault="003B1373" w:rsidP="003B1373">
            <w:pPr>
              <w:jc w:val="both"/>
              <w:rPr>
                <w:rFonts w:cs="Arial"/>
                <w:lang w:val="it-IT"/>
              </w:rPr>
            </w:pPr>
          </w:p>
        </w:tc>
        <w:tc>
          <w:tcPr>
            <w:tcW w:w="1014" w:type="dxa"/>
            <w:gridSpan w:val="3"/>
            <w:shd w:val="clear" w:color="auto" w:fill="C2D69B" w:themeFill="accent3" w:themeFillTint="99"/>
          </w:tcPr>
          <w:p w14:paraId="2F4AE6AD" w14:textId="77777777" w:rsidR="003B1373" w:rsidRPr="002A2E16" w:rsidRDefault="003B1373" w:rsidP="003B1373">
            <w:pPr>
              <w:widowControl w:val="0"/>
              <w:spacing w:line="240" w:lineRule="exact"/>
              <w:rPr>
                <w:rFonts w:cs="Arial"/>
                <w:strike/>
                <w:color w:val="FF0000"/>
                <w:lang w:val="it-IT"/>
              </w:rPr>
            </w:pPr>
          </w:p>
        </w:tc>
        <w:tc>
          <w:tcPr>
            <w:tcW w:w="4116" w:type="dxa"/>
            <w:gridSpan w:val="5"/>
            <w:shd w:val="clear" w:color="auto" w:fill="C2D69B" w:themeFill="accent3" w:themeFillTint="99"/>
          </w:tcPr>
          <w:p w14:paraId="67804D91" w14:textId="06454255"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4E168B" w14:paraId="090CE464" w14:textId="77777777" w:rsidTr="00EC3223">
        <w:tc>
          <w:tcPr>
            <w:tcW w:w="4384" w:type="dxa"/>
            <w:gridSpan w:val="5"/>
            <w:shd w:val="clear" w:color="auto" w:fill="D6E3BC" w:themeFill="accent3" w:themeFillTint="66"/>
          </w:tcPr>
          <w:p w14:paraId="3FF86B52" w14:textId="77777777" w:rsidR="003B1373" w:rsidRPr="004079B7" w:rsidRDefault="003B1373" w:rsidP="003B1373">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383A099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258F0022"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einem </w:t>
            </w:r>
            <w:r w:rsidRPr="004079B7">
              <w:rPr>
                <w:rFonts w:cs="Arial"/>
                <w:b/>
                <w:bCs/>
                <w:noProof w:val="0"/>
                <w:lang w:val="de-DE"/>
              </w:rPr>
              <w:t>Beschreibungsformular</w:t>
            </w:r>
            <w:r w:rsidRPr="004079B7">
              <w:rPr>
                <w:rFonts w:cs="Arial"/>
                <w:noProof w:val="0"/>
                <w:lang w:val="de-DE"/>
              </w:rPr>
              <w:t xml:space="preserve"> und </w:t>
            </w:r>
          </w:p>
          <w:p w14:paraId="1FF3CEDF" w14:textId="7A04F21D" w:rsidR="003B1373" w:rsidRPr="007F6E38" w:rsidRDefault="003B1373" w:rsidP="003B1373">
            <w:pPr>
              <w:pStyle w:val="Rientrocorpodeltesto"/>
              <w:widowControl w:val="0"/>
              <w:tabs>
                <w:tab w:val="left" w:pos="8496"/>
              </w:tabs>
              <w:spacing w:after="0" w:line="240" w:lineRule="exact"/>
              <w:ind w:left="0" w:right="76"/>
              <w:jc w:val="both"/>
              <w:rPr>
                <w:rFonts w:cs="Arial"/>
                <w:bCs/>
                <w:color w:val="FF0000"/>
                <w:highlight w:val="magenta"/>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1014" w:type="dxa"/>
            <w:gridSpan w:val="3"/>
            <w:shd w:val="clear" w:color="auto" w:fill="D6E3BC" w:themeFill="accent3" w:themeFillTint="66"/>
          </w:tcPr>
          <w:p w14:paraId="675408CA"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3CD7889" w14:textId="77777777" w:rsidR="003B1373" w:rsidRPr="004079B7" w:rsidRDefault="003B1373" w:rsidP="003B1373">
            <w:pPr>
              <w:widowControl w:val="0"/>
              <w:jc w:val="both"/>
              <w:rPr>
                <w:rFonts w:cs="Arial"/>
                <w:lang w:val="it-IT"/>
              </w:rPr>
            </w:pPr>
            <w:r w:rsidRPr="004079B7">
              <w:rPr>
                <w:rFonts w:cs="Arial"/>
                <w:lang w:val="it-IT"/>
              </w:rPr>
              <w:t>Per ciascuna referenza deve essere fornita una scheda sintetica comprensiva:</w:t>
            </w:r>
          </w:p>
          <w:p w14:paraId="7C95CE3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1A15523A" w14:textId="77777777" w:rsidR="003B1373" w:rsidRPr="001D4064"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1DE22E09" w14:textId="3F0035BD" w:rsidR="003B1373" w:rsidRPr="007F6E38" w:rsidRDefault="003B1373" w:rsidP="003B1373">
            <w:pPr>
              <w:pStyle w:val="Rientrocorpodeltesto"/>
              <w:widowControl w:val="0"/>
              <w:tabs>
                <w:tab w:val="left" w:pos="8496"/>
              </w:tabs>
              <w:spacing w:after="0" w:line="240" w:lineRule="exact"/>
              <w:ind w:left="0" w:right="105"/>
              <w:jc w:val="both"/>
              <w:rPr>
                <w:rFonts w:cs="Arial"/>
                <w:noProof w:val="0"/>
                <w:color w:val="FF0000"/>
                <w:lang w:val="it-IT"/>
              </w:rPr>
            </w:pPr>
            <w:r w:rsidRPr="004079B7">
              <w:rPr>
                <w:rFonts w:cs="Arial"/>
                <w:lang w:val="it-IT"/>
              </w:rPr>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3B1373" w:rsidRPr="004E168B" w14:paraId="5BE4B1FC" w14:textId="77777777" w:rsidTr="00EC3223">
        <w:tc>
          <w:tcPr>
            <w:tcW w:w="4384" w:type="dxa"/>
            <w:gridSpan w:val="5"/>
            <w:shd w:val="clear" w:color="auto" w:fill="D6E3BC" w:themeFill="accent3" w:themeFillTint="66"/>
          </w:tcPr>
          <w:p w14:paraId="73C7F21A" w14:textId="77777777" w:rsidR="003B1373" w:rsidRPr="00486E48"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589FB9B1" w14:textId="77777777" w:rsidR="003B1373" w:rsidRPr="00486E48"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2A3AB06" w14:textId="77777777" w:rsidR="003B1373" w:rsidRPr="007F6E38" w:rsidRDefault="003B1373" w:rsidP="003B1373">
            <w:pPr>
              <w:widowControl w:val="0"/>
              <w:jc w:val="both"/>
              <w:rPr>
                <w:rFonts w:cs="Arial"/>
                <w:color w:val="FF0000"/>
                <w:lang w:val="it-IT"/>
              </w:rPr>
            </w:pPr>
          </w:p>
        </w:tc>
      </w:tr>
      <w:tr w:rsidR="003B1373" w:rsidRPr="00BD38D6" w14:paraId="39EC6811" w14:textId="77777777" w:rsidTr="00EC3223">
        <w:tc>
          <w:tcPr>
            <w:tcW w:w="4384" w:type="dxa"/>
            <w:gridSpan w:val="5"/>
            <w:shd w:val="clear" w:color="auto" w:fill="D6E3BC" w:themeFill="accent3" w:themeFillTint="66"/>
          </w:tcPr>
          <w:p w14:paraId="0EAE4319" w14:textId="424E9A06" w:rsidR="003B1373" w:rsidRPr="007F6E38" w:rsidRDefault="003B1373" w:rsidP="003B1373">
            <w:pPr>
              <w:widowControl w:val="0"/>
              <w:autoSpaceDE w:val="0"/>
              <w:autoSpaceDN w:val="0"/>
              <w:adjustRightInd w:val="0"/>
              <w:jc w:val="both"/>
              <w:rPr>
                <w:rFonts w:cs="Arial"/>
                <w:noProof w:val="0"/>
                <w:color w:val="FF0000"/>
                <w:lang w:val="de-DE"/>
              </w:rPr>
            </w:pPr>
            <w:proofErr w:type="spellStart"/>
            <w:r w:rsidRPr="00157E9E">
              <w:rPr>
                <w:rFonts w:cs="Arial"/>
                <w:b/>
                <w:noProof w:val="0"/>
                <w:color w:val="FF0000"/>
              </w:rPr>
              <w:t>Hinweise</w:t>
            </w:r>
            <w:proofErr w:type="spellEnd"/>
            <w:r w:rsidRPr="00157E9E">
              <w:rPr>
                <w:rFonts w:cs="Arial"/>
                <w:b/>
                <w:noProof w:val="0"/>
                <w:color w:val="FF0000"/>
              </w:rPr>
              <w:t xml:space="preserve"> </w:t>
            </w:r>
            <w:proofErr w:type="spellStart"/>
            <w:r w:rsidRPr="00157E9E">
              <w:rPr>
                <w:rFonts w:cs="Arial"/>
                <w:b/>
                <w:noProof w:val="0"/>
                <w:color w:val="FF0000"/>
              </w:rPr>
              <w:t>zur</w:t>
            </w:r>
            <w:proofErr w:type="spellEnd"/>
            <w:r w:rsidRPr="00157E9E">
              <w:rPr>
                <w:rFonts w:cs="Arial"/>
                <w:b/>
                <w:noProof w:val="0"/>
                <w:color w:val="FF0000"/>
              </w:rPr>
              <w:t xml:space="preserve"> </w:t>
            </w:r>
            <w:proofErr w:type="spellStart"/>
            <w:r w:rsidRPr="00157E9E">
              <w:rPr>
                <w:rFonts w:cs="Arial"/>
                <w:b/>
                <w:noProof w:val="0"/>
                <w:color w:val="FF0000"/>
              </w:rPr>
              <w:t>Textgestaltung</w:t>
            </w:r>
            <w:proofErr w:type="spellEnd"/>
          </w:p>
        </w:tc>
        <w:tc>
          <w:tcPr>
            <w:tcW w:w="1014" w:type="dxa"/>
            <w:gridSpan w:val="3"/>
            <w:shd w:val="clear" w:color="auto" w:fill="D6E3BC" w:themeFill="accent3" w:themeFillTint="66"/>
          </w:tcPr>
          <w:p w14:paraId="4E50DD7D"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F4DE239" w14:textId="5C77AEA5" w:rsidR="003B1373" w:rsidRPr="007F6E38" w:rsidRDefault="003B1373" w:rsidP="003B1373">
            <w:pPr>
              <w:widowControl w:val="0"/>
              <w:jc w:val="both"/>
              <w:rPr>
                <w:rFonts w:cs="Arial"/>
                <w:color w:val="FF0000"/>
                <w:lang w:val="it-IT"/>
              </w:rPr>
            </w:pPr>
            <w:r w:rsidRPr="00157E9E">
              <w:rPr>
                <w:rFonts w:cs="Arial"/>
                <w:b/>
                <w:color w:val="FF0000"/>
              </w:rPr>
              <w:t>Indicazioni grafiche</w:t>
            </w:r>
          </w:p>
        </w:tc>
      </w:tr>
      <w:tr w:rsidR="003B1373" w:rsidRPr="00BD38D6" w14:paraId="51051DF5" w14:textId="77777777" w:rsidTr="00EC3223">
        <w:tc>
          <w:tcPr>
            <w:tcW w:w="4384" w:type="dxa"/>
            <w:gridSpan w:val="5"/>
            <w:shd w:val="clear" w:color="auto" w:fill="D6E3BC" w:themeFill="accent3" w:themeFillTint="66"/>
          </w:tcPr>
          <w:p w14:paraId="0455904D"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618D84A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D27F595" w14:textId="77777777" w:rsidR="003B1373" w:rsidRPr="007F6E38" w:rsidRDefault="003B1373" w:rsidP="003B1373">
            <w:pPr>
              <w:widowControl w:val="0"/>
              <w:jc w:val="both"/>
              <w:rPr>
                <w:rFonts w:cs="Arial"/>
                <w:color w:val="FF0000"/>
                <w:lang w:val="it-IT"/>
              </w:rPr>
            </w:pPr>
          </w:p>
        </w:tc>
      </w:tr>
      <w:tr w:rsidR="003B1373" w:rsidRPr="00BD38D6" w14:paraId="3DF53A35" w14:textId="77777777" w:rsidTr="00EC3223">
        <w:tc>
          <w:tcPr>
            <w:tcW w:w="4384" w:type="dxa"/>
            <w:gridSpan w:val="5"/>
            <w:shd w:val="clear" w:color="auto" w:fill="D6E3BC" w:themeFill="accent3" w:themeFillTint="66"/>
          </w:tcPr>
          <w:p w14:paraId="7673E14E" w14:textId="77777777" w:rsidR="003B1373" w:rsidRPr="00E24253" w:rsidRDefault="003B1373" w:rsidP="003B1373">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569766B8"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094C8494"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5786CC2D"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15D67668" w14:textId="6953ACD7" w:rsidR="003B1373" w:rsidRPr="007F6E38" w:rsidRDefault="003B1373" w:rsidP="003B1373">
            <w:pPr>
              <w:widowControl w:val="0"/>
              <w:autoSpaceDE w:val="0"/>
              <w:autoSpaceDN w:val="0"/>
              <w:adjustRightInd w:val="0"/>
              <w:jc w:val="both"/>
              <w:rPr>
                <w:rFonts w:cs="Arial"/>
                <w:noProof w:val="0"/>
                <w:color w:val="FF0000"/>
                <w:lang w:val="de-DE"/>
              </w:rPr>
            </w:pPr>
            <w:r w:rsidRPr="00DF2839">
              <w:rPr>
                <w:rFonts w:cs="Arial"/>
                <w:color w:val="FF0000"/>
                <w:lang w:val="de-DE"/>
              </w:rPr>
              <w:t>Seitenränder mindestens 2,5 cm.</w:t>
            </w:r>
          </w:p>
        </w:tc>
        <w:tc>
          <w:tcPr>
            <w:tcW w:w="1014" w:type="dxa"/>
            <w:gridSpan w:val="3"/>
            <w:shd w:val="clear" w:color="auto" w:fill="D6E3BC" w:themeFill="accent3" w:themeFillTint="66"/>
          </w:tcPr>
          <w:p w14:paraId="5F893CD6"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A1AB3C8" w14:textId="77777777" w:rsidR="003B1373" w:rsidRPr="006140E5" w:rsidRDefault="003B1373" w:rsidP="003B1373">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D6FED46" w14:textId="77777777" w:rsidR="003B1373" w:rsidRPr="006140E5"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49EE8CAB" w14:textId="77777777" w:rsidR="003B1373" w:rsidRPr="00034FAD"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5F9747DF"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2EEFBB67" w14:textId="49AD285A" w:rsidR="003B1373" w:rsidRPr="007F6E38" w:rsidRDefault="003B1373" w:rsidP="003B1373">
            <w:pPr>
              <w:widowControl w:val="0"/>
              <w:jc w:val="both"/>
              <w:rPr>
                <w:rFonts w:cs="Arial"/>
                <w:color w:val="FF0000"/>
                <w:lang w:val="it-IT"/>
              </w:rPr>
            </w:pPr>
            <w:r w:rsidRPr="00DF2839">
              <w:rPr>
                <w:rFonts w:cs="Arial"/>
                <w:bCs/>
                <w:color w:val="FF0000"/>
              </w:rPr>
              <w:t>margini minimo 2,5 cm.</w:t>
            </w:r>
          </w:p>
        </w:tc>
      </w:tr>
      <w:tr w:rsidR="003B1373" w:rsidRPr="00BD38D6" w14:paraId="62E0C31D" w14:textId="77777777" w:rsidTr="00EC3223">
        <w:tc>
          <w:tcPr>
            <w:tcW w:w="4384" w:type="dxa"/>
            <w:gridSpan w:val="5"/>
            <w:shd w:val="clear" w:color="auto" w:fill="D6E3BC" w:themeFill="accent3" w:themeFillTint="66"/>
          </w:tcPr>
          <w:p w14:paraId="64BFAA53"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27F60D7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5705E5C" w14:textId="77777777" w:rsidR="003B1373" w:rsidRPr="007F6E38" w:rsidRDefault="003B1373" w:rsidP="003B1373">
            <w:pPr>
              <w:widowControl w:val="0"/>
              <w:jc w:val="both"/>
              <w:rPr>
                <w:rFonts w:cs="Arial"/>
                <w:color w:val="FF0000"/>
                <w:lang w:val="it-IT"/>
              </w:rPr>
            </w:pPr>
          </w:p>
        </w:tc>
      </w:tr>
      <w:tr w:rsidR="003B1373" w:rsidRPr="004E168B" w14:paraId="25F6F936" w14:textId="77777777" w:rsidTr="00EC3223">
        <w:tc>
          <w:tcPr>
            <w:tcW w:w="4384" w:type="dxa"/>
            <w:gridSpan w:val="5"/>
            <w:shd w:val="clear" w:color="auto" w:fill="D6E3BC" w:themeFill="accent3" w:themeFillTint="66"/>
          </w:tcPr>
          <w:p w14:paraId="3D2D9724" w14:textId="7D5A9CE3" w:rsidR="003B1373" w:rsidRPr="00C259B5" w:rsidRDefault="003B1373" w:rsidP="003B1373">
            <w:pPr>
              <w:widowControl w:val="0"/>
              <w:autoSpaceDE w:val="0"/>
              <w:autoSpaceDN w:val="0"/>
              <w:adjustRightInd w:val="0"/>
              <w:jc w:val="both"/>
              <w:rPr>
                <w:rFonts w:cs="Arial"/>
                <w:noProof w:val="0"/>
                <w:color w:val="FF0000"/>
                <w:lang w:val="de-DE"/>
              </w:rPr>
            </w:pPr>
            <w:r w:rsidRPr="00C259B5">
              <w:rPr>
                <w:rFonts w:cs="Arial"/>
                <w:bCs/>
                <w:color w:val="FF0000"/>
                <w:lang w:val="de-DE"/>
              </w:rPr>
              <w:t xml:space="preserve">Sollte der Teilnehmer </w:t>
            </w:r>
            <w:r w:rsidRPr="00C259B5">
              <w:rPr>
                <w:rFonts w:cs="Arial"/>
                <w:bCs/>
                <w:color w:val="FF0000"/>
                <w:u w:val="single"/>
                <w:lang w:val="de-DE"/>
              </w:rPr>
              <w:t xml:space="preserve">mehr als </w:t>
            </w:r>
            <w:r w:rsidRPr="00C259B5">
              <w:rPr>
                <w:rFonts w:cs="Arial"/>
                <w:b/>
                <w:bCs/>
                <w:color w:val="FF0000"/>
                <w:u w:val="single"/>
                <w:lang w:val="de-DE"/>
              </w:rPr>
              <w:t>zwei</w:t>
            </w:r>
            <w:r w:rsidRPr="00C259B5">
              <w:rPr>
                <w:rFonts w:cs="Arial"/>
                <w:bCs/>
                <w:color w:val="FF0000"/>
                <w:u w:val="single"/>
                <w:lang w:val="de-DE"/>
              </w:rPr>
              <w:t xml:space="preserve"> </w:t>
            </w:r>
            <w:r w:rsidRPr="00C259B5">
              <w:rPr>
                <w:rFonts w:cs="Arial"/>
                <w:b/>
                <w:color w:val="FF0000"/>
                <w:u w:val="single"/>
                <w:lang w:val="de-DE"/>
              </w:rPr>
              <w:t>(2)</w:t>
            </w:r>
            <w:r>
              <w:rPr>
                <w:rFonts w:cs="Arial"/>
                <w:bCs/>
                <w:color w:val="FF0000"/>
                <w:u w:val="single"/>
                <w:lang w:val="de-DE"/>
              </w:rPr>
              <w:t xml:space="preserve"> </w:t>
            </w:r>
            <w:r w:rsidRPr="00C259B5">
              <w:rPr>
                <w:rFonts w:cs="Arial"/>
                <w:bCs/>
                <w:color w:val="FF0000"/>
                <w:u w:val="single"/>
                <w:lang w:val="de-DE"/>
              </w:rPr>
              <w:t>Seiten</w:t>
            </w:r>
            <w:r w:rsidRPr="00C259B5">
              <w:rPr>
                <w:rFonts w:cs="Arial"/>
                <w:bCs/>
                <w:color w:val="FF0000"/>
                <w:lang w:val="de-DE"/>
              </w:rPr>
              <w:t xml:space="preserve"> </w:t>
            </w:r>
            <w:r w:rsidRPr="001D7FD1">
              <w:rPr>
                <w:rFonts w:cs="Arial"/>
                <w:b/>
                <w:color w:val="FF0000"/>
                <w:lang w:val="de-DE"/>
              </w:rPr>
              <w:t>d</w:t>
            </w:r>
            <w:r w:rsidRPr="00C259B5">
              <w:rPr>
                <w:rFonts w:cs="Arial"/>
                <w:b/>
                <w:bCs/>
                <w:color w:val="FF0000"/>
                <w:lang w:val="de-DE"/>
              </w:rPr>
              <w:t xml:space="preserve">es Beschreibungsformulars </w:t>
            </w:r>
            <w:r w:rsidRPr="00C259B5">
              <w:rPr>
                <w:rFonts w:cs="Arial"/>
                <w:bCs/>
                <w:color w:val="FF0000"/>
                <w:lang w:val="de-DE"/>
              </w:rPr>
              <w:t>(</w:t>
            </w:r>
            <w:r w:rsidRPr="00C259B5">
              <w:rPr>
                <w:rFonts w:cs="Arial"/>
                <w:b/>
                <w:bCs/>
                <w:color w:val="FF0000"/>
                <w:lang w:val="de-DE"/>
              </w:rPr>
              <w:t>2 + beigelegtes Formular</w:t>
            </w:r>
            <w:r w:rsidRPr="00C259B5">
              <w:rPr>
                <w:rFonts w:cs="Arial"/>
                <w:bCs/>
                <w:color w:val="FF0000"/>
                <w:lang w:val="de-DE"/>
              </w:rPr>
              <w:t xml:space="preserve">) im Portal hochladen, </w:t>
            </w:r>
            <w:r w:rsidRPr="00C259B5">
              <w:rPr>
                <w:rFonts w:cs="Arial"/>
                <w:bCs/>
                <w:color w:val="FF0000"/>
                <w:u w:val="single"/>
                <w:lang w:val="de-DE"/>
              </w:rPr>
              <w:t>bewertet</w:t>
            </w:r>
            <w:r w:rsidRPr="00C259B5">
              <w:rPr>
                <w:rFonts w:cs="Arial"/>
                <w:bCs/>
                <w:color w:val="FF0000"/>
                <w:lang w:val="de-DE"/>
              </w:rPr>
              <w:t xml:space="preserve"> </w:t>
            </w:r>
            <w:r w:rsidRPr="00C259B5">
              <w:rPr>
                <w:rFonts w:cs="Arial"/>
                <w:bCs/>
                <w:color w:val="FF0000"/>
                <w:u w:val="single"/>
                <w:lang w:val="de-DE"/>
              </w:rPr>
              <w:t>die Bewertungskommission nur die ersten zwei hochgeladenen Seiten</w:t>
            </w:r>
            <w:r w:rsidRPr="00C259B5">
              <w:rPr>
                <w:rFonts w:cs="Arial"/>
                <w:bCs/>
                <w:color w:val="FF0000"/>
                <w:lang w:val="de-DE"/>
              </w:rPr>
              <w:t xml:space="preserve">. </w:t>
            </w:r>
          </w:p>
        </w:tc>
        <w:tc>
          <w:tcPr>
            <w:tcW w:w="1014" w:type="dxa"/>
            <w:gridSpan w:val="3"/>
            <w:shd w:val="clear" w:color="auto" w:fill="D6E3BC" w:themeFill="accent3" w:themeFillTint="66"/>
          </w:tcPr>
          <w:p w14:paraId="190C0DB5" w14:textId="77777777" w:rsidR="003B1373" w:rsidRPr="00C259B5"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7E76931F" w14:textId="1841B3D1" w:rsidR="003B1373" w:rsidRPr="00C259B5" w:rsidRDefault="003B1373" w:rsidP="003B1373">
            <w:pPr>
              <w:widowControl w:val="0"/>
              <w:jc w:val="both"/>
              <w:rPr>
                <w:rFonts w:cs="Arial"/>
                <w:color w:val="FF0000"/>
                <w:lang w:val="it-IT"/>
              </w:rPr>
            </w:pPr>
            <w:r w:rsidRPr="00C259B5">
              <w:rPr>
                <w:rFonts w:cs="Arial"/>
                <w:color w:val="FF0000"/>
                <w:lang w:val="it-IT"/>
              </w:rPr>
              <w:t xml:space="preserve">Qualora il concorrente carichi nel Portale </w:t>
            </w:r>
            <w:r w:rsidRPr="00C259B5">
              <w:rPr>
                <w:rFonts w:cs="Arial"/>
                <w:color w:val="FF0000"/>
                <w:u w:val="single"/>
                <w:lang w:val="it-IT"/>
              </w:rPr>
              <w:t xml:space="preserve">più di </w:t>
            </w:r>
            <w:r w:rsidRPr="00C259B5">
              <w:rPr>
                <w:rFonts w:cs="Arial"/>
                <w:b/>
                <w:bCs/>
                <w:color w:val="FF0000"/>
                <w:u w:val="single"/>
                <w:lang w:val="it-IT"/>
              </w:rPr>
              <w:t>due</w:t>
            </w:r>
            <w:r w:rsidRPr="00C259B5">
              <w:rPr>
                <w:rFonts w:cs="Arial"/>
                <w:color w:val="FF0000"/>
                <w:u w:val="single"/>
                <w:lang w:val="it-IT"/>
              </w:rPr>
              <w:t xml:space="preserve"> (</w:t>
            </w:r>
            <w:r w:rsidRPr="00C259B5">
              <w:rPr>
                <w:rFonts w:cs="Arial"/>
                <w:b/>
                <w:color w:val="FF0000"/>
                <w:u w:val="single"/>
                <w:lang w:val="it-IT"/>
              </w:rPr>
              <w:t>2)</w:t>
            </w:r>
            <w:r w:rsidRPr="00C259B5">
              <w:rPr>
                <w:rFonts w:cs="Arial"/>
                <w:b/>
                <w:color w:val="FF0000"/>
                <w:lang w:val="it-IT"/>
              </w:rPr>
              <w:t xml:space="preserve"> </w:t>
            </w:r>
            <w:r w:rsidRPr="00C259B5">
              <w:rPr>
                <w:rFonts w:cs="Arial"/>
                <w:color w:val="FF0000"/>
                <w:lang w:val="it-IT"/>
              </w:rPr>
              <w:t xml:space="preserve">facciate </w:t>
            </w:r>
            <w:r w:rsidRPr="00C259B5">
              <w:rPr>
                <w:rFonts w:cs="Arial"/>
                <w:b/>
                <w:bCs/>
                <w:color w:val="FF0000"/>
                <w:lang w:val="it-IT"/>
              </w:rPr>
              <w:t xml:space="preserve">di scheda descrittiva </w:t>
            </w:r>
            <w:r w:rsidRPr="00C259B5">
              <w:rPr>
                <w:rFonts w:cs="Arial"/>
                <w:color w:val="FF0000"/>
                <w:lang w:val="it-IT"/>
              </w:rPr>
              <w:t>(</w:t>
            </w:r>
            <w:r w:rsidRPr="00C259B5">
              <w:rPr>
                <w:rFonts w:cs="Arial"/>
                <w:b/>
                <w:color w:val="FF0000"/>
                <w:lang w:val="it-IT"/>
              </w:rPr>
              <w:t>2 + modulo allegato</w:t>
            </w:r>
            <w:r w:rsidRPr="00C259B5">
              <w:rPr>
                <w:rFonts w:cs="Arial"/>
                <w:color w:val="FF0000"/>
                <w:lang w:val="it-IT"/>
              </w:rPr>
              <w:t xml:space="preserve">), </w:t>
            </w:r>
            <w:r w:rsidRPr="00C259B5">
              <w:rPr>
                <w:rFonts w:cs="Arial"/>
                <w:color w:val="FF0000"/>
                <w:u w:val="single"/>
                <w:lang w:val="it-IT"/>
              </w:rPr>
              <w:t>la Commissione di valutazione valuterà solamente le prime due facciate caricate</w:t>
            </w:r>
            <w:r w:rsidRPr="00C259B5">
              <w:rPr>
                <w:rFonts w:cs="Arial"/>
                <w:color w:val="FF0000"/>
                <w:lang w:val="it-IT"/>
              </w:rPr>
              <w:t>.</w:t>
            </w:r>
          </w:p>
        </w:tc>
      </w:tr>
      <w:tr w:rsidR="003B1373" w:rsidRPr="004E168B" w14:paraId="0B8C8D56" w14:textId="77777777" w:rsidTr="00EC3223">
        <w:tc>
          <w:tcPr>
            <w:tcW w:w="4384" w:type="dxa"/>
            <w:gridSpan w:val="5"/>
            <w:shd w:val="clear" w:color="auto" w:fill="D6E3BC" w:themeFill="accent3" w:themeFillTint="66"/>
          </w:tcPr>
          <w:p w14:paraId="5689C77F" w14:textId="77777777" w:rsidR="003B1373" w:rsidRPr="00C259B5"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7EB746E6" w14:textId="77777777" w:rsidR="003B1373" w:rsidRPr="00C259B5"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827D7BF" w14:textId="77777777" w:rsidR="003B1373" w:rsidRPr="00C259B5" w:rsidRDefault="003B1373" w:rsidP="003B1373">
            <w:pPr>
              <w:widowControl w:val="0"/>
              <w:jc w:val="both"/>
              <w:rPr>
                <w:rFonts w:cs="Arial"/>
                <w:color w:val="FF0000"/>
                <w:lang w:val="it-IT"/>
              </w:rPr>
            </w:pPr>
          </w:p>
        </w:tc>
      </w:tr>
      <w:tr w:rsidR="003B1373" w:rsidRPr="004E168B" w14:paraId="1B94173E" w14:textId="77777777" w:rsidTr="00EC3223">
        <w:tc>
          <w:tcPr>
            <w:tcW w:w="4384" w:type="dxa"/>
            <w:gridSpan w:val="5"/>
            <w:shd w:val="clear" w:color="auto" w:fill="D6E3BC" w:themeFill="accent3" w:themeFillTint="66"/>
          </w:tcPr>
          <w:p w14:paraId="502F421A" w14:textId="6669F5DC" w:rsidR="003B1373" w:rsidRPr="00486E48" w:rsidRDefault="003B1373" w:rsidP="003B1373">
            <w:pPr>
              <w:widowControl w:val="0"/>
              <w:autoSpaceDE w:val="0"/>
              <w:autoSpaceDN w:val="0"/>
              <w:adjustRightInd w:val="0"/>
              <w:jc w:val="both"/>
              <w:rPr>
                <w:rFonts w:cs="Arial"/>
                <w:noProof w:val="0"/>
                <w:lang w:val="de-DE"/>
              </w:rPr>
            </w:pPr>
            <w:r w:rsidRPr="00486E48">
              <w:rPr>
                <w:rFonts w:cs="Arial"/>
                <w:lang w:val="de-DE"/>
              </w:rPr>
              <w:t xml:space="preserve">Die zeichnerischen Unterlagen und/oder Fotos </w:t>
            </w:r>
            <w:r w:rsidRPr="00486E48">
              <w:rPr>
                <w:rFonts w:cs="Arial"/>
                <w:b/>
                <w:bCs/>
                <w:lang w:val="de-DE"/>
              </w:rPr>
              <w:t>dürfen maximal 2 (zwei) Seiten im DIN A3-Format</w:t>
            </w:r>
            <w:r w:rsidRPr="00486E48">
              <w:rPr>
                <w:rFonts w:cs="Arial"/>
                <w:lang w:val="de-DE"/>
              </w:rPr>
              <w:t xml:space="preserve"> umfassen und müssen im Portal hochgeladen werden.</w:t>
            </w:r>
          </w:p>
        </w:tc>
        <w:tc>
          <w:tcPr>
            <w:tcW w:w="1014" w:type="dxa"/>
            <w:gridSpan w:val="3"/>
            <w:shd w:val="clear" w:color="auto" w:fill="D6E3BC" w:themeFill="accent3" w:themeFillTint="66"/>
          </w:tcPr>
          <w:p w14:paraId="4007BB4F" w14:textId="77777777" w:rsidR="003B1373" w:rsidRPr="00486E48"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3A993B4" w14:textId="0A09EB0B" w:rsidR="003B1373" w:rsidRPr="00486E48" w:rsidRDefault="003B1373" w:rsidP="003B1373">
            <w:pPr>
              <w:widowControl w:val="0"/>
              <w:jc w:val="both"/>
              <w:rPr>
                <w:rFonts w:cs="Arial"/>
                <w:lang w:val="it-IT"/>
              </w:rPr>
            </w:pPr>
            <w:r w:rsidRPr="00486E48">
              <w:rPr>
                <w:rFonts w:cs="Arial"/>
                <w:lang w:val="it-IT"/>
              </w:rPr>
              <w:t xml:space="preserve">Le elaborazioni grafiche e/o foto </w:t>
            </w:r>
            <w:r w:rsidRPr="00486E48">
              <w:rPr>
                <w:rFonts w:cs="Arial"/>
                <w:b/>
                <w:lang w:val="it-IT"/>
              </w:rPr>
              <w:t>non devono superare le 2 (due) facciate formato DIN A3</w:t>
            </w:r>
            <w:r w:rsidRPr="00486E48">
              <w:rPr>
                <w:rFonts w:cs="Arial"/>
                <w:lang w:val="it-IT"/>
              </w:rPr>
              <w:t xml:space="preserve"> e devono essere inserite nel Portale. </w:t>
            </w:r>
          </w:p>
        </w:tc>
      </w:tr>
      <w:tr w:rsidR="003B1373" w:rsidRPr="004E168B" w14:paraId="5EFDD2EF" w14:textId="77777777" w:rsidTr="00EC3223">
        <w:tc>
          <w:tcPr>
            <w:tcW w:w="4384" w:type="dxa"/>
            <w:gridSpan w:val="5"/>
            <w:shd w:val="clear" w:color="auto" w:fill="D6E3BC" w:themeFill="accent3" w:themeFillTint="66"/>
          </w:tcPr>
          <w:p w14:paraId="0FC99493"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3559488"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45300A09" w14:textId="77777777" w:rsidR="003B1373" w:rsidRPr="00C259B5" w:rsidRDefault="003B1373" w:rsidP="003B1373">
            <w:pPr>
              <w:widowControl w:val="0"/>
              <w:jc w:val="both"/>
              <w:rPr>
                <w:rFonts w:cs="Arial"/>
                <w:color w:val="FF0000"/>
                <w:lang w:val="it-IT"/>
              </w:rPr>
            </w:pPr>
          </w:p>
        </w:tc>
      </w:tr>
      <w:tr w:rsidR="003B1373" w:rsidRPr="004E168B" w14:paraId="18D77043" w14:textId="77777777" w:rsidTr="00EC3223">
        <w:tc>
          <w:tcPr>
            <w:tcW w:w="4384" w:type="dxa"/>
            <w:gridSpan w:val="5"/>
            <w:shd w:val="clear" w:color="auto" w:fill="D6E3BC" w:themeFill="accent3" w:themeFillTint="66"/>
          </w:tcPr>
          <w:p w14:paraId="077AF693" w14:textId="6829EBB6" w:rsidR="003B1373" w:rsidRPr="00984714" w:rsidRDefault="003B1373" w:rsidP="003B1373">
            <w:pPr>
              <w:widowControl w:val="0"/>
              <w:autoSpaceDE w:val="0"/>
              <w:autoSpaceDN w:val="0"/>
              <w:adjustRightInd w:val="0"/>
              <w:jc w:val="both"/>
              <w:rPr>
                <w:rFonts w:cs="Arial"/>
                <w:color w:val="FF0000"/>
                <w:lang w:val="de-DE"/>
              </w:rPr>
            </w:pPr>
            <w:r w:rsidRPr="00984714">
              <w:rPr>
                <w:rFonts w:cs="Arial"/>
                <w:bCs/>
                <w:color w:val="FF0000"/>
                <w:lang w:val="de-DE"/>
              </w:rPr>
              <w:t xml:space="preserve">Sollte der Teilnehmer </w:t>
            </w:r>
            <w:r w:rsidRPr="00984714">
              <w:rPr>
                <w:rFonts w:cs="Arial"/>
                <w:bCs/>
                <w:color w:val="FF0000"/>
                <w:u w:val="single"/>
                <w:lang w:val="de-DE"/>
              </w:rPr>
              <w:t>mehr als 2 (zwei) Seiten</w:t>
            </w:r>
            <w:r w:rsidRPr="00984714">
              <w:rPr>
                <w:rFonts w:cs="Arial"/>
                <w:bCs/>
                <w:color w:val="FF0000"/>
                <w:lang w:val="de-DE"/>
              </w:rPr>
              <w:t xml:space="preserve"> im Portal hochladen, </w:t>
            </w:r>
            <w:r w:rsidRPr="00984714">
              <w:rPr>
                <w:rFonts w:cs="Arial"/>
                <w:bCs/>
                <w:color w:val="FF0000"/>
                <w:u w:val="single"/>
                <w:lang w:val="de-DE"/>
              </w:rPr>
              <w:t>bewertet die Bewertungskommission nur die ersten 2 (zwei) hochgeladenen Seiten</w:t>
            </w:r>
            <w:r w:rsidRPr="00984714">
              <w:rPr>
                <w:rFonts w:cs="Arial"/>
                <w:bCs/>
                <w:color w:val="FF0000"/>
                <w:lang w:val="de-DE"/>
              </w:rPr>
              <w:t>.</w:t>
            </w:r>
          </w:p>
        </w:tc>
        <w:tc>
          <w:tcPr>
            <w:tcW w:w="1014" w:type="dxa"/>
            <w:gridSpan w:val="3"/>
            <w:shd w:val="clear" w:color="auto" w:fill="D6E3BC" w:themeFill="accent3" w:themeFillTint="66"/>
          </w:tcPr>
          <w:p w14:paraId="1352089F" w14:textId="77777777" w:rsidR="003B1373" w:rsidRPr="0098471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D217D79" w14:textId="3470D862" w:rsidR="003B1373" w:rsidRPr="00984714" w:rsidRDefault="003B1373" w:rsidP="003B1373">
            <w:pPr>
              <w:widowControl w:val="0"/>
              <w:jc w:val="both"/>
              <w:rPr>
                <w:rFonts w:cs="Arial"/>
                <w:color w:val="FF0000"/>
                <w:lang w:val="it-IT"/>
              </w:rPr>
            </w:pPr>
            <w:r w:rsidRPr="00984714">
              <w:rPr>
                <w:rFonts w:cs="Arial"/>
                <w:color w:val="FF0000"/>
                <w:lang w:val="it-IT"/>
              </w:rPr>
              <w:t xml:space="preserve">Qualora il concorrente carichi nel Portale </w:t>
            </w:r>
            <w:r w:rsidRPr="00984714">
              <w:rPr>
                <w:rFonts w:cs="Arial"/>
                <w:color w:val="FF0000"/>
                <w:u w:val="single"/>
                <w:lang w:val="it-IT"/>
              </w:rPr>
              <w:t>più di 2 (due) facciate</w:t>
            </w:r>
            <w:r w:rsidRPr="00984714">
              <w:rPr>
                <w:rFonts w:cs="Arial"/>
                <w:color w:val="FF0000"/>
                <w:lang w:val="it-IT"/>
              </w:rPr>
              <w:t xml:space="preserve">, </w:t>
            </w:r>
            <w:r w:rsidRPr="00984714">
              <w:rPr>
                <w:rFonts w:cs="Arial"/>
                <w:color w:val="FF0000"/>
                <w:u w:val="single"/>
                <w:lang w:val="it-IT"/>
              </w:rPr>
              <w:t>la Commissione di valutazione valuterà solamente le prime 2 (due) facciate caricate</w:t>
            </w:r>
            <w:r w:rsidRPr="00984714">
              <w:rPr>
                <w:rFonts w:cs="Arial"/>
                <w:color w:val="FF0000"/>
                <w:lang w:val="it-IT"/>
              </w:rPr>
              <w:t>.</w:t>
            </w:r>
          </w:p>
        </w:tc>
      </w:tr>
      <w:tr w:rsidR="003B1373" w:rsidRPr="004E168B" w14:paraId="4D610F94" w14:textId="77777777" w:rsidTr="00EC3223">
        <w:tc>
          <w:tcPr>
            <w:tcW w:w="4384" w:type="dxa"/>
            <w:gridSpan w:val="5"/>
            <w:shd w:val="clear" w:color="auto" w:fill="D6E3BC" w:themeFill="accent3" w:themeFillTint="66"/>
          </w:tcPr>
          <w:p w14:paraId="275C64C7" w14:textId="77777777" w:rsidR="003B1373" w:rsidRPr="000C0C23"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E92F26C" w14:textId="77777777" w:rsidR="003B1373" w:rsidRPr="000C0C23"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66AE1B2" w14:textId="77777777" w:rsidR="003B1373" w:rsidRPr="000C0C23" w:rsidRDefault="003B1373" w:rsidP="003B1373">
            <w:pPr>
              <w:widowControl w:val="0"/>
              <w:jc w:val="both"/>
              <w:rPr>
                <w:rFonts w:cs="Arial"/>
                <w:color w:val="FF0000"/>
                <w:lang w:val="it-IT"/>
              </w:rPr>
            </w:pPr>
          </w:p>
        </w:tc>
      </w:tr>
      <w:tr w:rsidR="003B1373" w:rsidRPr="004E168B" w14:paraId="640C8CE2" w14:textId="77777777" w:rsidTr="00EC3223">
        <w:tc>
          <w:tcPr>
            <w:tcW w:w="4384" w:type="dxa"/>
            <w:gridSpan w:val="5"/>
            <w:shd w:val="clear" w:color="auto" w:fill="D6E3BC" w:themeFill="accent3" w:themeFillTint="66"/>
          </w:tcPr>
          <w:p w14:paraId="1034BBCD" w14:textId="77777777" w:rsidR="003B1373" w:rsidRPr="006E4247" w:rsidRDefault="003B1373" w:rsidP="003B1373">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A83F0D">
              <w:rPr>
                <w:rFonts w:cs="Arial"/>
                <w:color w:val="FF0000"/>
                <w:lang w:val="de-DE"/>
              </w:rPr>
              <w:t>(</w:t>
            </w:r>
            <w:r w:rsidRPr="00053487">
              <w:rPr>
                <w:rFonts w:cs="Arial"/>
                <w:color w:val="FF0000"/>
                <w:highlight w:val="green"/>
                <w:lang w:val="de-DE"/>
              </w:rPr>
              <w:t>bei Referenzen für Planung</w:t>
            </w:r>
            <w:r w:rsidRPr="004079B7">
              <w:rPr>
                <w:rFonts w:cs="Arial"/>
                <w:color w:val="FF0000"/>
                <w:lang w:val="de-DE"/>
              </w:rPr>
              <w:t>) / die Nettobaukosten laut Endabrechnung (</w:t>
            </w:r>
            <w:r w:rsidRPr="00053487">
              <w:rPr>
                <w:rFonts w:cs="Arial"/>
                <w:color w:val="FF0000"/>
                <w:highlight w:val="green"/>
                <w:lang w:val="de-DE"/>
              </w:rPr>
              <w:t>bei Referenzen für Planung und/oder Bauleitung</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A83F0D">
              <w:rPr>
                <w:rFonts w:cs="Arial"/>
                <w:color w:val="FF0000"/>
                <w:lang w:val="de-DE"/>
              </w:rPr>
              <w:t>.</w:t>
            </w:r>
          </w:p>
          <w:p w14:paraId="4555DD76" w14:textId="77777777" w:rsidR="003B1373" w:rsidRPr="00A83F0D" w:rsidRDefault="003B1373" w:rsidP="003B1373">
            <w:pPr>
              <w:widowControl w:val="0"/>
              <w:autoSpaceDE w:val="0"/>
              <w:autoSpaceDN w:val="0"/>
              <w:adjustRightInd w:val="0"/>
              <w:jc w:val="both"/>
              <w:rPr>
                <w:rFonts w:cs="Arial"/>
                <w:color w:val="FF0000"/>
                <w:lang w:val="de-DE"/>
              </w:rPr>
            </w:pPr>
          </w:p>
        </w:tc>
        <w:tc>
          <w:tcPr>
            <w:tcW w:w="1014" w:type="dxa"/>
            <w:gridSpan w:val="3"/>
            <w:shd w:val="clear" w:color="auto" w:fill="D6E3BC" w:themeFill="accent3" w:themeFillTint="66"/>
          </w:tcPr>
          <w:p w14:paraId="0A1DC413" w14:textId="77777777" w:rsidR="003B1373" w:rsidRPr="00A83F0D"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32F7B5F7" w14:textId="52156A4F" w:rsidR="003B1373" w:rsidRPr="000C0C23" w:rsidRDefault="003B1373" w:rsidP="003B1373">
            <w:pPr>
              <w:widowControl w:val="0"/>
              <w:jc w:val="both"/>
              <w:rPr>
                <w:rFonts w:cs="Arial"/>
                <w:color w:val="FF0000"/>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 xml:space="preserve">(senza I.V.A. e spese a disposizione dell’Amministrazione). </w:t>
            </w:r>
            <w:r w:rsidRPr="00180A5D">
              <w:rPr>
                <w:rFonts w:cs="Arial"/>
                <w:color w:val="FF0000"/>
                <w:lang w:val="it-IT"/>
              </w:rPr>
              <w:t>Devono essere indicati gli importi esatti. L’indicazione di importi approssimativi (importo ca.) non è ammessa.</w:t>
            </w:r>
          </w:p>
        </w:tc>
      </w:tr>
      <w:tr w:rsidR="003B1373" w:rsidRPr="004E168B" w14:paraId="2F97E01F" w14:textId="77777777" w:rsidTr="00EC3223">
        <w:tc>
          <w:tcPr>
            <w:tcW w:w="4384" w:type="dxa"/>
            <w:gridSpan w:val="5"/>
            <w:shd w:val="clear" w:color="auto" w:fill="D6E3BC" w:themeFill="accent3" w:themeFillTint="66"/>
          </w:tcPr>
          <w:p w14:paraId="35CE7139"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BDA67BB"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4CA4A7A" w14:textId="77777777" w:rsidR="003B1373" w:rsidRPr="00C259B5" w:rsidRDefault="003B1373" w:rsidP="003B1373">
            <w:pPr>
              <w:widowControl w:val="0"/>
              <w:jc w:val="both"/>
              <w:rPr>
                <w:rFonts w:cs="Arial"/>
                <w:color w:val="FF0000"/>
                <w:lang w:val="it-IT"/>
              </w:rPr>
            </w:pPr>
          </w:p>
        </w:tc>
      </w:tr>
      <w:tr w:rsidR="003B1373" w:rsidRPr="004E168B" w14:paraId="4B6AEC53" w14:textId="77777777" w:rsidTr="00EC3223">
        <w:tc>
          <w:tcPr>
            <w:tcW w:w="4384" w:type="dxa"/>
            <w:gridSpan w:val="5"/>
            <w:shd w:val="clear" w:color="auto" w:fill="D6E3BC" w:themeFill="accent3" w:themeFillTint="66"/>
          </w:tcPr>
          <w:p w14:paraId="1D46C5E4" w14:textId="2EEB73A0"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highlight w:val="green"/>
                <w:lang w:val="de-DE"/>
              </w:rPr>
              <w:t>Für die Referenz/en für „Bauleitung“ oder „Planung und Bauleitung“:</w:t>
            </w:r>
          </w:p>
        </w:tc>
        <w:tc>
          <w:tcPr>
            <w:tcW w:w="1014" w:type="dxa"/>
            <w:gridSpan w:val="3"/>
            <w:shd w:val="clear" w:color="auto" w:fill="D6E3BC" w:themeFill="accent3" w:themeFillTint="66"/>
          </w:tcPr>
          <w:p w14:paraId="3F227812"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86525E1" w14:textId="19BF8A68" w:rsidR="003B1373" w:rsidRPr="00D76F64" w:rsidRDefault="003B1373" w:rsidP="003B1373">
            <w:pPr>
              <w:widowControl w:val="0"/>
              <w:jc w:val="both"/>
              <w:rPr>
                <w:rFonts w:cs="Arial"/>
                <w:color w:val="FF0000"/>
                <w:lang w:val="it-IT"/>
              </w:rPr>
            </w:pPr>
            <w:r w:rsidRPr="00D76F64">
              <w:rPr>
                <w:rFonts w:cs="Arial"/>
                <w:color w:val="FF0000"/>
                <w:highlight w:val="green"/>
                <w:lang w:val="it-IT"/>
              </w:rPr>
              <w:t>Per la/le referenza/e relative a servizi di ”Direzione lavori” oppure “Progettazione e direzione lavori”:</w:t>
            </w:r>
          </w:p>
        </w:tc>
      </w:tr>
      <w:tr w:rsidR="003B1373" w:rsidRPr="004E168B" w14:paraId="4CE08C94" w14:textId="77777777" w:rsidTr="00EC3223">
        <w:tc>
          <w:tcPr>
            <w:tcW w:w="4384" w:type="dxa"/>
            <w:gridSpan w:val="5"/>
            <w:shd w:val="clear" w:color="auto" w:fill="D6E3BC" w:themeFill="accent3" w:themeFillTint="66"/>
          </w:tcPr>
          <w:p w14:paraId="662A6E53" w14:textId="642D83FB"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lang w:val="de-DE"/>
              </w:rPr>
              <w:t>Für die Referenzleistung muss die Bescheinigung des Bauleiters über die Fertigstellung der Arbeiten vor dem Tag der Veröffentlichung der Bekanntmachung ausgestellt worden sein.</w:t>
            </w:r>
          </w:p>
        </w:tc>
        <w:tc>
          <w:tcPr>
            <w:tcW w:w="1014" w:type="dxa"/>
            <w:gridSpan w:val="3"/>
            <w:shd w:val="clear" w:color="auto" w:fill="D6E3BC" w:themeFill="accent3" w:themeFillTint="66"/>
          </w:tcPr>
          <w:p w14:paraId="04D7550D"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3E6809B" w14:textId="412D29F9" w:rsidR="003B1373" w:rsidRPr="00D76F64" w:rsidRDefault="003B1373" w:rsidP="003B1373">
            <w:pPr>
              <w:widowControl w:val="0"/>
              <w:jc w:val="both"/>
              <w:rPr>
                <w:rFonts w:cs="Arial"/>
                <w:color w:val="FF0000"/>
                <w:lang w:val="it-IT"/>
              </w:rPr>
            </w:pPr>
            <w:r w:rsidRPr="00D76F64">
              <w:rPr>
                <w:rFonts w:cs="Arial"/>
                <w:color w:val="FF0000"/>
                <w:lang w:val="it-IT"/>
              </w:rPr>
              <w:t xml:space="preserve">Riguardo alla prestazione di referenza il </w:t>
            </w:r>
            <w:r w:rsidRPr="00D76F64">
              <w:rPr>
                <w:rFonts w:cs="Arial"/>
                <w:color w:val="FF0000"/>
                <w:spacing w:val="-2"/>
                <w:lang w:val="it-IT"/>
              </w:rPr>
              <w:t>certificato di ultimazione lavori deve essere stato emesso da parte del direttore lavori in data antecedente la data di pubblicazione del bando.</w:t>
            </w:r>
          </w:p>
        </w:tc>
      </w:tr>
      <w:tr w:rsidR="003B1373" w:rsidRPr="004E168B" w14:paraId="01E4D54B" w14:textId="77777777" w:rsidTr="00EC3223">
        <w:tc>
          <w:tcPr>
            <w:tcW w:w="4384" w:type="dxa"/>
            <w:gridSpan w:val="5"/>
            <w:shd w:val="clear" w:color="auto" w:fill="D6E3BC" w:themeFill="accent3" w:themeFillTint="66"/>
          </w:tcPr>
          <w:p w14:paraId="49939374"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8C9EA2"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6AE905B" w14:textId="77777777" w:rsidR="003B1373" w:rsidRPr="00C259B5" w:rsidRDefault="003B1373" w:rsidP="003B1373">
            <w:pPr>
              <w:widowControl w:val="0"/>
              <w:jc w:val="both"/>
              <w:rPr>
                <w:rFonts w:cs="Arial"/>
                <w:color w:val="FF0000"/>
                <w:lang w:val="it-IT"/>
              </w:rPr>
            </w:pPr>
          </w:p>
        </w:tc>
      </w:tr>
      <w:tr w:rsidR="003B1373" w:rsidRPr="004E168B" w14:paraId="6C412554" w14:textId="77777777" w:rsidTr="00EC3223">
        <w:tc>
          <w:tcPr>
            <w:tcW w:w="4384" w:type="dxa"/>
            <w:gridSpan w:val="5"/>
            <w:shd w:val="clear" w:color="auto" w:fill="D6E3BC" w:themeFill="accent3" w:themeFillTint="66"/>
          </w:tcPr>
          <w:p w14:paraId="23877F80" w14:textId="4E5ED0B5" w:rsidR="003B1373" w:rsidRPr="00A83F0D" w:rsidRDefault="003B1373" w:rsidP="003B1373">
            <w:pPr>
              <w:widowControl w:val="0"/>
              <w:autoSpaceDE w:val="0"/>
              <w:autoSpaceDN w:val="0"/>
              <w:adjustRightInd w:val="0"/>
              <w:jc w:val="both"/>
              <w:rPr>
                <w:rFonts w:cs="Arial"/>
                <w:lang w:val="de-DE"/>
              </w:rPr>
            </w:pPr>
            <w:r w:rsidRPr="00A83F0D">
              <w:rPr>
                <w:rFonts w:cs="Arial"/>
                <w:iCs/>
                <w:lang w:val="de-DE"/>
              </w:rPr>
              <w:t>Zugelassen sind Referenzen für öffentliche und für private Bauten.</w:t>
            </w:r>
          </w:p>
        </w:tc>
        <w:tc>
          <w:tcPr>
            <w:tcW w:w="1014" w:type="dxa"/>
            <w:gridSpan w:val="3"/>
            <w:shd w:val="clear" w:color="auto" w:fill="D6E3BC" w:themeFill="accent3" w:themeFillTint="66"/>
          </w:tcPr>
          <w:p w14:paraId="20331EE7" w14:textId="77777777" w:rsidR="003B1373" w:rsidRPr="00A83F0D"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4354FBE" w14:textId="267995CF" w:rsidR="003B1373" w:rsidRPr="00A83F0D" w:rsidRDefault="003B1373" w:rsidP="003B1373">
            <w:pPr>
              <w:widowControl w:val="0"/>
              <w:jc w:val="both"/>
              <w:rPr>
                <w:rFonts w:cs="Arial"/>
                <w:lang w:val="it-IT"/>
              </w:rPr>
            </w:pPr>
            <w:r w:rsidRPr="00A83F0D">
              <w:rPr>
                <w:rFonts w:cs="Arial"/>
                <w:lang w:val="it-IT"/>
              </w:rPr>
              <w:t>Sono ammesse referenze per opere pubbliche e private.</w:t>
            </w:r>
          </w:p>
        </w:tc>
      </w:tr>
      <w:tr w:rsidR="003B1373" w:rsidRPr="004E168B" w14:paraId="5CB1B575" w14:textId="77777777" w:rsidTr="00EC3223">
        <w:tc>
          <w:tcPr>
            <w:tcW w:w="4384" w:type="dxa"/>
            <w:gridSpan w:val="5"/>
            <w:shd w:val="clear" w:color="auto" w:fill="D6E3BC" w:themeFill="accent3" w:themeFillTint="66"/>
          </w:tcPr>
          <w:p w14:paraId="49542E08"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76D374"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29AEE39" w14:textId="77777777" w:rsidR="003B1373" w:rsidRPr="00C259B5" w:rsidRDefault="003B1373" w:rsidP="003B1373">
            <w:pPr>
              <w:widowControl w:val="0"/>
              <w:jc w:val="both"/>
              <w:rPr>
                <w:rFonts w:cs="Arial"/>
                <w:color w:val="FF0000"/>
                <w:lang w:val="it-IT"/>
              </w:rPr>
            </w:pPr>
          </w:p>
        </w:tc>
      </w:tr>
      <w:tr w:rsidR="003B1373" w:rsidRPr="004E168B" w14:paraId="68F54228" w14:textId="77777777" w:rsidTr="00EC3223">
        <w:tc>
          <w:tcPr>
            <w:tcW w:w="4384" w:type="dxa"/>
            <w:gridSpan w:val="5"/>
            <w:shd w:val="clear" w:color="auto" w:fill="D6E3BC" w:themeFill="accent3" w:themeFillTint="66"/>
          </w:tcPr>
          <w:p w14:paraId="42F59F6B" w14:textId="237A8216" w:rsidR="003B1373" w:rsidRPr="007E7472" w:rsidRDefault="003B1373" w:rsidP="003B1373">
            <w:pPr>
              <w:widowControl w:val="0"/>
              <w:autoSpaceDE w:val="0"/>
              <w:autoSpaceDN w:val="0"/>
              <w:adjustRightInd w:val="0"/>
              <w:jc w:val="both"/>
              <w:rPr>
                <w:rFonts w:cs="Arial"/>
                <w:color w:val="FF0000"/>
                <w:lang w:val="de-DE"/>
              </w:rPr>
            </w:pPr>
            <w:r w:rsidRPr="00E31C6A">
              <w:rPr>
                <w:rFonts w:ascii="Helvetica-Bold" w:hAnsi="Helvetica-Bold" w:cs="Helvetica-Bold"/>
                <w:b/>
                <w:bCs/>
                <w:noProof w:val="0"/>
                <w:lang w:val="de-DE" w:eastAsia="it-IT"/>
              </w:rPr>
              <w:t xml:space="preserve">Die </w:t>
            </w:r>
            <w:r w:rsidRPr="00E31C6A">
              <w:rPr>
                <w:rFonts w:ascii="Helvetica-Bold" w:hAnsi="Helvetica-Bold" w:cs="Helvetica-Bold"/>
                <w:b/>
                <w:bCs/>
                <w:noProof w:val="0"/>
                <w:color w:val="FF0000"/>
                <w:lang w:val="de-DE" w:eastAsia="it-IT"/>
              </w:rPr>
              <w:t xml:space="preserve">zwei/drei </w:t>
            </w:r>
            <w:r w:rsidRPr="00E31C6A">
              <w:rPr>
                <w:rFonts w:ascii="Helvetica-Bold" w:hAnsi="Helvetica-Bold" w:cs="Helvetica-Bold"/>
                <w:b/>
                <w:bCs/>
                <w:noProof w:val="0"/>
                <w:lang w:val="de-DE" w:eastAsia="it-IT"/>
              </w:rPr>
              <w:t>Referenzen können sich auf dasselbe Bauvorhaben beziehen.</w:t>
            </w:r>
          </w:p>
        </w:tc>
        <w:tc>
          <w:tcPr>
            <w:tcW w:w="1014" w:type="dxa"/>
            <w:gridSpan w:val="3"/>
            <w:shd w:val="clear" w:color="auto" w:fill="D6E3BC" w:themeFill="accent3" w:themeFillTint="66"/>
          </w:tcPr>
          <w:p w14:paraId="63F199CB" w14:textId="77777777" w:rsidR="003B1373" w:rsidRPr="007E7472"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1B1AC075" w14:textId="77777777" w:rsidR="003B1373" w:rsidRDefault="003B1373" w:rsidP="003B1373">
            <w:pPr>
              <w:autoSpaceDE w:val="0"/>
              <w:autoSpaceDN w:val="0"/>
              <w:adjustRightInd w:val="0"/>
              <w:jc w:val="both"/>
              <w:rPr>
                <w:rFonts w:cs="Arial"/>
                <w:strike/>
                <w:lang w:val="it-IT"/>
              </w:rPr>
            </w:pPr>
            <w:r w:rsidRPr="00E31C6A">
              <w:rPr>
                <w:rFonts w:ascii="Helvetica-Bold" w:hAnsi="Helvetica-Bold" w:cs="Helvetica-Bold"/>
                <w:b/>
                <w:bCs/>
                <w:noProof w:val="0"/>
                <w:lang w:val="it-IT" w:eastAsia="it-IT"/>
              </w:rPr>
              <w:t xml:space="preserve">Le </w:t>
            </w:r>
            <w:r w:rsidRPr="00E31C6A">
              <w:rPr>
                <w:rFonts w:ascii="Helvetica-Bold" w:hAnsi="Helvetica-Bold" w:cs="Helvetica-Bold"/>
                <w:b/>
                <w:bCs/>
                <w:noProof w:val="0"/>
                <w:color w:val="FF0000"/>
                <w:lang w:val="it-IT" w:eastAsia="it-IT"/>
              </w:rPr>
              <w:t>due/tre</w:t>
            </w:r>
            <w:r w:rsidRPr="00E31C6A">
              <w:rPr>
                <w:rFonts w:ascii="Helvetica-Bold" w:hAnsi="Helvetica-Bold" w:cs="Helvetica-Bold"/>
                <w:b/>
                <w:bCs/>
                <w:noProof w:val="0"/>
                <w:lang w:val="it-IT" w:eastAsia="it-IT"/>
              </w:rPr>
              <w:t xml:space="preserve"> referenze possono riferirsi alla stessa opera.</w:t>
            </w:r>
          </w:p>
          <w:p w14:paraId="46A5FD5A" w14:textId="6C560E8F" w:rsidR="003B1373" w:rsidRPr="007E7472" w:rsidRDefault="003B1373" w:rsidP="003B1373">
            <w:pPr>
              <w:autoSpaceDE w:val="0"/>
              <w:autoSpaceDN w:val="0"/>
              <w:adjustRightInd w:val="0"/>
              <w:jc w:val="both"/>
              <w:rPr>
                <w:rFonts w:cs="Arial"/>
                <w:strike/>
                <w:color w:val="FF0000"/>
                <w:lang w:val="it-IT"/>
              </w:rPr>
            </w:pPr>
            <w:r w:rsidRPr="002D395A">
              <w:rPr>
                <w:rFonts w:cs="Arial"/>
                <w:strike/>
                <w:lang w:val="it-IT"/>
              </w:rPr>
              <w:t xml:space="preserve"> </w:t>
            </w:r>
          </w:p>
        </w:tc>
      </w:tr>
      <w:tr w:rsidR="003B1373" w:rsidRPr="004E168B" w14:paraId="7B9FC196" w14:textId="77777777" w:rsidTr="00EC3223">
        <w:tc>
          <w:tcPr>
            <w:tcW w:w="4384" w:type="dxa"/>
            <w:gridSpan w:val="5"/>
            <w:shd w:val="clear" w:color="auto" w:fill="D6E3BC" w:themeFill="accent3" w:themeFillTint="66"/>
          </w:tcPr>
          <w:p w14:paraId="0CA11903"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B4948AE"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657604B7" w14:textId="77777777" w:rsidR="003B1373" w:rsidRPr="00C259B5" w:rsidRDefault="003B1373" w:rsidP="003B1373">
            <w:pPr>
              <w:widowControl w:val="0"/>
              <w:jc w:val="both"/>
              <w:rPr>
                <w:rFonts w:cs="Arial"/>
                <w:color w:val="FF0000"/>
                <w:lang w:val="it-IT"/>
              </w:rPr>
            </w:pPr>
          </w:p>
        </w:tc>
      </w:tr>
      <w:tr w:rsidR="003B1373" w:rsidRPr="004E168B" w14:paraId="7FC70071" w14:textId="77777777" w:rsidTr="00EC3223">
        <w:tc>
          <w:tcPr>
            <w:tcW w:w="4384" w:type="dxa"/>
            <w:gridSpan w:val="5"/>
            <w:shd w:val="clear" w:color="auto" w:fill="D6E3BC" w:themeFill="accent3" w:themeFillTint="66"/>
          </w:tcPr>
          <w:p w14:paraId="768E66A4" w14:textId="2B44833B" w:rsidR="003B1373" w:rsidRPr="007B26BB" w:rsidRDefault="003B1373" w:rsidP="003B1373">
            <w:pPr>
              <w:widowControl w:val="0"/>
              <w:autoSpaceDE w:val="0"/>
              <w:autoSpaceDN w:val="0"/>
              <w:adjustRightInd w:val="0"/>
              <w:jc w:val="both"/>
              <w:rPr>
                <w:rFonts w:cs="Arial"/>
                <w:color w:val="FF0000"/>
                <w:lang w:val="de-DE"/>
              </w:rPr>
            </w:pPr>
            <w:r w:rsidRPr="006F5E51">
              <w:rPr>
                <w:rFonts w:cs="Arial"/>
                <w:color w:val="FF0000"/>
                <w:lang w:val="de-DE"/>
              </w:rPr>
              <w:t>Falls im Portal eine höhere Anzahl von Referenzen als verlangt hochgeladen, berücksichtigt die Bewertungskommission die chronologisch zuerst hochgeladenen Referenzen.</w:t>
            </w:r>
          </w:p>
        </w:tc>
        <w:tc>
          <w:tcPr>
            <w:tcW w:w="1014" w:type="dxa"/>
            <w:gridSpan w:val="3"/>
            <w:shd w:val="clear" w:color="auto" w:fill="D6E3BC" w:themeFill="accent3" w:themeFillTint="66"/>
          </w:tcPr>
          <w:p w14:paraId="5004A766" w14:textId="77777777" w:rsidR="003B1373" w:rsidRPr="007B26BB"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D96DDC7" w14:textId="7E6B274D" w:rsidR="003B1373" w:rsidRPr="00C259B5" w:rsidRDefault="003B1373" w:rsidP="003B1373">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prenderà in considerazione quelle caricate cronologicamente per prime.</w:t>
            </w:r>
          </w:p>
        </w:tc>
      </w:tr>
      <w:tr w:rsidR="003B1373" w:rsidRPr="004E168B" w14:paraId="4C8D097D" w14:textId="77777777" w:rsidTr="00EC3223">
        <w:tc>
          <w:tcPr>
            <w:tcW w:w="4384" w:type="dxa"/>
            <w:gridSpan w:val="5"/>
            <w:shd w:val="clear" w:color="auto" w:fill="D6E3BC" w:themeFill="accent3" w:themeFillTint="66"/>
          </w:tcPr>
          <w:p w14:paraId="3AC89011"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B4BA48F"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FF4C742" w14:textId="77777777" w:rsidR="003B1373" w:rsidRPr="00C259B5" w:rsidRDefault="003B1373" w:rsidP="003B1373">
            <w:pPr>
              <w:widowControl w:val="0"/>
              <w:jc w:val="both"/>
              <w:rPr>
                <w:rFonts w:cs="Arial"/>
                <w:color w:val="FF0000"/>
                <w:lang w:val="it-IT"/>
              </w:rPr>
            </w:pPr>
          </w:p>
        </w:tc>
      </w:tr>
      <w:tr w:rsidR="003B1373" w:rsidRPr="004E168B" w14:paraId="02BFB5F0" w14:textId="77777777" w:rsidTr="00EC3223">
        <w:tc>
          <w:tcPr>
            <w:tcW w:w="4384" w:type="dxa"/>
            <w:gridSpan w:val="5"/>
            <w:shd w:val="clear" w:color="auto" w:fill="D6E3BC" w:themeFill="accent3" w:themeFillTint="66"/>
          </w:tcPr>
          <w:p w14:paraId="5F9528DB" w14:textId="5A1D4D62" w:rsidR="003B1373" w:rsidRPr="002326C3" w:rsidRDefault="003B1373" w:rsidP="003B1373">
            <w:pPr>
              <w:widowControl w:val="0"/>
              <w:autoSpaceDE w:val="0"/>
              <w:autoSpaceDN w:val="0"/>
              <w:adjustRightInd w:val="0"/>
              <w:jc w:val="both"/>
              <w:rPr>
                <w:rFonts w:cs="Arial"/>
                <w:lang w:val="de-DE"/>
              </w:rPr>
            </w:pPr>
            <w:r w:rsidRPr="002326C3">
              <w:rPr>
                <w:rFonts w:cs="Arial"/>
                <w:bCs/>
                <w:shd w:val="clear" w:color="auto" w:fill="E6E6E6"/>
                <w:lang w:val="de-DE"/>
              </w:rPr>
              <w:t>Die Wettbewerbsbehörde kann den Wahr</w:t>
            </w:r>
            <w:r w:rsidRPr="002326C3">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1014" w:type="dxa"/>
            <w:gridSpan w:val="3"/>
            <w:shd w:val="clear" w:color="auto" w:fill="D6E3BC" w:themeFill="accent3" w:themeFillTint="66"/>
          </w:tcPr>
          <w:p w14:paraId="784D3BA3"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45F5D380" w14:textId="312E8B22" w:rsidR="003B1373" w:rsidRPr="002326C3" w:rsidRDefault="003B1373" w:rsidP="003B1373">
            <w:pPr>
              <w:widowControl w:val="0"/>
              <w:jc w:val="both"/>
              <w:rPr>
                <w:rFonts w:cs="Arial"/>
                <w:lang w:val="it-IT"/>
              </w:rPr>
            </w:pPr>
            <w:r w:rsidRPr="002326C3">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3B1373" w:rsidRPr="004E168B" w14:paraId="7F51152E" w14:textId="77777777" w:rsidTr="00EC3223">
        <w:tc>
          <w:tcPr>
            <w:tcW w:w="4384" w:type="dxa"/>
            <w:gridSpan w:val="5"/>
            <w:shd w:val="clear" w:color="auto" w:fill="D6E3BC" w:themeFill="accent3" w:themeFillTint="66"/>
          </w:tcPr>
          <w:p w14:paraId="3F0736E7" w14:textId="77777777" w:rsidR="003B1373" w:rsidRPr="0027364C" w:rsidRDefault="003B1373" w:rsidP="003B1373">
            <w:pPr>
              <w:widowControl w:val="0"/>
              <w:autoSpaceDE w:val="0"/>
              <w:autoSpaceDN w:val="0"/>
              <w:adjustRightInd w:val="0"/>
              <w:jc w:val="both"/>
              <w:rPr>
                <w:rFonts w:cs="Arial"/>
                <w:bCs/>
                <w:color w:val="FF0000"/>
                <w:shd w:val="clear" w:color="auto" w:fill="E6E6E6"/>
                <w:lang w:val="it-IT"/>
              </w:rPr>
            </w:pPr>
          </w:p>
        </w:tc>
        <w:tc>
          <w:tcPr>
            <w:tcW w:w="1014" w:type="dxa"/>
            <w:gridSpan w:val="3"/>
            <w:shd w:val="clear" w:color="auto" w:fill="D6E3BC" w:themeFill="accent3" w:themeFillTint="66"/>
          </w:tcPr>
          <w:p w14:paraId="12D21EAD"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21EF95C3" w14:textId="77777777" w:rsidR="003B1373" w:rsidRPr="007E7472" w:rsidRDefault="003B1373" w:rsidP="003B1373">
            <w:pPr>
              <w:widowControl w:val="0"/>
              <w:jc w:val="both"/>
              <w:rPr>
                <w:rFonts w:cs="Arial"/>
                <w:bCs/>
                <w:color w:val="FF0000"/>
                <w:shd w:val="clear" w:color="auto" w:fill="E6E6E6"/>
                <w:lang w:val="it-IT"/>
              </w:rPr>
            </w:pPr>
          </w:p>
        </w:tc>
      </w:tr>
      <w:tr w:rsidR="003B1373" w:rsidRPr="004E168B" w14:paraId="625380F9" w14:textId="77777777" w:rsidTr="00EC3223">
        <w:tc>
          <w:tcPr>
            <w:tcW w:w="4384" w:type="dxa"/>
            <w:gridSpan w:val="5"/>
            <w:shd w:val="clear" w:color="auto" w:fill="D6E3BC" w:themeFill="accent3" w:themeFillTint="66"/>
          </w:tcPr>
          <w:p w14:paraId="2673328D" w14:textId="4EDC5B24" w:rsidR="003B1373" w:rsidRPr="002326C3" w:rsidRDefault="003B1373" w:rsidP="003B1373">
            <w:pPr>
              <w:widowControl w:val="0"/>
              <w:autoSpaceDE w:val="0"/>
              <w:autoSpaceDN w:val="0"/>
              <w:adjustRightInd w:val="0"/>
              <w:jc w:val="both"/>
              <w:rPr>
                <w:rFonts w:cs="Arial"/>
                <w:bCs/>
                <w:shd w:val="clear" w:color="auto" w:fill="E6E6E6"/>
                <w:lang w:val="de-DE"/>
              </w:rPr>
            </w:pPr>
            <w:r w:rsidRPr="002326C3">
              <w:rPr>
                <w:rFonts w:cs="Arial"/>
                <w:lang w:val="de-DE"/>
              </w:rPr>
              <w:t xml:space="preserve">Obige Dokumente sind mit </w:t>
            </w:r>
            <w:r w:rsidRPr="002326C3">
              <w:rPr>
                <w:rFonts w:cs="Arial"/>
                <w:b/>
                <w:lang w:val="de-DE"/>
              </w:rPr>
              <w:t>digitaler Unterschrift</w:t>
            </w:r>
            <w:r w:rsidRPr="002326C3">
              <w:rPr>
                <w:rFonts w:cs="Arial"/>
                <w:lang w:val="de-DE"/>
              </w:rPr>
              <w:t xml:space="preserve"> von den Personen, die den Teilnahmeantrag unterzeichnen (siehe „Anleitungen zur Unterschrift”) zu unterzeichnen.</w:t>
            </w:r>
          </w:p>
        </w:tc>
        <w:tc>
          <w:tcPr>
            <w:tcW w:w="1014" w:type="dxa"/>
            <w:gridSpan w:val="3"/>
            <w:shd w:val="clear" w:color="auto" w:fill="D6E3BC" w:themeFill="accent3" w:themeFillTint="66"/>
          </w:tcPr>
          <w:p w14:paraId="2C671182"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9176A3E" w14:textId="76A15508" w:rsidR="003B1373" w:rsidRPr="002326C3" w:rsidRDefault="003B1373" w:rsidP="003B1373">
            <w:pPr>
              <w:widowControl w:val="0"/>
              <w:jc w:val="both"/>
              <w:rPr>
                <w:rFonts w:cs="Arial"/>
                <w:bCs/>
                <w:shd w:val="clear" w:color="auto" w:fill="E6E6E6"/>
                <w:lang w:val="it-IT"/>
              </w:rPr>
            </w:pPr>
            <w:r w:rsidRPr="002326C3">
              <w:rPr>
                <w:rFonts w:cs="Arial"/>
                <w:lang w:val="it-IT"/>
              </w:rPr>
              <w:t xml:space="preserve">Per tali documenti e’ richiesta l’apposizione della </w:t>
            </w:r>
            <w:r w:rsidRPr="002326C3">
              <w:rPr>
                <w:rFonts w:cs="Arial"/>
                <w:b/>
                <w:lang w:val="it-IT"/>
              </w:rPr>
              <w:t>firma digitale</w:t>
            </w:r>
            <w:r w:rsidRPr="002326C3">
              <w:rPr>
                <w:rFonts w:cs="Arial"/>
                <w:lang w:val="it-IT"/>
              </w:rPr>
              <w:t xml:space="preserve"> dai soggetti che firmano l´istanza di partecipazione (vedasi le “Istruzioni alla sottoscrizione”).</w:t>
            </w:r>
          </w:p>
        </w:tc>
      </w:tr>
      <w:tr w:rsidR="003B1373" w:rsidRPr="004E168B" w14:paraId="69F14783" w14:textId="77777777" w:rsidTr="00EC3223">
        <w:tc>
          <w:tcPr>
            <w:tcW w:w="4384" w:type="dxa"/>
            <w:gridSpan w:val="5"/>
            <w:shd w:val="clear" w:color="auto" w:fill="D6E3BC" w:themeFill="accent3" w:themeFillTint="66"/>
          </w:tcPr>
          <w:p w14:paraId="43693A81"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6F63FCE"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FFA8C9E" w14:textId="77777777" w:rsidR="003B1373" w:rsidRPr="007E7472" w:rsidRDefault="003B1373" w:rsidP="003B1373">
            <w:pPr>
              <w:widowControl w:val="0"/>
              <w:jc w:val="both"/>
              <w:rPr>
                <w:rFonts w:cs="Arial"/>
                <w:color w:val="FF0000"/>
                <w:lang w:val="it-IT"/>
              </w:rPr>
            </w:pPr>
          </w:p>
        </w:tc>
      </w:tr>
      <w:tr w:rsidR="003B1373" w:rsidRPr="004E168B" w14:paraId="5E29D071" w14:textId="77777777" w:rsidTr="00EC3223">
        <w:tc>
          <w:tcPr>
            <w:tcW w:w="4384" w:type="dxa"/>
            <w:gridSpan w:val="5"/>
            <w:shd w:val="clear" w:color="auto" w:fill="D6E3BC" w:themeFill="accent3" w:themeFillTint="66"/>
          </w:tcPr>
          <w:p w14:paraId="2E94E513" w14:textId="252CE868" w:rsidR="003B1373" w:rsidRPr="002326C3" w:rsidRDefault="003B1373" w:rsidP="003B1373">
            <w:pPr>
              <w:widowControl w:val="0"/>
              <w:autoSpaceDE w:val="0"/>
              <w:autoSpaceDN w:val="0"/>
              <w:adjustRightInd w:val="0"/>
              <w:jc w:val="both"/>
              <w:rPr>
                <w:rFonts w:cs="Arial"/>
                <w:lang w:val="de-DE"/>
              </w:rPr>
            </w:pPr>
            <w:r w:rsidRPr="002326C3">
              <w:rPr>
                <w:rFonts w:cs="Arial"/>
                <w:b/>
                <w:caps/>
                <w:noProof w:val="0"/>
                <w:lang w:val="de-DE"/>
              </w:rPr>
              <w:t xml:space="preserve">Kriterium </w:t>
            </w:r>
            <w:r w:rsidRPr="002326C3">
              <w:rPr>
                <w:rFonts w:cs="Arial"/>
                <w:b/>
                <w:bCs/>
                <w:caps/>
                <w:noProof w:val="0"/>
                <w:lang w:val="de-DE"/>
              </w:rPr>
              <w:t>B) „Methodologische Merkmale des Angebots“</w:t>
            </w:r>
          </w:p>
        </w:tc>
        <w:tc>
          <w:tcPr>
            <w:tcW w:w="1014" w:type="dxa"/>
            <w:gridSpan w:val="3"/>
            <w:shd w:val="clear" w:color="auto" w:fill="D6E3BC" w:themeFill="accent3" w:themeFillTint="66"/>
          </w:tcPr>
          <w:p w14:paraId="2124E16C"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1EE8A5B5" w14:textId="46DCA377" w:rsidR="003B1373" w:rsidRPr="002326C3" w:rsidRDefault="003B1373" w:rsidP="003B1373">
            <w:pPr>
              <w:widowControl w:val="0"/>
              <w:jc w:val="both"/>
              <w:rPr>
                <w:rFonts w:cs="Arial"/>
                <w:lang w:val="it-IT"/>
              </w:rPr>
            </w:pPr>
            <w:r w:rsidRPr="002326C3">
              <w:rPr>
                <w:rFonts w:cs="Arial"/>
                <w:b/>
                <w:caps/>
                <w:noProof w:val="0"/>
                <w:lang w:val="it-IT"/>
              </w:rPr>
              <w:t xml:space="preserve">Criterio </w:t>
            </w:r>
            <w:r w:rsidRPr="002326C3">
              <w:rPr>
                <w:rFonts w:cs="Arial"/>
                <w:b/>
                <w:bCs/>
                <w:caps/>
                <w:noProof w:val="0"/>
                <w:lang w:val="it-IT"/>
              </w:rPr>
              <w:t>B) “Caratteristiche metodologiche dell’offerta”</w:t>
            </w:r>
          </w:p>
        </w:tc>
      </w:tr>
      <w:tr w:rsidR="003B1373" w:rsidRPr="004E168B" w14:paraId="3C77BBC2" w14:textId="77777777" w:rsidTr="00EC3223">
        <w:tc>
          <w:tcPr>
            <w:tcW w:w="4384" w:type="dxa"/>
            <w:gridSpan w:val="5"/>
            <w:shd w:val="clear" w:color="auto" w:fill="D6E3BC" w:themeFill="accent3" w:themeFillTint="66"/>
          </w:tcPr>
          <w:p w14:paraId="2CEA67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37950265"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A899DCD" w14:textId="77777777" w:rsidR="003B1373" w:rsidRPr="002326C3" w:rsidRDefault="003B1373" w:rsidP="003B1373">
            <w:pPr>
              <w:widowControl w:val="0"/>
              <w:jc w:val="both"/>
              <w:rPr>
                <w:rFonts w:cs="Arial"/>
                <w:lang w:val="it-IT"/>
              </w:rPr>
            </w:pPr>
          </w:p>
        </w:tc>
      </w:tr>
      <w:tr w:rsidR="003B1373" w:rsidRPr="004E168B" w14:paraId="263116AD" w14:textId="77777777" w:rsidTr="00EC3223">
        <w:tc>
          <w:tcPr>
            <w:tcW w:w="4384" w:type="dxa"/>
            <w:gridSpan w:val="5"/>
            <w:shd w:val="clear" w:color="auto" w:fill="D6E3BC" w:themeFill="accent3" w:themeFillTint="66"/>
          </w:tcPr>
          <w:p w14:paraId="658391C9" w14:textId="1977E33A" w:rsidR="003B1373" w:rsidRPr="002326C3" w:rsidRDefault="003B1373" w:rsidP="003B1373">
            <w:pPr>
              <w:widowControl w:val="0"/>
              <w:autoSpaceDE w:val="0"/>
              <w:autoSpaceDN w:val="0"/>
              <w:adjustRightInd w:val="0"/>
              <w:jc w:val="both"/>
              <w:rPr>
                <w:rFonts w:cs="Arial"/>
                <w:lang w:val="de-DE"/>
              </w:rPr>
            </w:pPr>
            <w:r w:rsidRPr="002326C3">
              <w:rPr>
                <w:rFonts w:cs="Arial"/>
                <w:b/>
                <w:lang w:val="de-DE"/>
              </w:rPr>
              <w:t>BERICHT ÜBER DIE AUFTRAGSAUSFÜHRUNGSMODALITÄTEN</w:t>
            </w:r>
          </w:p>
        </w:tc>
        <w:tc>
          <w:tcPr>
            <w:tcW w:w="1014" w:type="dxa"/>
            <w:gridSpan w:val="3"/>
            <w:shd w:val="clear" w:color="auto" w:fill="D6E3BC" w:themeFill="accent3" w:themeFillTint="66"/>
          </w:tcPr>
          <w:p w14:paraId="037CA88F"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05B35F0" w14:textId="2754D721" w:rsidR="003B1373" w:rsidRPr="002326C3" w:rsidRDefault="003B1373" w:rsidP="003B1373">
            <w:pPr>
              <w:widowControl w:val="0"/>
              <w:jc w:val="both"/>
              <w:rPr>
                <w:rFonts w:cs="Arial"/>
                <w:lang w:val="it-IT"/>
              </w:rPr>
            </w:pPr>
            <w:r w:rsidRPr="002326C3">
              <w:rPr>
                <w:rFonts w:cs="Arial"/>
                <w:b/>
                <w:iCs/>
                <w:lang w:val="it-IT"/>
              </w:rPr>
              <w:t>RELAZIONE SULLE MODALITÀ DI ESECUZIONE DELL’INCARICO</w:t>
            </w:r>
          </w:p>
        </w:tc>
      </w:tr>
      <w:tr w:rsidR="003B1373" w:rsidRPr="004E168B" w14:paraId="526695B6" w14:textId="77777777" w:rsidTr="00EC3223">
        <w:tc>
          <w:tcPr>
            <w:tcW w:w="4384" w:type="dxa"/>
            <w:gridSpan w:val="5"/>
            <w:shd w:val="clear" w:color="auto" w:fill="D6E3BC" w:themeFill="accent3" w:themeFillTint="66"/>
          </w:tcPr>
          <w:p w14:paraId="33AA6103"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2A588D61"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22347B30" w14:textId="77777777" w:rsidR="003B1373" w:rsidRPr="002326C3" w:rsidRDefault="003B1373" w:rsidP="003B1373">
            <w:pPr>
              <w:widowControl w:val="0"/>
              <w:jc w:val="both"/>
              <w:rPr>
                <w:rFonts w:cs="Arial"/>
                <w:lang w:val="it-IT"/>
              </w:rPr>
            </w:pPr>
          </w:p>
        </w:tc>
      </w:tr>
      <w:tr w:rsidR="003B1373" w:rsidRPr="004E168B" w14:paraId="6F3536DC" w14:textId="77777777" w:rsidTr="00EC3223">
        <w:tc>
          <w:tcPr>
            <w:tcW w:w="4384" w:type="dxa"/>
            <w:gridSpan w:val="5"/>
            <w:shd w:val="clear" w:color="auto" w:fill="D6E3BC" w:themeFill="accent3" w:themeFillTint="66"/>
          </w:tcPr>
          <w:p w14:paraId="66FC97F8" w14:textId="417F9F91"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Mit Bezug auf das Kriterium </w:t>
            </w:r>
            <w:r w:rsidRPr="002326C3">
              <w:rPr>
                <w:rFonts w:cs="Arial"/>
                <w:b/>
                <w:bCs/>
                <w:lang w:val="de-DE"/>
              </w:rPr>
              <w:t>B) „Methodologische Merkmale des Angebots“</w:t>
            </w:r>
            <w:r w:rsidRPr="002326C3">
              <w:rPr>
                <w:rFonts w:cs="Arial"/>
                <w:lang w:val="de-DE"/>
              </w:rPr>
              <w:t xml:space="preserve"> laut Tabelle „Elemente zur Bewertung des technischen Angebots“ muss der Teilnehmer </w:t>
            </w:r>
            <w:r w:rsidRPr="002326C3">
              <w:rPr>
                <w:rFonts w:cs="Arial"/>
                <w:b/>
                <w:bCs/>
                <w:u w:val="single"/>
                <w:lang w:val="de-DE"/>
              </w:rPr>
              <w:t>einen technischen Bericht</w:t>
            </w:r>
            <w:r w:rsidRPr="002326C3">
              <w:rPr>
                <w:rFonts w:cs="Arial"/>
                <w:lang w:val="de-DE"/>
              </w:rPr>
              <w:t xml:space="preserve"> einreichen, worin er seinen Vorschlag und die  </w:t>
            </w:r>
            <w:r w:rsidRPr="002326C3">
              <w:rPr>
                <w:rFonts w:cs="Arial"/>
                <w:lang w:val="de-DE"/>
              </w:rPr>
              <w:lastRenderedPageBreak/>
              <w:t>Auftagsausführungmodalitäten erläutert.</w:t>
            </w:r>
          </w:p>
        </w:tc>
        <w:tc>
          <w:tcPr>
            <w:tcW w:w="1014" w:type="dxa"/>
            <w:gridSpan w:val="3"/>
            <w:shd w:val="clear" w:color="auto" w:fill="D6E3BC" w:themeFill="accent3" w:themeFillTint="66"/>
          </w:tcPr>
          <w:p w14:paraId="035EED19"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BBA900D" w14:textId="581957BD" w:rsidR="003B1373" w:rsidRPr="002326C3" w:rsidRDefault="003B1373" w:rsidP="003B1373">
            <w:pPr>
              <w:widowControl w:val="0"/>
              <w:jc w:val="both"/>
              <w:rPr>
                <w:rFonts w:cs="Arial"/>
                <w:lang w:val="it-IT"/>
              </w:rPr>
            </w:pPr>
            <w:r w:rsidRPr="002326C3">
              <w:rPr>
                <w:rFonts w:cs="Arial"/>
                <w:lang w:val="it-IT"/>
              </w:rPr>
              <w:t xml:space="preserve">Con riferimento al criterio </w:t>
            </w:r>
            <w:r w:rsidRPr="002326C3">
              <w:rPr>
                <w:rFonts w:cs="Arial"/>
                <w:b/>
                <w:lang w:val="it-IT"/>
              </w:rPr>
              <w:t>B) “Caratteristiche metodologiche dell’offerta”</w:t>
            </w:r>
            <w:r w:rsidRPr="002326C3">
              <w:rPr>
                <w:rFonts w:cs="Arial"/>
                <w:lang w:val="it-IT"/>
              </w:rPr>
              <w:t xml:space="preserve">, di cui alla tabella “Elementi di valutazione dell’offerta tecnica”, il concorrente deve presentare </w:t>
            </w:r>
            <w:r w:rsidRPr="002326C3">
              <w:rPr>
                <w:rFonts w:cs="Arial"/>
                <w:b/>
                <w:u w:val="single"/>
                <w:lang w:val="it-IT"/>
              </w:rPr>
              <w:t>una relazione tecnica</w:t>
            </w:r>
            <w:r w:rsidRPr="00F85E62">
              <w:rPr>
                <w:rFonts w:cs="Arial"/>
                <w:b/>
                <w:lang w:val="it-IT"/>
              </w:rPr>
              <w:t xml:space="preserve"> </w:t>
            </w:r>
            <w:r w:rsidRPr="002326C3">
              <w:rPr>
                <w:rFonts w:cs="Arial"/>
                <w:lang w:val="it-IT"/>
              </w:rPr>
              <w:t xml:space="preserve">nella quale illustra la propria proposta e le modalità di esecuzione </w:t>
            </w:r>
            <w:r w:rsidRPr="002326C3">
              <w:rPr>
                <w:rFonts w:cs="Arial"/>
                <w:lang w:val="it-IT"/>
              </w:rPr>
              <w:lastRenderedPageBreak/>
              <w:t>dell’incarico.</w:t>
            </w:r>
          </w:p>
        </w:tc>
      </w:tr>
      <w:tr w:rsidR="003B1373" w:rsidRPr="004E168B" w14:paraId="02B4DCAA" w14:textId="77777777" w:rsidTr="00EC3223">
        <w:tc>
          <w:tcPr>
            <w:tcW w:w="4384" w:type="dxa"/>
            <w:gridSpan w:val="5"/>
            <w:shd w:val="clear" w:color="auto" w:fill="D6E3BC" w:themeFill="accent3" w:themeFillTint="66"/>
          </w:tcPr>
          <w:p w14:paraId="2A1C138D"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226CF68"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75EF91AF" w14:textId="77777777" w:rsidR="003B1373" w:rsidRPr="002326C3" w:rsidRDefault="003B1373" w:rsidP="003B1373">
            <w:pPr>
              <w:widowControl w:val="0"/>
              <w:jc w:val="both"/>
              <w:rPr>
                <w:rFonts w:cs="Arial"/>
                <w:lang w:val="it-IT"/>
              </w:rPr>
            </w:pPr>
          </w:p>
        </w:tc>
      </w:tr>
      <w:tr w:rsidR="003B1373" w:rsidRPr="004E168B" w14:paraId="6E869A03" w14:textId="77777777" w:rsidTr="00EC3223">
        <w:tc>
          <w:tcPr>
            <w:tcW w:w="4384" w:type="dxa"/>
            <w:gridSpan w:val="5"/>
            <w:shd w:val="clear" w:color="auto" w:fill="D6E3BC" w:themeFill="accent3" w:themeFillTint="66"/>
          </w:tcPr>
          <w:p w14:paraId="64AF07EF" w14:textId="4EBB1479"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Der technische Bericht muss den Unter- und Begründungskriterien laut </w:t>
            </w:r>
            <w:r>
              <w:rPr>
                <w:rFonts w:cs="Arial"/>
                <w:lang w:val="de-DE"/>
              </w:rPr>
              <w:t>„</w:t>
            </w:r>
            <w:r w:rsidRPr="002326C3">
              <w:rPr>
                <w:rFonts w:cs="Arial"/>
                <w:lang w:val="de-DE"/>
              </w:rPr>
              <w:t>Tabelle</w:t>
            </w:r>
            <w:r>
              <w:rPr>
                <w:rFonts w:cs="Arial"/>
                <w:lang w:val="de-DE"/>
              </w:rPr>
              <w:t xml:space="preserve"> der </w:t>
            </w:r>
            <w:r w:rsidRPr="002326C3">
              <w:rPr>
                <w:rFonts w:cs="Arial"/>
                <w:lang w:val="de-DE"/>
              </w:rPr>
              <w:t>Bewertung</w:t>
            </w:r>
            <w:r>
              <w:rPr>
                <w:rFonts w:cs="Arial"/>
                <w:lang w:val="de-DE"/>
              </w:rPr>
              <w:t>skriterien</w:t>
            </w:r>
            <w:r w:rsidRPr="002326C3">
              <w:rPr>
                <w:rFonts w:cs="Arial"/>
                <w:lang w:val="de-DE"/>
              </w:rPr>
              <w:t>“ entsprechen.</w:t>
            </w:r>
          </w:p>
        </w:tc>
        <w:tc>
          <w:tcPr>
            <w:tcW w:w="1014" w:type="dxa"/>
            <w:gridSpan w:val="3"/>
            <w:shd w:val="clear" w:color="auto" w:fill="D6E3BC" w:themeFill="accent3" w:themeFillTint="66"/>
          </w:tcPr>
          <w:p w14:paraId="29D04866"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36762C19" w14:textId="526AF4A8" w:rsidR="003B1373" w:rsidRPr="002326C3" w:rsidRDefault="003B1373" w:rsidP="003B1373">
            <w:pPr>
              <w:widowControl w:val="0"/>
              <w:jc w:val="both"/>
              <w:rPr>
                <w:rFonts w:cs="Arial"/>
                <w:lang w:val="it-IT"/>
              </w:rPr>
            </w:pPr>
            <w:r w:rsidRPr="002326C3">
              <w:rPr>
                <w:rFonts w:cs="Arial"/>
                <w:lang w:val="it-IT"/>
              </w:rPr>
              <w:t xml:space="preserve">La relazione tecnica deve rispondere ai subcriteri e ai criteri motivazionali descritti nella </w:t>
            </w:r>
            <w:r>
              <w:rPr>
                <w:rFonts w:cs="Arial"/>
                <w:lang w:val="it-IT"/>
              </w:rPr>
              <w:t>“</w:t>
            </w:r>
            <w:r w:rsidRPr="002326C3">
              <w:rPr>
                <w:rFonts w:cs="Arial"/>
                <w:bCs/>
                <w:lang w:val="it-IT"/>
              </w:rPr>
              <w:t>tabella</w:t>
            </w:r>
            <w:r>
              <w:rPr>
                <w:rFonts w:cs="Arial"/>
                <w:bCs/>
                <w:lang w:val="it-IT"/>
              </w:rPr>
              <w:t xml:space="preserve"> criteri di valutazione”</w:t>
            </w:r>
            <w:r w:rsidRPr="002326C3">
              <w:rPr>
                <w:rFonts w:cs="Arial"/>
                <w:bCs/>
                <w:lang w:val="it-IT"/>
              </w:rPr>
              <w:t>.</w:t>
            </w:r>
          </w:p>
        </w:tc>
      </w:tr>
      <w:tr w:rsidR="003B1373" w:rsidRPr="004E168B" w14:paraId="1009C1F8" w14:textId="77777777" w:rsidTr="00EC3223">
        <w:tc>
          <w:tcPr>
            <w:tcW w:w="4384" w:type="dxa"/>
            <w:gridSpan w:val="5"/>
            <w:shd w:val="clear" w:color="auto" w:fill="D6E3BC" w:themeFill="accent3" w:themeFillTint="66"/>
          </w:tcPr>
          <w:p w14:paraId="07E28D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95EBD10"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87D52B" w14:textId="77777777" w:rsidR="003B1373" w:rsidRPr="002326C3" w:rsidRDefault="003B1373" w:rsidP="003B1373">
            <w:pPr>
              <w:widowControl w:val="0"/>
              <w:jc w:val="both"/>
              <w:rPr>
                <w:rFonts w:cs="Arial"/>
                <w:lang w:val="it-IT"/>
              </w:rPr>
            </w:pPr>
          </w:p>
        </w:tc>
      </w:tr>
      <w:tr w:rsidR="003B1373" w:rsidRPr="009954A7" w14:paraId="528EE98A" w14:textId="77777777" w:rsidTr="00EC3223">
        <w:tc>
          <w:tcPr>
            <w:tcW w:w="4384" w:type="dxa"/>
            <w:gridSpan w:val="5"/>
            <w:shd w:val="clear" w:color="auto" w:fill="D6E3BC" w:themeFill="accent3" w:themeFillTint="66"/>
          </w:tcPr>
          <w:p w14:paraId="549F6A24" w14:textId="63F296A2" w:rsidR="003B1373" w:rsidRPr="002326C3" w:rsidRDefault="003B1373" w:rsidP="003B1373">
            <w:pPr>
              <w:widowControl w:val="0"/>
              <w:autoSpaceDE w:val="0"/>
              <w:autoSpaceDN w:val="0"/>
              <w:adjustRightInd w:val="0"/>
              <w:jc w:val="both"/>
              <w:rPr>
                <w:rFonts w:cs="Arial"/>
                <w:lang w:val="it-IT"/>
              </w:rPr>
            </w:pPr>
            <w:r w:rsidRPr="002326C3">
              <w:rPr>
                <w:rFonts w:cs="Arial"/>
                <w:b/>
                <w:lang w:eastAsia="de-DE"/>
              </w:rPr>
              <w:t>Hinweise zur Textgestaltung</w:t>
            </w:r>
          </w:p>
        </w:tc>
        <w:tc>
          <w:tcPr>
            <w:tcW w:w="1014" w:type="dxa"/>
            <w:gridSpan w:val="3"/>
            <w:shd w:val="clear" w:color="auto" w:fill="D6E3BC" w:themeFill="accent3" w:themeFillTint="66"/>
          </w:tcPr>
          <w:p w14:paraId="02B7DA2C"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397D75" w14:textId="6C89B0F8" w:rsidR="003B1373" w:rsidRPr="002326C3" w:rsidRDefault="003B1373" w:rsidP="003B1373">
            <w:pPr>
              <w:widowControl w:val="0"/>
              <w:jc w:val="both"/>
              <w:rPr>
                <w:rFonts w:cs="Arial"/>
                <w:lang w:val="it-IT"/>
              </w:rPr>
            </w:pPr>
            <w:r w:rsidRPr="002326C3">
              <w:rPr>
                <w:rFonts w:cs="Arial"/>
                <w:b/>
              </w:rPr>
              <w:t>Indicazioni grafiche</w:t>
            </w:r>
          </w:p>
        </w:tc>
      </w:tr>
      <w:tr w:rsidR="003B1373" w:rsidRPr="009954A7" w14:paraId="1EA2C139" w14:textId="77777777" w:rsidTr="00EC3223">
        <w:tc>
          <w:tcPr>
            <w:tcW w:w="4384" w:type="dxa"/>
            <w:gridSpan w:val="5"/>
            <w:shd w:val="clear" w:color="auto" w:fill="D6E3BC" w:themeFill="accent3" w:themeFillTint="66"/>
          </w:tcPr>
          <w:p w14:paraId="410FBED0" w14:textId="77777777" w:rsidR="003B1373" w:rsidRPr="009954A7"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4181AD7" w14:textId="77777777" w:rsidR="003B1373" w:rsidRPr="009954A7"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7BCA6572" w14:textId="77777777" w:rsidR="003B1373" w:rsidRPr="009954A7" w:rsidRDefault="003B1373" w:rsidP="003B1373">
            <w:pPr>
              <w:widowControl w:val="0"/>
              <w:jc w:val="both"/>
              <w:rPr>
                <w:rFonts w:cs="Arial"/>
                <w:color w:val="FF0000"/>
                <w:lang w:val="it-IT"/>
              </w:rPr>
            </w:pPr>
          </w:p>
        </w:tc>
      </w:tr>
      <w:tr w:rsidR="003B1373" w:rsidRPr="004E168B" w14:paraId="37F6AB0E" w14:textId="77777777" w:rsidTr="00EC3223">
        <w:tc>
          <w:tcPr>
            <w:tcW w:w="4384" w:type="dxa"/>
            <w:gridSpan w:val="5"/>
          </w:tcPr>
          <w:p w14:paraId="0AA6DBB9" w14:textId="77777777" w:rsidR="003B1373" w:rsidRDefault="003B1373" w:rsidP="003B1373">
            <w:pPr>
              <w:widowControl w:val="0"/>
              <w:shd w:val="clear" w:color="auto" w:fill="D6E3BC" w:themeFill="accent3" w:themeFillTint="66"/>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E47F40A" w14:textId="77777777" w:rsidR="003B1373" w:rsidRPr="00427D2B" w:rsidRDefault="003B1373" w:rsidP="003B1373">
            <w:pPr>
              <w:widowControl w:val="0"/>
              <w:shd w:val="clear" w:color="auto" w:fill="D6E3BC" w:themeFill="accent3" w:themeFillTint="66"/>
              <w:autoSpaceDE w:val="0"/>
              <w:autoSpaceDN w:val="0"/>
              <w:adjustRightInd w:val="0"/>
              <w:ind w:left="360"/>
              <w:jc w:val="both"/>
              <w:rPr>
                <w:rFonts w:cs="Arial"/>
                <w:u w:val="single"/>
                <w:lang w:val="de-DE"/>
              </w:rPr>
            </w:pPr>
          </w:p>
          <w:p w14:paraId="696A076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23AC2B6E" w14:textId="77777777" w:rsidR="003B1373" w:rsidRPr="006F5E51"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F0AE957"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00A661E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0A07D190"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8FF3C94"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22C3F91C"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356FF17F" w14:textId="53386237" w:rsidR="003B1373" w:rsidRPr="009954A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427D2B">
              <w:rPr>
                <w:rFonts w:cs="Arial"/>
                <w:color w:val="FF0000"/>
                <w:lang w:val="de-DE"/>
              </w:rPr>
              <w:t>Die in der Anlage B2 eingestellten Seitenränder dürfen nicht verändert werden.</w:t>
            </w:r>
          </w:p>
        </w:tc>
        <w:tc>
          <w:tcPr>
            <w:tcW w:w="1014" w:type="dxa"/>
            <w:gridSpan w:val="3"/>
          </w:tcPr>
          <w:p w14:paraId="22906F0E" w14:textId="77777777" w:rsidR="003B1373" w:rsidRPr="009954A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29A20E2B" w14:textId="77777777" w:rsidR="003B1373" w:rsidRPr="006140E5" w:rsidRDefault="003B1373" w:rsidP="003B1373">
            <w:pPr>
              <w:widowControl w:val="0"/>
              <w:shd w:val="clear" w:color="auto" w:fill="D6E3BC" w:themeFill="accent3" w:themeFillTint="66"/>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49065552" w14:textId="77777777" w:rsidR="003B1373" w:rsidRPr="006140E5" w:rsidRDefault="003B1373" w:rsidP="003B1373">
            <w:pPr>
              <w:widowControl w:val="0"/>
              <w:shd w:val="clear" w:color="auto" w:fill="D6E3BC" w:themeFill="accent3" w:themeFillTint="66"/>
              <w:jc w:val="both"/>
              <w:rPr>
                <w:rFonts w:cs="Arial"/>
                <w:bCs/>
                <w:u w:val="single"/>
                <w:lang w:val="it-IT"/>
              </w:rPr>
            </w:pPr>
          </w:p>
          <w:p w14:paraId="1304127E" w14:textId="77777777" w:rsidR="003B1373" w:rsidRPr="006140E5"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1E462E3D"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05689210"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17B81042"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0B548068"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numerazione progressiva ed univoca delle pagine.</w:t>
            </w:r>
          </w:p>
          <w:p w14:paraId="1A011E5E" w14:textId="43CED3BF" w:rsidR="003B1373" w:rsidRPr="009954A7" w:rsidRDefault="003B1373" w:rsidP="003B1373">
            <w:pPr>
              <w:widowControl w:val="0"/>
              <w:shd w:val="clear" w:color="auto" w:fill="D6E3BC" w:themeFill="accent3" w:themeFillTint="66"/>
              <w:jc w:val="both"/>
              <w:rPr>
                <w:rFonts w:cs="Arial"/>
                <w:color w:val="FF0000"/>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3B1373" w:rsidRPr="004E168B" w14:paraId="020673E3" w14:textId="77777777" w:rsidTr="00EC3223">
        <w:tc>
          <w:tcPr>
            <w:tcW w:w="4384" w:type="dxa"/>
            <w:gridSpan w:val="5"/>
          </w:tcPr>
          <w:p w14:paraId="3EBA8476"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14788660"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C7CCBD"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BD38D6" w14:paraId="49EE065A" w14:textId="77777777" w:rsidTr="00EC3223">
        <w:tc>
          <w:tcPr>
            <w:tcW w:w="4384" w:type="dxa"/>
            <w:gridSpan w:val="5"/>
          </w:tcPr>
          <w:p w14:paraId="64713778" w14:textId="26D45A66"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1014" w:type="dxa"/>
            <w:gridSpan w:val="3"/>
          </w:tcPr>
          <w:p w14:paraId="6669EC4E"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89B53E4" w14:textId="3B9CB0D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3B1373" w:rsidRPr="00BD38D6" w14:paraId="662C6513" w14:textId="77777777" w:rsidTr="00EC3223">
        <w:tc>
          <w:tcPr>
            <w:tcW w:w="4384" w:type="dxa"/>
            <w:gridSpan w:val="5"/>
          </w:tcPr>
          <w:p w14:paraId="401E8D43"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6F1E093F"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55A1C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4E168B" w14:paraId="6B550DB3" w14:textId="77777777" w:rsidTr="00EC3223">
        <w:tc>
          <w:tcPr>
            <w:tcW w:w="4384" w:type="dxa"/>
            <w:gridSpan w:val="5"/>
          </w:tcPr>
          <w:p w14:paraId="6E1BE8DA" w14:textId="1A715146" w:rsidR="003B1373" w:rsidRPr="00E57B6E"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 xml:space="preserve">der Bewertungskommission </w:t>
            </w:r>
            <w:r w:rsidRPr="0033625C">
              <w:rPr>
                <w:rFonts w:cs="Arial"/>
                <w:b/>
                <w:u w:val="single"/>
                <w:lang w:val="de-DE"/>
              </w:rPr>
              <w:t xml:space="preserve">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1014" w:type="dxa"/>
            <w:gridSpan w:val="3"/>
          </w:tcPr>
          <w:p w14:paraId="3FC0EE01" w14:textId="77777777" w:rsidR="003B1373" w:rsidRPr="00E57B6E"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67776B1C" w14:textId="0847B211"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3B1373" w:rsidRPr="004E168B" w14:paraId="0A888338" w14:textId="77777777" w:rsidTr="00EC3223">
        <w:tc>
          <w:tcPr>
            <w:tcW w:w="4384" w:type="dxa"/>
            <w:gridSpan w:val="5"/>
          </w:tcPr>
          <w:p w14:paraId="2E88E54E"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54D1B242"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BB06E6A"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4E168B" w14:paraId="57F3A64D" w14:textId="77777777" w:rsidTr="00EC3223">
        <w:tc>
          <w:tcPr>
            <w:tcW w:w="4384" w:type="dxa"/>
            <w:gridSpan w:val="5"/>
          </w:tcPr>
          <w:p w14:paraId="33B9CF3E" w14:textId="2FD1BC22" w:rsidR="003B1373" w:rsidRPr="00BE2A99"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1014" w:type="dxa"/>
            <w:gridSpan w:val="3"/>
          </w:tcPr>
          <w:p w14:paraId="7A505F4D" w14:textId="77777777" w:rsidR="003B1373" w:rsidRPr="00BE2A99"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78650EBF" w14:textId="1C2B1F19"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3B1373" w:rsidRPr="004E168B" w14:paraId="5EE884F9" w14:textId="77777777" w:rsidTr="00EC3223">
        <w:tc>
          <w:tcPr>
            <w:tcW w:w="4384" w:type="dxa"/>
            <w:gridSpan w:val="5"/>
          </w:tcPr>
          <w:p w14:paraId="57DACA09"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7F858D8A"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193D1E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4E168B" w14:paraId="6CC66BD8" w14:textId="77777777" w:rsidTr="00EC3223">
        <w:tc>
          <w:tcPr>
            <w:tcW w:w="4384" w:type="dxa"/>
            <w:gridSpan w:val="5"/>
          </w:tcPr>
          <w:p w14:paraId="3151104B" w14:textId="77777777" w:rsidR="003B1373" w:rsidRPr="00F0276C"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5DDC00E7" w14:textId="0DEAD7CE" w:rsidR="003B1373" w:rsidRPr="0050757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F0276C">
              <w:rPr>
                <w:rFonts w:cs="Arial"/>
                <w:bCs/>
                <w:i/>
                <w:iCs/>
                <w:color w:val="FF0000"/>
                <w:highlight w:val="green"/>
                <w:lang w:val="de-DE"/>
              </w:rPr>
              <w:t>Bei Ausschreibungen für „Planung“ und „Planung und Bauleitung“:</w:t>
            </w:r>
          </w:p>
        </w:tc>
        <w:tc>
          <w:tcPr>
            <w:tcW w:w="1014" w:type="dxa"/>
            <w:gridSpan w:val="3"/>
          </w:tcPr>
          <w:p w14:paraId="5C1B7C41"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0565A30D" w14:textId="77777777" w:rsidR="003B1373" w:rsidRPr="00B64E01"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257AA2DB" w14:textId="272CD974"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B64E01">
              <w:rPr>
                <w:rFonts w:cs="Arial"/>
                <w:bCs/>
                <w:i/>
                <w:iCs/>
                <w:color w:val="FF0000"/>
                <w:highlight w:val="green"/>
                <w:lang w:val="it-IT"/>
              </w:rPr>
              <w:t>Per gare di “Progettazione" e “Progettazione e Direzione lavori“:</w:t>
            </w:r>
          </w:p>
        </w:tc>
      </w:tr>
      <w:tr w:rsidR="003B1373" w:rsidRPr="004E168B" w14:paraId="4217FE89" w14:textId="77777777" w:rsidTr="00EC3223">
        <w:tc>
          <w:tcPr>
            <w:tcW w:w="4384" w:type="dxa"/>
            <w:gridSpan w:val="5"/>
          </w:tcPr>
          <w:p w14:paraId="345183B3" w14:textId="78454B5C" w:rsidR="003B1373" w:rsidRPr="0050757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color w:val="FF0000"/>
                <w:lang w:val="de-DE"/>
              </w:rPr>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0B6F0A">
              <w:rPr>
                <w:color w:val="FF0000"/>
                <w:lang w:val="de-DE"/>
              </w:rPr>
              <w:t xml:space="preserve">MD vom 23. Juni 2022 </w:t>
            </w:r>
            <w:r w:rsidRPr="000B6F0A">
              <w:rPr>
                <w:rFonts w:cs="Arial"/>
                <w:b/>
                <w:bCs/>
                <w:color w:val="FF0000"/>
                <w:lang w:val="de-DE"/>
              </w:rPr>
              <w:t>(</w:t>
            </w:r>
            <w:r w:rsidRPr="003C5ADB">
              <w:rPr>
                <w:rFonts w:cs="Arial"/>
                <w:b/>
                <w:bCs/>
                <w:color w:val="FF0000"/>
                <w:lang w:val="de-DE"/>
              </w:rPr>
              <w:t>MUK)“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1014" w:type="dxa"/>
            <w:gridSpan w:val="3"/>
          </w:tcPr>
          <w:p w14:paraId="36363B67"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59919BEF" w14:textId="4BC8FAA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0B6F0A">
              <w:rPr>
                <w:bCs/>
                <w:color w:val="FF0000"/>
                <w:lang w:val="it-IT"/>
              </w:rPr>
              <w:t xml:space="preserve">23 giugno 2022 </w:t>
            </w:r>
            <w:r w:rsidRPr="00684D7B">
              <w:rPr>
                <w:rFonts w:cs="Arial"/>
                <w:bCs/>
                <w:color w:val="FF0000"/>
                <w:highlight w:val="yellow"/>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3B1373" w:rsidRPr="004E168B" w14:paraId="710B9681" w14:textId="77777777" w:rsidTr="00EC3223">
        <w:tc>
          <w:tcPr>
            <w:tcW w:w="4384" w:type="dxa"/>
            <w:gridSpan w:val="5"/>
          </w:tcPr>
          <w:p w14:paraId="2D332BB6" w14:textId="77777777" w:rsidR="003B1373" w:rsidRPr="0027364C"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1F20A4BC"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25C7BF1"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E5159F" w:rsidRPr="00DB7769" w14:paraId="5C610A1D" w14:textId="77777777" w:rsidTr="00EC3223">
        <w:tc>
          <w:tcPr>
            <w:tcW w:w="4384" w:type="dxa"/>
            <w:gridSpan w:val="5"/>
          </w:tcPr>
          <w:p w14:paraId="3AA425AB" w14:textId="55EEBB2C" w:rsidR="00E5159F" w:rsidRPr="00E5159F"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B52B6F">
              <w:rPr>
                <w:rFonts w:cs="Arial"/>
                <w:b/>
                <w:bCs/>
                <w:highlight w:val="yellow"/>
                <w:lang w:val="de-DE"/>
              </w:rPr>
              <w:t>Vertrag über die Verbesserung durch Nutzung von Kapazitäten Dritter</w:t>
            </w:r>
          </w:p>
        </w:tc>
        <w:tc>
          <w:tcPr>
            <w:tcW w:w="1014" w:type="dxa"/>
            <w:gridSpan w:val="3"/>
          </w:tcPr>
          <w:p w14:paraId="4645E56A" w14:textId="77777777" w:rsidR="00E5159F" w:rsidRPr="00E5159F"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tcPr>
          <w:p w14:paraId="65CEF324" w14:textId="77777777" w:rsidR="00E5159F" w:rsidRDefault="00E5159F" w:rsidP="00E5159F">
            <w:pPr>
              <w:widowControl w:val="0"/>
              <w:shd w:val="clear" w:color="auto" w:fill="D6E3BC" w:themeFill="accent3" w:themeFillTint="66"/>
              <w:jc w:val="both"/>
              <w:rPr>
                <w:rFonts w:cs="Arial"/>
                <w:b/>
                <w:bCs/>
                <w:lang w:val="it-IT"/>
              </w:rPr>
            </w:pPr>
            <w:r w:rsidRPr="00B52B6F">
              <w:rPr>
                <w:rFonts w:cs="Arial"/>
                <w:b/>
                <w:bCs/>
                <w:highlight w:val="yellow"/>
                <w:lang w:val="it-IT"/>
              </w:rPr>
              <w:t>3. Contratto di avvalimento migliorativo</w:t>
            </w:r>
          </w:p>
          <w:p w14:paraId="027EFA9D" w14:textId="4F529EA5" w:rsidR="00E55723" w:rsidRPr="00E55723" w:rsidRDefault="00E55723" w:rsidP="00E55723">
            <w:pPr>
              <w:tabs>
                <w:tab w:val="left" w:pos="1493"/>
              </w:tabs>
              <w:rPr>
                <w:rFonts w:cs="Arial"/>
                <w:lang w:val="it-IT"/>
              </w:rPr>
            </w:pPr>
            <w:r>
              <w:rPr>
                <w:rFonts w:cs="Arial"/>
                <w:lang w:val="it-IT"/>
              </w:rPr>
              <w:tab/>
            </w:r>
          </w:p>
        </w:tc>
      </w:tr>
      <w:tr w:rsidR="00E5159F" w:rsidRPr="00DB7769" w14:paraId="0DEF3FE5" w14:textId="77777777" w:rsidTr="00E55723">
        <w:tc>
          <w:tcPr>
            <w:tcW w:w="4384" w:type="dxa"/>
            <w:gridSpan w:val="5"/>
            <w:shd w:val="clear" w:color="auto" w:fill="D6E3BC" w:themeFill="accent3" w:themeFillTint="66"/>
          </w:tcPr>
          <w:p w14:paraId="1BCE4B46" w14:textId="77777777" w:rsidR="00E5159F" w:rsidRPr="0027364C"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542A8F86" w14:textId="77777777" w:rsidR="00E5159F" w:rsidRPr="0027364C"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7FD0F260" w14:textId="77777777" w:rsidR="00E5159F" w:rsidRPr="006F5E51" w:rsidRDefault="00E5159F" w:rsidP="003B1373">
            <w:pPr>
              <w:widowControl w:val="0"/>
              <w:shd w:val="clear" w:color="auto" w:fill="D6E3BC" w:themeFill="accent3" w:themeFillTint="66"/>
              <w:jc w:val="both"/>
              <w:rPr>
                <w:rFonts w:cs="Arial"/>
                <w:color w:val="FF0000"/>
                <w:lang w:val="it-IT"/>
              </w:rPr>
            </w:pPr>
          </w:p>
        </w:tc>
      </w:tr>
      <w:tr w:rsidR="00E5159F" w:rsidRPr="004E168B" w14:paraId="49ED8749" w14:textId="77777777" w:rsidTr="00E55723">
        <w:tc>
          <w:tcPr>
            <w:tcW w:w="4384" w:type="dxa"/>
            <w:gridSpan w:val="5"/>
            <w:shd w:val="clear" w:color="auto" w:fill="D6E3BC" w:themeFill="accent3" w:themeFillTint="66"/>
          </w:tcPr>
          <w:p w14:paraId="60B87FB9" w14:textId="77777777" w:rsidR="00E5159F" w:rsidRPr="008C71B6" w:rsidRDefault="00E5159F" w:rsidP="00E5159F">
            <w:pPr>
              <w:jc w:val="both"/>
              <w:rPr>
                <w:rFonts w:cs="Arial"/>
                <w:lang w:val="de-DE"/>
              </w:rPr>
            </w:pPr>
            <w:r w:rsidRPr="008C71B6">
              <w:rPr>
                <w:rFonts w:cs="Arial"/>
                <w:color w:val="0D0D0D"/>
                <w:highlight w:val="yellow"/>
                <w:shd w:val="clear" w:color="auto" w:fill="FFFFFF"/>
                <w:lang w:val="de-DE"/>
              </w:rPr>
              <w:lastRenderedPageBreak/>
              <w:t xml:space="preserve">Bei Inanspruchnahme der </w:t>
            </w:r>
            <w:r w:rsidRPr="008C71B6">
              <w:rPr>
                <w:rFonts w:cs="Arial"/>
                <w:highlight w:val="yellow"/>
                <w:lang w:val="de-DE"/>
              </w:rPr>
              <w:t>Verbesserung durch Nutzung von Kapazitäten Dritter</w:t>
            </w:r>
            <w:r w:rsidRPr="008C71B6">
              <w:rPr>
                <w:rFonts w:cs="Arial"/>
                <w:color w:val="0D0D0D"/>
                <w:highlight w:val="yellow"/>
                <w:shd w:val="clear" w:color="auto" w:fill="FFFFFF"/>
                <w:lang w:val="de-DE"/>
              </w:rPr>
              <w:t xml:space="preserve"> gemäß Art. 104 G.v.D. Nr. 36/2023 ist es notwendig, den Vertrag im Original oder in beglaubigter Kopie beizufügen, mit Angabe der technischen Ausstattung und der Personal- sowie Sachressourcen, die </w:t>
            </w:r>
            <w:r>
              <w:rPr>
                <w:rFonts w:cs="Arial"/>
                <w:color w:val="0D0D0D"/>
                <w:highlight w:val="yellow"/>
                <w:shd w:val="clear" w:color="auto" w:fill="FFFFFF"/>
                <w:lang w:val="de-DE"/>
              </w:rPr>
              <w:t>vom  H</w:t>
            </w:r>
            <w:r w:rsidRPr="008C71B6">
              <w:rPr>
                <w:rFonts w:cs="Arial"/>
                <w:color w:val="0D0D0D"/>
                <w:highlight w:val="yellow"/>
                <w:shd w:val="clear" w:color="auto" w:fill="FFFFFF"/>
                <w:lang w:val="de-DE"/>
              </w:rPr>
              <w:t>ilfs</w:t>
            </w:r>
            <w:r>
              <w:rPr>
                <w:rFonts w:cs="Arial"/>
                <w:color w:val="0D0D0D"/>
                <w:highlight w:val="yellow"/>
                <w:shd w:val="clear" w:color="auto" w:fill="FFFFFF"/>
                <w:lang w:val="de-DE"/>
              </w:rPr>
              <w:t>subjekt</w:t>
            </w:r>
            <w:r w:rsidRPr="008C71B6">
              <w:rPr>
                <w:rFonts w:cs="Arial"/>
                <w:color w:val="0D0D0D"/>
                <w:highlight w:val="yellow"/>
                <w:shd w:val="clear" w:color="auto" w:fill="FFFFFF"/>
                <w:lang w:val="de-DE"/>
              </w:rPr>
              <w:t xml:space="preserve"> für die gesamte Dauer des Auftrags zur Verfügung gestellt werden, welche Gegenstand der Bewertungskriterien </w:t>
            </w:r>
            <w:r>
              <w:rPr>
                <w:rFonts w:cs="Arial"/>
                <w:color w:val="0D0D0D"/>
                <w:highlight w:val="yellow"/>
                <w:shd w:val="clear" w:color="auto" w:fill="FFFFFF"/>
                <w:lang w:val="de-DE"/>
              </w:rPr>
              <w:t>sind</w:t>
            </w:r>
            <w:r w:rsidRPr="008C71B6">
              <w:rPr>
                <w:rFonts w:cs="Arial"/>
                <w:color w:val="0D0D0D"/>
                <w:highlight w:val="yellow"/>
                <w:shd w:val="clear" w:color="auto" w:fill="FFFFFF"/>
                <w:lang w:val="de-DE"/>
              </w:rPr>
              <w:t>.</w:t>
            </w:r>
          </w:p>
          <w:p w14:paraId="2E72E0C6" w14:textId="77777777" w:rsidR="00E5159F" w:rsidRPr="00E5159F" w:rsidRDefault="00E5159F" w:rsidP="00E5159F">
            <w:pPr>
              <w:widowControl w:val="0"/>
              <w:shd w:val="clear" w:color="auto" w:fill="D6E3BC" w:themeFill="accent3" w:themeFillTint="66"/>
              <w:autoSpaceDE w:val="0"/>
              <w:autoSpaceDN w:val="0"/>
              <w:adjustRightInd w:val="0"/>
              <w:jc w:val="both"/>
              <w:rPr>
                <w:rFonts w:cs="Arial"/>
                <w:color w:val="FF0000"/>
                <w:lang w:val="de-DE"/>
              </w:rPr>
            </w:pPr>
          </w:p>
        </w:tc>
        <w:tc>
          <w:tcPr>
            <w:tcW w:w="1014" w:type="dxa"/>
            <w:gridSpan w:val="3"/>
            <w:shd w:val="clear" w:color="auto" w:fill="D6E3BC" w:themeFill="accent3" w:themeFillTint="66"/>
          </w:tcPr>
          <w:p w14:paraId="0825E8B2" w14:textId="77777777" w:rsidR="00E5159F" w:rsidRPr="00E5159F"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315CA332" w14:textId="68E31D82" w:rsidR="00E5159F" w:rsidRPr="006F5E51" w:rsidRDefault="00E5159F" w:rsidP="00E5159F">
            <w:pPr>
              <w:widowControl w:val="0"/>
              <w:shd w:val="clear" w:color="auto" w:fill="D6E3BC" w:themeFill="accent3" w:themeFillTint="66"/>
              <w:jc w:val="both"/>
              <w:rPr>
                <w:rFonts w:cs="Arial"/>
                <w:color w:val="FF0000"/>
                <w:lang w:val="it-IT"/>
              </w:rPr>
            </w:pPr>
            <w:r w:rsidRPr="00AB5745">
              <w:rPr>
                <w:rFonts w:cs="Arial"/>
                <w:highlight w:val="yellow"/>
                <w:lang w:val="it-IT"/>
              </w:rPr>
              <w:t>In caso di ricorso all’istituto dell’avvalimento migliorativo di cui all’art. 104 d.lgs. 36/2023</w:t>
            </w:r>
            <w:r>
              <w:rPr>
                <w:rFonts w:cs="Arial"/>
                <w:highlight w:val="yellow"/>
                <w:lang w:val="it-IT"/>
              </w:rPr>
              <w:t>,</w:t>
            </w:r>
            <w:r w:rsidRPr="00AB5745">
              <w:rPr>
                <w:rFonts w:cs="Arial"/>
                <w:highlight w:val="yellow"/>
                <w:lang w:val="it-IT"/>
              </w:rPr>
              <w:t xml:space="preserve"> è necessario allegare il contratto in originale o copia autentica con indicazione delle dotazioni tecniche e risorse umane e strumentali messe a disposizione d</w:t>
            </w:r>
            <w:r>
              <w:rPr>
                <w:rFonts w:cs="Arial"/>
                <w:highlight w:val="yellow"/>
                <w:lang w:val="it-IT"/>
              </w:rPr>
              <w:t>a</w:t>
            </w:r>
            <w:r w:rsidRPr="00AB5745">
              <w:rPr>
                <w:rFonts w:cs="Arial"/>
                <w:highlight w:val="yellow"/>
                <w:lang w:val="it-IT"/>
              </w:rPr>
              <w:t>ll’ausiliari</w:t>
            </w:r>
            <w:r>
              <w:rPr>
                <w:rFonts w:cs="Arial"/>
                <w:highlight w:val="yellow"/>
                <w:lang w:val="it-IT"/>
              </w:rPr>
              <w:t>o</w:t>
            </w:r>
            <w:r w:rsidRPr="00AB5745">
              <w:rPr>
                <w:rFonts w:cs="Arial"/>
                <w:highlight w:val="yellow"/>
                <w:lang w:val="it-IT"/>
              </w:rPr>
              <w:t xml:space="preserve"> per tutta la durata dell’appalto, oggetto dei criteri di valutazione.</w:t>
            </w:r>
          </w:p>
        </w:tc>
      </w:tr>
      <w:tr w:rsidR="00E5159F" w:rsidRPr="004E168B" w14:paraId="2FBFA469" w14:textId="77777777" w:rsidTr="00E55723">
        <w:tc>
          <w:tcPr>
            <w:tcW w:w="4384" w:type="dxa"/>
            <w:gridSpan w:val="5"/>
            <w:shd w:val="clear" w:color="auto" w:fill="D6E3BC" w:themeFill="accent3" w:themeFillTint="66"/>
          </w:tcPr>
          <w:p w14:paraId="5DB8CE82" w14:textId="77777777" w:rsidR="00E5159F" w:rsidRPr="0027364C"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5D72992" w14:textId="77777777" w:rsidR="00E5159F" w:rsidRPr="0027364C"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7A627F6E" w14:textId="77777777" w:rsidR="00E5159F" w:rsidRPr="006F5E51" w:rsidRDefault="00E5159F" w:rsidP="003B1373">
            <w:pPr>
              <w:widowControl w:val="0"/>
              <w:shd w:val="clear" w:color="auto" w:fill="D6E3BC" w:themeFill="accent3" w:themeFillTint="66"/>
              <w:jc w:val="both"/>
              <w:rPr>
                <w:rFonts w:cs="Arial"/>
                <w:color w:val="FF0000"/>
                <w:lang w:val="it-IT"/>
              </w:rPr>
            </w:pPr>
          </w:p>
        </w:tc>
      </w:tr>
      <w:tr w:rsidR="00E5159F" w:rsidRPr="004E168B" w14:paraId="72565A04" w14:textId="77777777" w:rsidTr="00E55723">
        <w:tc>
          <w:tcPr>
            <w:tcW w:w="4384" w:type="dxa"/>
            <w:gridSpan w:val="5"/>
            <w:shd w:val="clear" w:color="auto" w:fill="D6E3BC" w:themeFill="accent3" w:themeFillTint="66"/>
          </w:tcPr>
          <w:p w14:paraId="661316F3" w14:textId="538DFE1D" w:rsidR="00E5159F" w:rsidRPr="00E5159F"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EA203D">
              <w:rPr>
                <w:rFonts w:eastAsia="Calibri" w:cs="Arial"/>
                <w:noProof w:val="0"/>
                <w:highlight w:val="yellow"/>
                <w:lang w:val="de-DE"/>
              </w:rPr>
              <w:t xml:space="preserve">Für dieses Dokument ist die Anbringung der </w:t>
            </w:r>
            <w:r w:rsidRPr="00EA203D">
              <w:rPr>
                <w:rFonts w:eastAsia="Calibri" w:cs="Arial"/>
                <w:b/>
                <w:bCs/>
                <w:noProof w:val="0"/>
                <w:highlight w:val="yellow"/>
                <w:lang w:val="de-DE"/>
              </w:rPr>
              <w:t>digitalen Unterschrift</w:t>
            </w:r>
            <w:r w:rsidRPr="00EA203D">
              <w:rPr>
                <w:rFonts w:eastAsia="Calibri" w:cs="Arial"/>
                <w:noProof w:val="0"/>
                <w:highlight w:val="yellow"/>
                <w:lang w:val="de-DE"/>
              </w:rPr>
              <w:t xml:space="preserve"> sowohl des Hilfs</w:t>
            </w:r>
            <w:r>
              <w:rPr>
                <w:rFonts w:eastAsia="Calibri" w:cs="Arial"/>
                <w:noProof w:val="0"/>
                <w:highlight w:val="yellow"/>
                <w:lang w:val="de-DE"/>
              </w:rPr>
              <w:t>subjektes</w:t>
            </w:r>
            <w:r w:rsidRPr="00EA203D">
              <w:rPr>
                <w:rFonts w:eastAsia="Calibri" w:cs="Arial"/>
                <w:noProof w:val="0"/>
                <w:highlight w:val="yellow"/>
                <w:lang w:val="de-DE"/>
              </w:rPr>
              <w:t xml:space="preserve"> als auch des zu unterstützenden Teilnehmers erforderlich (</w:t>
            </w:r>
            <w:r w:rsidRPr="00EA203D">
              <w:rPr>
                <w:rFonts w:cs="Arial"/>
                <w:bCs/>
                <w:highlight w:val="yellow"/>
                <w:lang w:val="de-DE"/>
              </w:rPr>
              <w:t>siehe „Anleitungen zur Unterschrift”)</w:t>
            </w:r>
            <w:r w:rsidRPr="00EA203D">
              <w:rPr>
                <w:rFonts w:cs="Arial"/>
                <w:highlight w:val="yellow"/>
                <w:lang w:val="de-DE"/>
              </w:rPr>
              <w:t>.</w:t>
            </w:r>
          </w:p>
        </w:tc>
        <w:tc>
          <w:tcPr>
            <w:tcW w:w="1014" w:type="dxa"/>
            <w:gridSpan w:val="3"/>
            <w:shd w:val="clear" w:color="auto" w:fill="D6E3BC" w:themeFill="accent3" w:themeFillTint="66"/>
          </w:tcPr>
          <w:p w14:paraId="05645B12" w14:textId="77777777" w:rsidR="00E5159F" w:rsidRPr="00E5159F"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76067F80" w14:textId="095A87BD" w:rsidR="00E5159F" w:rsidRPr="006F5E51" w:rsidRDefault="00E5159F" w:rsidP="00E5159F">
            <w:pPr>
              <w:widowControl w:val="0"/>
              <w:shd w:val="clear" w:color="auto" w:fill="D6E3BC" w:themeFill="accent3" w:themeFillTint="66"/>
              <w:jc w:val="both"/>
              <w:rPr>
                <w:rFonts w:cs="Arial"/>
                <w:color w:val="FF0000"/>
                <w:lang w:val="it-IT"/>
              </w:rPr>
            </w:pPr>
            <w:r w:rsidRPr="00293B81">
              <w:rPr>
                <w:rFonts w:cs="Arial"/>
                <w:highlight w:val="yellow"/>
                <w:lang w:val="it-IT"/>
              </w:rPr>
              <w:t xml:space="preserve">Per tale documento è richiesta l’apposizione della </w:t>
            </w:r>
            <w:r w:rsidRPr="00293B81">
              <w:rPr>
                <w:rFonts w:cs="Arial"/>
                <w:b/>
                <w:highlight w:val="yellow"/>
                <w:lang w:val="it-IT"/>
              </w:rPr>
              <w:t>firma digitale</w:t>
            </w:r>
            <w:r w:rsidRPr="00293B81">
              <w:rPr>
                <w:rFonts w:cs="Arial"/>
                <w:highlight w:val="yellow"/>
                <w:lang w:val="it-IT"/>
              </w:rPr>
              <w:t xml:space="preserve"> di ausiliaria e ausiliata, </w:t>
            </w:r>
            <w:r w:rsidRPr="006F30B8">
              <w:rPr>
                <w:rFonts w:cs="Arial"/>
                <w:highlight w:val="yellow"/>
                <w:lang w:val="it-IT"/>
              </w:rPr>
              <w:t>”</w:t>
            </w:r>
            <w:r w:rsidRPr="006F30B8">
              <w:rPr>
                <w:rFonts w:cs="Arial"/>
                <w:bCs/>
                <w:highlight w:val="yellow"/>
                <w:lang w:val="it-IT"/>
              </w:rPr>
              <w:t>(vedasi le “istruzioni alla sottoscrizione”).</w:t>
            </w:r>
          </w:p>
        </w:tc>
      </w:tr>
      <w:tr w:rsidR="00E5159F" w:rsidRPr="004E168B" w14:paraId="78CBBAC6" w14:textId="77777777" w:rsidTr="00E55723">
        <w:tc>
          <w:tcPr>
            <w:tcW w:w="4384" w:type="dxa"/>
            <w:gridSpan w:val="5"/>
            <w:shd w:val="clear" w:color="auto" w:fill="D6E3BC" w:themeFill="accent3" w:themeFillTint="66"/>
          </w:tcPr>
          <w:p w14:paraId="75C849DB" w14:textId="77777777" w:rsidR="00E5159F" w:rsidRPr="0027364C"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FC640E2" w14:textId="77777777" w:rsidR="00E5159F" w:rsidRPr="0027364C"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13B3EE5A" w14:textId="77777777" w:rsidR="00E5159F" w:rsidRPr="006F5E51" w:rsidRDefault="00E5159F" w:rsidP="003B1373">
            <w:pPr>
              <w:widowControl w:val="0"/>
              <w:shd w:val="clear" w:color="auto" w:fill="D6E3BC" w:themeFill="accent3" w:themeFillTint="66"/>
              <w:jc w:val="both"/>
              <w:rPr>
                <w:rFonts w:cs="Arial"/>
                <w:color w:val="FF0000"/>
                <w:lang w:val="it-IT"/>
              </w:rPr>
            </w:pPr>
          </w:p>
        </w:tc>
      </w:tr>
      <w:tr w:rsidR="00E5159F" w:rsidRPr="004E168B" w14:paraId="370070FC" w14:textId="77777777" w:rsidTr="00E55723">
        <w:tc>
          <w:tcPr>
            <w:tcW w:w="4384" w:type="dxa"/>
            <w:gridSpan w:val="5"/>
            <w:shd w:val="clear" w:color="auto" w:fill="D6E3BC" w:themeFill="accent3" w:themeFillTint="66"/>
          </w:tcPr>
          <w:p w14:paraId="654EE605" w14:textId="77777777" w:rsidR="00E5159F" w:rsidRPr="008C71B6" w:rsidRDefault="00E5159F" w:rsidP="00E5159F">
            <w:pPr>
              <w:jc w:val="both"/>
              <w:rPr>
                <w:highlight w:val="yellow"/>
                <w:lang w:val="de-DE"/>
              </w:rPr>
            </w:pPr>
            <w:r w:rsidRPr="008C71B6">
              <w:rPr>
                <w:highlight w:val="yellow"/>
                <w:lang w:val="de-DE"/>
              </w:rPr>
              <w:t xml:space="preserve">Es gelten die Vorschriften der Teil III Absatz 4.5. </w:t>
            </w:r>
          </w:p>
          <w:p w14:paraId="1EDB35BF" w14:textId="77777777" w:rsidR="00E5159F" w:rsidRPr="008C71B6" w:rsidRDefault="00E5159F" w:rsidP="00E5159F">
            <w:pPr>
              <w:jc w:val="both"/>
              <w:rPr>
                <w:highlight w:val="yellow"/>
                <w:lang w:val="de-DE"/>
              </w:rPr>
            </w:pPr>
          </w:p>
          <w:p w14:paraId="5AA99163" w14:textId="77777777" w:rsidR="00E5159F" w:rsidRPr="008C71B6" w:rsidRDefault="00E5159F" w:rsidP="00E5159F">
            <w:pPr>
              <w:jc w:val="both"/>
              <w:rPr>
                <w:highlight w:val="yellow"/>
                <w:lang w:val="de-DE"/>
              </w:rPr>
            </w:pPr>
          </w:p>
          <w:p w14:paraId="3AC93418" w14:textId="363B7B3A" w:rsidR="00E5159F" w:rsidRPr="00E5159F" w:rsidRDefault="00E5159F" w:rsidP="00E5159F">
            <w:pPr>
              <w:widowControl w:val="0"/>
              <w:shd w:val="clear" w:color="auto" w:fill="D6E3BC" w:themeFill="accent3" w:themeFillTint="66"/>
              <w:autoSpaceDE w:val="0"/>
              <w:autoSpaceDN w:val="0"/>
              <w:adjustRightInd w:val="0"/>
              <w:jc w:val="both"/>
              <w:rPr>
                <w:rFonts w:cs="Arial"/>
                <w:color w:val="FF0000"/>
                <w:lang w:val="de-DE"/>
              </w:rPr>
            </w:pPr>
            <w:r w:rsidRPr="008C71B6">
              <w:rPr>
                <w:highlight w:val="yellow"/>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8C71B6">
              <w:rPr>
                <w:b/>
                <w:bCs/>
                <w:highlight w:val="yellow"/>
                <w:u w:val="single"/>
                <w:lang w:val="de-DE"/>
              </w:rPr>
              <w:t>wird die entsprechende Belohnungspunktzahl nicht vergeben.</w:t>
            </w:r>
          </w:p>
        </w:tc>
        <w:tc>
          <w:tcPr>
            <w:tcW w:w="1014" w:type="dxa"/>
            <w:gridSpan w:val="3"/>
            <w:shd w:val="clear" w:color="auto" w:fill="D6E3BC" w:themeFill="accent3" w:themeFillTint="66"/>
          </w:tcPr>
          <w:p w14:paraId="53E0416D" w14:textId="77777777" w:rsidR="00E5159F" w:rsidRPr="00E5159F" w:rsidRDefault="00E5159F" w:rsidP="00E5159F">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22F32801" w14:textId="77777777" w:rsidR="00E5159F" w:rsidRPr="006F30B8" w:rsidRDefault="00E5159F" w:rsidP="00E5159F">
            <w:pPr>
              <w:widowControl w:val="0"/>
              <w:tabs>
                <w:tab w:val="num" w:pos="595"/>
                <w:tab w:val="center" w:pos="4536"/>
                <w:tab w:val="right" w:pos="9072"/>
              </w:tabs>
              <w:spacing w:line="240" w:lineRule="exact"/>
              <w:ind w:right="6"/>
              <w:jc w:val="both"/>
              <w:rPr>
                <w:rFonts w:cs="Arial"/>
                <w:highlight w:val="yellow"/>
                <w:lang w:val="it-IT"/>
              </w:rPr>
            </w:pPr>
            <w:r w:rsidRPr="006F30B8">
              <w:rPr>
                <w:rFonts w:cs="Arial"/>
                <w:highlight w:val="yellow"/>
                <w:lang w:val="it-IT"/>
              </w:rPr>
              <w:t>Valgono le prescrizioni di cui al</w:t>
            </w:r>
            <w:r>
              <w:rPr>
                <w:rFonts w:cs="Arial"/>
                <w:highlight w:val="yellow"/>
                <w:lang w:val="it-IT"/>
              </w:rPr>
              <w:t>la Parte III</w:t>
            </w:r>
            <w:r w:rsidRPr="006F30B8">
              <w:rPr>
                <w:rFonts w:cs="Arial"/>
                <w:highlight w:val="yellow"/>
                <w:lang w:val="it-IT"/>
              </w:rPr>
              <w:t xml:space="preserve"> paragrafo </w:t>
            </w:r>
            <w:r>
              <w:rPr>
                <w:rFonts w:cs="Arial"/>
                <w:highlight w:val="yellow"/>
                <w:lang w:val="it-IT"/>
              </w:rPr>
              <w:t>4.5.</w:t>
            </w:r>
            <w:r w:rsidRPr="006F30B8">
              <w:rPr>
                <w:rFonts w:cs="Arial"/>
                <w:highlight w:val="yellow"/>
                <w:lang w:val="it-IT"/>
              </w:rPr>
              <w:t xml:space="preserve"> </w:t>
            </w:r>
          </w:p>
          <w:p w14:paraId="26A82DF3" w14:textId="77777777" w:rsidR="00E5159F" w:rsidRDefault="00E5159F" w:rsidP="00E5159F">
            <w:pPr>
              <w:widowControl w:val="0"/>
              <w:tabs>
                <w:tab w:val="num" w:pos="595"/>
                <w:tab w:val="center" w:pos="4536"/>
                <w:tab w:val="right" w:pos="9072"/>
              </w:tabs>
              <w:spacing w:line="240" w:lineRule="exact"/>
              <w:ind w:right="6"/>
              <w:jc w:val="both"/>
              <w:rPr>
                <w:rFonts w:cs="Arial"/>
                <w:highlight w:val="yellow"/>
                <w:lang w:val="it-IT"/>
              </w:rPr>
            </w:pPr>
          </w:p>
          <w:p w14:paraId="5D3AE217" w14:textId="1CF784B1" w:rsidR="00E5159F" w:rsidRPr="006F5E51" w:rsidRDefault="00E5159F" w:rsidP="00E5159F">
            <w:pPr>
              <w:widowControl w:val="0"/>
              <w:shd w:val="clear" w:color="auto" w:fill="D6E3BC" w:themeFill="accent3" w:themeFillTint="66"/>
              <w:jc w:val="both"/>
              <w:rPr>
                <w:rFonts w:cs="Arial"/>
                <w:color w:val="FF0000"/>
                <w:lang w:val="it-IT"/>
              </w:rPr>
            </w:pPr>
            <w:r w:rsidRPr="008C71B6">
              <w:rPr>
                <w:highlight w:val="yellow"/>
                <w:u w:val="single"/>
                <w:lang w:val="it-IT"/>
              </w:rPr>
              <w:t xml:space="preserve">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 </w:t>
            </w:r>
            <w:r w:rsidRPr="008C71B6">
              <w:rPr>
                <w:b/>
                <w:bCs/>
                <w:highlight w:val="yellow"/>
                <w:u w:val="single"/>
                <w:lang w:val="it-IT"/>
              </w:rPr>
              <w:t>non verrà assegnato il relativo punteggio premiale.</w:t>
            </w:r>
          </w:p>
        </w:tc>
      </w:tr>
      <w:tr w:rsidR="00E5159F" w:rsidRPr="004E168B" w14:paraId="57984B34" w14:textId="77777777" w:rsidTr="00EC3223">
        <w:tc>
          <w:tcPr>
            <w:tcW w:w="4384" w:type="dxa"/>
            <w:gridSpan w:val="5"/>
          </w:tcPr>
          <w:p w14:paraId="321449EA" w14:textId="77777777" w:rsidR="00E5159F" w:rsidRPr="0027364C" w:rsidRDefault="00E5159F"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4F6451BA" w14:textId="77777777" w:rsidR="00E5159F" w:rsidRPr="0027364C" w:rsidRDefault="00E5159F"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56A01D7E" w14:textId="77777777" w:rsidR="00E5159F" w:rsidRPr="006F5E51" w:rsidRDefault="00E5159F" w:rsidP="003B1373">
            <w:pPr>
              <w:widowControl w:val="0"/>
              <w:shd w:val="clear" w:color="auto" w:fill="D6E3BC" w:themeFill="accent3" w:themeFillTint="66"/>
              <w:jc w:val="both"/>
              <w:rPr>
                <w:rFonts w:cs="Arial"/>
                <w:color w:val="FF0000"/>
                <w:lang w:val="it-IT"/>
              </w:rPr>
            </w:pPr>
          </w:p>
        </w:tc>
      </w:tr>
      <w:tr w:rsidR="003B1373" w:rsidRPr="004E168B" w14:paraId="1130D547" w14:textId="77777777" w:rsidTr="00EC3223">
        <w:tc>
          <w:tcPr>
            <w:tcW w:w="4384" w:type="dxa"/>
            <w:gridSpan w:val="5"/>
            <w:shd w:val="clear" w:color="auto" w:fill="D6E3BC" w:themeFill="accent3" w:themeFillTint="66"/>
          </w:tcPr>
          <w:p w14:paraId="78FFA769" w14:textId="02658AAE" w:rsidR="003B1373" w:rsidRPr="006F5E51"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1014" w:type="dxa"/>
            <w:gridSpan w:val="3"/>
            <w:shd w:val="clear" w:color="auto" w:fill="D6E3BC" w:themeFill="accent3" w:themeFillTint="66"/>
          </w:tcPr>
          <w:p w14:paraId="02C66F38"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11A5656E" w14:textId="0C85D49C" w:rsidR="003B1373" w:rsidRPr="006F5E51" w:rsidRDefault="003B1373" w:rsidP="003B1373">
            <w:pPr>
              <w:widowControl w:val="0"/>
              <w:shd w:val="clear" w:color="auto" w:fill="D6E3BC" w:themeFill="accent3" w:themeFillTint="66"/>
              <w:jc w:val="both"/>
              <w:rPr>
                <w:rFonts w:cs="Arial"/>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3B1373" w:rsidRPr="004E168B" w14:paraId="583E5A5C" w14:textId="77777777" w:rsidTr="00EC3223">
        <w:tc>
          <w:tcPr>
            <w:tcW w:w="4384" w:type="dxa"/>
            <w:gridSpan w:val="5"/>
            <w:shd w:val="clear" w:color="auto" w:fill="D6E3BC" w:themeFill="accent3" w:themeFillTint="66"/>
          </w:tcPr>
          <w:p w14:paraId="326F6E6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77EB51FC"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19B53852"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4E168B" w14:paraId="5027EE20" w14:textId="77777777" w:rsidTr="00EC3223">
        <w:tc>
          <w:tcPr>
            <w:tcW w:w="4384" w:type="dxa"/>
            <w:gridSpan w:val="5"/>
            <w:shd w:val="clear" w:color="auto" w:fill="D6E3BC" w:themeFill="accent3" w:themeFillTint="66"/>
          </w:tcPr>
          <w:p w14:paraId="2CC25C2D" w14:textId="4347DCF8" w:rsidR="003B1373" w:rsidRPr="00FE7575"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cs="Arial"/>
                <w:color w:val="000000"/>
                <w:lang w:val="de-DE"/>
              </w:rPr>
              <w:t xml:space="preserve">► Im Fall der </w:t>
            </w:r>
            <w:r w:rsidRPr="00FE7575">
              <w:rPr>
                <w:rFonts w:cs="Arial"/>
                <w:b/>
                <w:color w:val="000000"/>
                <w:u w:val="single"/>
                <w:lang w:val="de-DE"/>
              </w:rPr>
              <w:t xml:space="preserve">nicht wahrheitsgetreuen Erklärungen </w:t>
            </w:r>
            <w:r w:rsidRPr="00FE7575">
              <w:rPr>
                <w:rFonts w:cs="Arial"/>
                <w:color w:val="000000"/>
                <w:lang w:val="de-DE"/>
              </w:rPr>
              <w:t>wird der Ausschluss des Bieters, sowie</w:t>
            </w:r>
            <w:r w:rsidRPr="00FE7575">
              <w:rPr>
                <w:rFonts w:cs="Arial"/>
                <w:b/>
                <w:color w:val="000000"/>
                <w:lang w:val="de-DE"/>
              </w:rPr>
              <w:t xml:space="preserve"> </w:t>
            </w:r>
            <w:r w:rsidRPr="00FE7575">
              <w:rPr>
                <w:rFonts w:cs="Arial"/>
                <w:color w:val="000000"/>
                <w:lang w:val="de-DE"/>
              </w:rPr>
              <w:t>die Meldung an die Nationale Antikorruptionsbehörde (ANAC) und die zuständige Gerichtsbehörde vorgenommen.</w:t>
            </w:r>
          </w:p>
        </w:tc>
        <w:tc>
          <w:tcPr>
            <w:tcW w:w="1014" w:type="dxa"/>
            <w:gridSpan w:val="3"/>
            <w:shd w:val="clear" w:color="auto" w:fill="D6E3BC" w:themeFill="accent3" w:themeFillTint="66"/>
          </w:tcPr>
          <w:p w14:paraId="3757047D" w14:textId="77777777" w:rsidR="003B1373" w:rsidRPr="00FE7575"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2053F698" w14:textId="4A3DE35A" w:rsidR="003B1373" w:rsidRPr="006F5E51" w:rsidRDefault="003B1373" w:rsidP="003B1373">
            <w:pPr>
              <w:widowControl w:val="0"/>
              <w:shd w:val="clear" w:color="auto" w:fill="D6E3BC" w:themeFill="accent3" w:themeFillTint="66"/>
              <w:jc w:val="both"/>
              <w:rPr>
                <w:rFonts w:cs="Arial"/>
                <w:color w:val="FF0000"/>
                <w:lang w:val="it-IT"/>
              </w:rPr>
            </w:pPr>
            <w:r w:rsidRPr="00FE7575">
              <w:rPr>
                <w:rFonts w:cs="Arial"/>
                <w:color w:val="000000"/>
                <w:lang w:val="it-IT"/>
              </w:rPr>
              <w:t xml:space="preserve">► In caso di </w:t>
            </w:r>
            <w:r w:rsidRPr="00FE7575">
              <w:rPr>
                <w:rFonts w:cs="Arial"/>
                <w:b/>
                <w:color w:val="000000"/>
                <w:u w:val="single"/>
                <w:lang w:val="it-IT"/>
              </w:rPr>
              <w:t xml:space="preserve">dichiarazioni non veritiere </w:t>
            </w:r>
            <w:r w:rsidRPr="00FE7575">
              <w:rPr>
                <w:rFonts w:cs="Arial"/>
                <w:color w:val="000000"/>
                <w:lang w:val="it-IT"/>
              </w:rPr>
              <w:t>si procederà all’esclusione dell’offerente e segnalazione all’Autorità Nazionale Anticorruzione (ANAC), nonché all’Autorità Giudiziaria competente.</w:t>
            </w:r>
          </w:p>
        </w:tc>
      </w:tr>
      <w:tr w:rsidR="003B1373" w:rsidRPr="004E168B" w14:paraId="6F971203" w14:textId="77777777" w:rsidTr="00EC3223">
        <w:tc>
          <w:tcPr>
            <w:tcW w:w="4384" w:type="dxa"/>
            <w:gridSpan w:val="5"/>
          </w:tcPr>
          <w:p w14:paraId="1FFC718E"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329D0909"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D707DCD"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4E168B" w14:paraId="18E9B2D9" w14:textId="77777777" w:rsidTr="004E789F">
        <w:tc>
          <w:tcPr>
            <w:tcW w:w="4384" w:type="dxa"/>
            <w:gridSpan w:val="5"/>
            <w:shd w:val="clear" w:color="auto" w:fill="D6E3BC" w:themeFill="accent3" w:themeFillTint="66"/>
          </w:tcPr>
          <w:p w14:paraId="5259FDB5" w14:textId="2AA1C9D3" w:rsidR="003B1373" w:rsidRPr="00B41BA8" w:rsidRDefault="003B1373" w:rsidP="003B1373">
            <w:pPr>
              <w:widowControl w:val="0"/>
              <w:shd w:val="clear" w:color="auto" w:fill="D6E3BC" w:themeFill="accent3" w:themeFillTint="66"/>
              <w:autoSpaceDE w:val="0"/>
              <w:autoSpaceDN w:val="0"/>
              <w:adjustRightInd w:val="0"/>
              <w:jc w:val="both"/>
              <w:rPr>
                <w:rFonts w:cs="Arial"/>
                <w:b/>
                <w:bCs/>
                <w:color w:val="FF0000"/>
                <w:lang w:val="de-DE"/>
              </w:rPr>
            </w:pPr>
            <w:r w:rsidRPr="00B41BA8">
              <w:rPr>
                <w:b/>
                <w:bCs/>
                <w:lang w:val="de-DE"/>
              </w:rPr>
              <w:t>Falls die technische Dokumentation Mängel aufweist</w:t>
            </w:r>
            <w:r w:rsidRPr="00B41BA8">
              <w:rPr>
                <w:rFonts w:cs="Arial"/>
                <w:b/>
                <w:bCs/>
                <w:lang w:val="de-DE"/>
              </w:rPr>
              <w:t xml:space="preserve"> oder deren Unterzeichnung fehlt, wird ein Nachforderungsverfahren eingeleitet, wobei die Geheimhaltung des Inhalts und des technischen Angebots gewährleistet werden muss.</w:t>
            </w:r>
          </w:p>
        </w:tc>
        <w:tc>
          <w:tcPr>
            <w:tcW w:w="1014" w:type="dxa"/>
            <w:gridSpan w:val="3"/>
            <w:shd w:val="clear" w:color="auto" w:fill="D6E3BC" w:themeFill="accent3" w:themeFillTint="66"/>
          </w:tcPr>
          <w:p w14:paraId="6166EA62" w14:textId="77777777" w:rsidR="003B1373" w:rsidRPr="00B41BA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C2D69B" w:themeFill="accent3" w:themeFillTint="99"/>
          </w:tcPr>
          <w:p w14:paraId="443AA571" w14:textId="03FEB769" w:rsidR="003B1373" w:rsidRPr="00B03BB5" w:rsidRDefault="003B1373" w:rsidP="003B1373">
            <w:pPr>
              <w:widowControl w:val="0"/>
              <w:shd w:val="clear" w:color="auto" w:fill="D6E3BC" w:themeFill="accent3" w:themeFillTint="66"/>
              <w:jc w:val="both"/>
              <w:rPr>
                <w:rFonts w:cs="Arial"/>
                <w:b/>
                <w:bCs/>
                <w:color w:val="FF0000"/>
                <w:lang w:val="it-IT"/>
              </w:rPr>
            </w:pPr>
            <w:r w:rsidRPr="00B41BA8">
              <w:rPr>
                <w:rFonts w:cs="Arial"/>
                <w:b/>
                <w:bCs/>
                <w:lang w:val="it-IT"/>
              </w:rPr>
              <w:t xml:space="preserve">Si applica il subprocedimento di soccorso istruttorio qualora la documentazione tecnica presenti difetti ovvero manchi la </w:t>
            </w:r>
            <w:r w:rsidRPr="00B41BA8">
              <w:rPr>
                <w:rFonts w:cs="Arial"/>
                <w:b/>
                <w:bCs/>
                <w:strike/>
                <w:lang w:val="it-IT"/>
              </w:rPr>
              <w:t>d</w:t>
            </w:r>
            <w:r w:rsidRPr="00B41BA8">
              <w:rPr>
                <w:rFonts w:cs="Arial"/>
                <w:b/>
                <w:bCs/>
                <w:lang w:val="it-IT"/>
              </w:rPr>
              <w:t>i sottoscrizione, ove richiesta</w:t>
            </w:r>
            <w:r w:rsidRPr="00B41BA8">
              <w:rPr>
                <w:rFonts w:cs="Arial"/>
                <w:b/>
                <w:bCs/>
                <w:strike/>
                <w:lang w:val="it-IT"/>
              </w:rPr>
              <w:t>,</w:t>
            </w:r>
            <w:r w:rsidRPr="00B41BA8">
              <w:rPr>
                <w:rFonts w:cs="Arial"/>
                <w:b/>
                <w:bCs/>
                <w:lang w:val="it-IT"/>
              </w:rPr>
              <w:t xml:space="preserve"> ferma restando la salvaguardia del contenuto e della segretezza dell’offerta tecnica.</w:t>
            </w:r>
          </w:p>
        </w:tc>
      </w:tr>
      <w:tr w:rsidR="003B1373" w:rsidRPr="004E168B" w14:paraId="6BB84A56" w14:textId="77777777" w:rsidTr="00EC3223">
        <w:tc>
          <w:tcPr>
            <w:tcW w:w="4384" w:type="dxa"/>
            <w:gridSpan w:val="5"/>
            <w:shd w:val="clear" w:color="auto" w:fill="FFFFFF" w:themeFill="background1"/>
          </w:tcPr>
          <w:p w14:paraId="2060B92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FFFFFF" w:themeFill="background1"/>
          </w:tcPr>
          <w:p w14:paraId="39ABEBE1"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1384E0FF"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4E168B" w14:paraId="5CA7A221" w14:textId="77777777" w:rsidTr="00EF6237">
        <w:tc>
          <w:tcPr>
            <w:tcW w:w="4384" w:type="dxa"/>
            <w:gridSpan w:val="5"/>
            <w:shd w:val="clear" w:color="auto" w:fill="FFFFFF" w:themeFill="background1"/>
          </w:tcPr>
          <w:p w14:paraId="58A3DC0B" w14:textId="22E7A488" w:rsidR="003B1373" w:rsidRPr="00EE0C2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ascii="Helvetica-Bold" w:hAnsi="Helvetica-Bold" w:cs="Helvetica-Bold"/>
                <w:b/>
                <w:bCs/>
                <w:noProof w:val="0"/>
                <w:u w:val="single"/>
                <w:lang w:val="de-DE" w:eastAsia="it-IT"/>
              </w:rPr>
              <w:t xml:space="preserve">Das, was im technischen Bericht bereits mit der Angebotslegung erklärt wird, ist für den Bieter in der Ausführungsphase verpflichtend. </w:t>
            </w:r>
            <w:r w:rsidRPr="004132C7">
              <w:rPr>
                <w:rFonts w:ascii="Helvetica-Bold" w:hAnsi="Helvetica-Bold" w:cs="Helvetica-Bold"/>
                <w:b/>
                <w:bCs/>
                <w:noProof w:val="0"/>
                <w:u w:val="single"/>
                <w:lang w:val="de-DE" w:eastAsia="it-IT"/>
              </w:rPr>
              <w:t>Bei Zuschlagserteilung ist das vom Bieter vorgelegte technische Angebot Bestandteil des Gegenstands der Rahmenvereinbarung. Mit dem Angebotspreis wird alles, was in dem technischen Angebot angeboten wird, berücksichtigt und vergütet.</w:t>
            </w:r>
          </w:p>
        </w:tc>
        <w:tc>
          <w:tcPr>
            <w:tcW w:w="1014" w:type="dxa"/>
            <w:gridSpan w:val="3"/>
            <w:shd w:val="clear" w:color="auto" w:fill="FFFFFF" w:themeFill="background1"/>
          </w:tcPr>
          <w:p w14:paraId="213D6791" w14:textId="77777777" w:rsidR="003B1373" w:rsidRPr="00EE0C2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18C0AC4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r w:rsidRPr="004E789F">
              <w:rPr>
                <w:rFonts w:ascii="Helvetica-Bold" w:hAnsi="Helvetica-Bold" w:cs="Helvetica-Bold"/>
                <w:b/>
                <w:bCs/>
                <w:noProof w:val="0"/>
                <w:u w:val="single"/>
                <w:shd w:val="clear" w:color="auto" w:fill="D6E3BC" w:themeFill="accent3" w:themeFillTint="66"/>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r w:rsidRPr="00E31C6A">
              <w:rPr>
                <w:rFonts w:ascii="Helvetica-Bold" w:hAnsi="Helvetica-Bold" w:cs="Helvetica-Bold"/>
                <w:b/>
                <w:bCs/>
                <w:noProof w:val="0"/>
                <w:u w:val="single"/>
                <w:lang w:val="it-IT" w:eastAsia="it-IT"/>
              </w:rPr>
              <w:t>.</w:t>
            </w:r>
          </w:p>
          <w:p w14:paraId="4BBAE9C9" w14:textId="329D195F" w:rsidR="003B1373" w:rsidRPr="006F5E51" w:rsidRDefault="003B1373" w:rsidP="003B1373">
            <w:pPr>
              <w:widowControl w:val="0"/>
              <w:shd w:val="clear" w:color="auto" w:fill="D6E3BC" w:themeFill="accent3" w:themeFillTint="66"/>
              <w:jc w:val="both"/>
              <w:rPr>
                <w:rFonts w:cs="Arial"/>
                <w:color w:val="FF0000"/>
                <w:lang w:val="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3B1373" w:rsidRPr="004E168B" w14:paraId="61D5B2E2" w14:textId="77777777" w:rsidTr="00EC3223">
        <w:tc>
          <w:tcPr>
            <w:tcW w:w="4384" w:type="dxa"/>
            <w:gridSpan w:val="5"/>
            <w:shd w:val="clear" w:color="auto" w:fill="auto"/>
          </w:tcPr>
          <w:p w14:paraId="34CE7183" w14:textId="77777777" w:rsidR="003B1373" w:rsidRPr="0027364C" w:rsidRDefault="003B1373" w:rsidP="003B1373">
            <w:pPr>
              <w:widowControl w:val="0"/>
              <w:shd w:val="clear" w:color="auto" w:fill="D6E3BC" w:themeFill="accent3" w:themeFillTint="66"/>
              <w:autoSpaceDE w:val="0"/>
              <w:autoSpaceDN w:val="0"/>
              <w:adjustRightInd w:val="0"/>
              <w:jc w:val="both"/>
              <w:rPr>
                <w:rFonts w:ascii="Helvetica-Bold" w:hAnsi="Helvetica-Bold" w:cs="Helvetica-Bold"/>
                <w:b/>
                <w:bCs/>
                <w:noProof w:val="0"/>
                <w:u w:val="single"/>
                <w:lang w:val="it-IT" w:eastAsia="it-IT"/>
              </w:rPr>
            </w:pPr>
          </w:p>
        </w:tc>
        <w:tc>
          <w:tcPr>
            <w:tcW w:w="1014" w:type="dxa"/>
            <w:gridSpan w:val="3"/>
            <w:shd w:val="clear" w:color="auto" w:fill="auto"/>
          </w:tcPr>
          <w:p w14:paraId="6EE57C70"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74E3CA5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p>
        </w:tc>
      </w:tr>
      <w:tr w:rsidR="003B1373" w:rsidRPr="005737C1" w14:paraId="26BD1DC1" w14:textId="77777777" w:rsidTr="00EC3223">
        <w:tc>
          <w:tcPr>
            <w:tcW w:w="4384" w:type="dxa"/>
            <w:gridSpan w:val="5"/>
            <w:shd w:val="clear" w:color="auto" w:fill="EEECE1" w:themeFill="background2"/>
          </w:tcPr>
          <w:p w14:paraId="4B94398F" w14:textId="77777777" w:rsidR="003B1373" w:rsidRDefault="003B1373" w:rsidP="003B1373">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1070F347" w14:textId="77777777" w:rsidR="003B1373" w:rsidRPr="00F40CDD" w:rsidRDefault="003B1373" w:rsidP="003B1373">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1014" w:type="dxa"/>
            <w:gridSpan w:val="3"/>
            <w:shd w:val="clear" w:color="auto" w:fill="auto"/>
          </w:tcPr>
          <w:p w14:paraId="5831937A" w14:textId="77777777" w:rsidR="003B1373" w:rsidRPr="00F40CDD" w:rsidRDefault="003B1373" w:rsidP="003B1373">
            <w:pPr>
              <w:widowControl w:val="0"/>
              <w:spacing w:line="240" w:lineRule="exact"/>
              <w:jc w:val="center"/>
              <w:rPr>
                <w:rFonts w:cs="Arial"/>
                <w:color w:val="FF0000"/>
                <w:lang w:val="it-IT"/>
              </w:rPr>
            </w:pPr>
          </w:p>
        </w:tc>
        <w:tc>
          <w:tcPr>
            <w:tcW w:w="4116" w:type="dxa"/>
            <w:gridSpan w:val="5"/>
            <w:shd w:val="clear" w:color="auto" w:fill="EEECE1" w:themeFill="background2"/>
          </w:tcPr>
          <w:p w14:paraId="00F3A15E" w14:textId="77777777" w:rsidR="003B1373" w:rsidRDefault="003B1373" w:rsidP="003B1373">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1D8231CC" w14:textId="77777777" w:rsidR="003B1373" w:rsidRPr="00F40CDD" w:rsidRDefault="003B1373" w:rsidP="003B1373">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3B1373" w:rsidRPr="005737C1" w14:paraId="16C8D655" w14:textId="77777777" w:rsidTr="00EC3223">
        <w:tc>
          <w:tcPr>
            <w:tcW w:w="4384" w:type="dxa"/>
            <w:gridSpan w:val="5"/>
          </w:tcPr>
          <w:p w14:paraId="402B2E65" w14:textId="77777777" w:rsidR="003B1373" w:rsidRPr="00F40CDD" w:rsidRDefault="003B1373" w:rsidP="003B1373">
            <w:pPr>
              <w:pStyle w:val="Rientrocorpodeltesto"/>
              <w:widowControl w:val="0"/>
              <w:tabs>
                <w:tab w:val="left" w:pos="8496"/>
              </w:tabs>
              <w:spacing w:after="0" w:line="240" w:lineRule="exact"/>
              <w:ind w:left="360" w:right="76" w:hanging="360"/>
              <w:jc w:val="both"/>
              <w:rPr>
                <w:rFonts w:cs="Arial"/>
                <w:bCs/>
                <w:color w:val="FF0000"/>
                <w:lang w:val="it-IT"/>
              </w:rPr>
            </w:pPr>
          </w:p>
        </w:tc>
        <w:tc>
          <w:tcPr>
            <w:tcW w:w="1014" w:type="dxa"/>
            <w:gridSpan w:val="3"/>
          </w:tcPr>
          <w:p w14:paraId="539FC081" w14:textId="77777777" w:rsidR="003B1373" w:rsidRPr="00F40CDD" w:rsidRDefault="003B1373" w:rsidP="003B1373">
            <w:pPr>
              <w:widowControl w:val="0"/>
              <w:spacing w:line="240" w:lineRule="exact"/>
              <w:rPr>
                <w:rFonts w:cs="Arial"/>
                <w:color w:val="FF0000"/>
                <w:lang w:val="it-IT"/>
              </w:rPr>
            </w:pPr>
          </w:p>
        </w:tc>
        <w:tc>
          <w:tcPr>
            <w:tcW w:w="4116" w:type="dxa"/>
            <w:gridSpan w:val="5"/>
          </w:tcPr>
          <w:p w14:paraId="32A8F4EC" w14:textId="77777777" w:rsidR="003B1373" w:rsidRPr="00F40CDD" w:rsidRDefault="003B1373" w:rsidP="003B1373">
            <w:pPr>
              <w:pStyle w:val="Rientrocorpodeltesto"/>
              <w:widowControl w:val="0"/>
              <w:tabs>
                <w:tab w:val="left" w:pos="8496"/>
              </w:tabs>
              <w:spacing w:after="0" w:line="240" w:lineRule="exact"/>
              <w:ind w:left="330" w:right="105" w:hanging="330"/>
              <w:jc w:val="both"/>
              <w:rPr>
                <w:rFonts w:cs="Arial"/>
                <w:bCs/>
                <w:color w:val="FF0000"/>
                <w:lang w:val="it-IT"/>
              </w:rPr>
            </w:pPr>
          </w:p>
        </w:tc>
      </w:tr>
      <w:tr w:rsidR="003B1373" w:rsidRPr="004E168B" w14:paraId="3E8CD2E1" w14:textId="77777777" w:rsidTr="00EC3223">
        <w:tc>
          <w:tcPr>
            <w:tcW w:w="4384" w:type="dxa"/>
            <w:gridSpan w:val="5"/>
          </w:tcPr>
          <w:p w14:paraId="31D33121" w14:textId="77777777" w:rsidR="003B1373" w:rsidRPr="004255AA" w:rsidRDefault="003B1373" w:rsidP="003B1373">
            <w:pPr>
              <w:pStyle w:val="Rientrocorpodeltesto"/>
              <w:widowControl w:val="0"/>
              <w:tabs>
                <w:tab w:val="left" w:pos="8496"/>
              </w:tabs>
              <w:spacing w:after="0" w:line="240" w:lineRule="exact"/>
              <w:ind w:left="0"/>
              <w:jc w:val="both"/>
              <w:rPr>
                <w:rFonts w:eastAsia="Calibri" w:cs="Arial"/>
                <w:noProof w:val="0"/>
                <w:color w:val="FF0000"/>
                <w:lang w:val="de-DE"/>
              </w:rPr>
            </w:pPr>
            <w:r w:rsidRPr="004255AA">
              <w:rPr>
                <w:rFonts w:cs="Arial"/>
                <w:lang w:val="de-DE"/>
              </w:rPr>
              <w:t xml:space="preserve">Das </w:t>
            </w:r>
            <w:r w:rsidRPr="004255AA">
              <w:rPr>
                <w:rFonts w:cs="Arial"/>
                <w:b/>
                <w:bCs/>
                <w:lang w:val="de-DE"/>
              </w:rPr>
              <w:t>wirtschaftliche Angebot</w:t>
            </w:r>
            <w:r w:rsidRPr="004255AA">
              <w:rPr>
                <w:rFonts w:cs="Arial"/>
                <w:i/>
                <w:iCs/>
                <w:lang w:val="de-DE"/>
              </w:rPr>
              <w:t xml:space="preserve"> </w:t>
            </w:r>
            <w:r w:rsidRPr="004255AA">
              <w:rPr>
                <w:rFonts w:cs="Arial"/>
                <w:lang w:val="de-DE"/>
              </w:rPr>
              <w:t>gemäß Vorlage im Portal wird ausgefüllt und mit digitaler Unterschrift unterzeichnet (</w:t>
            </w:r>
            <w:r w:rsidRPr="004255AA">
              <w:rPr>
                <w:rFonts w:cs="Arial"/>
                <w:b/>
                <w:bCs/>
                <w:lang w:val="de-DE"/>
              </w:rPr>
              <w:t>Anlage C</w:t>
            </w:r>
            <w:r w:rsidRPr="004255AA">
              <w:rPr>
                <w:rFonts w:cs="Arial"/>
                <w:lang w:val="de-DE"/>
              </w:rPr>
              <w:t>) – siehe „Anleitungen für die Unterzeichnung der erforderlichen Unterlagen“.</w:t>
            </w:r>
          </w:p>
        </w:tc>
        <w:tc>
          <w:tcPr>
            <w:tcW w:w="1014" w:type="dxa"/>
            <w:gridSpan w:val="3"/>
          </w:tcPr>
          <w:p w14:paraId="0E1085F3"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2AEF6F47" w14:textId="77777777" w:rsidR="003B1373" w:rsidRPr="004255AA" w:rsidRDefault="003B1373" w:rsidP="003B1373">
            <w:pPr>
              <w:widowControl w:val="0"/>
              <w:jc w:val="both"/>
              <w:rPr>
                <w:rFonts w:cs="Arial"/>
                <w:color w:val="FF0000"/>
                <w:lang w:val="it-IT"/>
              </w:rPr>
            </w:pPr>
            <w:r w:rsidRPr="004255AA">
              <w:rPr>
                <w:rFonts w:cs="Arial"/>
                <w:b/>
                <w:bCs/>
                <w:lang w:val="it-IT"/>
              </w:rPr>
              <w:t xml:space="preserve">L’offerta economica </w:t>
            </w:r>
            <w:r w:rsidRPr="004255AA">
              <w:rPr>
                <w:rFonts w:cs="Arial"/>
                <w:bCs/>
                <w:lang w:val="it-IT"/>
              </w:rPr>
              <w:t>compilata e sottoscritta con firma digitale (</w:t>
            </w:r>
            <w:r w:rsidRPr="004255AA">
              <w:rPr>
                <w:rFonts w:cs="Arial"/>
                <w:b/>
                <w:lang w:val="it-IT"/>
              </w:rPr>
              <w:t>Allegato C</w:t>
            </w:r>
            <w:r w:rsidRPr="004255AA">
              <w:rPr>
                <w:rFonts w:cs="Arial"/>
                <w:bCs/>
                <w:lang w:val="it-IT"/>
              </w:rPr>
              <w:t>), secondo il modello presente a sistema – vedi allegato “modalita’ di sottoscrizione dei documenti richiesti”.</w:t>
            </w:r>
          </w:p>
        </w:tc>
      </w:tr>
      <w:tr w:rsidR="003B1373" w:rsidRPr="004E168B" w14:paraId="35550E07" w14:textId="77777777" w:rsidTr="00EC3223">
        <w:tc>
          <w:tcPr>
            <w:tcW w:w="4384" w:type="dxa"/>
            <w:gridSpan w:val="5"/>
          </w:tcPr>
          <w:p w14:paraId="3B82E4A5" w14:textId="77777777" w:rsidR="003B1373" w:rsidRPr="004255AA" w:rsidRDefault="003B1373" w:rsidP="003B1373">
            <w:pPr>
              <w:widowControl w:val="0"/>
              <w:spacing w:line="240" w:lineRule="exact"/>
              <w:jc w:val="both"/>
              <w:rPr>
                <w:rFonts w:cs="Arial"/>
                <w:lang w:val="it-IT" w:eastAsia="it-IT"/>
              </w:rPr>
            </w:pPr>
          </w:p>
        </w:tc>
        <w:tc>
          <w:tcPr>
            <w:tcW w:w="1014" w:type="dxa"/>
            <w:gridSpan w:val="3"/>
          </w:tcPr>
          <w:p w14:paraId="278A5ECA" w14:textId="77777777" w:rsidR="003B1373" w:rsidRPr="004255AA" w:rsidRDefault="003B1373" w:rsidP="003B1373">
            <w:pPr>
              <w:widowControl w:val="0"/>
              <w:spacing w:line="240" w:lineRule="exact"/>
              <w:rPr>
                <w:rFonts w:cs="Arial"/>
                <w:b/>
                <w:lang w:val="it-IT"/>
              </w:rPr>
            </w:pPr>
          </w:p>
        </w:tc>
        <w:tc>
          <w:tcPr>
            <w:tcW w:w="4116" w:type="dxa"/>
            <w:gridSpan w:val="5"/>
          </w:tcPr>
          <w:p w14:paraId="026344DA" w14:textId="77777777" w:rsidR="003B1373" w:rsidRPr="004255AA" w:rsidRDefault="003B1373" w:rsidP="003B1373">
            <w:pPr>
              <w:widowControl w:val="0"/>
              <w:spacing w:line="240" w:lineRule="exact"/>
              <w:jc w:val="both"/>
              <w:rPr>
                <w:rFonts w:cs="Arial"/>
                <w:lang w:val="it-IT" w:eastAsia="it-IT"/>
              </w:rPr>
            </w:pPr>
          </w:p>
        </w:tc>
      </w:tr>
      <w:tr w:rsidR="003B1373" w:rsidRPr="004E168B" w14:paraId="544894AD" w14:textId="77777777" w:rsidTr="00EC3223">
        <w:tc>
          <w:tcPr>
            <w:tcW w:w="4384" w:type="dxa"/>
            <w:gridSpan w:val="5"/>
          </w:tcPr>
          <w:p w14:paraId="1B07EA2E"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Jeder Teilnehmer darf nur ein wirtschaftliches Angebot </w:t>
            </w:r>
            <w:r w:rsidRPr="004255AA">
              <w:rPr>
                <w:rFonts w:cs="Arial"/>
                <w:color w:val="FF0000"/>
                <w:lang w:val="de-DE"/>
              </w:rPr>
              <w:t xml:space="preserve">pro Los </w:t>
            </w:r>
            <w:r w:rsidRPr="004255AA">
              <w:rPr>
                <w:rFonts w:cs="Arial"/>
                <w:lang w:val="de-DE"/>
              </w:rPr>
              <w:t>abgeben.</w:t>
            </w:r>
          </w:p>
        </w:tc>
        <w:tc>
          <w:tcPr>
            <w:tcW w:w="1014" w:type="dxa"/>
            <w:gridSpan w:val="3"/>
          </w:tcPr>
          <w:p w14:paraId="19AFA3B5" w14:textId="77777777" w:rsidR="003B1373" w:rsidRPr="004255AA" w:rsidRDefault="003B1373" w:rsidP="003B1373">
            <w:pPr>
              <w:widowControl w:val="0"/>
              <w:jc w:val="both"/>
              <w:rPr>
                <w:rFonts w:cs="Arial"/>
                <w:color w:val="FF0000"/>
                <w:lang w:val="de-DE"/>
              </w:rPr>
            </w:pPr>
          </w:p>
        </w:tc>
        <w:tc>
          <w:tcPr>
            <w:tcW w:w="4116" w:type="dxa"/>
            <w:gridSpan w:val="5"/>
          </w:tcPr>
          <w:p w14:paraId="022804B0" w14:textId="77777777" w:rsidR="003B1373" w:rsidRPr="004255AA" w:rsidRDefault="003B1373" w:rsidP="003B1373">
            <w:pPr>
              <w:widowControl w:val="0"/>
              <w:jc w:val="both"/>
              <w:rPr>
                <w:rFonts w:cs="Arial"/>
                <w:color w:val="FF0000"/>
                <w:lang w:val="it-IT"/>
              </w:rPr>
            </w:pPr>
            <w:r w:rsidRPr="004255AA">
              <w:rPr>
                <w:rFonts w:cs="Arial"/>
                <w:lang w:val="it-IT"/>
              </w:rPr>
              <w:t xml:space="preserve">Ciascun concorrente potrà presentare una sola offerta economica </w:t>
            </w:r>
            <w:r w:rsidRPr="004255AA">
              <w:rPr>
                <w:rFonts w:cs="Arial"/>
                <w:color w:val="FF0000"/>
                <w:lang w:val="it-IT"/>
              </w:rPr>
              <w:t>per ogni lotto.</w:t>
            </w:r>
          </w:p>
        </w:tc>
      </w:tr>
      <w:tr w:rsidR="003B1373" w:rsidRPr="004E168B" w14:paraId="03EF46DB" w14:textId="77777777" w:rsidTr="00EC3223">
        <w:tc>
          <w:tcPr>
            <w:tcW w:w="4384" w:type="dxa"/>
            <w:gridSpan w:val="5"/>
          </w:tcPr>
          <w:p w14:paraId="7F7C884A" w14:textId="77777777" w:rsidR="003B1373" w:rsidRPr="004255AA" w:rsidRDefault="003B1373" w:rsidP="003B1373">
            <w:pPr>
              <w:pStyle w:val="Rientrocorpodeltesto"/>
              <w:widowControl w:val="0"/>
              <w:tabs>
                <w:tab w:val="left" w:pos="8496"/>
              </w:tabs>
              <w:spacing w:after="0"/>
              <w:ind w:left="0" w:right="76"/>
              <w:jc w:val="center"/>
              <w:rPr>
                <w:rFonts w:cs="Arial"/>
                <w:bCs/>
                <w:caps/>
                <w:color w:val="FF0000"/>
                <w:lang w:val="it-IT"/>
              </w:rPr>
            </w:pPr>
          </w:p>
        </w:tc>
        <w:tc>
          <w:tcPr>
            <w:tcW w:w="1014" w:type="dxa"/>
            <w:gridSpan w:val="3"/>
          </w:tcPr>
          <w:p w14:paraId="67856EC0" w14:textId="77777777" w:rsidR="003B1373" w:rsidRPr="004255AA" w:rsidRDefault="003B1373" w:rsidP="003B1373">
            <w:pPr>
              <w:widowControl w:val="0"/>
              <w:jc w:val="center"/>
              <w:rPr>
                <w:rFonts w:cs="Arial"/>
                <w:color w:val="FF0000"/>
                <w:lang w:val="it-IT"/>
              </w:rPr>
            </w:pPr>
          </w:p>
        </w:tc>
        <w:tc>
          <w:tcPr>
            <w:tcW w:w="4116" w:type="dxa"/>
            <w:gridSpan w:val="5"/>
          </w:tcPr>
          <w:p w14:paraId="04F69CF0" w14:textId="77777777" w:rsidR="003B1373" w:rsidRPr="004255AA" w:rsidRDefault="003B1373" w:rsidP="003B1373">
            <w:pPr>
              <w:widowControl w:val="0"/>
              <w:jc w:val="both"/>
              <w:rPr>
                <w:rFonts w:cs="Arial"/>
                <w:color w:val="FF0000"/>
                <w:lang w:val="it-IT"/>
              </w:rPr>
            </w:pPr>
          </w:p>
        </w:tc>
      </w:tr>
      <w:tr w:rsidR="003B1373" w:rsidRPr="004E168B" w14:paraId="4646F2A1" w14:textId="77777777" w:rsidTr="00EC3223">
        <w:tc>
          <w:tcPr>
            <w:tcW w:w="4384" w:type="dxa"/>
            <w:gridSpan w:val="5"/>
          </w:tcPr>
          <w:p w14:paraId="0D7E04B9" w14:textId="16445AE4"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Das wirtschaftliche Angebot wird formuliert, indem </w:t>
            </w:r>
            <w:r w:rsidRPr="00D0697C">
              <w:rPr>
                <w:rFonts w:cs="Arial"/>
                <w:lang w:val="de-DE"/>
              </w:rPr>
              <w:t xml:space="preserve">der angebotene prozentuelle Abschlag, </w:t>
            </w:r>
            <w:r w:rsidRPr="004255AA">
              <w:rPr>
                <w:rFonts w:cs="Arial"/>
                <w:lang w:val="de-DE"/>
              </w:rPr>
              <w:t xml:space="preserve">mit </w:t>
            </w:r>
            <w:r w:rsidRPr="004255AA">
              <w:rPr>
                <w:rFonts w:cs="Arial"/>
                <w:color w:val="FF0000"/>
                <w:lang w:val="de-DE"/>
              </w:rPr>
              <w:t xml:space="preserve">2 </w:t>
            </w:r>
            <w:r w:rsidRPr="004255AA">
              <w:rPr>
                <w:rFonts w:cs="Arial"/>
                <w:lang w:val="de-DE"/>
              </w:rPr>
              <w:t>Dezimalstellen angegeben, im Portal eingegeben wird.</w:t>
            </w:r>
            <w:r w:rsidRPr="004255AA">
              <w:rPr>
                <w:rFonts w:cs="Arial"/>
                <w:bCs/>
                <w:color w:val="000000"/>
                <w:lang w:val="de-DE"/>
              </w:rPr>
              <w:t xml:space="preserve"> </w:t>
            </w:r>
          </w:p>
        </w:tc>
        <w:tc>
          <w:tcPr>
            <w:tcW w:w="1014" w:type="dxa"/>
            <w:gridSpan w:val="3"/>
          </w:tcPr>
          <w:p w14:paraId="3687D36C" w14:textId="77777777" w:rsidR="003B1373" w:rsidRPr="004255AA" w:rsidRDefault="003B1373" w:rsidP="003B1373">
            <w:pPr>
              <w:widowControl w:val="0"/>
              <w:jc w:val="center"/>
              <w:rPr>
                <w:rFonts w:cs="Arial"/>
                <w:color w:val="FF0000"/>
                <w:lang w:val="de-DE"/>
              </w:rPr>
            </w:pPr>
          </w:p>
        </w:tc>
        <w:tc>
          <w:tcPr>
            <w:tcW w:w="4116" w:type="dxa"/>
            <w:gridSpan w:val="5"/>
          </w:tcPr>
          <w:p w14:paraId="13C6A224" w14:textId="26E5328F" w:rsidR="003B1373" w:rsidRPr="004255AA" w:rsidRDefault="003B1373" w:rsidP="003B1373">
            <w:pPr>
              <w:widowControl w:val="0"/>
              <w:jc w:val="both"/>
              <w:rPr>
                <w:rFonts w:cs="Arial"/>
                <w:color w:val="FF0000"/>
                <w:lang w:val="it-IT"/>
              </w:rPr>
            </w:pPr>
            <w:r w:rsidRPr="00666E6D">
              <w:rPr>
                <w:rFonts w:cs="Arial"/>
                <w:lang w:val="it-IT"/>
              </w:rPr>
              <w:t>L’offerta economica dovrà essere formulata inserendo nel sistema il ribasso percentuale offerto, da</w:t>
            </w:r>
            <w:r w:rsidRPr="004255AA">
              <w:rPr>
                <w:rFonts w:cs="Arial"/>
                <w:lang w:val="it-IT"/>
              </w:rPr>
              <w:t xml:space="preserve"> esprimersi con </w:t>
            </w:r>
            <w:r w:rsidRPr="004255AA">
              <w:rPr>
                <w:rFonts w:cs="Arial"/>
                <w:color w:val="FF0000"/>
                <w:lang w:val="it-IT"/>
              </w:rPr>
              <w:t xml:space="preserve">2 </w:t>
            </w:r>
            <w:r w:rsidRPr="004255AA">
              <w:rPr>
                <w:rFonts w:cs="Arial"/>
                <w:lang w:val="it-IT"/>
              </w:rPr>
              <w:t>cifre decimali.</w:t>
            </w:r>
          </w:p>
        </w:tc>
      </w:tr>
      <w:tr w:rsidR="003B1373" w:rsidRPr="004E168B" w14:paraId="7B384DFE" w14:textId="77777777" w:rsidTr="00EC3223">
        <w:tc>
          <w:tcPr>
            <w:tcW w:w="4384" w:type="dxa"/>
            <w:gridSpan w:val="5"/>
          </w:tcPr>
          <w:p w14:paraId="2AD6E32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10D43E43" w14:textId="77777777" w:rsidR="003B1373" w:rsidRPr="004255AA" w:rsidRDefault="003B1373" w:rsidP="003B1373">
            <w:pPr>
              <w:widowControl w:val="0"/>
              <w:rPr>
                <w:rFonts w:cs="Arial"/>
                <w:color w:val="FF0000"/>
                <w:lang w:val="it-IT"/>
              </w:rPr>
            </w:pPr>
          </w:p>
        </w:tc>
        <w:tc>
          <w:tcPr>
            <w:tcW w:w="4116" w:type="dxa"/>
            <w:gridSpan w:val="5"/>
          </w:tcPr>
          <w:p w14:paraId="39653894" w14:textId="77777777" w:rsidR="003B1373" w:rsidRPr="004255AA" w:rsidRDefault="003B1373" w:rsidP="003B1373">
            <w:pPr>
              <w:widowControl w:val="0"/>
              <w:jc w:val="both"/>
              <w:rPr>
                <w:rFonts w:cs="Arial"/>
                <w:color w:val="FF0000"/>
                <w:lang w:val="it-IT"/>
              </w:rPr>
            </w:pPr>
          </w:p>
        </w:tc>
      </w:tr>
      <w:tr w:rsidR="003B1373" w:rsidRPr="004E168B" w14:paraId="049D0491" w14:textId="77777777" w:rsidTr="00EC3223">
        <w:tc>
          <w:tcPr>
            <w:tcW w:w="4384" w:type="dxa"/>
            <w:gridSpan w:val="5"/>
          </w:tcPr>
          <w:p w14:paraId="3A150D5F"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4AED857"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p>
          <w:p w14:paraId="52AE71D9"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Bei Ausschreibungen - Südtirol können maximal 8 Dezimalstellen eingefügt werden]</w:t>
            </w:r>
          </w:p>
        </w:tc>
        <w:tc>
          <w:tcPr>
            <w:tcW w:w="1014" w:type="dxa"/>
            <w:gridSpan w:val="3"/>
          </w:tcPr>
          <w:p w14:paraId="09526F6C" w14:textId="77777777" w:rsidR="003B1373" w:rsidRPr="000E3EC1" w:rsidRDefault="003B1373" w:rsidP="003B1373">
            <w:pPr>
              <w:pStyle w:val="Rientrocorpodeltesto"/>
              <w:widowControl w:val="0"/>
              <w:tabs>
                <w:tab w:val="left" w:pos="8496"/>
              </w:tabs>
              <w:ind w:left="0" w:right="105"/>
              <w:jc w:val="both"/>
              <w:rPr>
                <w:rFonts w:cs="Arial"/>
                <w:bCs/>
                <w:i/>
                <w:iCs/>
                <w:color w:val="FF0000"/>
                <w:sz w:val="18"/>
                <w:szCs w:val="18"/>
                <w:highlight w:val="green"/>
                <w:lang w:val="de-DE"/>
              </w:rPr>
            </w:pPr>
          </w:p>
        </w:tc>
        <w:tc>
          <w:tcPr>
            <w:tcW w:w="4116" w:type="dxa"/>
            <w:gridSpan w:val="5"/>
          </w:tcPr>
          <w:p w14:paraId="3A8930B1"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3C1DC174"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5C936019"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1CDA7A92"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Su Bandi Alto Adige possono essere inserite al massimo 8 cifre decimali]</w:t>
            </w:r>
          </w:p>
        </w:tc>
      </w:tr>
      <w:tr w:rsidR="003B1373" w:rsidRPr="004E168B" w14:paraId="599CF76E" w14:textId="77777777" w:rsidTr="00EC3223">
        <w:tc>
          <w:tcPr>
            <w:tcW w:w="4384" w:type="dxa"/>
            <w:gridSpan w:val="5"/>
          </w:tcPr>
          <w:p w14:paraId="16C4D3C5" w14:textId="77777777" w:rsidR="003B1373" w:rsidRPr="000E3EC1" w:rsidRDefault="003B1373" w:rsidP="003B1373">
            <w:pPr>
              <w:pStyle w:val="Rientrocorpodeltesto"/>
              <w:widowControl w:val="0"/>
              <w:tabs>
                <w:tab w:val="left" w:pos="8496"/>
              </w:tabs>
              <w:spacing w:after="0"/>
              <w:ind w:left="0"/>
              <w:jc w:val="both"/>
              <w:rPr>
                <w:rFonts w:eastAsia="Calibri" w:cs="Arial"/>
                <w:noProof w:val="0"/>
                <w:color w:val="FF0000"/>
                <w:sz w:val="18"/>
                <w:szCs w:val="18"/>
                <w:lang w:val="it-IT"/>
              </w:rPr>
            </w:pPr>
          </w:p>
        </w:tc>
        <w:tc>
          <w:tcPr>
            <w:tcW w:w="1014" w:type="dxa"/>
            <w:gridSpan w:val="3"/>
          </w:tcPr>
          <w:p w14:paraId="17FCDCAC" w14:textId="77777777" w:rsidR="003B1373" w:rsidRPr="000E3EC1" w:rsidRDefault="003B1373" w:rsidP="003B1373">
            <w:pPr>
              <w:widowControl w:val="0"/>
              <w:rPr>
                <w:rFonts w:cs="Arial"/>
                <w:color w:val="FF0000"/>
                <w:sz w:val="18"/>
                <w:szCs w:val="18"/>
                <w:lang w:val="it-IT"/>
              </w:rPr>
            </w:pPr>
          </w:p>
        </w:tc>
        <w:tc>
          <w:tcPr>
            <w:tcW w:w="4116" w:type="dxa"/>
            <w:gridSpan w:val="5"/>
          </w:tcPr>
          <w:p w14:paraId="5AAA7D7C" w14:textId="77777777" w:rsidR="003B1373" w:rsidRPr="000E3EC1" w:rsidRDefault="003B1373" w:rsidP="003B1373">
            <w:pPr>
              <w:widowControl w:val="0"/>
              <w:jc w:val="both"/>
              <w:rPr>
                <w:rFonts w:cs="Arial"/>
                <w:color w:val="FF0000"/>
                <w:sz w:val="18"/>
                <w:szCs w:val="18"/>
                <w:lang w:val="it-IT"/>
              </w:rPr>
            </w:pPr>
          </w:p>
        </w:tc>
      </w:tr>
      <w:tr w:rsidR="003B1373" w:rsidRPr="004E168B" w14:paraId="00A4D21D" w14:textId="77777777" w:rsidTr="00EC3223">
        <w:tc>
          <w:tcPr>
            <w:tcW w:w="4384" w:type="dxa"/>
            <w:gridSpan w:val="5"/>
          </w:tcPr>
          <w:p w14:paraId="75CD1AB0" w14:textId="02494426"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Wirtschaftsteilnehmer mit Niederlassung in anderen Staaten als Italien müssen die Beträge in Euro angeben.</w:t>
            </w:r>
          </w:p>
        </w:tc>
        <w:tc>
          <w:tcPr>
            <w:tcW w:w="1014" w:type="dxa"/>
            <w:gridSpan w:val="3"/>
          </w:tcPr>
          <w:p w14:paraId="5885C913" w14:textId="77777777" w:rsidR="003B1373" w:rsidRPr="004255AA" w:rsidRDefault="003B1373" w:rsidP="003B1373">
            <w:pPr>
              <w:widowControl w:val="0"/>
              <w:jc w:val="center"/>
              <w:rPr>
                <w:rFonts w:cs="Arial"/>
                <w:color w:val="FF0000"/>
                <w:lang w:val="de-DE"/>
              </w:rPr>
            </w:pPr>
          </w:p>
        </w:tc>
        <w:tc>
          <w:tcPr>
            <w:tcW w:w="4116" w:type="dxa"/>
            <w:gridSpan w:val="5"/>
          </w:tcPr>
          <w:p w14:paraId="1F7FB08D" w14:textId="5E51C6EC"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r w:rsidRPr="004255AA">
              <w:rPr>
                <w:rFonts w:cs="Arial"/>
                <w:lang w:val="it-IT"/>
              </w:rPr>
              <w:t>Gli importi dichiarati da operatori economici stabiliti in Stati diversi dall’Italia devono essere espressi in euro.</w:t>
            </w:r>
          </w:p>
        </w:tc>
      </w:tr>
      <w:tr w:rsidR="003B1373" w:rsidRPr="004E168B" w14:paraId="4E0B4D19" w14:textId="77777777" w:rsidTr="00EC3223">
        <w:tc>
          <w:tcPr>
            <w:tcW w:w="4384" w:type="dxa"/>
            <w:gridSpan w:val="5"/>
          </w:tcPr>
          <w:p w14:paraId="4E1D618D"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58342ED8" w14:textId="77777777" w:rsidR="003B1373" w:rsidRPr="004255AA" w:rsidRDefault="003B1373" w:rsidP="003B1373">
            <w:pPr>
              <w:widowControl w:val="0"/>
              <w:rPr>
                <w:rFonts w:cs="Arial"/>
                <w:color w:val="FF0000"/>
                <w:lang w:val="it-IT"/>
              </w:rPr>
            </w:pPr>
          </w:p>
        </w:tc>
        <w:tc>
          <w:tcPr>
            <w:tcW w:w="4116" w:type="dxa"/>
            <w:gridSpan w:val="5"/>
          </w:tcPr>
          <w:p w14:paraId="64F60AD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4E168B" w14:paraId="2ECA4C34" w14:textId="77777777" w:rsidTr="00EC3223">
        <w:tc>
          <w:tcPr>
            <w:tcW w:w="4384" w:type="dxa"/>
            <w:gridSpan w:val="5"/>
          </w:tcPr>
          <w:p w14:paraId="449A17D0" w14:textId="586346F6" w:rsidR="003B1373" w:rsidRPr="004255AA" w:rsidRDefault="003B1373" w:rsidP="003B1373">
            <w:pPr>
              <w:pStyle w:val="Corpotesto"/>
              <w:widowControl w:val="0"/>
              <w:spacing w:after="0"/>
              <w:jc w:val="both"/>
              <w:rPr>
                <w:rFonts w:cs="Arial"/>
                <w:lang w:val="de-DE"/>
              </w:rPr>
            </w:pPr>
            <w:bookmarkStart w:id="79" w:name="_Hlk48308895"/>
            <w:r w:rsidRPr="004255AA">
              <w:rPr>
                <w:rFonts w:cs="Arial"/>
                <w:b/>
                <w:bCs/>
                <w:lang w:val="de-DE"/>
              </w:rPr>
              <w:t xml:space="preserve">Mehrfach-, Alternativangebote, unvollständige Angebote, Angebote mit Bedingungen oder Angebote mit einem Abschlag </w:t>
            </w:r>
            <w:r w:rsidRPr="0037049F">
              <w:rPr>
                <w:rFonts w:cs="Arial"/>
                <w:b/>
                <w:bCs/>
                <w:lang w:val="de-DE"/>
              </w:rPr>
              <w:t xml:space="preserve">unter </w:t>
            </w:r>
            <w:r w:rsidRPr="0037049F">
              <w:rPr>
                <w:rFonts w:cs="Arial"/>
                <w:b/>
                <w:bCs/>
                <w:color w:val="FF0000"/>
                <w:lang w:val="de-DE"/>
              </w:rPr>
              <w:t>0,.....%</w:t>
            </w:r>
            <w:r w:rsidRPr="00AC3EC8">
              <w:rPr>
                <w:rFonts w:cs="Arial"/>
                <w:b/>
                <w:bCs/>
                <w:color w:val="FF0000"/>
                <w:lang w:val="de-DE"/>
              </w:rPr>
              <w:t xml:space="preserve"> (gleich einem Mindestabschlag von Euro ____) </w:t>
            </w:r>
            <w:r w:rsidRPr="004255AA">
              <w:rPr>
                <w:rFonts w:cs="Arial"/>
                <w:b/>
                <w:bCs/>
                <w:lang w:val="de-DE"/>
              </w:rPr>
              <w:t>haben den Ausschluss zur Folge</w:t>
            </w:r>
            <w:r w:rsidRPr="004255AA">
              <w:rPr>
                <w:rFonts w:cs="Arial"/>
                <w:lang w:val="de-DE"/>
              </w:rPr>
              <w:t xml:space="preserve"> </w:t>
            </w:r>
            <w:r w:rsidRPr="00850320">
              <w:rPr>
                <w:rFonts w:cs="Arial"/>
                <w:highlight w:val="green"/>
                <w:lang w:val="de-DE"/>
              </w:rPr>
              <w:t>[</w:t>
            </w:r>
            <w:r w:rsidRPr="00850320">
              <w:rPr>
                <w:rFonts w:cs="Arial"/>
                <w:bCs/>
                <w:i/>
                <w:iCs/>
                <w:color w:val="FF0000"/>
                <w:highlight w:val="green"/>
                <w:lang w:val="de-DE"/>
              </w:rPr>
              <w:t>die im Portal gewählte und oben angegebene Anzahl der Dezimalstellen eintragen].</w:t>
            </w:r>
          </w:p>
        </w:tc>
        <w:tc>
          <w:tcPr>
            <w:tcW w:w="1014" w:type="dxa"/>
            <w:gridSpan w:val="3"/>
          </w:tcPr>
          <w:p w14:paraId="66906A5D" w14:textId="77777777" w:rsidR="003B1373" w:rsidRPr="004255AA" w:rsidRDefault="003B1373" w:rsidP="003B1373">
            <w:pPr>
              <w:widowControl w:val="0"/>
              <w:rPr>
                <w:rFonts w:cs="Arial"/>
                <w:lang w:val="de-DE"/>
              </w:rPr>
            </w:pPr>
          </w:p>
        </w:tc>
        <w:tc>
          <w:tcPr>
            <w:tcW w:w="4116" w:type="dxa"/>
            <w:gridSpan w:val="5"/>
          </w:tcPr>
          <w:p w14:paraId="4D4D6FE4" w14:textId="566D1037" w:rsidR="003B1373" w:rsidRPr="004255AA" w:rsidRDefault="003B1373" w:rsidP="003B1373">
            <w:pPr>
              <w:pStyle w:val="Corpotesto"/>
              <w:widowControl w:val="0"/>
              <w:spacing w:after="0"/>
              <w:ind w:right="105"/>
              <w:jc w:val="both"/>
              <w:rPr>
                <w:rFonts w:cs="Arial"/>
                <w:lang w:val="it-IT"/>
              </w:rPr>
            </w:pPr>
            <w:r w:rsidRPr="004255AA">
              <w:rPr>
                <w:rFonts w:cs="Arial"/>
                <w:b/>
                <w:lang w:val="it-IT"/>
              </w:rPr>
              <w:t>Verranno escluse</w:t>
            </w:r>
            <w:r w:rsidRPr="004255AA">
              <w:rPr>
                <w:rFonts w:cs="Arial"/>
                <w:lang w:val="it-IT"/>
              </w:rPr>
              <w:t xml:space="preserve"> </w:t>
            </w:r>
            <w:r w:rsidRPr="004255AA">
              <w:rPr>
                <w:rFonts w:cs="Arial"/>
                <w:b/>
                <w:bCs/>
                <w:lang w:val="it-IT"/>
              </w:rPr>
              <w:t xml:space="preserve">le offerte plurime, alternative, incomplete, condizionate ovvero con ribasso </w:t>
            </w:r>
            <w:r w:rsidRPr="00BA5B53">
              <w:rPr>
                <w:rFonts w:cs="Arial"/>
                <w:b/>
                <w:bCs/>
                <w:lang w:val="it-IT"/>
              </w:rPr>
              <w:t>inferiore</w:t>
            </w:r>
            <w:r w:rsidRPr="00C83A7E">
              <w:rPr>
                <w:rFonts w:cs="Arial"/>
                <w:b/>
                <w:bCs/>
                <w:lang w:val="it-IT"/>
              </w:rPr>
              <w:t xml:space="preserve"> </w:t>
            </w:r>
            <w:r w:rsidRPr="002C1FA2">
              <w:rPr>
                <w:rFonts w:cs="Arial"/>
                <w:b/>
                <w:bCs/>
                <w:lang w:val="it-IT"/>
              </w:rPr>
              <w:t>a</w:t>
            </w:r>
            <w:r w:rsidRPr="00C83A7E">
              <w:rPr>
                <w:rFonts w:cs="Arial"/>
                <w:b/>
                <w:bCs/>
                <w:color w:val="FF0000"/>
                <w:lang w:val="it-IT"/>
              </w:rPr>
              <w:t xml:space="preserve"> </w:t>
            </w:r>
            <w:r w:rsidRPr="0037049F">
              <w:rPr>
                <w:rFonts w:cs="Arial"/>
                <w:b/>
                <w:bCs/>
                <w:color w:val="FF0000"/>
                <w:lang w:val="it-IT"/>
              </w:rPr>
              <w:t>0,….%.</w:t>
            </w:r>
            <w:r w:rsidRPr="00424261">
              <w:rPr>
                <w:rFonts w:cs="Arial"/>
                <w:b/>
                <w:bCs/>
                <w:color w:val="FF0000"/>
                <w:lang w:val="it-IT"/>
              </w:rPr>
              <w:t xml:space="preserve"> (pari ad un ribasso minimo di Euro ___)</w:t>
            </w:r>
            <w:r w:rsidRPr="00424261">
              <w:rPr>
                <w:rFonts w:cs="Arial"/>
                <w:b/>
                <w:bCs/>
                <w:i/>
                <w:iCs/>
                <w:color w:val="FF0000"/>
                <w:highlight w:val="green"/>
                <w:lang w:val="it-IT"/>
              </w:rPr>
              <w:t>[</w:t>
            </w:r>
            <w:r w:rsidRPr="00850320">
              <w:rPr>
                <w:rFonts w:cs="Arial"/>
                <w:bCs/>
                <w:i/>
                <w:iCs/>
                <w:color w:val="FF0000"/>
                <w:highlight w:val="green"/>
                <w:lang w:val="it-IT"/>
              </w:rPr>
              <w:t xml:space="preserve"> [inserire il numero di cifre decimali prescelto a portale e indicato sopra]</w:t>
            </w:r>
          </w:p>
        </w:tc>
      </w:tr>
      <w:bookmarkEnd w:id="79"/>
      <w:tr w:rsidR="003B1373" w:rsidRPr="004E168B" w14:paraId="198AF6DA" w14:textId="77777777" w:rsidTr="00EC3223">
        <w:tc>
          <w:tcPr>
            <w:tcW w:w="4384" w:type="dxa"/>
            <w:gridSpan w:val="5"/>
          </w:tcPr>
          <w:p w14:paraId="21DA4095"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4CEC57DD" w14:textId="77777777" w:rsidR="003B1373" w:rsidRPr="004255AA" w:rsidRDefault="003B1373" w:rsidP="003B1373">
            <w:pPr>
              <w:widowControl w:val="0"/>
              <w:rPr>
                <w:rFonts w:cs="Arial"/>
                <w:color w:val="FF0000"/>
                <w:lang w:val="it-IT"/>
              </w:rPr>
            </w:pPr>
          </w:p>
        </w:tc>
        <w:tc>
          <w:tcPr>
            <w:tcW w:w="4116" w:type="dxa"/>
            <w:gridSpan w:val="5"/>
          </w:tcPr>
          <w:p w14:paraId="21F39AE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4E168B" w14:paraId="3531EEE7" w14:textId="77777777" w:rsidTr="00EC3223">
        <w:tc>
          <w:tcPr>
            <w:tcW w:w="4384" w:type="dxa"/>
            <w:gridSpan w:val="5"/>
          </w:tcPr>
          <w:p w14:paraId="032CB5A2" w14:textId="77777777" w:rsidR="003B1373" w:rsidRPr="004255AA" w:rsidRDefault="003B1373" w:rsidP="003B1373">
            <w:pPr>
              <w:widowControl w:val="0"/>
              <w:jc w:val="both"/>
              <w:rPr>
                <w:rFonts w:cs="Arial"/>
                <w:lang w:val="de-DE" w:eastAsia="it-IT"/>
              </w:rPr>
            </w:pPr>
            <w:r w:rsidRPr="004255AA">
              <w:rPr>
                <w:rFonts w:cs="Arial"/>
                <w:lang w:val="de-DE"/>
              </w:rPr>
              <w:t>Die Eingabe des wirtschaftlichen Angebots in das System erfolgt in einziger Ausfertigung.</w:t>
            </w:r>
          </w:p>
        </w:tc>
        <w:tc>
          <w:tcPr>
            <w:tcW w:w="1014" w:type="dxa"/>
            <w:gridSpan w:val="3"/>
          </w:tcPr>
          <w:p w14:paraId="6540B050" w14:textId="77777777" w:rsidR="003B1373" w:rsidRPr="004255AA" w:rsidRDefault="003B1373" w:rsidP="003B1373">
            <w:pPr>
              <w:widowControl w:val="0"/>
              <w:rPr>
                <w:rFonts w:cs="Arial"/>
                <w:b/>
                <w:lang w:val="de-DE"/>
              </w:rPr>
            </w:pPr>
          </w:p>
        </w:tc>
        <w:tc>
          <w:tcPr>
            <w:tcW w:w="4116" w:type="dxa"/>
            <w:gridSpan w:val="5"/>
          </w:tcPr>
          <w:p w14:paraId="7DB8CA33" w14:textId="77777777" w:rsidR="003B1373" w:rsidRPr="004255AA" w:rsidRDefault="003B1373" w:rsidP="003B1373">
            <w:pPr>
              <w:widowControl w:val="0"/>
              <w:jc w:val="both"/>
              <w:rPr>
                <w:rFonts w:cs="Arial"/>
                <w:lang w:val="it-IT" w:eastAsia="it-IT"/>
              </w:rPr>
            </w:pPr>
            <w:r w:rsidRPr="004255AA">
              <w:rPr>
                <w:rFonts w:cs="Arial"/>
                <w:lang w:val="it-IT"/>
              </w:rPr>
              <w:t>L’inserimento a sistema dell’offerta economica avviene in unico esemplare.</w:t>
            </w:r>
          </w:p>
        </w:tc>
      </w:tr>
      <w:tr w:rsidR="003B1373" w:rsidRPr="004E168B" w14:paraId="3341D33B" w14:textId="77777777" w:rsidTr="00EC3223">
        <w:tc>
          <w:tcPr>
            <w:tcW w:w="4384" w:type="dxa"/>
            <w:gridSpan w:val="5"/>
          </w:tcPr>
          <w:p w14:paraId="57A6EECE" w14:textId="77777777" w:rsidR="003B1373" w:rsidRPr="004255AA"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3A243B57"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B053EAA" w14:textId="77777777" w:rsidR="003B1373" w:rsidRPr="004255AA" w:rsidRDefault="003B1373" w:rsidP="003B1373">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3B1373" w:rsidRPr="004E168B" w14:paraId="1C70DF68" w14:textId="77777777" w:rsidTr="00EC3223">
        <w:tc>
          <w:tcPr>
            <w:tcW w:w="4384" w:type="dxa"/>
            <w:gridSpan w:val="5"/>
          </w:tcPr>
          <w:p w14:paraId="7F513F3E" w14:textId="77777777" w:rsidR="003B1373" w:rsidRPr="004255AA" w:rsidRDefault="003B1373" w:rsidP="003B1373">
            <w:pPr>
              <w:widowControl w:val="0"/>
              <w:ind w:right="22"/>
              <w:jc w:val="both"/>
              <w:rPr>
                <w:rFonts w:cs="Arial"/>
                <w:color w:val="000000"/>
                <w:lang w:val="de-DE"/>
              </w:rPr>
            </w:pPr>
            <w:r w:rsidRPr="004255AA">
              <w:rPr>
                <w:rFonts w:cs="Arial"/>
                <w:color w:val="000000"/>
                <w:lang w:val="de-DE"/>
              </w:rPr>
              <w:t>Um das wirtschaftliche Angebot einzureichen, muss der Teilnehmer:</w:t>
            </w:r>
          </w:p>
          <w:p w14:paraId="6AF4324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für die Ausschreibung vorgesehene Feld im Portal aufrufen, </w:t>
            </w:r>
          </w:p>
          <w:p w14:paraId="353A625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Webformular ausfüllen, </w:t>
            </w:r>
          </w:p>
          <w:p w14:paraId="1BDC0152"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das vom System generierte Dokument „wirtschaftliches Angebot" auf dem eigenen PC speichern</w:t>
            </w:r>
          </w:p>
          <w:p w14:paraId="622B6C7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t>und es, ohne Änderungen vorzunehmen, digital unterzeichnen</w:t>
            </w:r>
          </w:p>
          <w:p w14:paraId="36ED34F3"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lastRenderedPageBreak/>
              <w:t>und es im Portal im dafür vorgesehenen Feld „wirtschaftliches Angebot“ hochladen.</w:t>
            </w:r>
          </w:p>
        </w:tc>
        <w:tc>
          <w:tcPr>
            <w:tcW w:w="1014" w:type="dxa"/>
            <w:gridSpan w:val="3"/>
          </w:tcPr>
          <w:p w14:paraId="451523B2"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57074033" w14:textId="77777777" w:rsidR="003B1373" w:rsidRPr="004255AA" w:rsidRDefault="003B1373" w:rsidP="003B1373">
            <w:pPr>
              <w:widowControl w:val="0"/>
              <w:shd w:val="clear" w:color="auto" w:fill="FFFFFF" w:themeFill="background1"/>
              <w:spacing w:line="240" w:lineRule="exact"/>
              <w:ind w:right="6"/>
              <w:jc w:val="both"/>
              <w:rPr>
                <w:rFonts w:cs="Arial"/>
                <w:lang w:val="it-IT"/>
              </w:rPr>
            </w:pPr>
            <w:r w:rsidRPr="004255AA">
              <w:rPr>
                <w:rFonts w:cs="Arial"/>
                <w:lang w:val="it-IT"/>
              </w:rPr>
              <w:t xml:space="preserve">Per presentare l’offerta economica il concorrente dovrà: </w:t>
            </w:r>
          </w:p>
          <w:p w14:paraId="4C36CAE1"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 xml:space="preserve">accedere allo spazio dedicato alla gara sul sistema telematico; </w:t>
            </w:r>
          </w:p>
          <w:p w14:paraId="6D11F83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rPr>
            </w:pPr>
            <w:r w:rsidRPr="004255AA">
              <w:rPr>
                <w:rFonts w:cs="Arial"/>
              </w:rPr>
              <w:t xml:space="preserve">compilare il form on line; </w:t>
            </w:r>
          </w:p>
          <w:p w14:paraId="656C7E6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scaricare sul proprio pc il documento “offerta economica” generato dal sistema;</w:t>
            </w:r>
          </w:p>
          <w:p w14:paraId="0E3AB54D"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sottoscrivere con firma digitale il documento “offerta economica” generato dal sistema, senza apporre modifiche;</w:t>
            </w:r>
          </w:p>
          <w:p w14:paraId="7D4A0A0F"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lastRenderedPageBreak/>
              <w:t>inserire nell’apposito spazio previsto dal sistema il documento “offerta economica” sottoscritto con firma digitale.</w:t>
            </w:r>
          </w:p>
        </w:tc>
      </w:tr>
      <w:tr w:rsidR="003B1373" w:rsidRPr="004E168B" w14:paraId="3019CC2C" w14:textId="77777777" w:rsidTr="00EC3223">
        <w:tc>
          <w:tcPr>
            <w:tcW w:w="4384" w:type="dxa"/>
            <w:gridSpan w:val="5"/>
          </w:tcPr>
          <w:p w14:paraId="3137594C"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3697B26"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70A61FAB"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4E168B" w14:paraId="3241F5D9" w14:textId="77777777" w:rsidTr="00EC3223">
        <w:tc>
          <w:tcPr>
            <w:tcW w:w="4384" w:type="dxa"/>
            <w:gridSpan w:val="5"/>
          </w:tcPr>
          <w:p w14:paraId="68BA80EF" w14:textId="262906E9" w:rsidR="003B1373" w:rsidRPr="00FE7575" w:rsidRDefault="003B1373" w:rsidP="003B1373">
            <w:pPr>
              <w:widowControl w:val="0"/>
              <w:ind w:right="76"/>
              <w:jc w:val="both"/>
              <w:rPr>
                <w:rFonts w:cs="Arial"/>
                <w:lang w:val="de-DE"/>
              </w:rPr>
            </w:pPr>
            <w:bookmarkStart w:id="80" w:name="_Hlk51936660"/>
            <w:r w:rsidRPr="00FE7575">
              <w:rPr>
                <w:b/>
                <w:bCs/>
                <w:lang w:val="de-DE"/>
              </w:rPr>
              <w:t>Es ist nicht notwendig, die Stempelmarke auf dem wirtschaftlichen Angebot anzubringen</w:t>
            </w:r>
          </w:p>
        </w:tc>
        <w:tc>
          <w:tcPr>
            <w:tcW w:w="1014" w:type="dxa"/>
            <w:gridSpan w:val="3"/>
          </w:tcPr>
          <w:p w14:paraId="55F13F91" w14:textId="77777777" w:rsidR="003B1373" w:rsidRPr="00FE7575" w:rsidRDefault="003B1373" w:rsidP="003B1373">
            <w:pPr>
              <w:widowControl w:val="0"/>
              <w:rPr>
                <w:rFonts w:cs="Arial"/>
                <w:lang w:val="de-DE"/>
              </w:rPr>
            </w:pPr>
          </w:p>
        </w:tc>
        <w:tc>
          <w:tcPr>
            <w:tcW w:w="4116" w:type="dxa"/>
            <w:gridSpan w:val="5"/>
          </w:tcPr>
          <w:p w14:paraId="2320895A" w14:textId="108DACC0" w:rsidR="003B1373" w:rsidRPr="004255AA" w:rsidRDefault="003B1373" w:rsidP="003B1373">
            <w:pPr>
              <w:widowControl w:val="0"/>
              <w:ind w:right="105"/>
              <w:jc w:val="both"/>
              <w:rPr>
                <w:rFonts w:cs="Arial"/>
                <w:lang w:val="it-IT"/>
              </w:rPr>
            </w:pPr>
            <w:r w:rsidRPr="00FE7575">
              <w:rPr>
                <w:rFonts w:cs="Arial"/>
                <w:b/>
                <w:bCs/>
                <w:lang w:val="it-IT"/>
              </w:rPr>
              <w:t>Non è necessaria l’apposizione del bollo sull’offerta economica.</w:t>
            </w:r>
            <w:r w:rsidRPr="004255AA">
              <w:rPr>
                <w:rFonts w:cs="Arial"/>
                <w:lang w:val="it-IT"/>
              </w:rPr>
              <w:t xml:space="preserve"> </w:t>
            </w:r>
          </w:p>
        </w:tc>
      </w:tr>
      <w:bookmarkEnd w:id="80"/>
      <w:tr w:rsidR="003B1373" w:rsidRPr="004E168B" w14:paraId="48F9BDF1" w14:textId="77777777" w:rsidTr="00EC3223">
        <w:tc>
          <w:tcPr>
            <w:tcW w:w="4384" w:type="dxa"/>
            <w:gridSpan w:val="5"/>
          </w:tcPr>
          <w:p w14:paraId="2781497E"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25ED4170"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9F43749"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4E168B" w14:paraId="1BF3295B" w14:textId="77777777" w:rsidTr="00EC3223">
        <w:tc>
          <w:tcPr>
            <w:tcW w:w="4384" w:type="dxa"/>
            <w:gridSpan w:val="5"/>
          </w:tcPr>
          <w:p w14:paraId="2FF898E6" w14:textId="77777777" w:rsidR="003B1373" w:rsidRPr="004255AA" w:rsidRDefault="003B1373" w:rsidP="003B1373">
            <w:pPr>
              <w:pStyle w:val="Rientrocorpodeltesto"/>
              <w:widowControl w:val="0"/>
              <w:tabs>
                <w:tab w:val="left" w:pos="8496"/>
              </w:tabs>
              <w:spacing w:after="0" w:line="240" w:lineRule="exact"/>
              <w:ind w:left="0"/>
              <w:jc w:val="both"/>
              <w:rPr>
                <w:rFonts w:cs="Arial"/>
                <w:bCs/>
                <w:color w:val="FF0000"/>
                <w:lang w:val="de-DE"/>
              </w:rPr>
            </w:pPr>
            <w:r w:rsidRPr="004255AA">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4255AA">
              <w:rPr>
                <w:rFonts w:cs="Arial"/>
                <w:b/>
                <w:bCs/>
                <w:color w:val="FF0000"/>
                <w:lang w:val="de-DE"/>
              </w:rPr>
              <w:t>hat die vom Teilnehmer unterschriebene und hochgeladene Anlage Vorrang.</w:t>
            </w:r>
          </w:p>
        </w:tc>
        <w:tc>
          <w:tcPr>
            <w:tcW w:w="1014" w:type="dxa"/>
            <w:gridSpan w:val="3"/>
          </w:tcPr>
          <w:p w14:paraId="6F0E7AEE" w14:textId="77777777" w:rsidR="003B1373" w:rsidRPr="004255AA" w:rsidRDefault="003B1373" w:rsidP="003B1373">
            <w:pPr>
              <w:widowControl w:val="0"/>
              <w:spacing w:line="240" w:lineRule="exact"/>
              <w:ind w:right="76"/>
              <w:rPr>
                <w:rFonts w:cs="Arial"/>
                <w:color w:val="FF0000"/>
                <w:lang w:val="de-DE"/>
              </w:rPr>
            </w:pPr>
          </w:p>
        </w:tc>
        <w:tc>
          <w:tcPr>
            <w:tcW w:w="4116" w:type="dxa"/>
            <w:gridSpan w:val="5"/>
          </w:tcPr>
          <w:p w14:paraId="198EF253" w14:textId="77777777" w:rsidR="003B1373" w:rsidRPr="004255AA" w:rsidRDefault="003B1373" w:rsidP="003B1373">
            <w:pPr>
              <w:widowControl w:val="0"/>
              <w:spacing w:line="240" w:lineRule="exact"/>
              <w:jc w:val="both"/>
              <w:rPr>
                <w:rFonts w:cs="Arial"/>
                <w:b/>
                <w:color w:val="FF0000"/>
                <w:lang w:val="it-IT"/>
              </w:rPr>
            </w:pPr>
            <w:r w:rsidRPr="004255AA">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4255AA">
              <w:rPr>
                <w:rFonts w:cs="Arial"/>
                <w:b/>
                <w:color w:val="FF0000"/>
                <w:lang w:val="it-IT"/>
              </w:rPr>
              <w:t>prevale l’allegato caricato e firmato dal concorrente.</w:t>
            </w:r>
          </w:p>
        </w:tc>
      </w:tr>
      <w:tr w:rsidR="003B1373" w:rsidRPr="004E168B" w14:paraId="6D557CAA" w14:textId="77777777" w:rsidTr="00EC3223">
        <w:tc>
          <w:tcPr>
            <w:tcW w:w="4384" w:type="dxa"/>
            <w:gridSpan w:val="5"/>
          </w:tcPr>
          <w:p w14:paraId="5A863B4F"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6A9E28D4"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509132C4" w14:textId="77777777" w:rsidR="003B1373" w:rsidRPr="004255AA" w:rsidRDefault="003B1373" w:rsidP="003B1373">
            <w:pPr>
              <w:widowControl w:val="0"/>
              <w:spacing w:line="240" w:lineRule="exact"/>
              <w:jc w:val="both"/>
              <w:rPr>
                <w:rFonts w:cs="Arial"/>
                <w:color w:val="FF0000"/>
                <w:lang w:val="it-IT"/>
              </w:rPr>
            </w:pPr>
          </w:p>
        </w:tc>
      </w:tr>
      <w:tr w:rsidR="003B1373" w:rsidRPr="004E168B" w14:paraId="07A34FE1" w14:textId="77777777" w:rsidTr="00EC3223">
        <w:tc>
          <w:tcPr>
            <w:tcW w:w="4384" w:type="dxa"/>
            <w:gridSpan w:val="5"/>
          </w:tcPr>
          <w:p w14:paraId="039C8271" w14:textId="77777777" w:rsidR="003B1373" w:rsidRPr="004255AA" w:rsidRDefault="003B1373" w:rsidP="003B1373">
            <w:pPr>
              <w:pStyle w:val="Rientrocorpodeltesto"/>
              <w:widowControl w:val="0"/>
              <w:tabs>
                <w:tab w:val="left" w:pos="8496"/>
              </w:tabs>
              <w:spacing w:after="0"/>
              <w:ind w:left="0"/>
              <w:jc w:val="both"/>
              <w:rPr>
                <w:rFonts w:eastAsia="Calibri" w:cs="Arial"/>
                <w:noProof w:val="0"/>
                <w:lang w:val="de-DE"/>
              </w:rPr>
            </w:pPr>
            <w:r w:rsidRPr="004255AA">
              <w:rPr>
                <w:rFonts w:cs="Arial"/>
                <w:u w:val="single"/>
                <w:lang w:val="de-DE"/>
              </w:rPr>
              <w:t xml:space="preserve">► </w:t>
            </w:r>
            <w:r w:rsidRPr="004255AA">
              <w:rPr>
                <w:rFonts w:cs="Arial"/>
                <w:b/>
                <w:u w:val="single"/>
                <w:lang w:val="de-DE"/>
              </w:rPr>
              <w:t>Wird das wirtschaftliche Angebot nicht eingereicht oder die Geheimhaltung dessen Inhalts nicht gewahrt, so stellt dies einen nicht behebbaren Ausschlussgrund dar.</w:t>
            </w:r>
          </w:p>
        </w:tc>
        <w:tc>
          <w:tcPr>
            <w:tcW w:w="1014" w:type="dxa"/>
            <w:gridSpan w:val="3"/>
          </w:tcPr>
          <w:p w14:paraId="2644E61F" w14:textId="77777777" w:rsidR="003B1373" w:rsidRPr="004255AA" w:rsidRDefault="003B1373" w:rsidP="003B1373">
            <w:pPr>
              <w:widowControl w:val="0"/>
              <w:jc w:val="both"/>
              <w:rPr>
                <w:rFonts w:cs="Arial"/>
                <w:lang w:val="de-DE"/>
              </w:rPr>
            </w:pPr>
          </w:p>
        </w:tc>
        <w:tc>
          <w:tcPr>
            <w:tcW w:w="4116" w:type="dxa"/>
            <w:gridSpan w:val="5"/>
          </w:tcPr>
          <w:p w14:paraId="3C3CE829" w14:textId="77777777" w:rsidR="003B1373" w:rsidRPr="004255AA" w:rsidRDefault="003B1373" w:rsidP="003B1373">
            <w:pPr>
              <w:widowControl w:val="0"/>
              <w:ind w:left="-2"/>
              <w:jc w:val="both"/>
              <w:rPr>
                <w:rFonts w:cs="Arial"/>
                <w:lang w:val="it-IT"/>
              </w:rPr>
            </w:pPr>
            <w:r w:rsidRPr="004255AA">
              <w:rPr>
                <w:rFonts w:cs="Arial"/>
                <w:u w:val="single"/>
                <w:lang w:val="it-IT"/>
              </w:rPr>
              <w:t xml:space="preserve">► </w:t>
            </w:r>
            <w:r w:rsidRPr="004255AA">
              <w:rPr>
                <w:rFonts w:cs="Arial"/>
                <w:b/>
                <w:u w:val="single"/>
                <w:lang w:val="it-IT"/>
              </w:rPr>
              <w:t>È causa di esclusione non sanabile la mancata presentazione dell’offerta economica o la mancata salvaguardia della sua segretezza.</w:t>
            </w:r>
          </w:p>
        </w:tc>
      </w:tr>
      <w:tr w:rsidR="003B1373" w:rsidRPr="004E168B" w14:paraId="0C3D5534" w14:textId="77777777" w:rsidTr="00EC3223">
        <w:tc>
          <w:tcPr>
            <w:tcW w:w="4384" w:type="dxa"/>
            <w:gridSpan w:val="5"/>
          </w:tcPr>
          <w:p w14:paraId="1F3C1C3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60125924" w14:textId="77777777" w:rsidR="003B1373" w:rsidRPr="004255AA" w:rsidRDefault="003B1373" w:rsidP="003B1373">
            <w:pPr>
              <w:widowControl w:val="0"/>
              <w:jc w:val="both"/>
              <w:rPr>
                <w:rFonts w:cs="Arial"/>
                <w:color w:val="FF0000"/>
                <w:lang w:val="it-IT"/>
              </w:rPr>
            </w:pPr>
          </w:p>
        </w:tc>
        <w:tc>
          <w:tcPr>
            <w:tcW w:w="4116" w:type="dxa"/>
            <w:gridSpan w:val="5"/>
          </w:tcPr>
          <w:p w14:paraId="3AF2B603" w14:textId="77777777" w:rsidR="003B1373" w:rsidRPr="004255AA" w:rsidRDefault="003B1373" w:rsidP="003B1373">
            <w:pPr>
              <w:widowControl w:val="0"/>
              <w:ind w:left="-2"/>
              <w:jc w:val="both"/>
              <w:rPr>
                <w:rFonts w:cs="Arial"/>
                <w:color w:val="FF0000"/>
                <w:lang w:val="it-IT"/>
              </w:rPr>
            </w:pPr>
          </w:p>
        </w:tc>
      </w:tr>
      <w:tr w:rsidR="003B1373" w:rsidRPr="004E168B" w14:paraId="770A63FE" w14:textId="77777777" w:rsidTr="00EC3223">
        <w:tc>
          <w:tcPr>
            <w:tcW w:w="4384" w:type="dxa"/>
            <w:gridSpan w:val="5"/>
          </w:tcPr>
          <w:p w14:paraId="27FA63A4" w14:textId="77777777" w:rsidR="003B1373" w:rsidRPr="004255AA" w:rsidRDefault="003B1373" w:rsidP="003B1373">
            <w:pPr>
              <w:widowControl w:val="0"/>
              <w:jc w:val="both"/>
              <w:rPr>
                <w:rFonts w:cs="Arial"/>
                <w:lang w:val="de-DE" w:eastAsia="it-IT"/>
              </w:rPr>
            </w:pPr>
            <w:r w:rsidRPr="004255AA">
              <w:rPr>
                <w:rFonts w:cs="Arial"/>
                <w:b/>
                <w:lang w:val="de-DE"/>
              </w:rPr>
              <w:t>Sind die wirtschaftlichen Unterlagen nicht unterschrieben wenn vorgesehen, wird ein Nachforderungsverfahren gemäß obigem Punkt 2 Teil III eingeleitet, wobei die Geheim</w:t>
            </w:r>
            <w:r w:rsidRPr="004255AA">
              <w:rPr>
                <w:rFonts w:cs="Arial"/>
                <w:lang w:val="de-DE"/>
              </w:rPr>
              <w:softHyphen/>
            </w:r>
            <w:r w:rsidRPr="004255AA">
              <w:rPr>
                <w:rFonts w:cs="Arial"/>
                <w:b/>
                <w:lang w:val="de-DE"/>
              </w:rPr>
              <w:t>haltung des Inhalts und des technischen Angebots gewahrt wird.</w:t>
            </w:r>
          </w:p>
        </w:tc>
        <w:tc>
          <w:tcPr>
            <w:tcW w:w="1014" w:type="dxa"/>
            <w:gridSpan w:val="3"/>
          </w:tcPr>
          <w:p w14:paraId="4BCD4373" w14:textId="77777777" w:rsidR="003B1373" w:rsidRPr="004255AA" w:rsidRDefault="003B1373" w:rsidP="003B1373">
            <w:pPr>
              <w:widowControl w:val="0"/>
              <w:rPr>
                <w:rFonts w:cs="Arial"/>
                <w:b/>
                <w:lang w:val="de-DE"/>
              </w:rPr>
            </w:pPr>
          </w:p>
        </w:tc>
        <w:tc>
          <w:tcPr>
            <w:tcW w:w="4116" w:type="dxa"/>
            <w:gridSpan w:val="5"/>
          </w:tcPr>
          <w:p w14:paraId="1CA16773" w14:textId="77777777" w:rsidR="003B1373" w:rsidRPr="004255AA" w:rsidRDefault="003B1373" w:rsidP="003B1373">
            <w:pPr>
              <w:widowControl w:val="0"/>
              <w:ind w:left="-2"/>
              <w:jc w:val="both"/>
              <w:rPr>
                <w:rFonts w:cs="Arial"/>
                <w:lang w:val="it-IT" w:eastAsia="it-IT"/>
              </w:rPr>
            </w:pPr>
            <w:r w:rsidRPr="004255AA">
              <w:rPr>
                <w:rFonts w:cs="Arial"/>
                <w:b/>
                <w:lang w:val="it-IT"/>
              </w:rPr>
              <w:t xml:space="preserve">Si applica il subprocedimento di soccorso istruttorio </w:t>
            </w:r>
            <w:r w:rsidRPr="004255AA">
              <w:rPr>
                <w:rFonts w:cs="Arial"/>
                <w:b/>
                <w:bCs/>
                <w:lang w:val="it-IT"/>
              </w:rPr>
              <w:t xml:space="preserve">di cui al punto 2 Parte III del disciplinare di gara </w:t>
            </w:r>
            <w:r w:rsidRPr="004255AA">
              <w:rPr>
                <w:rFonts w:cs="Arial"/>
                <w:b/>
                <w:lang w:val="it-IT"/>
              </w:rPr>
              <w:t>qualora la documentazione economica difetti di sottoscrizione dove richiesta, ferma restando la salvaguardia del contenuto e della segretezza dell’offerta economica.</w:t>
            </w:r>
          </w:p>
        </w:tc>
      </w:tr>
      <w:tr w:rsidR="003B1373" w:rsidRPr="004E168B" w14:paraId="267A1106" w14:textId="77777777" w:rsidTr="00EC3223">
        <w:tc>
          <w:tcPr>
            <w:tcW w:w="4384" w:type="dxa"/>
            <w:gridSpan w:val="5"/>
          </w:tcPr>
          <w:p w14:paraId="49553904" w14:textId="77777777" w:rsidR="003B1373" w:rsidRPr="00513BE6"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65793CAC" w14:textId="77777777" w:rsidR="003B1373" w:rsidRPr="00513BE6" w:rsidRDefault="003B1373" w:rsidP="003B1373">
            <w:pPr>
              <w:widowControl w:val="0"/>
              <w:spacing w:line="240" w:lineRule="exact"/>
              <w:jc w:val="both"/>
              <w:rPr>
                <w:rFonts w:cs="Arial"/>
                <w:color w:val="FF0000"/>
                <w:lang w:val="it-IT"/>
              </w:rPr>
            </w:pPr>
          </w:p>
        </w:tc>
        <w:tc>
          <w:tcPr>
            <w:tcW w:w="4116" w:type="dxa"/>
            <w:gridSpan w:val="5"/>
          </w:tcPr>
          <w:p w14:paraId="771973BD" w14:textId="77777777" w:rsidR="003B1373" w:rsidRPr="00513BE6" w:rsidRDefault="003B1373" w:rsidP="003B1373">
            <w:pPr>
              <w:widowControl w:val="0"/>
              <w:jc w:val="both"/>
              <w:rPr>
                <w:rFonts w:cs="Arial"/>
                <w:color w:val="FF0000"/>
                <w:lang w:val="it-IT"/>
              </w:rPr>
            </w:pPr>
          </w:p>
        </w:tc>
      </w:tr>
      <w:tr w:rsidR="003B1373" w:rsidRPr="005737C1" w14:paraId="6896F1F6" w14:textId="77777777" w:rsidTr="00EC3223">
        <w:tc>
          <w:tcPr>
            <w:tcW w:w="4384" w:type="dxa"/>
            <w:gridSpan w:val="5"/>
            <w:shd w:val="clear" w:color="auto" w:fill="EEECE1" w:themeFill="background2"/>
          </w:tcPr>
          <w:p w14:paraId="33EBD44B" w14:textId="77777777" w:rsidR="003B1373" w:rsidRPr="00DB5208" w:rsidRDefault="003B1373" w:rsidP="003B1373">
            <w:pPr>
              <w:pStyle w:val="Paragrafoelenco"/>
              <w:widowControl w:val="0"/>
              <w:autoSpaceDE w:val="0"/>
              <w:autoSpaceDN w:val="0"/>
              <w:adjustRightInd w:val="0"/>
              <w:spacing w:line="240" w:lineRule="exact"/>
              <w:ind w:left="439"/>
              <w:jc w:val="both"/>
              <w:rPr>
                <w:rFonts w:cs="Arial"/>
                <w:bCs/>
                <w:lang w:val="it-IT"/>
              </w:rPr>
            </w:pPr>
          </w:p>
          <w:p w14:paraId="793C152A" w14:textId="77777777" w:rsidR="003B1373" w:rsidRPr="00513BE6"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1014" w:type="dxa"/>
            <w:gridSpan w:val="3"/>
            <w:shd w:val="clear" w:color="auto" w:fill="auto"/>
          </w:tcPr>
          <w:p w14:paraId="1104D6E2" w14:textId="77777777" w:rsidR="003B1373" w:rsidRPr="00513BE6" w:rsidRDefault="003B1373" w:rsidP="003B1373">
            <w:pPr>
              <w:widowControl w:val="0"/>
              <w:spacing w:line="240" w:lineRule="exact"/>
              <w:rPr>
                <w:rFonts w:cs="Arial"/>
                <w:lang w:val="it-IT"/>
              </w:rPr>
            </w:pPr>
          </w:p>
        </w:tc>
        <w:tc>
          <w:tcPr>
            <w:tcW w:w="4116" w:type="dxa"/>
            <w:gridSpan w:val="5"/>
            <w:shd w:val="clear" w:color="auto" w:fill="EEECE1" w:themeFill="background2"/>
          </w:tcPr>
          <w:p w14:paraId="01B461DD" w14:textId="77777777" w:rsidR="003B1373" w:rsidRPr="00DB5208" w:rsidRDefault="003B1373" w:rsidP="003B1373">
            <w:pPr>
              <w:pStyle w:val="Paragrafoelenco"/>
              <w:widowControl w:val="0"/>
              <w:spacing w:line="240" w:lineRule="exact"/>
              <w:ind w:left="423" w:right="6"/>
              <w:jc w:val="both"/>
              <w:rPr>
                <w:rFonts w:cs="Arial"/>
                <w:bCs/>
                <w:lang w:val="it-IT"/>
              </w:rPr>
            </w:pPr>
          </w:p>
          <w:p w14:paraId="001B12E3" w14:textId="77777777" w:rsidR="003B1373" w:rsidRPr="00DB5208" w:rsidRDefault="003B1373" w:rsidP="003B1373">
            <w:pPr>
              <w:pStyle w:val="Paragrafoelenco"/>
              <w:widowControl w:val="0"/>
              <w:numPr>
                <w:ilvl w:val="0"/>
                <w:numId w:val="33"/>
              </w:numPr>
              <w:spacing w:line="240" w:lineRule="exact"/>
              <w:ind w:left="423" w:right="6" w:hanging="423"/>
              <w:jc w:val="both"/>
              <w:rPr>
                <w:rFonts w:cs="Arial"/>
                <w:bCs/>
                <w:lang w:val="it-IT"/>
              </w:rPr>
            </w:pPr>
            <w:r w:rsidRPr="00DB5208">
              <w:rPr>
                <w:rFonts w:cs="Arial"/>
                <w:b/>
                <w:bCs/>
              </w:rPr>
              <w:t>AVVERTENZE</w:t>
            </w:r>
          </w:p>
          <w:p w14:paraId="29B03967" w14:textId="77777777" w:rsidR="003B1373" w:rsidRPr="00513BE6" w:rsidRDefault="003B1373" w:rsidP="003B1373">
            <w:pPr>
              <w:pStyle w:val="Paragrafoelenco"/>
              <w:widowControl w:val="0"/>
              <w:spacing w:line="240" w:lineRule="exact"/>
              <w:ind w:left="423" w:right="6"/>
              <w:jc w:val="both"/>
              <w:rPr>
                <w:rFonts w:cs="Arial"/>
                <w:bCs/>
                <w:lang w:val="it-IT"/>
              </w:rPr>
            </w:pPr>
          </w:p>
        </w:tc>
      </w:tr>
      <w:tr w:rsidR="003B1373" w:rsidRPr="005737C1" w14:paraId="39CC2B41" w14:textId="77777777" w:rsidTr="00EC3223">
        <w:tc>
          <w:tcPr>
            <w:tcW w:w="4384" w:type="dxa"/>
            <w:gridSpan w:val="5"/>
          </w:tcPr>
          <w:p w14:paraId="01CD5A3D" w14:textId="77777777" w:rsidR="003B1373" w:rsidRPr="00513BE6"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E0B90E8"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5CC2D758" w14:textId="77777777" w:rsidR="003B1373" w:rsidRPr="00513BE6" w:rsidRDefault="003B1373" w:rsidP="003B1373">
            <w:pPr>
              <w:pStyle w:val="Rientrocorpodeltesto"/>
              <w:widowControl w:val="0"/>
              <w:tabs>
                <w:tab w:val="left" w:pos="8496"/>
              </w:tabs>
              <w:spacing w:after="0" w:line="240" w:lineRule="exact"/>
              <w:ind w:left="4" w:right="105" w:hanging="4"/>
              <w:jc w:val="both"/>
              <w:rPr>
                <w:rFonts w:cs="Arial"/>
                <w:bCs/>
                <w:color w:val="FF0000"/>
                <w:lang w:val="it-IT"/>
              </w:rPr>
            </w:pPr>
          </w:p>
        </w:tc>
      </w:tr>
      <w:tr w:rsidR="003B1373" w:rsidRPr="004E168B" w14:paraId="4DA04793" w14:textId="77777777" w:rsidTr="00EC3223">
        <w:tc>
          <w:tcPr>
            <w:tcW w:w="4384" w:type="dxa"/>
            <w:gridSpan w:val="5"/>
          </w:tcPr>
          <w:p w14:paraId="68A41FBF"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7B62D8FF" w14:textId="77777777" w:rsidR="003B1373"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1A2B9D15"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p>
          <w:p w14:paraId="1635FE95" w14:textId="77777777"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1014" w:type="dxa"/>
            <w:gridSpan w:val="3"/>
          </w:tcPr>
          <w:p w14:paraId="30744656"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77BB3186" w14:textId="04C32A58" w:rsidR="003B1373"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E3C1AF4" w14:textId="77777777" w:rsidR="003B1373" w:rsidRPr="006140E5" w:rsidRDefault="003B1373" w:rsidP="003B1373">
            <w:pPr>
              <w:widowControl w:val="0"/>
              <w:shd w:val="clear" w:color="auto" w:fill="FFFFFF" w:themeFill="background1"/>
              <w:ind w:right="6"/>
              <w:jc w:val="both"/>
              <w:rPr>
                <w:rFonts w:cs="Arial"/>
                <w:b/>
                <w:u w:val="single"/>
                <w:lang w:val="it-IT"/>
              </w:rPr>
            </w:pPr>
          </w:p>
          <w:p w14:paraId="6367CB2D" w14:textId="2D9DF712" w:rsidR="003B1373" w:rsidRPr="006140E5"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In particolare, NON devono essere inseriti, qualora non richiesti, dati personali (numero telefonico personale, indirizzo personale, </w:t>
            </w:r>
            <w:r w:rsidR="004E4C86" w:rsidRPr="00DB1D78">
              <w:rPr>
                <w:rFonts w:cs="Arial"/>
                <w:b/>
                <w:u w:val="single"/>
                <w:lang w:val="it-IT"/>
              </w:rPr>
              <w:t xml:space="preserve">codice </w:t>
            </w:r>
            <w:r w:rsidRPr="00DB1D78">
              <w:rPr>
                <w:rFonts w:cs="Arial"/>
                <w:b/>
                <w:u w:val="single"/>
                <w:lang w:val="it-IT"/>
              </w:rPr>
              <w:t>fiscale</w:t>
            </w:r>
            <w:r w:rsidRPr="006140E5">
              <w:rPr>
                <w:rFonts w:cs="Arial"/>
                <w:b/>
                <w:u w:val="single"/>
                <w:lang w:val="it-IT"/>
              </w:rPr>
              <w:t xml:space="preserve"> personale, etc.), documenti di identità, fotografie, etc. </w:t>
            </w:r>
          </w:p>
          <w:p w14:paraId="1FEA73F6" w14:textId="77777777" w:rsidR="003B1373" w:rsidRPr="006140E5" w:rsidRDefault="003B1373" w:rsidP="003B1373">
            <w:pPr>
              <w:widowControl w:val="0"/>
              <w:tabs>
                <w:tab w:val="left" w:pos="720"/>
              </w:tabs>
              <w:ind w:right="6"/>
              <w:jc w:val="both"/>
              <w:rPr>
                <w:rFonts w:cs="Arial"/>
                <w:b/>
                <w:u w:val="single"/>
                <w:lang w:val="it-IT"/>
              </w:rPr>
            </w:pPr>
          </w:p>
          <w:p w14:paraId="006F6C74" w14:textId="77777777" w:rsidR="003B1373" w:rsidRPr="00513BE6" w:rsidRDefault="003B1373" w:rsidP="003B1373">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3B1373" w:rsidRPr="004E168B" w14:paraId="43B21084" w14:textId="77777777" w:rsidTr="00EC3223">
        <w:tc>
          <w:tcPr>
            <w:tcW w:w="4384" w:type="dxa"/>
            <w:gridSpan w:val="5"/>
          </w:tcPr>
          <w:p w14:paraId="18E6BD67" w14:textId="77777777" w:rsidR="003B1373" w:rsidRPr="00513BE6" w:rsidRDefault="003B1373" w:rsidP="003B1373">
            <w:pPr>
              <w:pStyle w:val="NormaleWeb"/>
              <w:widowControl w:val="0"/>
              <w:tabs>
                <w:tab w:val="center" w:pos="4536"/>
                <w:tab w:val="right" w:pos="9072"/>
              </w:tabs>
              <w:spacing w:before="0" w:after="0"/>
              <w:rPr>
                <w:rFonts w:ascii="Arial" w:hAnsi="Arial" w:cs="Arial"/>
                <w:color w:val="FF0000"/>
                <w:sz w:val="20"/>
                <w:szCs w:val="20"/>
              </w:rPr>
            </w:pPr>
          </w:p>
        </w:tc>
        <w:tc>
          <w:tcPr>
            <w:tcW w:w="1014" w:type="dxa"/>
            <w:gridSpan w:val="3"/>
          </w:tcPr>
          <w:p w14:paraId="66FCE60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0F1214BB" w14:textId="77777777" w:rsidR="003B1373" w:rsidRPr="00513BE6" w:rsidRDefault="003B1373" w:rsidP="003B1373">
            <w:pPr>
              <w:widowControl w:val="0"/>
              <w:tabs>
                <w:tab w:val="left" w:pos="720"/>
              </w:tabs>
              <w:ind w:right="6"/>
              <w:jc w:val="both"/>
              <w:rPr>
                <w:rFonts w:cs="Arial"/>
                <w:color w:val="FF0000"/>
                <w:lang w:val="it-IT"/>
              </w:rPr>
            </w:pPr>
          </w:p>
        </w:tc>
      </w:tr>
      <w:tr w:rsidR="003B1373" w:rsidRPr="004E168B" w14:paraId="4377505B" w14:textId="77777777" w:rsidTr="00EC3223">
        <w:tc>
          <w:tcPr>
            <w:tcW w:w="4384" w:type="dxa"/>
            <w:gridSpan w:val="5"/>
          </w:tcPr>
          <w:p w14:paraId="213075D7" w14:textId="77777777"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1014" w:type="dxa"/>
            <w:gridSpan w:val="3"/>
          </w:tcPr>
          <w:p w14:paraId="5B25836F" w14:textId="77777777" w:rsidR="003B1373" w:rsidRPr="00764947" w:rsidRDefault="003B1373" w:rsidP="003B1373">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116" w:type="dxa"/>
            <w:gridSpan w:val="5"/>
          </w:tcPr>
          <w:p w14:paraId="49301A5B" w14:textId="77777777" w:rsidR="003B1373" w:rsidRPr="00303D82" w:rsidRDefault="003B1373" w:rsidP="003B1373">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p w14:paraId="556FF783" w14:textId="77777777" w:rsidR="003B1373" w:rsidRPr="00513BE6" w:rsidRDefault="003B1373" w:rsidP="003B1373">
            <w:pPr>
              <w:pStyle w:val="NormaleWeb"/>
              <w:widowControl w:val="0"/>
              <w:tabs>
                <w:tab w:val="center" w:pos="4536"/>
                <w:tab w:val="right" w:pos="9072"/>
              </w:tabs>
              <w:spacing w:before="0" w:after="0"/>
              <w:ind w:right="6"/>
              <w:rPr>
                <w:rFonts w:ascii="Arial" w:hAnsi="Arial" w:cs="Arial"/>
                <w:color w:val="FF0000"/>
                <w:sz w:val="20"/>
                <w:szCs w:val="20"/>
              </w:rPr>
            </w:pPr>
          </w:p>
        </w:tc>
      </w:tr>
      <w:tr w:rsidR="003B1373" w:rsidRPr="004E168B" w14:paraId="1DBD65A8" w14:textId="77777777" w:rsidTr="00EC3223">
        <w:tc>
          <w:tcPr>
            <w:tcW w:w="4384" w:type="dxa"/>
            <w:gridSpan w:val="5"/>
          </w:tcPr>
          <w:p w14:paraId="25AC8E79" w14:textId="72E2EA30" w:rsidR="003B1373" w:rsidRPr="00764947" w:rsidRDefault="003B1373" w:rsidP="003B1373">
            <w:pPr>
              <w:widowControl w:val="0"/>
              <w:spacing w:line="240" w:lineRule="exact"/>
              <w:jc w:val="both"/>
              <w:rPr>
                <w:rFonts w:cs="Arial"/>
                <w:color w:val="FF0000"/>
                <w:lang w:val="de-DE" w:eastAsia="it-IT"/>
              </w:rPr>
            </w:pPr>
            <w:r w:rsidRPr="000578C2">
              <w:rPr>
                <w:rFonts w:cs="Arial"/>
                <w:lang w:val="de-DE"/>
              </w:rPr>
              <w:lastRenderedPageBreak/>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1014" w:type="dxa"/>
            <w:gridSpan w:val="3"/>
          </w:tcPr>
          <w:p w14:paraId="67E26E6E" w14:textId="77777777" w:rsidR="003B1373" w:rsidRPr="00764947" w:rsidRDefault="003B1373" w:rsidP="003B1373">
            <w:pPr>
              <w:widowControl w:val="0"/>
              <w:spacing w:line="240" w:lineRule="exact"/>
              <w:rPr>
                <w:rFonts w:cs="Arial"/>
                <w:b/>
                <w:color w:val="FF0000"/>
                <w:lang w:val="de-DE"/>
              </w:rPr>
            </w:pPr>
          </w:p>
        </w:tc>
        <w:tc>
          <w:tcPr>
            <w:tcW w:w="4116" w:type="dxa"/>
            <w:gridSpan w:val="5"/>
          </w:tcPr>
          <w:p w14:paraId="74B34DD2" w14:textId="77777777" w:rsidR="003B1373" w:rsidRPr="00513BE6" w:rsidRDefault="003B1373" w:rsidP="003B1373">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3B1373" w:rsidRPr="004E168B" w14:paraId="4B6F0C77" w14:textId="77777777" w:rsidTr="00EC3223">
        <w:tc>
          <w:tcPr>
            <w:tcW w:w="4384" w:type="dxa"/>
            <w:gridSpan w:val="5"/>
          </w:tcPr>
          <w:p w14:paraId="05F194F5" w14:textId="77777777" w:rsidR="003B1373" w:rsidRPr="00513BE6" w:rsidRDefault="003B1373" w:rsidP="003B1373">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1014" w:type="dxa"/>
            <w:gridSpan w:val="3"/>
          </w:tcPr>
          <w:p w14:paraId="1FEC33F4" w14:textId="77777777" w:rsidR="003B1373" w:rsidRPr="00513BE6" w:rsidRDefault="003B1373" w:rsidP="003B1373">
            <w:pPr>
              <w:widowControl w:val="0"/>
              <w:spacing w:line="240" w:lineRule="exact"/>
              <w:jc w:val="both"/>
              <w:rPr>
                <w:rFonts w:cs="Arial"/>
                <w:b/>
                <w:color w:val="FF0000"/>
                <w:lang w:val="it-IT" w:eastAsia="it-IT"/>
              </w:rPr>
            </w:pPr>
          </w:p>
        </w:tc>
        <w:tc>
          <w:tcPr>
            <w:tcW w:w="4116" w:type="dxa"/>
            <w:gridSpan w:val="5"/>
          </w:tcPr>
          <w:p w14:paraId="4391CCEA" w14:textId="77777777" w:rsidR="003B1373" w:rsidRPr="00513BE6" w:rsidRDefault="003B1373" w:rsidP="003B1373">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3B1373" w:rsidRPr="004E168B" w14:paraId="72794D88" w14:textId="77777777" w:rsidTr="00EC3223">
        <w:tc>
          <w:tcPr>
            <w:tcW w:w="4384" w:type="dxa"/>
            <w:gridSpan w:val="5"/>
          </w:tcPr>
          <w:p w14:paraId="7E3E1ACD" w14:textId="77777777" w:rsidR="003B1373" w:rsidRPr="00C53E86" w:rsidRDefault="003B1373" w:rsidP="003B1373">
            <w:pPr>
              <w:pStyle w:val="Default"/>
              <w:widowControl w:val="0"/>
              <w:ind w:right="76"/>
              <w:jc w:val="both"/>
              <w:rPr>
                <w:rFonts w:cs="Arial"/>
                <w:sz w:val="20"/>
                <w:lang w:val="de-DE"/>
              </w:rPr>
            </w:pPr>
            <w:r w:rsidRPr="0052430F">
              <w:rPr>
                <w:rFonts w:cs="Arial"/>
                <w:sz w:val="20"/>
                <w:lang w:val="de-DE"/>
              </w:rPr>
              <w:t>Die Vergabestelle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1014" w:type="dxa"/>
            <w:gridSpan w:val="3"/>
          </w:tcPr>
          <w:p w14:paraId="2F97280E"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4E8650C" w14:textId="77777777" w:rsidR="003B1373" w:rsidRPr="00513BE6" w:rsidRDefault="003B1373" w:rsidP="003B1373">
            <w:pPr>
              <w:widowControl w:val="0"/>
              <w:autoSpaceDE w:val="0"/>
              <w:autoSpaceDN w:val="0"/>
              <w:adjustRightInd w:val="0"/>
              <w:spacing w:line="240" w:lineRule="exact"/>
              <w:ind w:right="6"/>
              <w:jc w:val="both"/>
              <w:rPr>
                <w:rFonts w:cs="Arial"/>
                <w:color w:val="FF0000"/>
                <w:lang w:val="it-IT"/>
              </w:rPr>
            </w:pPr>
            <w:r w:rsidRPr="006140E5">
              <w:rPr>
                <w:rFonts w:cs="Arial"/>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3B1373" w:rsidRPr="004E168B" w14:paraId="4693E7A0" w14:textId="77777777" w:rsidTr="00EC3223">
        <w:tc>
          <w:tcPr>
            <w:tcW w:w="4384" w:type="dxa"/>
            <w:gridSpan w:val="5"/>
          </w:tcPr>
          <w:p w14:paraId="32A041E2" w14:textId="77777777" w:rsidR="003B1373" w:rsidRPr="00513BE6" w:rsidRDefault="003B1373" w:rsidP="003B1373">
            <w:pPr>
              <w:pStyle w:val="Default"/>
              <w:widowControl w:val="0"/>
              <w:spacing w:line="240" w:lineRule="exact"/>
              <w:ind w:right="105"/>
              <w:jc w:val="both"/>
              <w:rPr>
                <w:rFonts w:cs="Arial"/>
                <w:b/>
                <w:color w:val="FF0000"/>
                <w:sz w:val="20"/>
                <w:szCs w:val="20"/>
              </w:rPr>
            </w:pPr>
          </w:p>
        </w:tc>
        <w:tc>
          <w:tcPr>
            <w:tcW w:w="1014" w:type="dxa"/>
            <w:gridSpan w:val="3"/>
          </w:tcPr>
          <w:p w14:paraId="490C4F19"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78433D4F" w14:textId="77777777" w:rsidR="003B1373" w:rsidRPr="00513BE6" w:rsidRDefault="003B1373" w:rsidP="003B1373">
            <w:pPr>
              <w:pStyle w:val="Default"/>
              <w:widowControl w:val="0"/>
              <w:spacing w:line="240" w:lineRule="exact"/>
              <w:ind w:right="105"/>
              <w:jc w:val="both"/>
              <w:rPr>
                <w:rFonts w:cs="Arial"/>
                <w:color w:val="FF0000"/>
                <w:sz w:val="20"/>
                <w:szCs w:val="20"/>
              </w:rPr>
            </w:pPr>
          </w:p>
        </w:tc>
      </w:tr>
      <w:tr w:rsidR="003B1373" w:rsidRPr="004E168B" w14:paraId="0339E7F1" w14:textId="77777777" w:rsidTr="00EC3223">
        <w:tc>
          <w:tcPr>
            <w:tcW w:w="4384" w:type="dxa"/>
            <w:gridSpan w:val="5"/>
          </w:tcPr>
          <w:p w14:paraId="3329BC91" w14:textId="77777777" w:rsidR="003B1373" w:rsidRPr="003C5ADB" w:rsidRDefault="003B1373" w:rsidP="003B1373">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1014" w:type="dxa"/>
            <w:gridSpan w:val="3"/>
          </w:tcPr>
          <w:p w14:paraId="6333DF8A"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8139B4E"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3B1373" w:rsidRPr="004E168B" w14:paraId="1A47EB6E" w14:textId="77777777" w:rsidTr="00EC3223">
        <w:trPr>
          <w:trHeight w:val="80"/>
        </w:trPr>
        <w:tc>
          <w:tcPr>
            <w:tcW w:w="4384" w:type="dxa"/>
            <w:gridSpan w:val="5"/>
          </w:tcPr>
          <w:p w14:paraId="5F83AB8A"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5958C6A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3DCA706D"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p>
        </w:tc>
      </w:tr>
      <w:tr w:rsidR="003B1373" w:rsidRPr="004E168B" w14:paraId="4A6E642D" w14:textId="77777777" w:rsidTr="00EC3223">
        <w:tc>
          <w:tcPr>
            <w:tcW w:w="4384" w:type="dxa"/>
            <w:gridSpan w:val="5"/>
          </w:tcPr>
          <w:p w14:paraId="541F88AB" w14:textId="77777777" w:rsidR="003B1373" w:rsidRPr="004255AA" w:rsidRDefault="003B1373" w:rsidP="003B1373">
            <w:pPr>
              <w:pStyle w:val="Rientrocorpodeltesto"/>
              <w:widowControl w:val="0"/>
              <w:tabs>
                <w:tab w:val="left" w:pos="8496"/>
              </w:tabs>
              <w:spacing w:after="0" w:line="240" w:lineRule="exact"/>
              <w:ind w:left="0"/>
              <w:jc w:val="both"/>
              <w:rPr>
                <w:rFonts w:cs="Arial"/>
                <w:bCs/>
                <w:lang w:val="de-DE"/>
              </w:rPr>
            </w:pPr>
            <w:r w:rsidRPr="004255AA">
              <w:rPr>
                <w:rFonts w:cs="Arial"/>
                <w:lang w:val="de-DE"/>
              </w:rPr>
              <w:t>Die Vergabestelle behält sich das Recht vor, den Zuschlag aus gerechtfertigten Erfordernissen im öffentlichen Interesse nicht zu erteilen.</w:t>
            </w:r>
          </w:p>
        </w:tc>
        <w:tc>
          <w:tcPr>
            <w:tcW w:w="1014" w:type="dxa"/>
            <w:gridSpan w:val="3"/>
          </w:tcPr>
          <w:p w14:paraId="58CADA51" w14:textId="77777777" w:rsidR="003B1373" w:rsidRPr="004255AA" w:rsidRDefault="003B1373" w:rsidP="003B1373">
            <w:pPr>
              <w:widowControl w:val="0"/>
              <w:spacing w:line="240" w:lineRule="exact"/>
              <w:rPr>
                <w:rFonts w:cs="Arial"/>
                <w:lang w:val="de-DE"/>
              </w:rPr>
            </w:pPr>
          </w:p>
        </w:tc>
        <w:tc>
          <w:tcPr>
            <w:tcW w:w="4116" w:type="dxa"/>
            <w:gridSpan w:val="5"/>
          </w:tcPr>
          <w:p w14:paraId="7926393A" w14:textId="77777777" w:rsidR="003B1373" w:rsidRPr="004255AA" w:rsidRDefault="003B1373" w:rsidP="003B1373">
            <w:pPr>
              <w:pStyle w:val="Rientrocorpodeltesto"/>
              <w:widowControl w:val="0"/>
              <w:tabs>
                <w:tab w:val="left" w:pos="8496"/>
              </w:tabs>
              <w:spacing w:after="0" w:line="240" w:lineRule="exact"/>
              <w:ind w:left="0" w:right="6" w:hanging="2"/>
              <w:jc w:val="both"/>
              <w:rPr>
                <w:rFonts w:cs="Arial"/>
                <w:bCs/>
                <w:lang w:val="it-IT"/>
              </w:rPr>
            </w:pPr>
            <w:r w:rsidRPr="004255AA">
              <w:rPr>
                <w:rFonts w:cs="Arial"/>
                <w:lang w:val="it-IT"/>
              </w:rPr>
              <w:t>La stazione appaltante si riserva la facoltà di non dar luogo all'aggiudicazione ove lo richiedano motivate esigenze di interesse pubblico.</w:t>
            </w:r>
          </w:p>
        </w:tc>
      </w:tr>
      <w:tr w:rsidR="003B1373" w:rsidRPr="004E168B" w14:paraId="1510B9B8" w14:textId="77777777" w:rsidTr="00EC3223">
        <w:tc>
          <w:tcPr>
            <w:tcW w:w="4384" w:type="dxa"/>
            <w:gridSpan w:val="5"/>
          </w:tcPr>
          <w:p w14:paraId="0805E0CD"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648DD2C4" w14:textId="77777777" w:rsidR="003B1373" w:rsidRPr="00513BE6" w:rsidRDefault="003B1373" w:rsidP="003B1373">
            <w:pPr>
              <w:widowControl w:val="0"/>
              <w:spacing w:line="240" w:lineRule="exact"/>
              <w:rPr>
                <w:rFonts w:cs="Arial"/>
                <w:bCs/>
                <w:color w:val="FF0000"/>
                <w:lang w:val="it-IT"/>
              </w:rPr>
            </w:pPr>
          </w:p>
        </w:tc>
        <w:tc>
          <w:tcPr>
            <w:tcW w:w="4116" w:type="dxa"/>
            <w:gridSpan w:val="5"/>
          </w:tcPr>
          <w:p w14:paraId="2FDB8F2F"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3B1373" w:rsidRPr="004E168B" w14:paraId="0D00B109" w14:textId="77777777" w:rsidTr="00EC3223">
        <w:tc>
          <w:tcPr>
            <w:tcW w:w="4384" w:type="dxa"/>
            <w:gridSpan w:val="5"/>
          </w:tcPr>
          <w:p w14:paraId="3DB191CC" w14:textId="77777777" w:rsidR="003B1373" w:rsidRPr="00764947" w:rsidRDefault="003B1373" w:rsidP="003B1373">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Gegen die Ausschreibungsbekanntmachung und die damit verbundenen und daraus folgenden 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1014" w:type="dxa"/>
            <w:gridSpan w:val="3"/>
          </w:tcPr>
          <w:p w14:paraId="603323A9"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24EC0175"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3B1373" w:rsidRPr="004E168B" w14:paraId="6FF1FDCD" w14:textId="77777777" w:rsidTr="00EC3223">
        <w:tc>
          <w:tcPr>
            <w:tcW w:w="4384" w:type="dxa"/>
            <w:gridSpan w:val="5"/>
          </w:tcPr>
          <w:p w14:paraId="6E945D57" w14:textId="77777777" w:rsidR="003B1373" w:rsidRPr="00513BE6" w:rsidRDefault="003B1373" w:rsidP="003B1373">
            <w:pPr>
              <w:pStyle w:val="NormaleWeb"/>
              <w:widowControl w:val="0"/>
              <w:tabs>
                <w:tab w:val="center" w:pos="4536"/>
                <w:tab w:val="right" w:pos="9072"/>
              </w:tabs>
              <w:spacing w:before="0" w:after="0" w:line="240" w:lineRule="exact"/>
              <w:ind w:left="180" w:right="76"/>
              <w:rPr>
                <w:rFonts w:cs="Arial"/>
                <w:bCs/>
                <w:color w:val="FF0000"/>
              </w:rPr>
            </w:pPr>
          </w:p>
        </w:tc>
        <w:tc>
          <w:tcPr>
            <w:tcW w:w="1014" w:type="dxa"/>
            <w:gridSpan w:val="3"/>
          </w:tcPr>
          <w:p w14:paraId="4CCDBFDA" w14:textId="77777777" w:rsidR="003B1373" w:rsidRPr="00513BE6" w:rsidRDefault="003B1373" w:rsidP="003B1373">
            <w:pPr>
              <w:widowControl w:val="0"/>
              <w:spacing w:line="240" w:lineRule="exact"/>
              <w:jc w:val="both"/>
              <w:rPr>
                <w:rFonts w:cs="Arial"/>
                <w:bCs/>
                <w:color w:val="FF0000"/>
                <w:lang w:val="it-IT"/>
              </w:rPr>
            </w:pPr>
          </w:p>
        </w:tc>
        <w:tc>
          <w:tcPr>
            <w:tcW w:w="4116" w:type="dxa"/>
            <w:gridSpan w:val="5"/>
          </w:tcPr>
          <w:p w14:paraId="0C45E1BE" w14:textId="77777777" w:rsidR="003B1373" w:rsidRPr="00513BE6" w:rsidRDefault="003B1373" w:rsidP="003B1373">
            <w:pPr>
              <w:widowControl w:val="0"/>
              <w:autoSpaceDE w:val="0"/>
              <w:autoSpaceDN w:val="0"/>
              <w:adjustRightInd w:val="0"/>
              <w:spacing w:line="240" w:lineRule="exact"/>
              <w:ind w:left="150" w:right="105" w:hanging="150"/>
              <w:jc w:val="both"/>
              <w:rPr>
                <w:rFonts w:cs="Arial"/>
                <w:b/>
                <w:color w:val="FF0000"/>
                <w:u w:val="single"/>
                <w:lang w:val="it-IT"/>
              </w:rPr>
            </w:pPr>
          </w:p>
        </w:tc>
      </w:tr>
      <w:tr w:rsidR="003B1373" w:rsidRPr="005737C1" w14:paraId="1C1B8FDE" w14:textId="77777777" w:rsidTr="00EC3223">
        <w:tc>
          <w:tcPr>
            <w:tcW w:w="4384" w:type="dxa"/>
            <w:gridSpan w:val="5"/>
            <w:shd w:val="clear" w:color="auto" w:fill="EEECE1" w:themeFill="background2"/>
          </w:tcPr>
          <w:p w14:paraId="31A2A220" w14:textId="77777777" w:rsidR="003B1373" w:rsidRPr="0082558F" w:rsidRDefault="003B1373" w:rsidP="003B1373">
            <w:pPr>
              <w:pStyle w:val="Paragrafoelenco"/>
              <w:widowControl w:val="0"/>
              <w:autoSpaceDE w:val="0"/>
              <w:autoSpaceDN w:val="0"/>
              <w:adjustRightInd w:val="0"/>
              <w:spacing w:line="240" w:lineRule="exact"/>
              <w:ind w:left="439"/>
              <w:jc w:val="both"/>
              <w:rPr>
                <w:rFonts w:cs="Arial"/>
                <w:color w:val="FF0000"/>
                <w:u w:val="single"/>
                <w:lang w:val="it-IT"/>
              </w:rPr>
            </w:pPr>
          </w:p>
          <w:p w14:paraId="47327AD1" w14:textId="77777777" w:rsidR="003B1373" w:rsidRPr="0082558F"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769E91EB" w14:textId="77777777" w:rsidR="003B1373" w:rsidRPr="0082558F" w:rsidRDefault="003B1373" w:rsidP="003B1373">
            <w:pPr>
              <w:widowControl w:val="0"/>
              <w:autoSpaceDE w:val="0"/>
              <w:autoSpaceDN w:val="0"/>
              <w:adjustRightInd w:val="0"/>
              <w:spacing w:line="240" w:lineRule="exact"/>
              <w:jc w:val="both"/>
              <w:rPr>
                <w:rFonts w:cs="Arial"/>
                <w:color w:val="FF0000"/>
                <w:u w:val="single"/>
                <w:lang w:val="it-IT"/>
              </w:rPr>
            </w:pPr>
          </w:p>
        </w:tc>
        <w:tc>
          <w:tcPr>
            <w:tcW w:w="1014" w:type="dxa"/>
            <w:gridSpan w:val="3"/>
            <w:shd w:val="clear" w:color="auto" w:fill="auto"/>
          </w:tcPr>
          <w:p w14:paraId="3C50D716" w14:textId="77777777" w:rsidR="003B1373" w:rsidRPr="00513BE6" w:rsidRDefault="003B1373" w:rsidP="003B1373">
            <w:pPr>
              <w:widowControl w:val="0"/>
              <w:spacing w:line="240" w:lineRule="exact"/>
              <w:rPr>
                <w:rFonts w:cs="Arial"/>
                <w:bCs/>
                <w:color w:val="FF0000"/>
                <w:lang w:val="it-IT"/>
              </w:rPr>
            </w:pPr>
          </w:p>
        </w:tc>
        <w:tc>
          <w:tcPr>
            <w:tcW w:w="4116" w:type="dxa"/>
            <w:gridSpan w:val="5"/>
            <w:shd w:val="clear" w:color="auto" w:fill="EEECE1" w:themeFill="background2"/>
          </w:tcPr>
          <w:p w14:paraId="0458446F" w14:textId="77777777" w:rsidR="003B1373" w:rsidRPr="0082558F" w:rsidRDefault="003B1373" w:rsidP="003B1373">
            <w:pPr>
              <w:pStyle w:val="Paragrafoelenco"/>
              <w:widowControl w:val="0"/>
              <w:spacing w:line="240" w:lineRule="exact"/>
              <w:ind w:left="423" w:right="6"/>
              <w:jc w:val="both"/>
              <w:rPr>
                <w:rFonts w:cs="Arial"/>
                <w:color w:val="FF0000"/>
                <w:u w:val="single"/>
                <w:lang w:val="it-IT" w:eastAsia="it-IT"/>
              </w:rPr>
            </w:pPr>
          </w:p>
          <w:p w14:paraId="4945F6D8" w14:textId="77777777" w:rsidR="003B1373" w:rsidRPr="00513BE6" w:rsidRDefault="003B1373" w:rsidP="003B1373">
            <w:pPr>
              <w:pStyle w:val="Paragrafoelenco"/>
              <w:widowControl w:val="0"/>
              <w:numPr>
                <w:ilvl w:val="0"/>
                <w:numId w:val="33"/>
              </w:numPr>
              <w:spacing w:line="240" w:lineRule="exact"/>
              <w:ind w:left="423" w:right="6" w:hanging="423"/>
              <w:jc w:val="both"/>
              <w:rPr>
                <w:rFonts w:cs="Arial"/>
                <w:color w:val="FF0000"/>
                <w:u w:val="single"/>
                <w:lang w:val="it-IT" w:eastAsia="it-IT"/>
              </w:rPr>
            </w:pPr>
            <w:r w:rsidRPr="0082558F">
              <w:rPr>
                <w:rFonts w:cs="Arial"/>
                <w:b/>
                <w:bCs/>
              </w:rPr>
              <w:t>ACCESSO</w:t>
            </w:r>
            <w:r w:rsidRPr="00375ED6">
              <w:rPr>
                <w:rFonts w:cs="Arial"/>
                <w:b/>
                <w:lang w:val="de-DE"/>
              </w:rPr>
              <w:t xml:space="preserve"> AGLI ATTI</w:t>
            </w:r>
          </w:p>
        </w:tc>
      </w:tr>
      <w:tr w:rsidR="005E673A" w:rsidRPr="0017507B" w14:paraId="02877E84" w14:textId="77777777" w:rsidTr="00EC3223">
        <w:tc>
          <w:tcPr>
            <w:tcW w:w="4384" w:type="dxa"/>
            <w:gridSpan w:val="5"/>
          </w:tcPr>
          <w:p w14:paraId="6B51B0A7" w14:textId="77777777" w:rsidR="005E673A" w:rsidRPr="000506F1"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37F2DFCB" w14:textId="77777777" w:rsidR="005E673A" w:rsidRPr="000506F1" w:rsidRDefault="005E673A" w:rsidP="003B1373">
            <w:pPr>
              <w:widowControl w:val="0"/>
              <w:spacing w:line="240" w:lineRule="exact"/>
              <w:ind w:right="105"/>
              <w:jc w:val="both"/>
              <w:rPr>
                <w:rFonts w:cs="Arial"/>
                <w:strike/>
                <w:highlight w:val="yellow"/>
                <w:lang w:val="it-IT"/>
              </w:rPr>
            </w:pPr>
          </w:p>
        </w:tc>
        <w:tc>
          <w:tcPr>
            <w:tcW w:w="4116" w:type="dxa"/>
            <w:gridSpan w:val="5"/>
          </w:tcPr>
          <w:p w14:paraId="7B804296"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4E168B" w14:paraId="0920F187" w14:textId="77777777" w:rsidTr="00EC3223">
        <w:tc>
          <w:tcPr>
            <w:tcW w:w="4384" w:type="dxa"/>
            <w:gridSpan w:val="5"/>
          </w:tcPr>
          <w:p w14:paraId="3E77800F" w14:textId="734381C1"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eastAsia="it-IT"/>
              </w:rPr>
              <w:t xml:space="preserve">Bis zur Aktualisierung der Funktionalitäten des Portals </w:t>
            </w:r>
            <w:r w:rsidRPr="00E11D6E">
              <w:rPr>
                <w:rFonts w:eastAsia="Calibri" w:cs="Arial"/>
                <w:noProof w:val="0"/>
                <w:color w:val="0563C1"/>
                <w:u w:val="single"/>
                <w:lang w:val="de-DE"/>
              </w:rPr>
              <w:t>www.bandi-altoadige.it</w:t>
            </w:r>
            <w:r w:rsidRPr="00E11D6E">
              <w:rPr>
                <w:rFonts w:cs="Arial"/>
                <w:lang w:val="de-DE" w:eastAsia="it-IT"/>
              </w:rPr>
              <w:t xml:space="preserve"> / </w:t>
            </w:r>
            <w:r w:rsidRPr="00E11D6E">
              <w:rPr>
                <w:rFonts w:eastAsia="Calibri" w:cs="Arial"/>
                <w:noProof w:val="0"/>
                <w:color w:val="0563C1"/>
                <w:u w:val="single"/>
                <w:lang w:val="de-DE"/>
              </w:rPr>
              <w:t>www.ausschreibungen-suedtirol.it</w:t>
            </w:r>
            <w:r w:rsidRPr="00E11D6E">
              <w:rPr>
                <w:rFonts w:cs="Arial"/>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w:t>
            </w:r>
            <w:r w:rsidRPr="00E11D6E">
              <w:rPr>
                <w:rFonts w:cs="Arial"/>
                <w:lang w:val="de-DE" w:eastAsia="it-IT"/>
              </w:rPr>
              <w:lastRenderedPageBreak/>
              <w:t>das Recht auf Zugang zu den Verwaltungsunterlagen gewährleistet, wobei die Übermittlung per Einschreiben oder auf andere geeignete Weise erfolgt.</w:t>
            </w:r>
          </w:p>
        </w:tc>
        <w:tc>
          <w:tcPr>
            <w:tcW w:w="1014" w:type="dxa"/>
            <w:gridSpan w:val="3"/>
          </w:tcPr>
          <w:p w14:paraId="09789DB6"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734715EC" w14:textId="7FD5BA67"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 xml:space="preserve">In attesa dell’aggiornamento delle funzionalità del portale </w:t>
            </w:r>
            <w:r w:rsidRPr="00E11D6E">
              <w:rPr>
                <w:rFonts w:ascii="Calibri" w:eastAsia="Calibri" w:hAnsi="Calibri"/>
                <w:noProof w:val="0"/>
                <w:color w:val="0563C1"/>
                <w:sz w:val="22"/>
                <w:szCs w:val="22"/>
                <w:u w:val="single"/>
                <w:lang w:val="it-IT"/>
              </w:rPr>
              <w:t>www.bandi-altoadige.it</w:t>
            </w:r>
            <w:r w:rsidRPr="00E11D6E">
              <w:rPr>
                <w:rFonts w:cs="Arial"/>
                <w:lang w:val="it-IT" w:eastAsia="it-IT"/>
              </w:rPr>
              <w:t xml:space="preserve"> / </w:t>
            </w:r>
            <w:hyperlink r:id="rId62" w:history="1">
              <w:r w:rsidRPr="00E11D6E">
                <w:rPr>
                  <w:rFonts w:cs="Arial"/>
                  <w:color w:val="0563C1"/>
                  <w:u w:val="single"/>
                  <w:lang w:val="it-IT" w:eastAsia="it-IT"/>
                </w:rPr>
                <w:t>www.ausschreibungen-suedtirol.it</w:t>
              </w:r>
            </w:hyperlink>
            <w:r w:rsidRPr="00E11D6E">
              <w:rPr>
                <w:rFonts w:cs="Arial"/>
                <w:lang w:val="it-IT" w:eastAsia="it-IT"/>
              </w:rPr>
              <w:t xml:space="preserve">, l’accesso agli atti della procedura di gara è garantito mediante trasmissione dei dati e delle informazioni inserite nel portale nel rispetto di quanto previsto dall’articolo 35 e 36 del d.lgs. 36/2023 e dalle vigenti disposizioni in materia </w:t>
            </w:r>
            <w:r w:rsidRPr="00E11D6E">
              <w:rPr>
                <w:rFonts w:cs="Arial"/>
                <w:lang w:val="it-IT" w:eastAsia="it-IT"/>
              </w:rPr>
              <w:lastRenderedPageBreak/>
              <w:t>di diritto di accesso ai documenti amministrativi, secondo le modalità di trasmissione via posta certificata o altro strumento idoneo.</w:t>
            </w:r>
          </w:p>
        </w:tc>
      </w:tr>
      <w:tr w:rsidR="005E673A" w:rsidRPr="004E168B" w14:paraId="345B3DDC" w14:textId="77777777" w:rsidTr="00EC3223">
        <w:tc>
          <w:tcPr>
            <w:tcW w:w="4384" w:type="dxa"/>
            <w:gridSpan w:val="5"/>
          </w:tcPr>
          <w:p w14:paraId="0E606997"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23BF70F1"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025C920A"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66A0DCAE" w14:textId="77777777" w:rsidTr="00EC3223">
        <w:tc>
          <w:tcPr>
            <w:tcW w:w="4384" w:type="dxa"/>
            <w:gridSpan w:val="5"/>
          </w:tcPr>
          <w:p w14:paraId="2B60EB8E" w14:textId="47F575A2"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1014" w:type="dxa"/>
            <w:gridSpan w:val="3"/>
          </w:tcPr>
          <w:p w14:paraId="40396DC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7634E778" w14:textId="2EAEB566"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E11D6E">
              <w:rPr>
                <w:lang w:val="it-IT"/>
              </w:rPr>
              <w:t xml:space="preserve"> </w:t>
            </w:r>
            <w:r w:rsidRPr="00E11D6E">
              <w:rPr>
                <w:rFonts w:cs="Arial"/>
                <w:lang w:val="it-IT" w:eastAsia="it-IT"/>
              </w:rPr>
              <w:t>delle parti dell’offerta di cui è stato richiesto l’oscuramento.</w:t>
            </w:r>
          </w:p>
        </w:tc>
      </w:tr>
      <w:tr w:rsidR="005E673A" w:rsidRPr="004E168B" w14:paraId="5A369AA2" w14:textId="77777777" w:rsidTr="00EC3223">
        <w:tc>
          <w:tcPr>
            <w:tcW w:w="4384" w:type="dxa"/>
            <w:gridSpan w:val="5"/>
          </w:tcPr>
          <w:p w14:paraId="08C4FD6A"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083A923E"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4A0919FB"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5977168D" w14:textId="77777777" w:rsidTr="00EC3223">
        <w:tc>
          <w:tcPr>
            <w:tcW w:w="4384" w:type="dxa"/>
            <w:gridSpan w:val="5"/>
          </w:tcPr>
          <w:p w14:paraId="7BD71AA1" w14:textId="1A37E76C"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1014" w:type="dxa"/>
            <w:gridSpan w:val="3"/>
          </w:tcPr>
          <w:p w14:paraId="0625944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6AB5BF41" w14:textId="6DB5D247"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E11D6E">
              <w:rPr>
                <w:lang w:val="it-IT"/>
              </w:rPr>
              <w:t xml:space="preserve"> </w:t>
            </w:r>
            <w:r w:rsidRPr="00E11D6E">
              <w:rPr>
                <w:rFonts w:cs="Arial"/>
                <w:lang w:val="it-IT" w:eastAsia="it-IT"/>
              </w:rPr>
              <w:t>delle parti dell’offerta di cui è stato richiesto l’oscuramento.</w:t>
            </w:r>
          </w:p>
        </w:tc>
      </w:tr>
      <w:tr w:rsidR="005E673A" w:rsidRPr="004E168B" w14:paraId="2756EEC7" w14:textId="77777777" w:rsidTr="00EC3223">
        <w:tc>
          <w:tcPr>
            <w:tcW w:w="4384" w:type="dxa"/>
            <w:gridSpan w:val="5"/>
          </w:tcPr>
          <w:p w14:paraId="48A8F551"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14D7F2F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3B903BE7"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6398C5A3" w14:textId="77777777" w:rsidTr="00EC3223">
        <w:tc>
          <w:tcPr>
            <w:tcW w:w="4384" w:type="dxa"/>
            <w:gridSpan w:val="5"/>
          </w:tcPr>
          <w:p w14:paraId="4D13044F" w14:textId="39D370DC"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1014" w:type="dxa"/>
            <w:gridSpan w:val="3"/>
          </w:tcPr>
          <w:p w14:paraId="6D99377E"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29F2D316" w14:textId="7F9D72B2"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Nel rispetto di quanto previsto dall’art. 36, comma 3, 4 e 5 del d.lgs. 36/2023, con la comunicazione dell’aggiudicazione di cui all’art. 90</w:t>
            </w:r>
            <w:r w:rsidRPr="00E11D6E">
              <w:rPr>
                <w:lang w:val="it-IT"/>
              </w:rPr>
              <w:t xml:space="preserve"> </w:t>
            </w:r>
            <w:r w:rsidRPr="00E11D6E">
              <w:rPr>
                <w:rFonts w:cs="Arial"/>
                <w:lang w:val="it-IT" w:eastAsia="it-IT"/>
              </w:rPr>
              <w:t>del d.lgs. 36/2023, la stazione appaltante darà atto delle decisioni assunte sulle eventuali richieste di oscuramento di parti delle offerte indicate dagli operatori ai sensi dell’articolo 35, comma 4, lettera a).</w:t>
            </w:r>
          </w:p>
        </w:tc>
      </w:tr>
      <w:tr w:rsidR="005E673A" w:rsidRPr="004E168B" w14:paraId="08A0D2C1" w14:textId="77777777" w:rsidTr="00EC3223">
        <w:tc>
          <w:tcPr>
            <w:tcW w:w="4384" w:type="dxa"/>
            <w:gridSpan w:val="5"/>
          </w:tcPr>
          <w:p w14:paraId="26EB51A8"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2CA8618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52B1C35E"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026AA32F" w14:textId="77777777" w:rsidTr="00EC3223">
        <w:tc>
          <w:tcPr>
            <w:tcW w:w="4384" w:type="dxa"/>
            <w:gridSpan w:val="5"/>
          </w:tcPr>
          <w:p w14:paraId="1CC1F548" w14:textId="783DA061" w:rsidR="005E673A" w:rsidRPr="00E11D6E" w:rsidRDefault="005E673A" w:rsidP="005E673A">
            <w:pPr>
              <w:widowControl w:val="0"/>
              <w:spacing w:line="240" w:lineRule="exact"/>
              <w:ind w:right="76"/>
              <w:jc w:val="both"/>
              <w:rPr>
                <w:rFonts w:cs="Arial"/>
                <w:b/>
                <w:strike/>
                <w:u w:val="single"/>
                <w:lang w:val="de-DE"/>
              </w:rPr>
            </w:pPr>
            <w:r w:rsidRPr="00E11D6E">
              <w:rPr>
                <w:rFonts w:cs="Arial"/>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1014" w:type="dxa"/>
            <w:gridSpan w:val="3"/>
          </w:tcPr>
          <w:p w14:paraId="57EB835A"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011AF661" w14:textId="6F3E9150" w:rsidR="005E673A" w:rsidRPr="00E11D6E" w:rsidRDefault="005E673A" w:rsidP="005E673A">
            <w:pPr>
              <w:widowControl w:val="0"/>
              <w:spacing w:line="240" w:lineRule="exact"/>
              <w:ind w:right="105"/>
              <w:jc w:val="both"/>
              <w:rPr>
                <w:rFonts w:cs="Arial"/>
                <w:b/>
                <w:strike/>
                <w:u w:val="single"/>
                <w:lang w:val="it-IT"/>
              </w:rPr>
            </w:pPr>
            <w:r w:rsidRPr="00E11D6E">
              <w:rPr>
                <w:rFonts w:cs="Arial"/>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5E673A" w:rsidRPr="004E168B" w14:paraId="60C2C5A6" w14:textId="77777777" w:rsidTr="00EC3223">
        <w:tc>
          <w:tcPr>
            <w:tcW w:w="4384" w:type="dxa"/>
            <w:gridSpan w:val="5"/>
          </w:tcPr>
          <w:p w14:paraId="5003018A"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1E5EEAB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3A5EC545"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37C3058E" w14:textId="77777777" w:rsidTr="00EC3223">
        <w:tc>
          <w:tcPr>
            <w:tcW w:w="4384" w:type="dxa"/>
            <w:gridSpan w:val="5"/>
          </w:tcPr>
          <w:p w14:paraId="567A0677" w14:textId="30BC3EA6" w:rsidR="005E673A" w:rsidRPr="00E11D6E" w:rsidRDefault="005E673A" w:rsidP="005E673A">
            <w:pPr>
              <w:widowControl w:val="0"/>
              <w:shd w:val="clear" w:color="auto" w:fill="FFFFFF"/>
              <w:contextualSpacing/>
              <w:jc w:val="both"/>
              <w:rPr>
                <w:rFonts w:cs="Arial"/>
                <w:strike/>
                <w:lang w:val="de-DE"/>
              </w:rPr>
            </w:pPr>
            <w:r w:rsidRPr="00E11D6E">
              <w:rPr>
                <w:rFonts w:cs="Arial"/>
                <w:lang w:val="de-DE"/>
              </w:rPr>
              <w:t xml:space="preserve">Der Aktenzugang ist in jedem Fall gemäß Art. </w:t>
            </w:r>
            <w:r w:rsidR="00BE43D3" w:rsidRPr="00E11D6E">
              <w:rPr>
                <w:rFonts w:cs="Arial"/>
                <w:lang w:val="de-DE"/>
              </w:rPr>
              <w:t>35</w:t>
            </w:r>
            <w:r w:rsidRPr="00E11D6E">
              <w:rPr>
                <w:rFonts w:cs="Arial"/>
                <w:lang w:val="de-DE"/>
              </w:rPr>
              <w:t xml:space="preserve"> GvD Nr. </w:t>
            </w:r>
            <w:r w:rsidR="00BE43D3" w:rsidRPr="00E11D6E">
              <w:rPr>
                <w:rFonts w:cs="Arial"/>
                <w:lang w:val="de-DE"/>
              </w:rPr>
              <w:t>36/2023</w:t>
            </w:r>
            <w:r w:rsidRPr="00E11D6E">
              <w:rPr>
                <w:rFonts w:cs="Arial"/>
                <w:lang w:val="de-DE"/>
              </w:rPr>
              <w:t xml:space="preserve"> gewährleistet</w:t>
            </w:r>
            <w:r w:rsidRPr="00E11D6E">
              <w:rPr>
                <w:lang w:val="de-DE"/>
              </w:rPr>
              <w:t xml:space="preserve"> </w:t>
            </w:r>
            <w:r w:rsidRPr="00E11D6E">
              <w:rPr>
                <w:rFonts w:cs="Arial"/>
                <w:lang w:val="de-DE"/>
              </w:rPr>
              <w:t>und ist ab Mitteilung der Zuschlagserteilung gemäß Art. 90 GvD Nr. 36/2023 zulässig.</w:t>
            </w:r>
          </w:p>
          <w:p w14:paraId="2256E64A" w14:textId="77777777" w:rsidR="005E673A" w:rsidRPr="00E11D6E" w:rsidRDefault="005E673A" w:rsidP="005E673A">
            <w:pPr>
              <w:widowControl w:val="0"/>
              <w:shd w:val="clear" w:color="auto" w:fill="FFFFFF"/>
              <w:contextualSpacing/>
              <w:jc w:val="both"/>
              <w:rPr>
                <w:rFonts w:cs="Arial"/>
                <w:lang w:val="de-DE"/>
              </w:rPr>
            </w:pPr>
          </w:p>
          <w:p w14:paraId="2B256C7D" w14:textId="0FCD00FF" w:rsidR="005E673A" w:rsidRPr="00662170" w:rsidRDefault="00662170" w:rsidP="005E673A">
            <w:pPr>
              <w:widowControl w:val="0"/>
              <w:spacing w:line="240" w:lineRule="exact"/>
              <w:ind w:right="76"/>
              <w:jc w:val="both"/>
              <w:rPr>
                <w:rFonts w:cs="Arial"/>
                <w:b/>
                <w:strike/>
                <w:u w:val="single"/>
                <w:lang w:val="de-DE"/>
              </w:rPr>
            </w:pPr>
            <w:r w:rsidRPr="00662170">
              <w:rPr>
                <w:rFonts w:cs="Arial"/>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w:t>
            </w:r>
            <w:r w:rsidRPr="00662170">
              <w:rPr>
                <w:rFonts w:cs="Arial"/>
                <w:lang w:val="de-DE"/>
              </w:rPr>
              <w:lastRenderedPageBreak/>
              <w:t xml:space="preserve">gemacht wurden, müssen der Name des Bieters und das betreffende Dokument angegeben werden </w:t>
            </w:r>
            <w:r w:rsidRPr="00662170">
              <w:rPr>
                <w:rFonts w:cs="Arial"/>
                <w:highlight w:val="yellow"/>
                <w:lang w:val="de-DE"/>
              </w:rPr>
              <w:t>sowie die Gründe im Hinblick auf die Rechte und gesetzlich geschützten Interessen, die er schützen soll.</w:t>
            </w:r>
          </w:p>
        </w:tc>
        <w:tc>
          <w:tcPr>
            <w:tcW w:w="1014" w:type="dxa"/>
            <w:gridSpan w:val="3"/>
          </w:tcPr>
          <w:p w14:paraId="55BFC290"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33814A8F" w14:textId="77777777" w:rsidR="005E673A" w:rsidRPr="00E11D6E" w:rsidRDefault="005E673A" w:rsidP="005E673A">
            <w:pPr>
              <w:widowControl w:val="0"/>
              <w:shd w:val="clear" w:color="auto" w:fill="FFFFFF"/>
              <w:ind w:right="6"/>
              <w:jc w:val="both"/>
              <w:rPr>
                <w:rFonts w:cs="Arial"/>
                <w:lang w:val="it-IT"/>
              </w:rPr>
            </w:pPr>
            <w:r w:rsidRPr="00E11D6E">
              <w:rPr>
                <w:rFonts w:cs="Arial"/>
                <w:lang w:val="it-IT"/>
              </w:rPr>
              <w:t>L'accesso agli atti è comunque garantito ai sensi dell’ art. 35 del d.lgs. 36/2023 ed è ammesso a decorrere dalla comunicazione dell’aggiudicazione ai sensi dell’art. 90 del d.lgs. 36/2023.</w:t>
            </w:r>
          </w:p>
          <w:p w14:paraId="3897EF45" w14:textId="6A909E22" w:rsidR="005E673A" w:rsidRPr="00E11D6E" w:rsidRDefault="00662170" w:rsidP="005E673A">
            <w:pPr>
              <w:widowControl w:val="0"/>
              <w:spacing w:line="240" w:lineRule="exact"/>
              <w:ind w:right="105"/>
              <w:jc w:val="both"/>
              <w:rPr>
                <w:rFonts w:cs="Arial"/>
                <w:b/>
                <w:strike/>
                <w:u w:val="single"/>
                <w:lang w:val="it-IT"/>
              </w:rPr>
            </w:pPr>
            <w:r w:rsidRPr="00EF144A">
              <w:rPr>
                <w:rFonts w:cs="Arial"/>
                <w:lang w:val="it-IT"/>
              </w:rPr>
              <w:t xml:space="preserve">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w:t>
            </w:r>
            <w:r w:rsidRPr="00EF144A">
              <w:rPr>
                <w:rFonts w:cs="Arial"/>
                <w:lang w:val="it-IT"/>
              </w:rPr>
              <w:lastRenderedPageBreak/>
              <w:t xml:space="preserve">degli stessi e il relativo documento, </w:t>
            </w:r>
            <w:r w:rsidRPr="00662170">
              <w:rPr>
                <w:rFonts w:cs="Arial"/>
                <w:highlight w:val="yellow"/>
                <w:lang w:val="it-IT"/>
              </w:rPr>
              <w:t>nonché le</w:t>
            </w:r>
            <w:r w:rsidRPr="00EF144A">
              <w:rPr>
                <w:rFonts w:cs="Arial"/>
                <w:highlight w:val="yellow"/>
                <w:lang w:val="it-IT"/>
              </w:rPr>
              <w:t xml:space="preserve"> motivazioni in ragione dei diritti e degli interessi legittimi che si intendono tutelare</w:t>
            </w:r>
            <w:r w:rsidRPr="00EF144A">
              <w:rPr>
                <w:rFonts w:cs="Arial"/>
                <w:lang w:val="it-IT"/>
              </w:rPr>
              <w:t>.</w:t>
            </w:r>
            <w:r w:rsidR="005E673A" w:rsidRPr="00E11D6E">
              <w:rPr>
                <w:rFonts w:cs="Arial"/>
                <w:lang w:val="it-IT"/>
              </w:rPr>
              <w:t>.</w:t>
            </w:r>
          </w:p>
        </w:tc>
      </w:tr>
      <w:tr w:rsidR="005E673A" w:rsidRPr="004E168B" w14:paraId="5FEF5938" w14:textId="77777777" w:rsidTr="00EC3223">
        <w:tc>
          <w:tcPr>
            <w:tcW w:w="4384" w:type="dxa"/>
            <w:gridSpan w:val="5"/>
          </w:tcPr>
          <w:p w14:paraId="4FB8EA1B"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03F9FFA1"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28D07398"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16A298C2" w14:textId="77777777" w:rsidTr="00EC3223">
        <w:tc>
          <w:tcPr>
            <w:tcW w:w="4384" w:type="dxa"/>
            <w:gridSpan w:val="5"/>
          </w:tcPr>
          <w:p w14:paraId="7C3EB2B9" w14:textId="2D3675EF" w:rsidR="005E673A" w:rsidRPr="00E11D6E" w:rsidRDefault="007961C9" w:rsidP="005E673A">
            <w:pPr>
              <w:widowControl w:val="0"/>
              <w:spacing w:line="240" w:lineRule="exact"/>
              <w:ind w:right="76"/>
              <w:jc w:val="both"/>
              <w:rPr>
                <w:rFonts w:cs="Arial"/>
                <w:b/>
                <w:strike/>
                <w:u w:val="single"/>
                <w:lang w:val="de-DE"/>
              </w:rPr>
            </w:pPr>
            <w:r w:rsidRPr="00643DCB">
              <w:rPr>
                <w:rFonts w:cs="Arial"/>
                <w:highlight w:val="yellow"/>
                <w:lang w:val="de-DE"/>
              </w:rPr>
              <w:t>In Bezug auf die Annahme gemäß Art. 35, Abs. 5 des GvD 36/2023</w:t>
            </w:r>
            <w:r w:rsidRPr="00643DCB">
              <w:rPr>
                <w:rFonts w:cs="Arial"/>
                <w:lang w:val="de-DE"/>
              </w:rPr>
              <w:t xml:space="preserve"> </w:t>
            </w:r>
            <w:r>
              <w:rPr>
                <w:rFonts w:cs="Arial"/>
                <w:lang w:val="de-DE"/>
              </w:rPr>
              <w:t>muss d</w:t>
            </w:r>
            <w:r w:rsidR="005E673A" w:rsidRPr="00E11D6E">
              <w:rPr>
                <w:rFonts w:cs="Arial"/>
                <w:lang w:val="de-DE"/>
              </w:rPr>
              <w:t xml:space="preserve">er Antrag im Hinblick auf die Rechte und gesetzlich geschützten Interessen, die er schützen soll, angemessen begründet werden und </w:t>
            </w:r>
            <w:r w:rsidRPr="00643DCB">
              <w:rPr>
                <w:rFonts w:cs="Arial"/>
                <w:highlight w:val="yellow"/>
                <w:lang w:val="de-DE"/>
              </w:rPr>
              <w:t>muss auch</w:t>
            </w:r>
            <w:r w:rsidRPr="00643DCB">
              <w:rPr>
                <w:rFonts w:cs="Arial"/>
                <w:lang w:val="de-DE"/>
              </w:rPr>
              <w:t xml:space="preserve"> </w:t>
            </w:r>
            <w:r w:rsidR="005E673A" w:rsidRPr="00E11D6E">
              <w:rPr>
                <w:rFonts w:cs="Arial"/>
                <w:lang w:val="de-DE"/>
              </w:rPr>
              <w:t xml:space="preserve">die Gründe anführen, warum die Kenntnis dieser Dokumente </w:t>
            </w:r>
            <w:r w:rsidR="005E673A" w:rsidRPr="007961C9">
              <w:rPr>
                <w:rFonts w:cs="Arial"/>
                <w:strike/>
                <w:highlight w:val="yellow"/>
                <w:lang w:val="de-DE"/>
              </w:rPr>
              <w:t>für obigen Schutz</w:t>
            </w:r>
            <w:r w:rsidR="005E673A" w:rsidRPr="00E11D6E">
              <w:rPr>
                <w:rFonts w:cs="Arial"/>
                <w:lang w:val="de-DE"/>
              </w:rPr>
              <w:t xml:space="preserve"> </w:t>
            </w:r>
            <w:r w:rsidRPr="007961C9">
              <w:rPr>
                <w:rFonts w:cs="Arial"/>
                <w:highlight w:val="yellow"/>
                <w:lang w:val="de-DE"/>
              </w:rPr>
              <w:t>zur g</w:t>
            </w:r>
            <w:r w:rsidRPr="00643DCB">
              <w:rPr>
                <w:rFonts w:cs="Arial"/>
                <w:highlight w:val="yellow"/>
                <w:lang w:val="de-DE"/>
              </w:rPr>
              <w:t>erichtlichen Verteidigung ihrer im Rahmen des Ausschreibungsverfahrens vertretenen rechtlichen Interessen</w:t>
            </w:r>
            <w:r w:rsidR="008D3B17">
              <w:rPr>
                <w:rFonts w:cs="Arial"/>
                <w:lang w:val="de-DE"/>
              </w:rPr>
              <w:t xml:space="preserve"> </w:t>
            </w:r>
            <w:r w:rsidR="005E673A" w:rsidRPr="00E11D6E">
              <w:rPr>
                <w:rFonts w:cs="Arial"/>
                <w:lang w:val="de-DE"/>
              </w:rPr>
              <w:t>unerlässlich ist.</w:t>
            </w:r>
          </w:p>
        </w:tc>
        <w:tc>
          <w:tcPr>
            <w:tcW w:w="1014" w:type="dxa"/>
            <w:gridSpan w:val="3"/>
          </w:tcPr>
          <w:p w14:paraId="0C5B6D4E"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2A7CF3D2" w14:textId="678F1E95" w:rsidR="005E673A" w:rsidRPr="00E11D6E" w:rsidRDefault="007961C9" w:rsidP="005E673A">
            <w:pPr>
              <w:widowControl w:val="0"/>
              <w:spacing w:line="240" w:lineRule="exact"/>
              <w:ind w:right="105"/>
              <w:jc w:val="both"/>
              <w:rPr>
                <w:rFonts w:cs="Arial"/>
                <w:b/>
                <w:strike/>
                <w:u w:val="single"/>
                <w:lang w:val="it-IT"/>
              </w:rPr>
            </w:pPr>
            <w:r w:rsidRPr="00EF144A">
              <w:rPr>
                <w:rFonts w:cs="Arial"/>
                <w:highlight w:val="yellow"/>
                <w:lang w:val="it-IT"/>
              </w:rPr>
              <w:t>In relazione all'ipotesi di cui all’art. 35, comma 5, del d.lgs. 36/2023</w:t>
            </w:r>
            <w:r>
              <w:rPr>
                <w:rFonts w:cs="Arial"/>
                <w:lang w:val="it-IT"/>
              </w:rPr>
              <w:t>, l</w:t>
            </w:r>
            <w:r w:rsidR="005E673A" w:rsidRPr="00E11D6E">
              <w:rPr>
                <w:rFonts w:cs="Arial"/>
                <w:lang w:val="it-IT"/>
              </w:rPr>
              <w:t>’istanza deve essere opportunamente motivata in ragione dei diritti e degli interessi legittimi che si intendono tutelare e</w:t>
            </w:r>
            <w:r>
              <w:rPr>
                <w:rFonts w:cs="Arial"/>
                <w:lang w:val="it-IT"/>
              </w:rPr>
              <w:t xml:space="preserve"> </w:t>
            </w:r>
            <w:r w:rsidRPr="007961C9">
              <w:rPr>
                <w:rFonts w:cs="Arial"/>
                <w:highlight w:val="yellow"/>
                <w:lang w:val="it-IT"/>
              </w:rPr>
              <w:t>deve</w:t>
            </w:r>
            <w:r w:rsidR="005E673A" w:rsidRPr="00E11D6E">
              <w:rPr>
                <w:rFonts w:cs="Arial"/>
                <w:lang w:val="it-IT"/>
              </w:rPr>
              <w:t xml:space="preserve"> </w:t>
            </w:r>
            <w:r w:rsidR="005E673A" w:rsidRPr="007961C9">
              <w:rPr>
                <w:rFonts w:cs="Arial"/>
                <w:strike/>
                <w:highlight w:val="yellow"/>
                <w:lang w:val="it-IT"/>
              </w:rPr>
              <w:t>dovrà</w:t>
            </w:r>
            <w:r w:rsidR="005E673A" w:rsidRPr="00E11D6E">
              <w:rPr>
                <w:rFonts w:cs="Arial"/>
                <w:lang w:val="it-IT"/>
              </w:rPr>
              <w:t xml:space="preserve"> altresì indicare le ragioni per le quali la conoscenza di tali atti sia indispensabile ai fini </w:t>
            </w:r>
            <w:r w:rsidR="005E673A" w:rsidRPr="007961C9">
              <w:rPr>
                <w:rFonts w:cs="Arial"/>
                <w:strike/>
                <w:highlight w:val="yellow"/>
                <w:lang w:val="it-IT"/>
              </w:rPr>
              <w:t>della suddetta tutela</w:t>
            </w:r>
            <w:r w:rsidRPr="00EF144A">
              <w:rPr>
                <w:rFonts w:cs="Arial"/>
                <w:highlight w:val="yellow"/>
                <w:lang w:val="it-IT"/>
              </w:rPr>
              <w:t xml:space="preserve"> della difesa in giudizio dei propri interessi giuridici rappresentati in relazione alla procedura di gara</w:t>
            </w:r>
            <w:r w:rsidRPr="00EF144A">
              <w:rPr>
                <w:rFonts w:cs="Arial"/>
                <w:lang w:val="it-IT"/>
              </w:rPr>
              <w:t>.</w:t>
            </w:r>
            <w:r w:rsidR="005E673A" w:rsidRPr="00E11D6E">
              <w:rPr>
                <w:rFonts w:cs="Arial"/>
                <w:lang w:val="it-IT"/>
              </w:rPr>
              <w:t>.</w:t>
            </w:r>
          </w:p>
        </w:tc>
      </w:tr>
      <w:tr w:rsidR="005E673A" w:rsidRPr="004E168B" w14:paraId="322B64CC" w14:textId="77777777" w:rsidTr="00EC3223">
        <w:tc>
          <w:tcPr>
            <w:tcW w:w="4384" w:type="dxa"/>
            <w:gridSpan w:val="5"/>
          </w:tcPr>
          <w:p w14:paraId="76CAF94E"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63CB1354"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00B1703C"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3C607B9F" w14:textId="77777777" w:rsidTr="00EC3223">
        <w:tc>
          <w:tcPr>
            <w:tcW w:w="4384" w:type="dxa"/>
            <w:gridSpan w:val="5"/>
          </w:tcPr>
          <w:p w14:paraId="45C6A606" w14:textId="2394578D" w:rsidR="005E673A" w:rsidRPr="00E11D6E" w:rsidRDefault="005E673A" w:rsidP="005E673A">
            <w:pPr>
              <w:widowControl w:val="0"/>
              <w:spacing w:line="240" w:lineRule="exact"/>
              <w:ind w:right="76"/>
              <w:jc w:val="both"/>
              <w:rPr>
                <w:rFonts w:cs="Arial"/>
                <w:b/>
                <w:strike/>
                <w:u w:val="single"/>
                <w:lang w:val="de-DE"/>
              </w:rPr>
            </w:pPr>
            <w:r w:rsidRPr="00E11D6E">
              <w:rPr>
                <w:rFonts w:cs="Arial"/>
                <w:b/>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014" w:type="dxa"/>
            <w:gridSpan w:val="3"/>
          </w:tcPr>
          <w:p w14:paraId="70DC1732"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4672C79C" w14:textId="0CEF7C71" w:rsidR="005E673A" w:rsidRPr="00E11D6E" w:rsidRDefault="005E673A" w:rsidP="005E673A">
            <w:pPr>
              <w:widowControl w:val="0"/>
              <w:spacing w:line="240" w:lineRule="exact"/>
              <w:ind w:right="105"/>
              <w:jc w:val="both"/>
              <w:rPr>
                <w:rFonts w:cs="Arial"/>
                <w:b/>
                <w:strike/>
                <w:u w:val="single"/>
                <w:lang w:val="it-IT"/>
              </w:rPr>
            </w:pPr>
            <w:r w:rsidRPr="00E11D6E">
              <w:rPr>
                <w:rFonts w:cs="Arial"/>
                <w:b/>
                <w:lang w:val="it-IT"/>
              </w:rPr>
              <w:t xml:space="preserve">Ciascun concorrente indica espressamente, e giá in sede di offerta (allegato A) i singoli documenti, o parti degli stessi, che possono essere esclusi dal diritto di accesso ai sensi dell'art. 35 comma 4, lett. a) </w:t>
            </w:r>
            <w:r w:rsidRPr="00E11D6E">
              <w:rPr>
                <w:rFonts w:cs="Arial"/>
                <w:b/>
                <w:bCs/>
                <w:lang w:val="it-IT"/>
              </w:rPr>
              <w:t>d.lgs. 36/2023</w:t>
            </w:r>
            <w:r w:rsidRPr="00E11D6E">
              <w:rPr>
                <w:rFonts w:cs="Arial"/>
                <w:b/>
                <w:lang w:val="it-IT"/>
              </w:rPr>
              <w:t>, fornendo motivata e comprovata dichiarazione.</w:t>
            </w:r>
          </w:p>
        </w:tc>
      </w:tr>
      <w:tr w:rsidR="005E673A" w:rsidRPr="004E168B" w14:paraId="43998B1E" w14:textId="77777777" w:rsidTr="00EC3223">
        <w:tc>
          <w:tcPr>
            <w:tcW w:w="4384" w:type="dxa"/>
            <w:gridSpan w:val="5"/>
          </w:tcPr>
          <w:p w14:paraId="582DB54E" w14:textId="77777777" w:rsidR="005E673A" w:rsidRPr="00E11D6E" w:rsidRDefault="005E673A" w:rsidP="003B1373">
            <w:pPr>
              <w:widowControl w:val="0"/>
              <w:spacing w:line="240" w:lineRule="exact"/>
              <w:ind w:right="76"/>
              <w:jc w:val="both"/>
              <w:rPr>
                <w:rFonts w:cs="Arial"/>
                <w:b/>
                <w:strike/>
                <w:u w:val="single"/>
                <w:lang w:val="it-IT"/>
              </w:rPr>
            </w:pPr>
          </w:p>
        </w:tc>
        <w:tc>
          <w:tcPr>
            <w:tcW w:w="1014" w:type="dxa"/>
            <w:gridSpan w:val="3"/>
          </w:tcPr>
          <w:p w14:paraId="6C9161F3" w14:textId="77777777" w:rsidR="005E673A" w:rsidRPr="00E11D6E" w:rsidRDefault="005E673A" w:rsidP="003B1373">
            <w:pPr>
              <w:widowControl w:val="0"/>
              <w:spacing w:line="240" w:lineRule="exact"/>
              <w:ind w:right="105"/>
              <w:jc w:val="both"/>
              <w:rPr>
                <w:rFonts w:cs="Arial"/>
                <w:strike/>
                <w:lang w:val="it-IT"/>
              </w:rPr>
            </w:pPr>
          </w:p>
        </w:tc>
        <w:tc>
          <w:tcPr>
            <w:tcW w:w="4116" w:type="dxa"/>
            <w:gridSpan w:val="5"/>
          </w:tcPr>
          <w:p w14:paraId="2067A7B5" w14:textId="77777777" w:rsidR="005E673A" w:rsidRPr="00E11D6E" w:rsidRDefault="005E673A" w:rsidP="003B1373">
            <w:pPr>
              <w:widowControl w:val="0"/>
              <w:spacing w:line="240" w:lineRule="exact"/>
              <w:ind w:right="105"/>
              <w:jc w:val="both"/>
              <w:rPr>
                <w:rFonts w:cs="Arial"/>
                <w:b/>
                <w:strike/>
                <w:u w:val="single"/>
                <w:lang w:val="it-IT"/>
              </w:rPr>
            </w:pPr>
          </w:p>
        </w:tc>
      </w:tr>
      <w:tr w:rsidR="005E673A" w:rsidRPr="004E168B" w14:paraId="7361AD33" w14:textId="77777777" w:rsidTr="00EC3223">
        <w:tc>
          <w:tcPr>
            <w:tcW w:w="4384" w:type="dxa"/>
            <w:gridSpan w:val="5"/>
          </w:tcPr>
          <w:p w14:paraId="747AD8DC" w14:textId="41401F4D" w:rsidR="005E673A" w:rsidRPr="00E11D6E" w:rsidRDefault="005E673A" w:rsidP="005E673A">
            <w:pPr>
              <w:widowControl w:val="0"/>
              <w:spacing w:line="240" w:lineRule="exact"/>
              <w:ind w:right="76"/>
              <w:jc w:val="both"/>
              <w:rPr>
                <w:rFonts w:cs="Arial"/>
                <w:b/>
                <w:strike/>
                <w:u w:val="single"/>
                <w:lang w:val="de-DE"/>
              </w:rPr>
            </w:pPr>
            <w:r w:rsidRPr="00E11D6E">
              <w:rPr>
                <w:rFonts w:cs="Arial"/>
                <w:b/>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014" w:type="dxa"/>
            <w:gridSpan w:val="3"/>
          </w:tcPr>
          <w:p w14:paraId="27DE5D65" w14:textId="77777777" w:rsidR="005E673A" w:rsidRPr="00E11D6E" w:rsidRDefault="005E673A" w:rsidP="005E673A">
            <w:pPr>
              <w:widowControl w:val="0"/>
              <w:spacing w:line="240" w:lineRule="exact"/>
              <w:ind w:right="105"/>
              <w:jc w:val="both"/>
              <w:rPr>
                <w:rFonts w:cs="Arial"/>
                <w:strike/>
                <w:lang w:val="de-DE"/>
              </w:rPr>
            </w:pPr>
          </w:p>
        </w:tc>
        <w:tc>
          <w:tcPr>
            <w:tcW w:w="4116" w:type="dxa"/>
            <w:gridSpan w:val="5"/>
          </w:tcPr>
          <w:p w14:paraId="18B1ADB5" w14:textId="53FD9128" w:rsidR="005E673A" w:rsidRPr="00E11D6E" w:rsidRDefault="005E673A" w:rsidP="005E673A">
            <w:pPr>
              <w:widowControl w:val="0"/>
              <w:spacing w:line="240" w:lineRule="exact"/>
              <w:ind w:right="105"/>
              <w:jc w:val="both"/>
              <w:rPr>
                <w:rFonts w:cs="Arial"/>
                <w:b/>
                <w:strike/>
                <w:u w:val="single"/>
                <w:lang w:val="it-IT"/>
              </w:rPr>
            </w:pPr>
            <w:r w:rsidRPr="00E11D6E">
              <w:rPr>
                <w:rFonts w:cs="Arial"/>
                <w:b/>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5E673A" w:rsidRPr="004E168B" w14:paraId="10AF018E" w14:textId="77777777" w:rsidTr="00EC3223">
        <w:tc>
          <w:tcPr>
            <w:tcW w:w="4384" w:type="dxa"/>
            <w:gridSpan w:val="5"/>
          </w:tcPr>
          <w:p w14:paraId="053E836E"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4A44B6DA"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4927A342"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3B1373" w:rsidRPr="004E168B" w14:paraId="0F971477" w14:textId="77777777" w:rsidTr="00EC3223">
        <w:tc>
          <w:tcPr>
            <w:tcW w:w="4384" w:type="dxa"/>
            <w:gridSpan w:val="5"/>
          </w:tcPr>
          <w:p w14:paraId="572B80FF" w14:textId="77777777" w:rsidR="003B1373" w:rsidRPr="007D5DCD" w:rsidRDefault="003B1373" w:rsidP="003B1373">
            <w:pPr>
              <w:pStyle w:val="Rientrocorpodeltesto"/>
              <w:widowControl w:val="0"/>
              <w:tabs>
                <w:tab w:val="left" w:pos="8496"/>
              </w:tabs>
              <w:spacing w:after="0" w:line="240" w:lineRule="exact"/>
              <w:ind w:left="0"/>
              <w:jc w:val="both"/>
              <w:rPr>
                <w:lang w:val="de-DE"/>
              </w:rPr>
            </w:pPr>
            <w:r w:rsidRPr="00CB06B5">
              <w:rPr>
                <w:rFonts w:cs="Arial"/>
                <w:lang w:val="de-DE"/>
              </w:rPr>
              <w:t>Für sämtliche, in diesen Ausschreibungsbedingungen nicht geregelten Aspekte wird auf die einschlägigen gesetzlichen Bestimmungen verwiesen.</w:t>
            </w:r>
          </w:p>
        </w:tc>
        <w:tc>
          <w:tcPr>
            <w:tcW w:w="1014" w:type="dxa"/>
            <w:gridSpan w:val="3"/>
          </w:tcPr>
          <w:p w14:paraId="3B009619" w14:textId="77777777" w:rsidR="003B1373" w:rsidRPr="007D5DCD" w:rsidRDefault="003B1373" w:rsidP="003B1373">
            <w:pPr>
              <w:widowControl w:val="0"/>
              <w:spacing w:line="240" w:lineRule="exact"/>
              <w:rPr>
                <w:rFonts w:cs="Arial"/>
                <w:lang w:val="de-DE"/>
              </w:rPr>
            </w:pPr>
          </w:p>
        </w:tc>
        <w:tc>
          <w:tcPr>
            <w:tcW w:w="4116" w:type="dxa"/>
            <w:gridSpan w:val="5"/>
          </w:tcPr>
          <w:p w14:paraId="208B004C" w14:textId="77777777" w:rsidR="003B1373" w:rsidRPr="00513BE6" w:rsidRDefault="003B1373" w:rsidP="003B1373">
            <w:pPr>
              <w:pStyle w:val="Rientrocorpodeltesto"/>
              <w:widowControl w:val="0"/>
              <w:tabs>
                <w:tab w:val="left" w:pos="8496"/>
              </w:tabs>
              <w:spacing w:after="0" w:line="240" w:lineRule="exact"/>
              <w:ind w:left="0" w:right="6"/>
              <w:jc w:val="both"/>
              <w:rPr>
                <w:rFonts w:cs="Arial"/>
                <w:bCs/>
                <w:lang w:val="it-IT"/>
              </w:rPr>
            </w:pPr>
            <w:r w:rsidRPr="006140E5">
              <w:rPr>
                <w:rFonts w:cs="Arial"/>
                <w:lang w:val="it-IT"/>
              </w:rPr>
              <w:t>Per tutto quanto non risulta regolato nel presente disciplinare si rimanda alle disposizioni di legge vigenti in materia.</w:t>
            </w:r>
          </w:p>
        </w:tc>
      </w:tr>
      <w:tr w:rsidR="003B1373" w:rsidRPr="004E168B" w14:paraId="3ABA8FBF" w14:textId="77777777" w:rsidTr="00EC3223">
        <w:tc>
          <w:tcPr>
            <w:tcW w:w="4384" w:type="dxa"/>
            <w:gridSpan w:val="5"/>
          </w:tcPr>
          <w:p w14:paraId="31F8DD31" w14:textId="77777777" w:rsidR="003B1373" w:rsidRPr="00513BE6" w:rsidRDefault="003B1373" w:rsidP="003B1373">
            <w:pPr>
              <w:widowControl w:val="0"/>
              <w:spacing w:line="240" w:lineRule="exact"/>
              <w:ind w:left="360" w:right="76" w:firstLine="4"/>
              <w:jc w:val="both"/>
              <w:rPr>
                <w:rFonts w:cs="Arial"/>
                <w:lang w:val="it-IT"/>
              </w:rPr>
            </w:pPr>
          </w:p>
        </w:tc>
        <w:tc>
          <w:tcPr>
            <w:tcW w:w="1014" w:type="dxa"/>
            <w:gridSpan w:val="3"/>
          </w:tcPr>
          <w:p w14:paraId="334A70FA" w14:textId="77777777" w:rsidR="003B1373" w:rsidRPr="00513BE6" w:rsidRDefault="003B1373" w:rsidP="003B1373">
            <w:pPr>
              <w:widowControl w:val="0"/>
              <w:spacing w:line="240" w:lineRule="exact"/>
              <w:rPr>
                <w:rFonts w:cs="Arial"/>
                <w:lang w:val="it-IT"/>
              </w:rPr>
            </w:pPr>
          </w:p>
        </w:tc>
        <w:tc>
          <w:tcPr>
            <w:tcW w:w="4116" w:type="dxa"/>
            <w:gridSpan w:val="5"/>
          </w:tcPr>
          <w:p w14:paraId="49DCE7EF" w14:textId="77777777" w:rsidR="003B1373" w:rsidRPr="00513BE6" w:rsidRDefault="003B1373" w:rsidP="003B1373">
            <w:pPr>
              <w:widowControl w:val="0"/>
              <w:spacing w:line="240" w:lineRule="exact"/>
              <w:ind w:left="284" w:right="105"/>
              <w:jc w:val="both"/>
              <w:rPr>
                <w:rFonts w:cs="Arial"/>
                <w:lang w:val="it-IT"/>
              </w:rPr>
            </w:pPr>
          </w:p>
        </w:tc>
      </w:tr>
      <w:tr w:rsidR="003B1373" w:rsidRPr="004E168B" w14:paraId="1B103F21" w14:textId="77777777" w:rsidTr="00EC3223">
        <w:tc>
          <w:tcPr>
            <w:tcW w:w="4384" w:type="dxa"/>
            <w:gridSpan w:val="5"/>
            <w:shd w:val="clear" w:color="auto" w:fill="F2F2F2" w:themeFill="background1" w:themeFillShade="F2"/>
          </w:tcPr>
          <w:p w14:paraId="222956A6"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p w14:paraId="26EDE3FD" w14:textId="77777777" w:rsidR="003B1373" w:rsidRDefault="003B1373" w:rsidP="003B1373">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0F5037E8" w14:textId="77777777" w:rsidR="003B1373" w:rsidRDefault="003B1373" w:rsidP="003B1373">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137D6E57"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tc>
        <w:tc>
          <w:tcPr>
            <w:tcW w:w="1014" w:type="dxa"/>
            <w:gridSpan w:val="3"/>
            <w:shd w:val="clear" w:color="auto" w:fill="auto"/>
          </w:tcPr>
          <w:p w14:paraId="4DFEB5C7"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3F9079A5"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24978D6E" w14:textId="77777777" w:rsidR="003B1373" w:rsidRPr="00003D03"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65196A4F"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3B1373" w:rsidRPr="004E168B" w14:paraId="1CB06D5B" w14:textId="77777777" w:rsidTr="00EC3223">
        <w:tc>
          <w:tcPr>
            <w:tcW w:w="4384" w:type="dxa"/>
            <w:gridSpan w:val="5"/>
            <w:shd w:val="clear" w:color="auto" w:fill="auto"/>
          </w:tcPr>
          <w:p w14:paraId="59529414" w14:textId="77777777" w:rsidR="003B1373" w:rsidRPr="00513BE6" w:rsidRDefault="003B1373" w:rsidP="003B1373">
            <w:pPr>
              <w:pStyle w:val="Corpotesto"/>
              <w:widowControl w:val="0"/>
              <w:spacing w:after="0" w:line="240" w:lineRule="exact"/>
              <w:ind w:left="360" w:right="76" w:firstLine="4"/>
              <w:jc w:val="both"/>
              <w:rPr>
                <w:rFonts w:cs="Arial"/>
                <w:lang w:val="it-IT"/>
              </w:rPr>
            </w:pPr>
          </w:p>
        </w:tc>
        <w:tc>
          <w:tcPr>
            <w:tcW w:w="1014" w:type="dxa"/>
            <w:gridSpan w:val="3"/>
            <w:shd w:val="clear" w:color="auto" w:fill="auto"/>
          </w:tcPr>
          <w:p w14:paraId="50079ADB" w14:textId="77777777" w:rsidR="003B1373" w:rsidRPr="00513BE6" w:rsidRDefault="003B1373" w:rsidP="003B1373">
            <w:pPr>
              <w:widowControl w:val="0"/>
              <w:spacing w:line="240" w:lineRule="exact"/>
              <w:rPr>
                <w:rFonts w:cs="Arial"/>
                <w:lang w:val="it-IT"/>
              </w:rPr>
            </w:pPr>
          </w:p>
        </w:tc>
        <w:tc>
          <w:tcPr>
            <w:tcW w:w="4116" w:type="dxa"/>
            <w:gridSpan w:val="5"/>
            <w:shd w:val="clear" w:color="auto" w:fill="auto"/>
          </w:tcPr>
          <w:p w14:paraId="4ECCAA5C" w14:textId="77777777" w:rsidR="003B1373" w:rsidRPr="00513BE6" w:rsidRDefault="003B1373" w:rsidP="003B1373">
            <w:pPr>
              <w:pStyle w:val="Corpotesto"/>
              <w:widowControl w:val="0"/>
              <w:spacing w:after="0" w:line="240" w:lineRule="exact"/>
              <w:ind w:left="284" w:right="105"/>
              <w:jc w:val="both"/>
              <w:rPr>
                <w:rFonts w:cs="Arial"/>
                <w:lang w:val="it-IT"/>
              </w:rPr>
            </w:pPr>
          </w:p>
        </w:tc>
      </w:tr>
      <w:tr w:rsidR="003B1373" w:rsidRPr="00402B24" w14:paraId="2AC51C99" w14:textId="77777777" w:rsidTr="00EC3223">
        <w:tc>
          <w:tcPr>
            <w:tcW w:w="4384" w:type="dxa"/>
            <w:gridSpan w:val="5"/>
            <w:shd w:val="clear" w:color="auto" w:fill="F2F2F2" w:themeFill="background1" w:themeFillShade="F2"/>
          </w:tcPr>
          <w:p w14:paraId="375FFF0C" w14:textId="77777777" w:rsidR="003B1373" w:rsidRPr="00C15D4A" w:rsidRDefault="003B1373" w:rsidP="003B1373">
            <w:pPr>
              <w:pStyle w:val="Default"/>
              <w:widowControl w:val="0"/>
              <w:spacing w:line="240" w:lineRule="exact"/>
              <w:ind w:left="439"/>
              <w:jc w:val="both"/>
              <w:rPr>
                <w:rFonts w:cs="Arial"/>
                <w:b/>
                <w:bCs/>
                <w:sz w:val="20"/>
                <w:szCs w:val="20"/>
              </w:rPr>
            </w:pPr>
          </w:p>
          <w:p w14:paraId="78C831AB" w14:textId="77777777" w:rsidR="003B1373" w:rsidRPr="00440BC9" w:rsidRDefault="003B1373" w:rsidP="003B1373">
            <w:pPr>
              <w:pStyle w:val="Default"/>
              <w:widowControl w:val="0"/>
              <w:numPr>
                <w:ilvl w:val="0"/>
                <w:numId w:val="42"/>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1014" w:type="dxa"/>
            <w:gridSpan w:val="3"/>
            <w:shd w:val="clear" w:color="auto" w:fill="auto"/>
          </w:tcPr>
          <w:p w14:paraId="332663CF"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62CFCB3F" w14:textId="77777777" w:rsidR="003B1373" w:rsidRPr="003E1A0F" w:rsidRDefault="003B1373" w:rsidP="003B1373">
            <w:pPr>
              <w:pStyle w:val="Default"/>
              <w:widowControl w:val="0"/>
              <w:spacing w:line="240" w:lineRule="exact"/>
              <w:ind w:left="423"/>
              <w:jc w:val="both"/>
              <w:rPr>
                <w:rFonts w:cs="Arial"/>
                <w:b/>
                <w:bCs/>
                <w:sz w:val="20"/>
                <w:szCs w:val="20"/>
              </w:rPr>
            </w:pPr>
          </w:p>
          <w:p w14:paraId="58B521ED" w14:textId="77777777" w:rsidR="003B1373" w:rsidRPr="003E1A0F" w:rsidRDefault="003B1373" w:rsidP="003B1373">
            <w:pPr>
              <w:pStyle w:val="Default"/>
              <w:widowControl w:val="0"/>
              <w:numPr>
                <w:ilvl w:val="0"/>
                <w:numId w:val="43"/>
              </w:numPr>
              <w:spacing w:line="240" w:lineRule="exact"/>
              <w:ind w:left="423" w:hanging="423"/>
              <w:jc w:val="both"/>
              <w:rPr>
                <w:rFonts w:cs="Arial"/>
                <w:b/>
                <w:bCs/>
                <w:sz w:val="20"/>
                <w:szCs w:val="20"/>
              </w:rPr>
            </w:pPr>
            <w:r w:rsidRPr="00303D82">
              <w:rPr>
                <w:rFonts w:cs="Arial"/>
                <w:b/>
                <w:bCs/>
                <w:iCs/>
                <w:sz w:val="20"/>
              </w:rPr>
              <w:t>PROCEDIMENTO DI GARA</w:t>
            </w:r>
          </w:p>
          <w:p w14:paraId="37E36C79" w14:textId="77777777" w:rsidR="003B1373" w:rsidRPr="00EA769C" w:rsidRDefault="003B1373" w:rsidP="003B1373">
            <w:pPr>
              <w:pStyle w:val="Default"/>
              <w:widowControl w:val="0"/>
              <w:spacing w:line="240" w:lineRule="exact"/>
              <w:ind w:left="423"/>
              <w:jc w:val="both"/>
              <w:rPr>
                <w:rFonts w:cs="Arial"/>
                <w:b/>
                <w:bCs/>
                <w:sz w:val="20"/>
                <w:szCs w:val="20"/>
              </w:rPr>
            </w:pPr>
          </w:p>
        </w:tc>
      </w:tr>
      <w:tr w:rsidR="003B1373" w:rsidRPr="00440BC9" w14:paraId="7E388D4C" w14:textId="77777777" w:rsidTr="00EC3223">
        <w:tc>
          <w:tcPr>
            <w:tcW w:w="4384" w:type="dxa"/>
            <w:gridSpan w:val="5"/>
          </w:tcPr>
          <w:p w14:paraId="66E6EDB9" w14:textId="77777777" w:rsidR="003B1373" w:rsidRPr="00440BC9" w:rsidRDefault="003B1373" w:rsidP="003B1373">
            <w:pPr>
              <w:pStyle w:val="Default"/>
              <w:widowControl w:val="0"/>
              <w:spacing w:line="240" w:lineRule="exact"/>
              <w:jc w:val="both"/>
              <w:rPr>
                <w:rFonts w:cs="Arial"/>
                <w:bCs/>
                <w:sz w:val="20"/>
                <w:szCs w:val="20"/>
                <w:lang w:val="de-DE"/>
              </w:rPr>
            </w:pPr>
          </w:p>
        </w:tc>
        <w:tc>
          <w:tcPr>
            <w:tcW w:w="1014" w:type="dxa"/>
            <w:gridSpan w:val="3"/>
          </w:tcPr>
          <w:p w14:paraId="443AD1BC" w14:textId="77777777" w:rsidR="003B1373" w:rsidRPr="00440BC9" w:rsidRDefault="003B1373" w:rsidP="003B1373">
            <w:pPr>
              <w:widowControl w:val="0"/>
              <w:spacing w:line="240" w:lineRule="exact"/>
              <w:rPr>
                <w:rFonts w:cs="Arial"/>
                <w:lang w:val="de-DE"/>
              </w:rPr>
            </w:pPr>
          </w:p>
        </w:tc>
        <w:tc>
          <w:tcPr>
            <w:tcW w:w="4116" w:type="dxa"/>
            <w:gridSpan w:val="5"/>
          </w:tcPr>
          <w:p w14:paraId="1F8CF8FC" w14:textId="77777777" w:rsidR="003B1373" w:rsidRPr="00EA769C" w:rsidRDefault="003B1373" w:rsidP="003B1373">
            <w:pPr>
              <w:pStyle w:val="Default"/>
              <w:widowControl w:val="0"/>
              <w:spacing w:line="240" w:lineRule="exact"/>
              <w:jc w:val="both"/>
              <w:rPr>
                <w:rFonts w:cs="Arial"/>
                <w:bCs/>
                <w:sz w:val="20"/>
                <w:szCs w:val="20"/>
              </w:rPr>
            </w:pPr>
          </w:p>
        </w:tc>
      </w:tr>
      <w:tr w:rsidR="003B1373" w:rsidRPr="004E168B" w14:paraId="379F8D00" w14:textId="77777777" w:rsidTr="00EC3223">
        <w:tc>
          <w:tcPr>
            <w:tcW w:w="4384" w:type="dxa"/>
            <w:gridSpan w:val="5"/>
          </w:tcPr>
          <w:p w14:paraId="5A918DD3" w14:textId="77777777" w:rsidR="003B1373" w:rsidRPr="003E1A0F" w:rsidRDefault="003B1373" w:rsidP="003B1373">
            <w:pPr>
              <w:pStyle w:val="Default"/>
              <w:widowControl w:val="0"/>
              <w:numPr>
                <w:ilvl w:val="1"/>
                <w:numId w:val="42"/>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1014" w:type="dxa"/>
            <w:gridSpan w:val="3"/>
          </w:tcPr>
          <w:p w14:paraId="1CFAC32D" w14:textId="77777777" w:rsidR="003B1373" w:rsidRPr="00402B24" w:rsidRDefault="003B1373" w:rsidP="003B1373">
            <w:pPr>
              <w:widowControl w:val="0"/>
              <w:spacing w:line="240" w:lineRule="exact"/>
              <w:rPr>
                <w:rFonts w:cs="Arial"/>
                <w:lang w:val="de-DE"/>
              </w:rPr>
            </w:pPr>
          </w:p>
        </w:tc>
        <w:tc>
          <w:tcPr>
            <w:tcW w:w="4116" w:type="dxa"/>
            <w:gridSpan w:val="5"/>
          </w:tcPr>
          <w:p w14:paraId="5B1E61EC" w14:textId="77777777" w:rsidR="003B1373" w:rsidRPr="00EA769C" w:rsidRDefault="003B1373" w:rsidP="003B1373">
            <w:pPr>
              <w:pStyle w:val="Default"/>
              <w:widowControl w:val="0"/>
              <w:numPr>
                <w:ilvl w:val="1"/>
                <w:numId w:val="43"/>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3B1373" w:rsidRPr="004E168B" w14:paraId="461EC1E0" w14:textId="77777777" w:rsidTr="00EC3223">
        <w:tc>
          <w:tcPr>
            <w:tcW w:w="4384" w:type="dxa"/>
            <w:gridSpan w:val="5"/>
          </w:tcPr>
          <w:p w14:paraId="7EF112E9" w14:textId="77777777" w:rsidR="003B1373" w:rsidRPr="00172C1D" w:rsidRDefault="003B1373" w:rsidP="003B1373">
            <w:pPr>
              <w:widowControl w:val="0"/>
              <w:spacing w:line="240" w:lineRule="exact"/>
              <w:ind w:left="284" w:right="76"/>
              <w:jc w:val="both"/>
              <w:rPr>
                <w:rFonts w:cs="Arial"/>
                <w:color w:val="FF0000"/>
                <w:lang w:val="it-IT"/>
              </w:rPr>
            </w:pPr>
          </w:p>
        </w:tc>
        <w:tc>
          <w:tcPr>
            <w:tcW w:w="1014" w:type="dxa"/>
            <w:gridSpan w:val="3"/>
          </w:tcPr>
          <w:p w14:paraId="016F73A7" w14:textId="77777777" w:rsidR="003B1373" w:rsidRPr="00172C1D" w:rsidRDefault="003B1373" w:rsidP="003B1373">
            <w:pPr>
              <w:widowControl w:val="0"/>
              <w:spacing w:line="240" w:lineRule="exact"/>
              <w:rPr>
                <w:rFonts w:cs="Arial"/>
                <w:color w:val="FF0000"/>
                <w:lang w:val="it-IT"/>
              </w:rPr>
            </w:pPr>
          </w:p>
        </w:tc>
        <w:tc>
          <w:tcPr>
            <w:tcW w:w="4116" w:type="dxa"/>
            <w:gridSpan w:val="5"/>
          </w:tcPr>
          <w:p w14:paraId="2BB47CA6" w14:textId="77777777" w:rsidR="003B1373" w:rsidRPr="00562FAE" w:rsidRDefault="003B1373" w:rsidP="003B1373">
            <w:pPr>
              <w:widowControl w:val="0"/>
              <w:spacing w:line="240" w:lineRule="exact"/>
              <w:ind w:right="105"/>
              <w:jc w:val="both"/>
              <w:rPr>
                <w:rFonts w:cs="Arial"/>
                <w:b/>
                <w:bCs/>
                <w:color w:val="FF0000"/>
                <w:highlight w:val="yellow"/>
                <w:lang w:val="it-IT"/>
              </w:rPr>
            </w:pPr>
          </w:p>
        </w:tc>
      </w:tr>
      <w:tr w:rsidR="003B1373" w:rsidRPr="004E168B" w14:paraId="0FD4F6D6" w14:textId="77777777" w:rsidTr="00EC3223">
        <w:tc>
          <w:tcPr>
            <w:tcW w:w="4384" w:type="dxa"/>
            <w:gridSpan w:val="5"/>
          </w:tcPr>
          <w:p w14:paraId="25007DFD" w14:textId="486AE2E2" w:rsidR="003B1373" w:rsidRPr="00FE7575" w:rsidRDefault="003B1373" w:rsidP="003B1373">
            <w:pPr>
              <w:pStyle w:val="Corpotesto"/>
              <w:widowControl w:val="0"/>
              <w:spacing w:after="0" w:line="240" w:lineRule="exact"/>
              <w:ind w:right="76"/>
              <w:jc w:val="both"/>
              <w:rPr>
                <w:rFonts w:cs="Arial"/>
                <w:lang w:val="de-DE"/>
              </w:rPr>
            </w:pPr>
            <w:r w:rsidRPr="00FE7575">
              <w:rPr>
                <w:rFonts w:cs="Arial"/>
                <w:lang w:val="de-DE"/>
              </w:rPr>
              <w:t xml:space="preserve">Die Zuschlagserteilung für diese Ausschreibung, </w:t>
            </w:r>
            <w:r w:rsidRPr="00FE7575">
              <w:rPr>
                <w:rFonts w:cs="Arial"/>
                <w:lang w:val="de-DE"/>
              </w:rPr>
              <w:lastRenderedPageBreak/>
              <w:t xml:space="preserve">erfolgt gemäß dem </w:t>
            </w:r>
            <w:r w:rsidRPr="00FE7575">
              <w:rPr>
                <w:rFonts w:cs="Arial"/>
                <w:b/>
                <w:u w:val="single"/>
                <w:lang w:val="de-DE"/>
              </w:rPr>
              <w:t>Kriterium des wirtschaftlich günstigsten Angebotes nach Preis und Qualität</w:t>
            </w:r>
            <w:r w:rsidRPr="00FE7575">
              <w:rPr>
                <w:rFonts w:cs="Arial"/>
                <w:i/>
                <w:lang w:val="de-DE"/>
              </w:rPr>
              <w:t xml:space="preserve"> </w:t>
            </w:r>
            <w:r w:rsidRPr="00FE7575">
              <w:rPr>
                <w:rFonts w:cs="Arial"/>
                <w:lang w:val="de-DE"/>
              </w:rPr>
              <w:t>gemäß</w:t>
            </w:r>
            <w:r w:rsidRPr="00FE7575">
              <w:rPr>
                <w:rFonts w:cs="Arial"/>
                <w:color w:val="FF0000"/>
                <w:lang w:val="de-DE"/>
              </w:rPr>
              <w:t xml:space="preserve"> </w:t>
            </w:r>
            <w:r w:rsidRPr="00FE7575">
              <w:rPr>
                <w:rFonts w:cs="Arial"/>
                <w:lang w:val="de-DE"/>
              </w:rPr>
              <w:t>Art. 33 LG Nr. 16/2015 und, soweit mit diesem vereinbar, Art. 71 GvD Nr. 36/2023.</w:t>
            </w:r>
          </w:p>
        </w:tc>
        <w:tc>
          <w:tcPr>
            <w:tcW w:w="1014" w:type="dxa"/>
            <w:gridSpan w:val="3"/>
          </w:tcPr>
          <w:p w14:paraId="1EEE1958" w14:textId="77777777" w:rsidR="003B1373" w:rsidRPr="00FE7575" w:rsidRDefault="003B1373" w:rsidP="003B1373">
            <w:pPr>
              <w:widowControl w:val="0"/>
              <w:spacing w:line="240" w:lineRule="exact"/>
              <w:rPr>
                <w:rFonts w:cs="Arial"/>
                <w:lang w:val="de-DE"/>
              </w:rPr>
            </w:pPr>
          </w:p>
        </w:tc>
        <w:tc>
          <w:tcPr>
            <w:tcW w:w="4116" w:type="dxa"/>
            <w:gridSpan w:val="5"/>
          </w:tcPr>
          <w:p w14:paraId="2F4F14EB" w14:textId="793DC5DC" w:rsidR="003B1373" w:rsidRPr="00FE7575" w:rsidRDefault="003B1373" w:rsidP="003B1373">
            <w:pPr>
              <w:widowControl w:val="0"/>
              <w:shd w:val="clear" w:color="auto" w:fill="FFFFFF" w:themeFill="background1"/>
              <w:spacing w:line="240" w:lineRule="exact"/>
              <w:ind w:right="6"/>
              <w:jc w:val="both"/>
              <w:outlineLvl w:val="0"/>
              <w:rPr>
                <w:rFonts w:cs="Arial"/>
                <w:b/>
                <w:lang w:val="it-IT"/>
              </w:rPr>
            </w:pPr>
            <w:r w:rsidRPr="00FE7575">
              <w:rPr>
                <w:rFonts w:cs="Arial"/>
                <w:lang w:val="it-IT"/>
              </w:rPr>
              <w:t xml:space="preserve">La presente gara sarà aggiudicata ai sensi del </w:t>
            </w:r>
            <w:r w:rsidRPr="00FE7575">
              <w:rPr>
                <w:rFonts w:cs="Arial"/>
                <w:b/>
                <w:u w:val="single"/>
                <w:lang w:val="it-IT"/>
              </w:rPr>
              <w:lastRenderedPageBreak/>
              <w:t>criterio dell’offerta economicamente più vantaggiosa al prezzo e qualità</w:t>
            </w:r>
            <w:r w:rsidRPr="00FE7575">
              <w:rPr>
                <w:rFonts w:cs="Arial"/>
                <w:lang w:val="it-IT"/>
              </w:rPr>
              <w:t xml:space="preserve"> ai sensi dell’art. 33 della L.P. 16/2015 e dell’art. 71 d.lgs. 36/2023 in quanto compatibile. </w:t>
            </w:r>
          </w:p>
          <w:p w14:paraId="07E24DF2" w14:textId="77777777" w:rsidR="003B1373" w:rsidRPr="00FE7575" w:rsidRDefault="003B1373" w:rsidP="003B1373">
            <w:pPr>
              <w:pStyle w:val="Rientrocorpodeltesto"/>
              <w:widowControl w:val="0"/>
              <w:tabs>
                <w:tab w:val="left" w:pos="8496"/>
              </w:tabs>
              <w:spacing w:after="0" w:line="240" w:lineRule="exact"/>
              <w:ind w:right="105"/>
              <w:jc w:val="both"/>
              <w:rPr>
                <w:rFonts w:cs="Arial"/>
                <w:lang w:val="it-IT"/>
              </w:rPr>
            </w:pPr>
          </w:p>
        </w:tc>
      </w:tr>
      <w:tr w:rsidR="003B1373" w:rsidRPr="004E168B" w14:paraId="127005F2" w14:textId="77777777" w:rsidTr="00EC3223">
        <w:tc>
          <w:tcPr>
            <w:tcW w:w="4384" w:type="dxa"/>
            <w:gridSpan w:val="5"/>
          </w:tcPr>
          <w:p w14:paraId="780E32E0"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lang w:val="it-IT"/>
              </w:rPr>
            </w:pPr>
          </w:p>
        </w:tc>
        <w:tc>
          <w:tcPr>
            <w:tcW w:w="1014" w:type="dxa"/>
            <w:gridSpan w:val="3"/>
          </w:tcPr>
          <w:p w14:paraId="53C2B1FC" w14:textId="77777777" w:rsidR="003B1373" w:rsidRPr="004255AA" w:rsidRDefault="003B1373" w:rsidP="003B1373">
            <w:pPr>
              <w:widowControl w:val="0"/>
              <w:spacing w:line="240" w:lineRule="exact"/>
              <w:rPr>
                <w:rFonts w:cs="Arial"/>
                <w:lang w:val="it-IT"/>
              </w:rPr>
            </w:pPr>
          </w:p>
        </w:tc>
        <w:tc>
          <w:tcPr>
            <w:tcW w:w="4116" w:type="dxa"/>
            <w:gridSpan w:val="5"/>
          </w:tcPr>
          <w:p w14:paraId="6F32FF10"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lang w:val="it-IT"/>
              </w:rPr>
            </w:pPr>
          </w:p>
        </w:tc>
      </w:tr>
      <w:tr w:rsidR="003B1373" w:rsidRPr="004E168B" w14:paraId="3AC828FB" w14:textId="77777777" w:rsidTr="00EC3223">
        <w:trPr>
          <w:gridAfter w:val="3"/>
          <w:wAfter w:w="184" w:type="dxa"/>
        </w:trPr>
        <w:tc>
          <w:tcPr>
            <w:tcW w:w="4384" w:type="dxa"/>
            <w:gridSpan w:val="5"/>
          </w:tcPr>
          <w:p w14:paraId="6EA0D593" w14:textId="77777777" w:rsidR="003B1373" w:rsidRPr="004255AA" w:rsidRDefault="003B1373" w:rsidP="003B1373">
            <w:pPr>
              <w:widowControl w:val="0"/>
              <w:spacing w:line="240" w:lineRule="exact"/>
              <w:jc w:val="both"/>
              <w:rPr>
                <w:rFonts w:cs="Arial"/>
                <w:i/>
                <w:color w:val="FF0000"/>
                <w:lang w:val="de-DE"/>
              </w:rPr>
            </w:pPr>
            <w:bookmarkStart w:id="81" w:name="_Hlk530048830"/>
            <w:r w:rsidRPr="004255AA">
              <w:rPr>
                <w:rFonts w:cs="Arial"/>
                <w:lang w:val="de-DE"/>
              </w:rPr>
              <w:t xml:space="preserve">Das Verfahren wird elektronisch abgewickelt. Die Angebote müssen ausschließlich über das telematische Ankaufsystem </w:t>
            </w:r>
            <w:hyperlink r:id="rId63" w:history="1">
              <w:r w:rsidRPr="004255AA">
                <w:rPr>
                  <w:rStyle w:val="Collegamentoipertestuale"/>
                  <w:rFonts w:cs="Arial"/>
                  <w:lang w:val="de-DE"/>
                </w:rPr>
                <w:t>www.ausschreibungen-suedtirol.it</w:t>
              </w:r>
            </w:hyperlink>
            <w:r w:rsidRPr="004255AA">
              <w:rPr>
                <w:rFonts w:cs="Arial"/>
                <w:lang w:val="de-DE"/>
              </w:rPr>
              <w:t xml:space="preserve"> / </w:t>
            </w:r>
            <w:hyperlink r:id="rId64" w:history="1">
              <w:r w:rsidRPr="004255AA">
                <w:rPr>
                  <w:rStyle w:val="Collegamentoipertestuale"/>
                  <w:rFonts w:cs="Arial"/>
                  <w:lang w:val="de-DE"/>
                </w:rPr>
                <w:t>www.bandi-altoadige.it</w:t>
              </w:r>
            </w:hyperlink>
            <w:r w:rsidRPr="004255AA">
              <w:rPr>
                <w:rFonts w:cs="Arial"/>
                <w:lang w:val="de-DE"/>
              </w:rPr>
              <w:t xml:space="preserve"> von den Wirtschaftsteilnehmern erstellt und von der Vergabestelle entgegengenommen werden.</w:t>
            </w:r>
          </w:p>
        </w:tc>
        <w:tc>
          <w:tcPr>
            <w:tcW w:w="1014" w:type="dxa"/>
            <w:gridSpan w:val="3"/>
          </w:tcPr>
          <w:p w14:paraId="2B2E5F3D"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2D08844C" w14:textId="77777777" w:rsidR="003B1373" w:rsidRPr="004255AA" w:rsidRDefault="003B1373" w:rsidP="003B1373">
            <w:pPr>
              <w:widowControl w:val="0"/>
              <w:spacing w:line="240" w:lineRule="exact"/>
              <w:ind w:right="6"/>
              <w:jc w:val="both"/>
              <w:rPr>
                <w:rFonts w:cs="Arial"/>
                <w:i/>
                <w:color w:val="FF0000"/>
                <w:lang w:val="it-IT"/>
              </w:rPr>
            </w:pPr>
            <w:r w:rsidRPr="004255AA">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4255AA">
                <w:rPr>
                  <w:rStyle w:val="Collegamentoipertestuale"/>
                  <w:rFonts w:cs="Arial"/>
                  <w:lang w:val="it-IT"/>
                </w:rPr>
                <w:t>www.bandi-altoadige.it</w:t>
              </w:r>
            </w:hyperlink>
            <w:r w:rsidRPr="004255AA">
              <w:rPr>
                <w:rFonts w:cs="Arial"/>
                <w:lang w:val="it-IT"/>
              </w:rPr>
              <w:t xml:space="preserve"> / </w:t>
            </w:r>
            <w:hyperlink r:id="rId66" w:history="1">
              <w:r w:rsidRPr="004255AA">
                <w:rPr>
                  <w:rStyle w:val="Collegamentoipertestuale"/>
                  <w:rFonts w:cs="Arial"/>
                  <w:lang w:val="it-IT"/>
                </w:rPr>
                <w:t>www.ausschreibungen-suedtirol.it</w:t>
              </w:r>
            </w:hyperlink>
            <w:r w:rsidRPr="004255AA">
              <w:rPr>
                <w:rFonts w:cs="Arial"/>
                <w:lang w:val="it-IT"/>
              </w:rPr>
              <w:t>.</w:t>
            </w:r>
          </w:p>
        </w:tc>
      </w:tr>
      <w:tr w:rsidR="003B1373" w:rsidRPr="004E168B" w14:paraId="6C8AE1E3" w14:textId="77777777" w:rsidTr="00EC3223">
        <w:trPr>
          <w:gridAfter w:val="3"/>
          <w:wAfter w:w="184" w:type="dxa"/>
        </w:trPr>
        <w:tc>
          <w:tcPr>
            <w:tcW w:w="4384" w:type="dxa"/>
            <w:gridSpan w:val="5"/>
          </w:tcPr>
          <w:p w14:paraId="2BD90911" w14:textId="77777777" w:rsidR="003B1373" w:rsidRPr="004255AA" w:rsidRDefault="003B1373" w:rsidP="003B1373">
            <w:pPr>
              <w:widowControl w:val="0"/>
              <w:spacing w:line="240" w:lineRule="exact"/>
              <w:jc w:val="both"/>
              <w:rPr>
                <w:rFonts w:cs="Arial"/>
                <w:color w:val="FF0000"/>
                <w:lang w:val="it-IT"/>
              </w:rPr>
            </w:pPr>
            <w:bookmarkStart w:id="82" w:name="_Hlk23863272"/>
          </w:p>
        </w:tc>
        <w:tc>
          <w:tcPr>
            <w:tcW w:w="1014" w:type="dxa"/>
            <w:gridSpan w:val="3"/>
          </w:tcPr>
          <w:p w14:paraId="403D8986" w14:textId="77777777" w:rsidR="003B1373" w:rsidRPr="004255AA" w:rsidRDefault="003B1373" w:rsidP="003B1373">
            <w:pPr>
              <w:widowControl w:val="0"/>
              <w:spacing w:line="240" w:lineRule="exact"/>
              <w:ind w:right="105"/>
              <w:jc w:val="both"/>
              <w:rPr>
                <w:rFonts w:cs="Arial"/>
                <w:i/>
                <w:color w:val="FF0000"/>
                <w:lang w:val="it-IT"/>
              </w:rPr>
            </w:pPr>
          </w:p>
        </w:tc>
        <w:tc>
          <w:tcPr>
            <w:tcW w:w="3932" w:type="dxa"/>
            <w:gridSpan w:val="2"/>
          </w:tcPr>
          <w:p w14:paraId="13D1A3F0" w14:textId="77777777" w:rsidR="003B1373" w:rsidRPr="004255AA" w:rsidRDefault="003B1373" w:rsidP="003B1373">
            <w:pPr>
              <w:widowControl w:val="0"/>
              <w:ind w:right="6"/>
              <w:jc w:val="both"/>
              <w:rPr>
                <w:rFonts w:cs="Arial"/>
                <w:color w:val="FF0000"/>
                <w:lang w:val="it-IT"/>
              </w:rPr>
            </w:pPr>
          </w:p>
        </w:tc>
      </w:tr>
      <w:tr w:rsidR="003B1373" w:rsidRPr="004E168B" w14:paraId="3FB2D063" w14:textId="77777777" w:rsidTr="00EC3223">
        <w:trPr>
          <w:gridAfter w:val="3"/>
          <w:wAfter w:w="184" w:type="dxa"/>
        </w:trPr>
        <w:tc>
          <w:tcPr>
            <w:tcW w:w="4384" w:type="dxa"/>
            <w:gridSpan w:val="5"/>
          </w:tcPr>
          <w:p w14:paraId="2708A80B" w14:textId="77777777" w:rsidR="003B1373" w:rsidRPr="004255AA" w:rsidRDefault="003B1373" w:rsidP="003B1373">
            <w:pPr>
              <w:widowControl w:val="0"/>
              <w:spacing w:line="240" w:lineRule="exact"/>
              <w:jc w:val="both"/>
              <w:rPr>
                <w:rFonts w:cs="Arial"/>
                <w:i/>
                <w:color w:val="FF0000"/>
                <w:lang w:val="de-DE"/>
              </w:rPr>
            </w:pPr>
            <w:r w:rsidRPr="004255AA">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014" w:type="dxa"/>
            <w:gridSpan w:val="3"/>
          </w:tcPr>
          <w:p w14:paraId="12237B1A"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1AEAE07D" w14:textId="13437793" w:rsidR="003B1373" w:rsidRPr="00B10867" w:rsidRDefault="003B1373" w:rsidP="003B1373">
            <w:pPr>
              <w:widowControl w:val="0"/>
              <w:shd w:val="clear" w:color="auto" w:fill="FFFFFF" w:themeFill="background1"/>
              <w:spacing w:line="240" w:lineRule="exact"/>
              <w:ind w:right="6"/>
              <w:jc w:val="both"/>
              <w:outlineLvl w:val="0"/>
              <w:rPr>
                <w:rFonts w:cs="Arial"/>
                <w:lang w:val="it-IT"/>
              </w:rPr>
            </w:pPr>
            <w:r w:rsidRPr="004255AA">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B1373" w:rsidRPr="004E168B" w14:paraId="2CFD5E67" w14:textId="77777777" w:rsidTr="00EC3223">
        <w:trPr>
          <w:gridAfter w:val="3"/>
          <w:wAfter w:w="184" w:type="dxa"/>
        </w:trPr>
        <w:tc>
          <w:tcPr>
            <w:tcW w:w="4384" w:type="dxa"/>
            <w:gridSpan w:val="5"/>
          </w:tcPr>
          <w:p w14:paraId="49F1298D" w14:textId="77777777" w:rsidR="003B1373" w:rsidRPr="000E4DF3" w:rsidRDefault="003B1373" w:rsidP="003B1373">
            <w:pPr>
              <w:widowControl w:val="0"/>
              <w:spacing w:line="240" w:lineRule="exact"/>
              <w:jc w:val="both"/>
              <w:rPr>
                <w:rFonts w:cs="Arial"/>
                <w:lang w:val="it-IT"/>
              </w:rPr>
            </w:pPr>
          </w:p>
        </w:tc>
        <w:tc>
          <w:tcPr>
            <w:tcW w:w="1014" w:type="dxa"/>
            <w:gridSpan w:val="3"/>
          </w:tcPr>
          <w:p w14:paraId="43D3D9EB" w14:textId="77777777" w:rsidR="003B1373" w:rsidRPr="000E4DF3" w:rsidRDefault="003B1373" w:rsidP="003B1373">
            <w:pPr>
              <w:widowControl w:val="0"/>
              <w:spacing w:line="240" w:lineRule="exact"/>
              <w:ind w:right="105"/>
              <w:jc w:val="both"/>
              <w:rPr>
                <w:rFonts w:cs="Arial"/>
                <w:i/>
                <w:color w:val="FF0000"/>
                <w:lang w:val="it-IT"/>
              </w:rPr>
            </w:pPr>
          </w:p>
        </w:tc>
        <w:tc>
          <w:tcPr>
            <w:tcW w:w="3932" w:type="dxa"/>
            <w:gridSpan w:val="2"/>
          </w:tcPr>
          <w:p w14:paraId="315BE217" w14:textId="77777777" w:rsidR="003B1373" w:rsidRPr="004255AA" w:rsidRDefault="003B1373" w:rsidP="003B1373">
            <w:pPr>
              <w:widowControl w:val="0"/>
              <w:shd w:val="clear" w:color="auto" w:fill="FFFFFF" w:themeFill="background1"/>
              <w:spacing w:line="240" w:lineRule="exact"/>
              <w:ind w:right="6"/>
              <w:jc w:val="both"/>
              <w:outlineLvl w:val="0"/>
              <w:rPr>
                <w:rFonts w:cs="Arial"/>
                <w:lang w:val="it-IT"/>
              </w:rPr>
            </w:pPr>
          </w:p>
        </w:tc>
      </w:tr>
      <w:bookmarkEnd w:id="81"/>
      <w:bookmarkEnd w:id="82"/>
      <w:tr w:rsidR="003B1373" w:rsidRPr="004E168B" w14:paraId="2D3B5D25" w14:textId="77777777" w:rsidTr="00EC3223">
        <w:trPr>
          <w:gridAfter w:val="3"/>
          <w:wAfter w:w="184" w:type="dxa"/>
        </w:trPr>
        <w:tc>
          <w:tcPr>
            <w:tcW w:w="4384" w:type="dxa"/>
            <w:gridSpan w:val="5"/>
          </w:tcPr>
          <w:p w14:paraId="0F1B6B4A" w14:textId="06FED84A" w:rsidR="003B1373" w:rsidRPr="007A0392" w:rsidRDefault="003B1373" w:rsidP="003B1373">
            <w:pPr>
              <w:widowControl w:val="0"/>
              <w:spacing w:line="240" w:lineRule="exact"/>
              <w:jc w:val="both"/>
              <w:rPr>
                <w:rFonts w:cs="Arial"/>
                <w:b/>
                <w:color w:val="FF0000"/>
                <w:lang w:val="de-DE"/>
              </w:rPr>
            </w:pPr>
            <w:r w:rsidRPr="007A0392">
              <w:rPr>
                <w:rFonts w:cs="Arial"/>
                <w:lang w:val="de-DE"/>
              </w:rPr>
              <w:t>Die Ausschreibung wird in der nicht öffentlich zugänglichen Sitzung</w:t>
            </w:r>
            <w:r>
              <w:rPr>
                <w:rFonts w:cs="Arial"/>
                <w:lang w:val="de-DE"/>
              </w:rPr>
              <w:t>,</w:t>
            </w:r>
            <w:r w:rsidRPr="007A0392">
              <w:rPr>
                <w:rFonts w:cs="Arial"/>
                <w:color w:val="FF0000"/>
                <w:lang w:val="de-DE"/>
              </w:rPr>
              <w:t xml:space="preserve"> am Ort und zu dem Datum, </w:t>
            </w:r>
            <w:r w:rsidRPr="007A0392">
              <w:rPr>
                <w:rFonts w:cs="Arial"/>
                <w:lang w:val="de-DE"/>
              </w:rPr>
              <w:t xml:space="preserve">welche im </w:t>
            </w:r>
            <w:r w:rsidRPr="007A0392">
              <w:rPr>
                <w:rFonts w:cs="Arial"/>
                <w:color w:val="FF0000"/>
                <w:lang w:val="de-DE"/>
              </w:rPr>
              <w:t>Einladungsschreiben</w:t>
            </w:r>
            <w:r w:rsidRPr="007A0392">
              <w:rPr>
                <w:rFonts w:cs="Arial"/>
                <w:lang w:val="de-DE"/>
              </w:rPr>
              <w:t xml:space="preserve"> angegeben sind, eröffnet. </w:t>
            </w:r>
          </w:p>
        </w:tc>
        <w:tc>
          <w:tcPr>
            <w:tcW w:w="1014" w:type="dxa"/>
            <w:gridSpan w:val="3"/>
          </w:tcPr>
          <w:p w14:paraId="29EFAF81" w14:textId="77777777" w:rsidR="003B1373" w:rsidRPr="007A0392" w:rsidRDefault="003B1373" w:rsidP="003B1373">
            <w:pPr>
              <w:widowControl w:val="0"/>
              <w:jc w:val="both"/>
              <w:rPr>
                <w:rFonts w:cs="Arial"/>
                <w:lang w:val="de-DE"/>
              </w:rPr>
            </w:pPr>
          </w:p>
        </w:tc>
        <w:tc>
          <w:tcPr>
            <w:tcW w:w="3932" w:type="dxa"/>
            <w:gridSpan w:val="2"/>
          </w:tcPr>
          <w:p w14:paraId="6B2CB57D" w14:textId="118A3855" w:rsidR="003B1373" w:rsidRPr="00A9330C" w:rsidRDefault="003B1373" w:rsidP="003B1373">
            <w:pPr>
              <w:widowControl w:val="0"/>
              <w:ind w:right="6"/>
              <w:jc w:val="both"/>
              <w:rPr>
                <w:rFonts w:cs="Arial"/>
                <w:color w:val="FF0000"/>
                <w:lang w:val="it-IT"/>
              </w:rPr>
            </w:pPr>
            <w:r w:rsidRPr="007A0392">
              <w:rPr>
                <w:rFonts w:cs="Arial"/>
                <w:lang w:val="it-IT"/>
              </w:rPr>
              <w:t>La gara sarà aperta nella seduta non aperta alla presenza del pubblico</w:t>
            </w:r>
            <w:r>
              <w:rPr>
                <w:rFonts w:cs="Arial"/>
                <w:lang w:val="it-IT"/>
              </w:rPr>
              <w:t xml:space="preserve">, </w:t>
            </w:r>
            <w:r w:rsidRPr="007A0392">
              <w:rPr>
                <w:rFonts w:cs="Arial"/>
                <w:color w:val="FF0000"/>
                <w:lang w:val="it-IT"/>
              </w:rPr>
              <w:t>nel luogo e alla data indicati nella lettera d’invito.</w:t>
            </w:r>
            <w:r w:rsidRPr="00A9330C">
              <w:rPr>
                <w:rFonts w:cs="Arial"/>
                <w:lang w:val="it-IT"/>
              </w:rPr>
              <w:t xml:space="preserve"> </w:t>
            </w:r>
          </w:p>
        </w:tc>
      </w:tr>
      <w:tr w:rsidR="003B1373" w:rsidRPr="004E168B" w14:paraId="3A932F19" w14:textId="77777777" w:rsidTr="00EC3223">
        <w:trPr>
          <w:gridAfter w:val="3"/>
          <w:wAfter w:w="184" w:type="dxa"/>
        </w:trPr>
        <w:tc>
          <w:tcPr>
            <w:tcW w:w="4384" w:type="dxa"/>
            <w:gridSpan w:val="5"/>
          </w:tcPr>
          <w:p w14:paraId="59711B19" w14:textId="77777777" w:rsidR="003B1373" w:rsidRPr="00F37CFD" w:rsidRDefault="003B1373" w:rsidP="003B1373">
            <w:pPr>
              <w:widowControl w:val="0"/>
              <w:spacing w:line="240" w:lineRule="exact"/>
              <w:jc w:val="both"/>
              <w:rPr>
                <w:rFonts w:cs="Arial"/>
                <w:lang w:val="it-IT"/>
              </w:rPr>
            </w:pPr>
          </w:p>
        </w:tc>
        <w:tc>
          <w:tcPr>
            <w:tcW w:w="1014" w:type="dxa"/>
            <w:gridSpan w:val="3"/>
          </w:tcPr>
          <w:p w14:paraId="632972EF" w14:textId="77777777" w:rsidR="003B1373" w:rsidRPr="00F37CFD" w:rsidRDefault="003B1373" w:rsidP="003B1373">
            <w:pPr>
              <w:widowControl w:val="0"/>
              <w:jc w:val="both"/>
              <w:rPr>
                <w:rFonts w:cs="Arial"/>
                <w:lang w:val="it-IT"/>
              </w:rPr>
            </w:pPr>
          </w:p>
        </w:tc>
        <w:tc>
          <w:tcPr>
            <w:tcW w:w="3932" w:type="dxa"/>
            <w:gridSpan w:val="2"/>
          </w:tcPr>
          <w:p w14:paraId="482B2765" w14:textId="77777777" w:rsidR="003B1373" w:rsidRPr="00A9330C" w:rsidRDefault="003B1373" w:rsidP="003B1373">
            <w:pPr>
              <w:widowControl w:val="0"/>
              <w:ind w:right="6"/>
              <w:jc w:val="both"/>
              <w:rPr>
                <w:rFonts w:cs="Arial"/>
                <w:lang w:val="it-IT"/>
              </w:rPr>
            </w:pPr>
          </w:p>
        </w:tc>
      </w:tr>
      <w:tr w:rsidR="003B1373" w:rsidRPr="004E168B" w14:paraId="1F67D377" w14:textId="77777777" w:rsidTr="00EC3223">
        <w:trPr>
          <w:gridAfter w:val="3"/>
          <w:wAfter w:w="184" w:type="dxa"/>
        </w:trPr>
        <w:tc>
          <w:tcPr>
            <w:tcW w:w="4384" w:type="dxa"/>
            <w:gridSpan w:val="5"/>
          </w:tcPr>
          <w:p w14:paraId="3B82B104" w14:textId="04FD78F5" w:rsidR="003B1373" w:rsidRPr="00FE7575" w:rsidRDefault="003B1373" w:rsidP="003B1373">
            <w:pPr>
              <w:widowControl w:val="0"/>
              <w:spacing w:line="240" w:lineRule="exact"/>
              <w:jc w:val="both"/>
              <w:rPr>
                <w:rFonts w:cs="Arial"/>
                <w:b/>
                <w:color w:val="FF0000"/>
                <w:lang w:val="de-DE"/>
              </w:rPr>
            </w:pPr>
            <w:r w:rsidRPr="00FE7575">
              <w:rPr>
                <w:rFonts w:cs="Arial"/>
                <w:color w:val="FF0000"/>
                <w:lang w:val="de-DE"/>
              </w:rPr>
              <w:t>Angesichts der Tatsache, dass bei telematischen 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p>
        </w:tc>
        <w:tc>
          <w:tcPr>
            <w:tcW w:w="1014" w:type="dxa"/>
            <w:gridSpan w:val="3"/>
          </w:tcPr>
          <w:p w14:paraId="1FCDC59D" w14:textId="77777777" w:rsidR="003B1373" w:rsidRPr="00FE7575" w:rsidRDefault="003B1373" w:rsidP="003B1373">
            <w:pPr>
              <w:widowControl w:val="0"/>
              <w:rPr>
                <w:rFonts w:cs="Arial"/>
                <w:color w:val="FF0000"/>
                <w:lang w:val="de-DE"/>
              </w:rPr>
            </w:pPr>
          </w:p>
        </w:tc>
        <w:tc>
          <w:tcPr>
            <w:tcW w:w="3932" w:type="dxa"/>
            <w:gridSpan w:val="2"/>
          </w:tcPr>
          <w:p w14:paraId="39D44500" w14:textId="0F1FA81D" w:rsidR="003B1373" w:rsidRPr="00FE7575" w:rsidRDefault="003B1373" w:rsidP="003B1373">
            <w:pPr>
              <w:jc w:val="both"/>
              <w:rPr>
                <w:rFonts w:cs="Arial"/>
                <w:color w:val="FF0000"/>
                <w:lang w:val="it-IT"/>
              </w:rPr>
            </w:pPr>
            <w:r w:rsidRPr="00FE7575">
              <w:rPr>
                <w:rFonts w:cs="Arial"/>
                <w:color w:val="FF0000"/>
                <w:lang w:val="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w:t>
            </w:r>
          </w:p>
        </w:tc>
      </w:tr>
      <w:tr w:rsidR="003B1373" w:rsidRPr="004E168B" w14:paraId="4E85D5CB" w14:textId="77777777" w:rsidTr="00EC3223">
        <w:trPr>
          <w:gridAfter w:val="3"/>
          <w:wAfter w:w="184" w:type="dxa"/>
        </w:trPr>
        <w:tc>
          <w:tcPr>
            <w:tcW w:w="4384" w:type="dxa"/>
            <w:gridSpan w:val="5"/>
          </w:tcPr>
          <w:p w14:paraId="4BC58566" w14:textId="77777777" w:rsidR="003B1373" w:rsidRPr="000A3EBE" w:rsidRDefault="003B1373" w:rsidP="003B1373">
            <w:pPr>
              <w:widowControl w:val="0"/>
              <w:spacing w:line="240" w:lineRule="exact"/>
              <w:jc w:val="both"/>
              <w:rPr>
                <w:rFonts w:cs="Arial"/>
                <w:color w:val="FF0000"/>
                <w:lang w:val="it-IT"/>
              </w:rPr>
            </w:pPr>
          </w:p>
        </w:tc>
        <w:tc>
          <w:tcPr>
            <w:tcW w:w="1014" w:type="dxa"/>
            <w:gridSpan w:val="3"/>
          </w:tcPr>
          <w:p w14:paraId="739B6C53" w14:textId="77777777" w:rsidR="003B1373" w:rsidRPr="000A3EBE" w:rsidRDefault="003B1373" w:rsidP="003B1373">
            <w:pPr>
              <w:widowControl w:val="0"/>
              <w:rPr>
                <w:rFonts w:cs="Arial"/>
                <w:color w:val="FF0000"/>
                <w:lang w:val="it-IT"/>
              </w:rPr>
            </w:pPr>
          </w:p>
        </w:tc>
        <w:tc>
          <w:tcPr>
            <w:tcW w:w="3932" w:type="dxa"/>
            <w:gridSpan w:val="2"/>
          </w:tcPr>
          <w:p w14:paraId="2C9796ED" w14:textId="77777777" w:rsidR="003B1373" w:rsidRPr="00A9330C" w:rsidRDefault="003B1373" w:rsidP="003B1373">
            <w:pPr>
              <w:jc w:val="both"/>
              <w:rPr>
                <w:rFonts w:cs="Arial"/>
                <w:color w:val="FF0000"/>
                <w:lang w:val="it-IT"/>
              </w:rPr>
            </w:pPr>
          </w:p>
        </w:tc>
      </w:tr>
      <w:tr w:rsidR="003B1373" w:rsidRPr="004E168B" w14:paraId="0FBE7984" w14:textId="77777777" w:rsidTr="00EC3223">
        <w:trPr>
          <w:gridAfter w:val="3"/>
          <w:wAfter w:w="184" w:type="dxa"/>
        </w:trPr>
        <w:tc>
          <w:tcPr>
            <w:tcW w:w="4384" w:type="dxa"/>
            <w:gridSpan w:val="5"/>
          </w:tcPr>
          <w:p w14:paraId="40E00A9D" w14:textId="5AE33B92" w:rsidR="003B1373" w:rsidRPr="00E51BA7" w:rsidRDefault="003B1373" w:rsidP="003B1373">
            <w:pPr>
              <w:widowControl w:val="0"/>
              <w:spacing w:line="240" w:lineRule="exact"/>
              <w:jc w:val="both"/>
              <w:rPr>
                <w:rFonts w:cs="Arial"/>
                <w:lang w:val="de-DE" w:eastAsia="it-IT"/>
              </w:rPr>
            </w:pPr>
            <w:r w:rsidRPr="007B23B8">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1014" w:type="dxa"/>
            <w:gridSpan w:val="3"/>
          </w:tcPr>
          <w:p w14:paraId="6E03EDF7" w14:textId="77777777" w:rsidR="003B1373" w:rsidRPr="00E51BA7" w:rsidRDefault="003B1373" w:rsidP="003B1373">
            <w:pPr>
              <w:widowControl w:val="0"/>
              <w:spacing w:line="240" w:lineRule="exact"/>
              <w:rPr>
                <w:rFonts w:cs="Arial"/>
                <w:b/>
                <w:lang w:val="de-DE"/>
              </w:rPr>
            </w:pPr>
          </w:p>
        </w:tc>
        <w:tc>
          <w:tcPr>
            <w:tcW w:w="3932" w:type="dxa"/>
            <w:gridSpan w:val="2"/>
          </w:tcPr>
          <w:p w14:paraId="64F7C146" w14:textId="4711F85A" w:rsidR="003B1373" w:rsidRPr="00E51BA7" w:rsidRDefault="003B1373" w:rsidP="003B1373">
            <w:pPr>
              <w:widowControl w:val="0"/>
              <w:shd w:val="clear" w:color="auto" w:fill="FFFFFF" w:themeFill="background1"/>
              <w:jc w:val="both"/>
              <w:rPr>
                <w:rFonts w:cs="Arial"/>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3B1373" w:rsidRPr="004E168B" w14:paraId="03D854B7" w14:textId="77777777" w:rsidTr="00EC3223">
        <w:trPr>
          <w:gridAfter w:val="3"/>
          <w:wAfter w:w="184" w:type="dxa"/>
        </w:trPr>
        <w:tc>
          <w:tcPr>
            <w:tcW w:w="4384" w:type="dxa"/>
            <w:gridSpan w:val="5"/>
          </w:tcPr>
          <w:p w14:paraId="5DD4B149" w14:textId="77777777" w:rsidR="003B1373" w:rsidRPr="00DC7A84" w:rsidRDefault="003B1373" w:rsidP="003B1373">
            <w:pPr>
              <w:widowControl w:val="0"/>
              <w:spacing w:line="240" w:lineRule="exact"/>
              <w:jc w:val="both"/>
              <w:rPr>
                <w:rFonts w:cs="Arial"/>
                <w:color w:val="FF0000"/>
                <w:sz w:val="16"/>
                <w:szCs w:val="16"/>
                <w:highlight w:val="green"/>
                <w:lang w:val="it-IT"/>
              </w:rPr>
            </w:pPr>
          </w:p>
        </w:tc>
        <w:tc>
          <w:tcPr>
            <w:tcW w:w="1014" w:type="dxa"/>
            <w:gridSpan w:val="3"/>
          </w:tcPr>
          <w:p w14:paraId="43A22765" w14:textId="77777777" w:rsidR="003B1373" w:rsidRPr="00DC7A84" w:rsidRDefault="003B1373" w:rsidP="003B1373">
            <w:pPr>
              <w:widowControl w:val="0"/>
              <w:spacing w:line="240" w:lineRule="exact"/>
              <w:rPr>
                <w:rFonts w:cs="Arial"/>
                <w:b/>
                <w:lang w:val="it-IT"/>
              </w:rPr>
            </w:pPr>
          </w:p>
        </w:tc>
        <w:tc>
          <w:tcPr>
            <w:tcW w:w="3932" w:type="dxa"/>
            <w:gridSpan w:val="2"/>
          </w:tcPr>
          <w:p w14:paraId="3ECE1A6B"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4E168B" w14:paraId="6DD34A55" w14:textId="77777777" w:rsidTr="00EC3223">
        <w:trPr>
          <w:gridAfter w:val="3"/>
          <w:wAfter w:w="184" w:type="dxa"/>
        </w:trPr>
        <w:tc>
          <w:tcPr>
            <w:tcW w:w="4384" w:type="dxa"/>
            <w:gridSpan w:val="5"/>
          </w:tcPr>
          <w:p w14:paraId="4FC6B148" w14:textId="3F730ADE" w:rsidR="003B1373" w:rsidRPr="007B23B8" w:rsidRDefault="003B1373" w:rsidP="003B1373">
            <w:pPr>
              <w:widowControl w:val="0"/>
              <w:spacing w:line="240" w:lineRule="exact"/>
              <w:jc w:val="both"/>
              <w:rPr>
                <w:rFonts w:cs="Arial"/>
                <w:color w:val="FF0000"/>
                <w:sz w:val="16"/>
                <w:szCs w:val="16"/>
                <w:highlight w:val="green"/>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1014" w:type="dxa"/>
            <w:gridSpan w:val="3"/>
          </w:tcPr>
          <w:p w14:paraId="148C0980" w14:textId="77777777" w:rsidR="003B1373" w:rsidRPr="00E51BA7" w:rsidRDefault="003B1373" w:rsidP="003B1373">
            <w:pPr>
              <w:widowControl w:val="0"/>
              <w:spacing w:line="240" w:lineRule="exact"/>
              <w:rPr>
                <w:rFonts w:cs="Arial"/>
                <w:b/>
                <w:lang w:val="de-DE"/>
              </w:rPr>
            </w:pPr>
          </w:p>
        </w:tc>
        <w:tc>
          <w:tcPr>
            <w:tcW w:w="3932" w:type="dxa"/>
            <w:gridSpan w:val="2"/>
          </w:tcPr>
          <w:p w14:paraId="0AAA5652" w14:textId="77777777" w:rsidR="003B1373" w:rsidRPr="00396105" w:rsidRDefault="003B1373" w:rsidP="003B1373">
            <w:pPr>
              <w:widowControl w:val="0"/>
              <w:shd w:val="clear" w:color="auto" w:fill="FFFFFF" w:themeFill="background1"/>
              <w:jc w:val="both"/>
              <w:rPr>
                <w:rFonts w:cs="Arial"/>
                <w:lang w:val="it-IT"/>
              </w:rPr>
            </w:pPr>
            <w:r w:rsidRPr="00FE757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5B552E05"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4E168B" w14:paraId="63BEA565" w14:textId="77777777" w:rsidTr="00EC3223">
        <w:trPr>
          <w:gridAfter w:val="3"/>
          <w:wAfter w:w="184" w:type="dxa"/>
        </w:trPr>
        <w:tc>
          <w:tcPr>
            <w:tcW w:w="4384" w:type="dxa"/>
            <w:gridSpan w:val="5"/>
          </w:tcPr>
          <w:p w14:paraId="331E8898" w14:textId="510AC403" w:rsidR="003B1373" w:rsidRPr="00DC7A84" w:rsidRDefault="003B1373" w:rsidP="003B1373">
            <w:pPr>
              <w:widowControl w:val="0"/>
              <w:spacing w:line="240" w:lineRule="exact"/>
              <w:jc w:val="both"/>
              <w:rPr>
                <w:rFonts w:cs="Arial"/>
                <w:strike/>
                <w:highlight w:val="yellow"/>
                <w:lang w:val="it-IT"/>
              </w:rPr>
            </w:pPr>
          </w:p>
        </w:tc>
        <w:tc>
          <w:tcPr>
            <w:tcW w:w="1014" w:type="dxa"/>
            <w:gridSpan w:val="3"/>
          </w:tcPr>
          <w:p w14:paraId="356B0311" w14:textId="77777777" w:rsidR="003B1373" w:rsidRPr="00DC7A84" w:rsidRDefault="003B1373" w:rsidP="003B1373">
            <w:pPr>
              <w:widowControl w:val="0"/>
              <w:spacing w:line="240" w:lineRule="exact"/>
              <w:rPr>
                <w:rFonts w:cs="Arial"/>
                <w:b/>
                <w:u w:val="single"/>
                <w:lang w:val="it-IT"/>
              </w:rPr>
            </w:pPr>
          </w:p>
        </w:tc>
        <w:tc>
          <w:tcPr>
            <w:tcW w:w="3932" w:type="dxa"/>
            <w:gridSpan w:val="2"/>
          </w:tcPr>
          <w:p w14:paraId="65616077" w14:textId="77777777" w:rsidR="003B1373" w:rsidRPr="009C2821" w:rsidRDefault="003B1373" w:rsidP="003B1373">
            <w:pPr>
              <w:widowControl w:val="0"/>
              <w:shd w:val="clear" w:color="auto" w:fill="FFFFFF" w:themeFill="background1"/>
              <w:jc w:val="both"/>
              <w:rPr>
                <w:rFonts w:cs="Arial"/>
                <w:strike/>
                <w:highlight w:val="yellow"/>
                <w:lang w:val="it-IT"/>
              </w:rPr>
            </w:pPr>
          </w:p>
        </w:tc>
      </w:tr>
      <w:tr w:rsidR="003B1373" w:rsidRPr="004E168B" w14:paraId="19B3E579" w14:textId="77777777" w:rsidTr="00EC3223">
        <w:trPr>
          <w:gridAfter w:val="3"/>
          <w:wAfter w:w="184" w:type="dxa"/>
        </w:trPr>
        <w:tc>
          <w:tcPr>
            <w:tcW w:w="4384" w:type="dxa"/>
            <w:gridSpan w:val="5"/>
          </w:tcPr>
          <w:p w14:paraId="58EB93BE" w14:textId="510B295F" w:rsidR="003B1373" w:rsidRPr="00E51BA7" w:rsidRDefault="003B1373" w:rsidP="003B1373">
            <w:pPr>
              <w:widowControl w:val="0"/>
              <w:spacing w:line="240" w:lineRule="exact"/>
              <w:jc w:val="both"/>
              <w:rPr>
                <w:rFonts w:cs="Arial"/>
                <w:b/>
                <w:u w:val="single"/>
                <w:lang w:val="de-DE"/>
              </w:rPr>
            </w:pPr>
            <w:r w:rsidRPr="00E51BA7">
              <w:rPr>
                <w:rFonts w:cs="Arial"/>
                <w:lang w:val="de-DE"/>
              </w:rPr>
              <w:t xml:space="preserve">Gemäß Art. 27 LG Nr. 16/2015 wird die </w:t>
            </w:r>
            <w:r w:rsidRPr="00E51BA7">
              <w:rPr>
                <w:rFonts w:cs="Arial"/>
                <w:lang w:val="de-DE"/>
              </w:rPr>
              <w:lastRenderedPageBreak/>
              <w:t>Ausschreibungsbehörde für die Genehmigung der Verwaltungsunterlagen nicht die inhaltliche Überprüfung etwaiger Ersatzerklärungen der Wirtschaftsteilnehmer über die Erfüllung der allgemeinen und/oder besonderen Teilnahmeanforderungen vornehmen.</w:t>
            </w:r>
          </w:p>
        </w:tc>
        <w:tc>
          <w:tcPr>
            <w:tcW w:w="1014" w:type="dxa"/>
            <w:gridSpan w:val="3"/>
          </w:tcPr>
          <w:p w14:paraId="608FD489" w14:textId="77777777" w:rsidR="003B1373" w:rsidRPr="00E51BA7" w:rsidRDefault="003B1373" w:rsidP="003B1373">
            <w:pPr>
              <w:widowControl w:val="0"/>
              <w:spacing w:line="240" w:lineRule="exact"/>
              <w:rPr>
                <w:rFonts w:cs="Arial"/>
                <w:b/>
                <w:u w:val="single"/>
                <w:lang w:val="de-DE"/>
              </w:rPr>
            </w:pPr>
          </w:p>
        </w:tc>
        <w:tc>
          <w:tcPr>
            <w:tcW w:w="3932" w:type="dxa"/>
            <w:gridSpan w:val="2"/>
          </w:tcPr>
          <w:p w14:paraId="08D976EC" w14:textId="343F1188" w:rsidR="003B1373" w:rsidRPr="00E51BA7" w:rsidRDefault="003B1373" w:rsidP="003B1373">
            <w:pPr>
              <w:widowControl w:val="0"/>
              <w:spacing w:line="240" w:lineRule="exact"/>
              <w:jc w:val="both"/>
              <w:rPr>
                <w:rFonts w:cs="Arial"/>
                <w:b/>
                <w:u w:val="single"/>
                <w:lang w:val="it-IT"/>
              </w:rPr>
            </w:pPr>
            <w:r w:rsidRPr="00E51BA7">
              <w:rPr>
                <w:rFonts w:cs="Arial"/>
                <w:lang w:val="it-IT"/>
              </w:rPr>
              <w:t xml:space="preserve">Ai fini dell’approvazione della </w:t>
            </w:r>
            <w:r w:rsidRPr="00E51BA7">
              <w:rPr>
                <w:rFonts w:cs="Arial"/>
                <w:lang w:val="it-IT"/>
              </w:rPr>
              <w:lastRenderedPageBreak/>
              <w:t>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3B1373" w:rsidRPr="004E168B" w14:paraId="42C6BEB8" w14:textId="77777777" w:rsidTr="00EC3223">
        <w:trPr>
          <w:gridAfter w:val="3"/>
          <w:wAfter w:w="184" w:type="dxa"/>
        </w:trPr>
        <w:tc>
          <w:tcPr>
            <w:tcW w:w="4384" w:type="dxa"/>
            <w:gridSpan w:val="5"/>
          </w:tcPr>
          <w:p w14:paraId="67097046" w14:textId="77777777" w:rsidR="003B1373" w:rsidRPr="002070EB" w:rsidRDefault="003B1373" w:rsidP="003B1373">
            <w:pPr>
              <w:widowControl w:val="0"/>
              <w:spacing w:line="240" w:lineRule="exact"/>
              <w:jc w:val="both"/>
              <w:rPr>
                <w:rFonts w:cs="Arial"/>
                <w:b/>
                <w:u w:val="single"/>
                <w:lang w:val="it-IT"/>
              </w:rPr>
            </w:pPr>
          </w:p>
        </w:tc>
        <w:tc>
          <w:tcPr>
            <w:tcW w:w="1014" w:type="dxa"/>
            <w:gridSpan w:val="3"/>
          </w:tcPr>
          <w:p w14:paraId="70252B3B" w14:textId="77777777" w:rsidR="003B1373" w:rsidRPr="002070EB" w:rsidRDefault="003B1373" w:rsidP="003B1373">
            <w:pPr>
              <w:widowControl w:val="0"/>
              <w:spacing w:line="240" w:lineRule="exact"/>
              <w:rPr>
                <w:rFonts w:cs="Arial"/>
                <w:b/>
                <w:u w:val="single"/>
                <w:lang w:val="it-IT"/>
              </w:rPr>
            </w:pPr>
          </w:p>
        </w:tc>
        <w:tc>
          <w:tcPr>
            <w:tcW w:w="3932" w:type="dxa"/>
            <w:gridSpan w:val="2"/>
          </w:tcPr>
          <w:p w14:paraId="5CF875A9" w14:textId="77777777" w:rsidR="003B1373" w:rsidRPr="002070EB" w:rsidRDefault="003B1373" w:rsidP="003B1373">
            <w:pPr>
              <w:widowControl w:val="0"/>
              <w:spacing w:line="240" w:lineRule="exact"/>
              <w:jc w:val="both"/>
              <w:rPr>
                <w:rFonts w:cs="Arial"/>
                <w:b/>
                <w:u w:val="single"/>
                <w:lang w:val="it-IT"/>
              </w:rPr>
            </w:pPr>
          </w:p>
        </w:tc>
      </w:tr>
      <w:tr w:rsidR="003B1373" w:rsidRPr="004E168B" w14:paraId="774FF1D0" w14:textId="77777777" w:rsidTr="00EC3223">
        <w:trPr>
          <w:gridAfter w:val="3"/>
          <w:wAfter w:w="184" w:type="dxa"/>
        </w:trPr>
        <w:tc>
          <w:tcPr>
            <w:tcW w:w="4384" w:type="dxa"/>
            <w:gridSpan w:val="5"/>
          </w:tcPr>
          <w:p w14:paraId="25EC9056" w14:textId="7E832150" w:rsidR="003B1373" w:rsidRPr="00E51BA7" w:rsidRDefault="003B1373" w:rsidP="003B1373">
            <w:pPr>
              <w:widowControl w:val="0"/>
              <w:spacing w:line="240" w:lineRule="exact"/>
              <w:jc w:val="both"/>
              <w:rPr>
                <w:rFonts w:cs="Arial"/>
                <w:lang w:val="de-DE"/>
              </w:rPr>
            </w:pPr>
            <w:r w:rsidRPr="00E51BA7">
              <w:rPr>
                <w:rFonts w:cs="Arial"/>
                <w:lang w:val="de-DE"/>
              </w:rPr>
              <w:t>Die Vergabestelle behält sich außerdem vor, die Teilnehmer aufzufordern, den Inhalt der vorgelegten Unterlagen und Erklärungen zu ergänzen oder zu erläutern, wobei sie befugt ist, eine Frist festzulegen, innerhalb der die angeforderten Erklärungen eingereicht werden müssen.</w:t>
            </w:r>
          </w:p>
        </w:tc>
        <w:tc>
          <w:tcPr>
            <w:tcW w:w="1014" w:type="dxa"/>
            <w:gridSpan w:val="3"/>
          </w:tcPr>
          <w:p w14:paraId="7F69FDCB" w14:textId="77777777" w:rsidR="003B1373" w:rsidRPr="00E51BA7" w:rsidRDefault="003B1373" w:rsidP="003B1373">
            <w:pPr>
              <w:widowControl w:val="0"/>
              <w:spacing w:line="240" w:lineRule="exact"/>
              <w:rPr>
                <w:rFonts w:cs="Arial"/>
                <w:lang w:val="de-DE"/>
              </w:rPr>
            </w:pPr>
          </w:p>
        </w:tc>
        <w:tc>
          <w:tcPr>
            <w:tcW w:w="3932" w:type="dxa"/>
            <w:gridSpan w:val="2"/>
          </w:tcPr>
          <w:p w14:paraId="203A4AAF" w14:textId="2990E4C5" w:rsidR="003B1373" w:rsidRPr="00E51BA7" w:rsidRDefault="003B1373" w:rsidP="003B1373">
            <w:pPr>
              <w:widowControl w:val="0"/>
              <w:spacing w:line="240" w:lineRule="exact"/>
              <w:jc w:val="both"/>
              <w:rPr>
                <w:rFonts w:cs="Arial"/>
                <w:lang w:val="it-IT"/>
              </w:rPr>
            </w:pPr>
            <w:r w:rsidRPr="00E51BA7">
              <w:rPr>
                <w:rFonts w:cs="Arial"/>
                <w:lang w:val="it-IT"/>
              </w:rPr>
              <w:t>La Stazione appaltante si riserva inoltre di richiedere ai concorrenti di completare o di fornire chiarimenti in ordine al contenuto della documentazione e delle dichiarazioni presentate con facoltà di assegnare un termine entro cui far pervenire i chiarimenti richiesti.</w:t>
            </w:r>
          </w:p>
        </w:tc>
      </w:tr>
      <w:tr w:rsidR="003B1373" w:rsidRPr="004E168B" w14:paraId="24FDC24F" w14:textId="77777777" w:rsidTr="00EC3223">
        <w:trPr>
          <w:gridAfter w:val="3"/>
          <w:wAfter w:w="184" w:type="dxa"/>
        </w:trPr>
        <w:tc>
          <w:tcPr>
            <w:tcW w:w="4384" w:type="dxa"/>
            <w:gridSpan w:val="5"/>
          </w:tcPr>
          <w:p w14:paraId="50FCBB63" w14:textId="77777777" w:rsidR="003B1373" w:rsidRPr="002070EB" w:rsidRDefault="003B1373" w:rsidP="003B1373">
            <w:pPr>
              <w:widowControl w:val="0"/>
              <w:spacing w:line="240" w:lineRule="exact"/>
              <w:jc w:val="both"/>
              <w:rPr>
                <w:rFonts w:cs="Arial"/>
                <w:b/>
                <w:bCs/>
                <w:noProof w:val="0"/>
                <w:lang w:val="it-IT" w:eastAsia="de-DE"/>
              </w:rPr>
            </w:pPr>
          </w:p>
        </w:tc>
        <w:tc>
          <w:tcPr>
            <w:tcW w:w="1014" w:type="dxa"/>
            <w:gridSpan w:val="3"/>
          </w:tcPr>
          <w:p w14:paraId="0AADA481" w14:textId="77777777" w:rsidR="003B1373" w:rsidRPr="002070EB" w:rsidRDefault="003B1373" w:rsidP="003B1373">
            <w:pPr>
              <w:widowControl w:val="0"/>
              <w:spacing w:line="240" w:lineRule="exact"/>
              <w:rPr>
                <w:rFonts w:cs="Arial"/>
                <w:b/>
                <w:lang w:val="it-IT"/>
              </w:rPr>
            </w:pPr>
          </w:p>
        </w:tc>
        <w:tc>
          <w:tcPr>
            <w:tcW w:w="3932" w:type="dxa"/>
            <w:gridSpan w:val="2"/>
          </w:tcPr>
          <w:p w14:paraId="428C8CAE" w14:textId="77777777" w:rsidR="003B1373" w:rsidRPr="002070EB" w:rsidRDefault="003B1373" w:rsidP="003B1373">
            <w:pPr>
              <w:widowControl w:val="0"/>
              <w:spacing w:line="240" w:lineRule="exact"/>
              <w:jc w:val="both"/>
              <w:rPr>
                <w:rFonts w:cs="Arial"/>
                <w:b/>
                <w:noProof w:val="0"/>
                <w:lang w:val="it-IT"/>
              </w:rPr>
            </w:pPr>
          </w:p>
        </w:tc>
      </w:tr>
      <w:tr w:rsidR="003B1373" w:rsidRPr="004E168B" w14:paraId="7AFDF619" w14:textId="77777777" w:rsidTr="00EC3223">
        <w:trPr>
          <w:gridAfter w:val="3"/>
          <w:wAfter w:w="184" w:type="dxa"/>
        </w:trPr>
        <w:tc>
          <w:tcPr>
            <w:tcW w:w="4384" w:type="dxa"/>
            <w:gridSpan w:val="5"/>
          </w:tcPr>
          <w:p w14:paraId="36141509" w14:textId="77777777" w:rsidR="003B1373" w:rsidRPr="002070EB" w:rsidRDefault="003B1373" w:rsidP="003B1373">
            <w:pPr>
              <w:widowControl w:val="0"/>
              <w:spacing w:line="240" w:lineRule="exact"/>
              <w:jc w:val="both"/>
              <w:rPr>
                <w:rFonts w:cs="Arial"/>
                <w:bCs/>
                <w:noProof w:val="0"/>
                <w:lang w:val="de-DE" w:eastAsia="it-IT"/>
              </w:rPr>
            </w:pPr>
            <w:r w:rsidRPr="002070EB">
              <w:rPr>
                <w:rFonts w:cs="Arial"/>
                <w:lang w:val="de-DE"/>
              </w:rPr>
              <w:t>Bei begründeten Zweifeln über die tatsächliche Erfüllung der allgemeinen und besonderen Anforderungen und/oder bei notorischen Tatsachen zulasten der Teilnehmer/Hilfssubjekte kann die Vergabestelle Überprüfungen vornehmen.</w:t>
            </w:r>
          </w:p>
        </w:tc>
        <w:tc>
          <w:tcPr>
            <w:tcW w:w="1014" w:type="dxa"/>
            <w:gridSpan w:val="3"/>
          </w:tcPr>
          <w:p w14:paraId="3B77C6EC" w14:textId="77777777" w:rsidR="003B1373" w:rsidRPr="002070EB" w:rsidRDefault="003B1373" w:rsidP="003B1373">
            <w:pPr>
              <w:widowControl w:val="0"/>
              <w:spacing w:line="240" w:lineRule="exact"/>
              <w:rPr>
                <w:rFonts w:cs="Arial"/>
                <w:lang w:val="de-DE"/>
              </w:rPr>
            </w:pPr>
          </w:p>
        </w:tc>
        <w:tc>
          <w:tcPr>
            <w:tcW w:w="3932" w:type="dxa"/>
            <w:gridSpan w:val="2"/>
          </w:tcPr>
          <w:p w14:paraId="7D171E9A" w14:textId="77777777" w:rsidR="003B1373" w:rsidRPr="002070EB" w:rsidRDefault="003B1373" w:rsidP="003B1373">
            <w:pPr>
              <w:pStyle w:val="Rientrocorpodeltesto"/>
              <w:widowControl w:val="0"/>
              <w:tabs>
                <w:tab w:val="left" w:pos="8496"/>
              </w:tabs>
              <w:spacing w:after="0" w:line="240" w:lineRule="exact"/>
              <w:ind w:left="0"/>
              <w:jc w:val="both"/>
              <w:rPr>
                <w:rFonts w:cs="Arial"/>
                <w:bCs/>
                <w:noProof w:val="0"/>
                <w:lang w:val="it-IT" w:eastAsia="it-IT"/>
              </w:rPr>
            </w:pPr>
            <w:r w:rsidRPr="002070EB">
              <w:rPr>
                <w:rFonts w:cs="Arial"/>
                <w:lang w:val="it-IT"/>
              </w:rPr>
              <w:t>La stazione appaltante in tutti i casi in cui sorgono fondati dubbi sull’effettivo possesso dei requisiti generali e speciali e/o fatti notori in capo ai concorrenti/ ausliari puo’ svolgere verifiche.</w:t>
            </w:r>
          </w:p>
        </w:tc>
      </w:tr>
      <w:tr w:rsidR="003B1373" w:rsidRPr="004E168B" w14:paraId="2CBAFDC3" w14:textId="77777777" w:rsidTr="00EC3223">
        <w:trPr>
          <w:gridAfter w:val="3"/>
          <w:wAfter w:w="184" w:type="dxa"/>
        </w:trPr>
        <w:tc>
          <w:tcPr>
            <w:tcW w:w="4384" w:type="dxa"/>
            <w:gridSpan w:val="5"/>
          </w:tcPr>
          <w:p w14:paraId="7BD71C88" w14:textId="77777777" w:rsidR="003B1373" w:rsidRPr="002070EB" w:rsidRDefault="003B1373" w:rsidP="003B1373">
            <w:pPr>
              <w:widowControl w:val="0"/>
              <w:spacing w:line="240" w:lineRule="exact"/>
              <w:jc w:val="both"/>
              <w:rPr>
                <w:rFonts w:cs="Arial"/>
                <w:b/>
                <w:bCs/>
                <w:noProof w:val="0"/>
                <w:lang w:val="it-IT" w:eastAsia="it-IT"/>
              </w:rPr>
            </w:pPr>
          </w:p>
        </w:tc>
        <w:tc>
          <w:tcPr>
            <w:tcW w:w="1014" w:type="dxa"/>
            <w:gridSpan w:val="3"/>
          </w:tcPr>
          <w:p w14:paraId="066E8C90" w14:textId="77777777" w:rsidR="003B1373" w:rsidRPr="002070EB" w:rsidRDefault="003B1373" w:rsidP="003B1373">
            <w:pPr>
              <w:widowControl w:val="0"/>
              <w:spacing w:line="240" w:lineRule="exact"/>
              <w:rPr>
                <w:rFonts w:cs="Arial"/>
                <w:b/>
                <w:lang w:val="it-IT"/>
              </w:rPr>
            </w:pPr>
          </w:p>
        </w:tc>
        <w:tc>
          <w:tcPr>
            <w:tcW w:w="3932" w:type="dxa"/>
            <w:gridSpan w:val="2"/>
          </w:tcPr>
          <w:p w14:paraId="5A132D3A" w14:textId="77777777" w:rsidR="003B1373" w:rsidRPr="002070EB" w:rsidRDefault="003B1373" w:rsidP="003B1373">
            <w:pPr>
              <w:pStyle w:val="Rientrocorpodeltesto"/>
              <w:widowControl w:val="0"/>
              <w:tabs>
                <w:tab w:val="left" w:pos="8496"/>
              </w:tabs>
              <w:spacing w:after="0" w:line="240" w:lineRule="exact"/>
              <w:ind w:left="0"/>
              <w:jc w:val="both"/>
              <w:rPr>
                <w:rFonts w:cs="Arial"/>
                <w:b/>
                <w:bCs/>
                <w:lang w:val="it-IT"/>
              </w:rPr>
            </w:pPr>
          </w:p>
        </w:tc>
      </w:tr>
      <w:tr w:rsidR="003B1373" w:rsidRPr="004E168B" w14:paraId="0EFD5D3A" w14:textId="77777777" w:rsidTr="00EC3223">
        <w:trPr>
          <w:gridAfter w:val="3"/>
          <w:wAfter w:w="184" w:type="dxa"/>
        </w:trPr>
        <w:tc>
          <w:tcPr>
            <w:tcW w:w="4384" w:type="dxa"/>
            <w:gridSpan w:val="5"/>
          </w:tcPr>
          <w:p w14:paraId="1CA5E6B4" w14:textId="77777777" w:rsidR="003B1373" w:rsidRPr="002070EB" w:rsidRDefault="003B1373" w:rsidP="003B1373">
            <w:pPr>
              <w:widowControl w:val="0"/>
              <w:spacing w:line="240" w:lineRule="exact"/>
              <w:jc w:val="both"/>
              <w:rPr>
                <w:b/>
                <w:lang w:val="de-DE" w:eastAsia="it-IT"/>
              </w:rPr>
            </w:pPr>
            <w:r w:rsidRPr="002070EB">
              <w:rPr>
                <w:rFonts w:cs="Arial"/>
                <w:lang w:val="de-DE"/>
              </w:rPr>
              <w:t>Die Vergabestelle behält sich vor, jederzeit im Zuge des Verfahrens von den Bietern zusätzliche Dokumente mit Bezug auf die Erfüllung der Teilnahmeanforderungen einzufordern, wenn dies für den korrekten Ablauf des Verfahrens notwendig sein sollte.</w:t>
            </w:r>
          </w:p>
        </w:tc>
        <w:tc>
          <w:tcPr>
            <w:tcW w:w="1014" w:type="dxa"/>
            <w:gridSpan w:val="3"/>
          </w:tcPr>
          <w:p w14:paraId="23903819" w14:textId="77777777" w:rsidR="003B1373" w:rsidRPr="002070EB" w:rsidRDefault="003B1373" w:rsidP="003B1373">
            <w:pPr>
              <w:widowControl w:val="0"/>
              <w:spacing w:line="240" w:lineRule="exact"/>
              <w:rPr>
                <w:rFonts w:cs="Arial"/>
                <w:b/>
                <w:lang w:val="de-DE"/>
              </w:rPr>
            </w:pPr>
          </w:p>
        </w:tc>
        <w:tc>
          <w:tcPr>
            <w:tcW w:w="3932" w:type="dxa"/>
            <w:gridSpan w:val="2"/>
          </w:tcPr>
          <w:p w14:paraId="6EC4CD1A" w14:textId="77777777" w:rsidR="003B1373" w:rsidRPr="002070EB" w:rsidRDefault="003B1373" w:rsidP="003B1373">
            <w:pPr>
              <w:pStyle w:val="Rientrocorpodeltesto"/>
              <w:widowControl w:val="0"/>
              <w:tabs>
                <w:tab w:val="left" w:pos="8496"/>
              </w:tabs>
              <w:spacing w:after="0" w:line="240" w:lineRule="exact"/>
              <w:ind w:left="0"/>
              <w:jc w:val="both"/>
              <w:rPr>
                <w:rFonts w:cs="Arial"/>
                <w:b/>
                <w:bCs/>
                <w:noProof w:val="0"/>
                <w:lang w:val="it-IT" w:eastAsia="it-IT"/>
              </w:rPr>
            </w:pPr>
            <w:r w:rsidRPr="002070EB">
              <w:rPr>
                <w:rFonts w:cs="Arial"/>
                <w:lang w:val="it-IT"/>
              </w:rPr>
              <w:t>La stazione appaltante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3B1373" w:rsidRPr="004E168B" w14:paraId="08136237" w14:textId="77777777" w:rsidTr="00EC3223">
        <w:trPr>
          <w:gridAfter w:val="3"/>
          <w:wAfter w:w="184" w:type="dxa"/>
        </w:trPr>
        <w:tc>
          <w:tcPr>
            <w:tcW w:w="4384" w:type="dxa"/>
            <w:gridSpan w:val="5"/>
          </w:tcPr>
          <w:p w14:paraId="28EE3A6F" w14:textId="77777777" w:rsidR="003B1373" w:rsidRPr="002070EB" w:rsidRDefault="003B1373" w:rsidP="003B1373">
            <w:pPr>
              <w:pStyle w:val="Default"/>
              <w:widowControl w:val="0"/>
              <w:spacing w:line="240" w:lineRule="exact"/>
              <w:jc w:val="both"/>
              <w:rPr>
                <w:rFonts w:cs="Arial"/>
                <w:b/>
                <w:color w:val="auto"/>
                <w:sz w:val="20"/>
                <w:szCs w:val="20"/>
                <w:u w:val="single"/>
              </w:rPr>
            </w:pPr>
          </w:p>
        </w:tc>
        <w:tc>
          <w:tcPr>
            <w:tcW w:w="1014" w:type="dxa"/>
            <w:gridSpan w:val="3"/>
          </w:tcPr>
          <w:p w14:paraId="56448F49" w14:textId="77777777" w:rsidR="003B1373" w:rsidRPr="002070EB" w:rsidRDefault="003B1373" w:rsidP="003B1373">
            <w:pPr>
              <w:widowControl w:val="0"/>
              <w:spacing w:line="240" w:lineRule="exact"/>
              <w:ind w:right="180"/>
              <w:rPr>
                <w:rFonts w:cs="Arial"/>
                <w:lang w:val="it-IT"/>
              </w:rPr>
            </w:pPr>
          </w:p>
        </w:tc>
        <w:tc>
          <w:tcPr>
            <w:tcW w:w="3932" w:type="dxa"/>
            <w:gridSpan w:val="2"/>
          </w:tcPr>
          <w:p w14:paraId="1F39D0FE" w14:textId="77777777" w:rsidR="003B1373" w:rsidRPr="002070EB" w:rsidRDefault="003B1373" w:rsidP="003B1373">
            <w:pPr>
              <w:widowControl w:val="0"/>
              <w:spacing w:line="240" w:lineRule="exact"/>
              <w:jc w:val="both"/>
              <w:rPr>
                <w:rFonts w:cs="Arial"/>
                <w:b/>
                <w:u w:val="single"/>
                <w:lang w:val="it-IT" w:eastAsia="it-IT"/>
              </w:rPr>
            </w:pPr>
          </w:p>
        </w:tc>
      </w:tr>
      <w:tr w:rsidR="003B1373" w:rsidRPr="004E168B" w14:paraId="0CA5AF3C" w14:textId="77777777" w:rsidTr="00EC3223">
        <w:trPr>
          <w:gridAfter w:val="3"/>
          <w:wAfter w:w="184" w:type="dxa"/>
        </w:trPr>
        <w:tc>
          <w:tcPr>
            <w:tcW w:w="4384" w:type="dxa"/>
            <w:gridSpan w:val="5"/>
          </w:tcPr>
          <w:p w14:paraId="6AAB8576" w14:textId="77777777" w:rsidR="003B1373" w:rsidRPr="00A9330C" w:rsidRDefault="003B1373" w:rsidP="003B1373">
            <w:pPr>
              <w:widowControl w:val="0"/>
              <w:ind w:right="-6"/>
              <w:jc w:val="both"/>
              <w:rPr>
                <w:rFonts w:cs="Arial"/>
                <w:lang w:val="de-DE"/>
              </w:rPr>
            </w:pPr>
            <w:r w:rsidRPr="00A9330C">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512BE385" w14:textId="77777777" w:rsidR="003B1373" w:rsidRPr="00A9330C" w:rsidRDefault="003B1373" w:rsidP="003B1373">
            <w:pPr>
              <w:widowControl w:val="0"/>
              <w:ind w:right="62"/>
              <w:jc w:val="both"/>
              <w:rPr>
                <w:rFonts w:cs="Arial"/>
                <w:lang w:val="de-DE"/>
              </w:rPr>
            </w:pPr>
          </w:p>
          <w:p w14:paraId="1BC4557D" w14:textId="026B8322" w:rsidR="003B1373" w:rsidRPr="00B703C9" w:rsidRDefault="003B1373" w:rsidP="003B1373">
            <w:pPr>
              <w:widowControl w:val="0"/>
              <w:ind w:right="22"/>
              <w:jc w:val="both"/>
              <w:rPr>
                <w:rFonts w:cs="Arial"/>
                <w:lang w:val="de-DE"/>
              </w:rPr>
            </w:pPr>
            <w:r w:rsidRPr="00B703C9">
              <w:rPr>
                <w:rFonts w:cs="Arial"/>
                <w:lang w:val="de-DE"/>
              </w:rPr>
              <w:t>Dann werden über das Portal Tag und Uhrzeit der nicht öffentlichen Sitzung der Wettbewerbsbehörde für die Öffnung der Umschläge mit den technischen Angeboten bekanntgegeben.</w:t>
            </w:r>
          </w:p>
        </w:tc>
        <w:tc>
          <w:tcPr>
            <w:tcW w:w="1014" w:type="dxa"/>
            <w:gridSpan w:val="3"/>
          </w:tcPr>
          <w:p w14:paraId="56104CAA" w14:textId="77777777" w:rsidR="003B1373" w:rsidRPr="00A9330C" w:rsidRDefault="003B1373" w:rsidP="003B1373">
            <w:pPr>
              <w:widowControl w:val="0"/>
              <w:spacing w:line="240" w:lineRule="exact"/>
              <w:ind w:right="180"/>
              <w:rPr>
                <w:rFonts w:cs="Arial"/>
                <w:lang w:val="de-DE"/>
              </w:rPr>
            </w:pPr>
          </w:p>
        </w:tc>
        <w:tc>
          <w:tcPr>
            <w:tcW w:w="3932" w:type="dxa"/>
            <w:gridSpan w:val="2"/>
          </w:tcPr>
          <w:p w14:paraId="4A59EEB3" w14:textId="35BD80EA" w:rsidR="003B1373" w:rsidRPr="00A9330C" w:rsidRDefault="003B1373" w:rsidP="003B1373">
            <w:pPr>
              <w:widowControl w:val="0"/>
              <w:shd w:val="clear" w:color="auto" w:fill="FFFFFF" w:themeFill="background1"/>
              <w:jc w:val="both"/>
              <w:rPr>
                <w:rFonts w:cs="Arial"/>
                <w:lang w:val="it-IT"/>
              </w:rPr>
            </w:pPr>
            <w:r w:rsidRPr="00A9330C">
              <w:rPr>
                <w:rFonts w:cs="Arial"/>
                <w:lang w:val="it-IT"/>
              </w:rPr>
              <w:t>Successivamente alla fase del controllo della documentazione amministrativa l</w:t>
            </w:r>
            <w:r w:rsidRPr="00A367A8">
              <w:rPr>
                <w:rFonts w:cs="Arial"/>
                <w:lang w:val="it-IT"/>
              </w:rPr>
              <w:t>’Au</w:t>
            </w:r>
            <w:r w:rsidRPr="00A9330C">
              <w:rPr>
                <w:rFonts w:cs="Arial"/>
                <w:lang w:val="it-IT"/>
              </w:rPr>
              <w:t xml:space="preserve">torità di gara comunicherà tramite il portale ai candidati ammessi il giorno e l’ora della seduta riservata  in cui verrà comunicato l’esito dei controlli della documentazione amministrativa.  </w:t>
            </w:r>
          </w:p>
          <w:p w14:paraId="772713CE" w14:textId="77777777" w:rsidR="003B1373" w:rsidRPr="00A9330C" w:rsidRDefault="003B1373" w:rsidP="003B1373">
            <w:pPr>
              <w:widowControl w:val="0"/>
              <w:shd w:val="clear" w:color="auto" w:fill="FFFFFF" w:themeFill="background1"/>
              <w:jc w:val="both"/>
              <w:rPr>
                <w:rFonts w:cs="Arial"/>
                <w:lang w:val="it-IT"/>
              </w:rPr>
            </w:pPr>
          </w:p>
          <w:p w14:paraId="312FAA51" w14:textId="6A96F6AE" w:rsidR="003B1373" w:rsidRPr="00B703C9" w:rsidRDefault="003B1373" w:rsidP="003B1373">
            <w:pPr>
              <w:widowControl w:val="0"/>
              <w:shd w:val="clear" w:color="auto" w:fill="FFFFFF" w:themeFill="background1"/>
              <w:jc w:val="both"/>
              <w:rPr>
                <w:rFonts w:cs="Arial"/>
                <w:lang w:val="it-IT"/>
              </w:rPr>
            </w:pPr>
            <w:r w:rsidRPr="00B703C9">
              <w:rPr>
                <w:rFonts w:cs="Arial"/>
                <w:lang w:val="it-IT"/>
              </w:rPr>
              <w:t>In seguito verrà comunicato tramite portale il giorno e l’ora della seduta riservata, di apertura delle offerte tecniche da parte dell’</w:t>
            </w:r>
            <w:r>
              <w:rPr>
                <w:rFonts w:cs="Arial"/>
                <w:lang w:val="it-IT"/>
              </w:rPr>
              <w:t>A</w:t>
            </w:r>
            <w:r w:rsidRPr="00B703C9">
              <w:rPr>
                <w:rFonts w:cs="Arial"/>
                <w:lang w:val="it-IT"/>
              </w:rPr>
              <w:t>utorit</w:t>
            </w:r>
            <w:r>
              <w:rPr>
                <w:rFonts w:cs="Arial"/>
                <w:lang w:val="it-IT"/>
              </w:rPr>
              <w:t>à</w:t>
            </w:r>
            <w:r w:rsidRPr="00B703C9">
              <w:rPr>
                <w:rFonts w:cs="Arial"/>
                <w:lang w:val="it-IT"/>
              </w:rPr>
              <w:t xml:space="preserve"> di gara.</w:t>
            </w:r>
          </w:p>
        </w:tc>
      </w:tr>
      <w:tr w:rsidR="003B1373" w:rsidRPr="004E168B" w14:paraId="05DB4E7A" w14:textId="77777777" w:rsidTr="00EC3223">
        <w:trPr>
          <w:gridAfter w:val="3"/>
          <w:wAfter w:w="184" w:type="dxa"/>
        </w:trPr>
        <w:tc>
          <w:tcPr>
            <w:tcW w:w="4384" w:type="dxa"/>
            <w:gridSpan w:val="5"/>
          </w:tcPr>
          <w:p w14:paraId="132B8C57" w14:textId="77777777" w:rsidR="003B1373" w:rsidRPr="009B1BDA" w:rsidRDefault="003B1373" w:rsidP="003B1373">
            <w:pPr>
              <w:widowControl w:val="0"/>
              <w:ind w:right="-6"/>
              <w:jc w:val="both"/>
              <w:rPr>
                <w:rFonts w:cs="Arial"/>
                <w:lang w:val="it-IT"/>
              </w:rPr>
            </w:pPr>
          </w:p>
        </w:tc>
        <w:tc>
          <w:tcPr>
            <w:tcW w:w="1014" w:type="dxa"/>
            <w:gridSpan w:val="3"/>
          </w:tcPr>
          <w:p w14:paraId="08B39DCE" w14:textId="77777777" w:rsidR="003B1373" w:rsidRPr="009B1BDA" w:rsidRDefault="003B1373" w:rsidP="003B1373">
            <w:pPr>
              <w:widowControl w:val="0"/>
              <w:spacing w:line="240" w:lineRule="exact"/>
              <w:ind w:right="180"/>
              <w:rPr>
                <w:rFonts w:cs="Arial"/>
                <w:lang w:val="it-IT"/>
              </w:rPr>
            </w:pPr>
          </w:p>
        </w:tc>
        <w:tc>
          <w:tcPr>
            <w:tcW w:w="3932" w:type="dxa"/>
            <w:gridSpan w:val="2"/>
          </w:tcPr>
          <w:p w14:paraId="6DB9A427" w14:textId="77777777" w:rsidR="003B1373" w:rsidRPr="00A9330C" w:rsidRDefault="003B1373" w:rsidP="003B1373">
            <w:pPr>
              <w:widowControl w:val="0"/>
              <w:shd w:val="clear" w:color="auto" w:fill="FFFFFF" w:themeFill="background1"/>
              <w:jc w:val="both"/>
              <w:rPr>
                <w:rFonts w:cs="Arial"/>
                <w:lang w:val="it-IT"/>
              </w:rPr>
            </w:pPr>
          </w:p>
        </w:tc>
      </w:tr>
      <w:tr w:rsidR="003B1373" w:rsidRPr="004E168B" w14:paraId="6AD25E34" w14:textId="77777777" w:rsidTr="00EC3223">
        <w:trPr>
          <w:gridAfter w:val="3"/>
          <w:wAfter w:w="184" w:type="dxa"/>
        </w:trPr>
        <w:tc>
          <w:tcPr>
            <w:tcW w:w="4384" w:type="dxa"/>
            <w:gridSpan w:val="5"/>
          </w:tcPr>
          <w:p w14:paraId="4D16DC17" w14:textId="09FC7D27" w:rsidR="003B1373" w:rsidRPr="00A367A8" w:rsidRDefault="003B1373" w:rsidP="003B1373">
            <w:pPr>
              <w:widowControl w:val="0"/>
              <w:ind w:right="-6"/>
              <w:jc w:val="both"/>
              <w:rPr>
                <w:rFonts w:cs="Arial"/>
                <w:lang w:val="de-DE"/>
              </w:rPr>
            </w:pPr>
            <w:r w:rsidRPr="00A367A8">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1014" w:type="dxa"/>
            <w:gridSpan w:val="3"/>
          </w:tcPr>
          <w:p w14:paraId="01064E14" w14:textId="77777777" w:rsidR="003B1373" w:rsidRPr="00A367A8" w:rsidRDefault="003B1373" w:rsidP="003B1373">
            <w:pPr>
              <w:widowControl w:val="0"/>
              <w:spacing w:line="240" w:lineRule="exact"/>
              <w:ind w:right="180"/>
              <w:rPr>
                <w:rFonts w:cs="Arial"/>
                <w:lang w:val="de-DE"/>
              </w:rPr>
            </w:pPr>
          </w:p>
        </w:tc>
        <w:tc>
          <w:tcPr>
            <w:tcW w:w="3932" w:type="dxa"/>
            <w:gridSpan w:val="2"/>
          </w:tcPr>
          <w:p w14:paraId="69EE0212" w14:textId="6371F68B" w:rsidR="003B1373" w:rsidRPr="00A367A8" w:rsidRDefault="003B1373" w:rsidP="003B1373">
            <w:pPr>
              <w:widowControl w:val="0"/>
              <w:shd w:val="clear" w:color="auto" w:fill="FFFFFF" w:themeFill="background1"/>
              <w:jc w:val="both"/>
              <w:rPr>
                <w:rFonts w:cs="Arial"/>
                <w:lang w:val="it-IT"/>
              </w:rPr>
            </w:pPr>
            <w:r w:rsidRPr="00A367A8">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3B1373" w:rsidRPr="004E168B" w14:paraId="4FADCA73" w14:textId="77777777" w:rsidTr="00EC3223">
        <w:trPr>
          <w:gridAfter w:val="3"/>
          <w:wAfter w:w="184" w:type="dxa"/>
        </w:trPr>
        <w:tc>
          <w:tcPr>
            <w:tcW w:w="4384" w:type="dxa"/>
            <w:gridSpan w:val="5"/>
          </w:tcPr>
          <w:p w14:paraId="279EAB25" w14:textId="4B28401B" w:rsidR="003B1373" w:rsidRPr="000C75BB" w:rsidRDefault="003B1373" w:rsidP="003B1373">
            <w:pPr>
              <w:widowControl w:val="0"/>
              <w:ind w:right="-6"/>
              <w:jc w:val="both"/>
              <w:rPr>
                <w:rFonts w:cs="Arial"/>
                <w:highlight w:val="yellow"/>
                <w:lang w:val="it-IT"/>
              </w:rPr>
            </w:pPr>
          </w:p>
        </w:tc>
        <w:tc>
          <w:tcPr>
            <w:tcW w:w="1014" w:type="dxa"/>
            <w:gridSpan w:val="3"/>
          </w:tcPr>
          <w:p w14:paraId="0D187CB7"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7F753CE3"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4E168B" w14:paraId="2804CCB4" w14:textId="77777777" w:rsidTr="00EC3223">
        <w:trPr>
          <w:gridBefore w:val="1"/>
          <w:gridAfter w:val="2"/>
          <w:wBefore w:w="11" w:type="dxa"/>
          <w:wAfter w:w="157" w:type="dxa"/>
        </w:trPr>
        <w:tc>
          <w:tcPr>
            <w:tcW w:w="4393" w:type="dxa"/>
            <w:gridSpan w:val="5"/>
          </w:tcPr>
          <w:p w14:paraId="4E823CC2" w14:textId="77777777" w:rsidR="003B1373" w:rsidRPr="00704C44" w:rsidRDefault="003B1373" w:rsidP="003B1373">
            <w:pPr>
              <w:ind w:right="22"/>
              <w:jc w:val="both"/>
              <w:rPr>
                <w:lang w:val="de-DE"/>
              </w:rPr>
            </w:pPr>
            <w:r w:rsidRPr="00704C44">
              <w:rPr>
                <w:lang w:val="de-DE"/>
              </w:rPr>
              <w:lastRenderedPageBreak/>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7561B252"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4002D772" w14:textId="77777777" w:rsidR="003B1373" w:rsidRPr="002209C7" w:rsidRDefault="003B1373" w:rsidP="003B137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480FFA5E" w14:textId="77777777" w:rsidR="003B1373" w:rsidRPr="00FD3426" w:rsidRDefault="003B1373" w:rsidP="003B1373">
            <w:pPr>
              <w:widowControl w:val="0"/>
              <w:ind w:right="62"/>
              <w:jc w:val="both"/>
              <w:rPr>
                <w:rFonts w:cs="Arial"/>
                <w:lang w:val="it-IT"/>
              </w:rPr>
            </w:pPr>
          </w:p>
        </w:tc>
      </w:tr>
      <w:tr w:rsidR="003B1373" w:rsidRPr="004E168B" w14:paraId="603BC703" w14:textId="77777777" w:rsidTr="00EC3223">
        <w:trPr>
          <w:gridBefore w:val="1"/>
          <w:gridAfter w:val="2"/>
          <w:wBefore w:w="11" w:type="dxa"/>
          <w:wAfter w:w="157" w:type="dxa"/>
        </w:trPr>
        <w:tc>
          <w:tcPr>
            <w:tcW w:w="4393" w:type="dxa"/>
            <w:gridSpan w:val="5"/>
          </w:tcPr>
          <w:p w14:paraId="5B2DE616" w14:textId="77777777" w:rsidR="003B1373" w:rsidRPr="002B754E" w:rsidRDefault="003B1373" w:rsidP="003B1373">
            <w:pPr>
              <w:widowControl w:val="0"/>
              <w:ind w:right="-6"/>
              <w:jc w:val="both"/>
              <w:rPr>
                <w:rFonts w:cs="Arial"/>
                <w:lang w:val="it-IT"/>
              </w:rPr>
            </w:pPr>
          </w:p>
        </w:tc>
        <w:tc>
          <w:tcPr>
            <w:tcW w:w="994" w:type="dxa"/>
            <w:gridSpan w:val="2"/>
          </w:tcPr>
          <w:p w14:paraId="0AE0CBE3" w14:textId="77777777" w:rsidR="003B1373" w:rsidRPr="002B754E" w:rsidRDefault="003B1373" w:rsidP="003B1373">
            <w:pPr>
              <w:pStyle w:val="Rientrocorpodeltesto"/>
              <w:widowControl w:val="0"/>
              <w:tabs>
                <w:tab w:val="left" w:pos="1246"/>
              </w:tabs>
              <w:spacing w:after="0"/>
              <w:ind w:left="0" w:right="105"/>
              <w:jc w:val="both"/>
              <w:rPr>
                <w:rFonts w:cs="Arial"/>
                <w:lang w:val="it-IT" w:eastAsia="it-IT"/>
              </w:rPr>
            </w:pPr>
          </w:p>
        </w:tc>
        <w:tc>
          <w:tcPr>
            <w:tcW w:w="3959" w:type="dxa"/>
            <w:gridSpan w:val="3"/>
          </w:tcPr>
          <w:p w14:paraId="6CFA7A89" w14:textId="77777777" w:rsidR="003B1373" w:rsidRPr="00FD3426" w:rsidRDefault="003B1373" w:rsidP="003B1373">
            <w:pPr>
              <w:widowControl w:val="0"/>
              <w:ind w:right="62"/>
              <w:jc w:val="both"/>
              <w:rPr>
                <w:rFonts w:cs="Arial"/>
                <w:lang w:val="it-IT"/>
              </w:rPr>
            </w:pPr>
          </w:p>
        </w:tc>
      </w:tr>
      <w:tr w:rsidR="003B1373" w:rsidRPr="004E168B" w14:paraId="16878962" w14:textId="77777777" w:rsidTr="00EC3223">
        <w:trPr>
          <w:gridBefore w:val="1"/>
          <w:gridAfter w:val="2"/>
          <w:wBefore w:w="11" w:type="dxa"/>
          <w:wAfter w:w="157" w:type="dxa"/>
        </w:trPr>
        <w:tc>
          <w:tcPr>
            <w:tcW w:w="4393" w:type="dxa"/>
            <w:gridSpan w:val="5"/>
          </w:tcPr>
          <w:p w14:paraId="34E0D2E2" w14:textId="67DAC845" w:rsidR="003B1373" w:rsidRPr="00FD3426" w:rsidRDefault="003B1373" w:rsidP="003B1373">
            <w:pPr>
              <w:widowControl w:val="0"/>
              <w:ind w:right="-6"/>
              <w:jc w:val="both"/>
              <w:rPr>
                <w:rFonts w:cs="Arial"/>
                <w:lang w:val="de-DE"/>
              </w:rPr>
            </w:pPr>
            <w:bookmarkStart w:id="83"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Pr>
                <w:lang w:val="de-DE"/>
              </w:rPr>
              <w:t>.</w:t>
            </w:r>
          </w:p>
        </w:tc>
        <w:tc>
          <w:tcPr>
            <w:tcW w:w="994" w:type="dxa"/>
            <w:gridSpan w:val="2"/>
          </w:tcPr>
          <w:p w14:paraId="30070949"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18FBFF8D" w14:textId="159507E1" w:rsidR="003B1373" w:rsidRPr="00FD3426" w:rsidRDefault="003B1373" w:rsidP="003B1373">
            <w:pPr>
              <w:widowControl w:val="0"/>
              <w:ind w:right="62"/>
              <w:jc w:val="both"/>
              <w:rPr>
                <w:rFonts w:cs="Arial"/>
                <w:lang w:val="it-IT"/>
              </w:rPr>
            </w:pPr>
            <w:r w:rsidRPr="00704C44">
              <w:rPr>
                <w:lang w:val="it-IT"/>
              </w:rPr>
              <w:t xml:space="preserve">Le sedute della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w:t>
            </w:r>
          </w:p>
        </w:tc>
      </w:tr>
      <w:bookmarkEnd w:id="83"/>
      <w:tr w:rsidR="003B1373" w:rsidRPr="004E168B" w14:paraId="02821937" w14:textId="77777777" w:rsidTr="00EC3223">
        <w:trPr>
          <w:gridAfter w:val="3"/>
          <w:wAfter w:w="184" w:type="dxa"/>
        </w:trPr>
        <w:tc>
          <w:tcPr>
            <w:tcW w:w="4384" w:type="dxa"/>
            <w:gridSpan w:val="5"/>
          </w:tcPr>
          <w:p w14:paraId="06737737" w14:textId="77777777" w:rsidR="003B1373" w:rsidRPr="000C75BB" w:rsidRDefault="003B1373" w:rsidP="003B1373">
            <w:pPr>
              <w:widowControl w:val="0"/>
              <w:ind w:right="-6"/>
              <w:jc w:val="both"/>
              <w:rPr>
                <w:rFonts w:cs="Arial"/>
                <w:highlight w:val="yellow"/>
                <w:lang w:val="it-IT"/>
              </w:rPr>
            </w:pPr>
          </w:p>
        </w:tc>
        <w:tc>
          <w:tcPr>
            <w:tcW w:w="1014" w:type="dxa"/>
            <w:gridSpan w:val="3"/>
          </w:tcPr>
          <w:p w14:paraId="16B1324E"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26E38C17"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4E168B" w14:paraId="3EC962B9" w14:textId="77777777" w:rsidTr="00EC3223">
        <w:trPr>
          <w:gridAfter w:val="3"/>
          <w:wAfter w:w="184" w:type="dxa"/>
        </w:trPr>
        <w:tc>
          <w:tcPr>
            <w:tcW w:w="4384" w:type="dxa"/>
            <w:gridSpan w:val="5"/>
          </w:tcPr>
          <w:p w14:paraId="0A05C8B9" w14:textId="77777777" w:rsidR="003B1373" w:rsidRPr="00B703C9" w:rsidRDefault="003B1373" w:rsidP="003B1373">
            <w:pPr>
              <w:widowControl w:val="0"/>
              <w:ind w:left="12"/>
              <w:jc w:val="both"/>
              <w:rPr>
                <w:rFonts w:cs="Arial"/>
                <w:lang w:val="de-DE"/>
              </w:rPr>
            </w:pPr>
            <w:r w:rsidRPr="00B703C9">
              <w:rPr>
                <w:rFonts w:cs="Arial"/>
                <w:lang w:val="de-DE"/>
              </w:rPr>
              <w:t>In der Folge wird, in einer oder mehreren nicht öffentlichen Sitzungen, die technische und qualitative Bewertung der technischen Unterlagen vorgenommen und die entsprechenden Punkte unter Anwendung der in diesen Ausschreibungsbedingungen angegebenen Formeln und Kriterien zugewiesen.</w:t>
            </w:r>
          </w:p>
          <w:p w14:paraId="1AF2289E"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1014" w:type="dxa"/>
            <w:gridSpan w:val="3"/>
          </w:tcPr>
          <w:p w14:paraId="570CECD8"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2A98B0F5" w14:textId="163D35D5" w:rsidR="003B1373" w:rsidRPr="00992D19" w:rsidRDefault="003B1373" w:rsidP="003B1373">
            <w:pPr>
              <w:widowControl w:val="0"/>
              <w:jc w:val="both"/>
              <w:rPr>
                <w:rFonts w:cs="Arial"/>
                <w:szCs w:val="24"/>
                <w:lang w:val="it-IT"/>
              </w:rPr>
            </w:pPr>
            <w:r w:rsidRPr="00B703C9">
              <w:rPr>
                <w:rFonts w:cs="Arial"/>
                <w:lang w:val="it-IT"/>
              </w:rPr>
              <w:t>Successivamente si provvederà, in una o più sedute riservate, alla verifica tecnica e qualitativa dei documenti tecnici</w:t>
            </w:r>
            <w:r w:rsidRPr="00B703C9">
              <w:rPr>
                <w:rFonts w:cs="Arial"/>
                <w:szCs w:val="24"/>
                <w:lang w:val="it-IT"/>
              </w:rPr>
              <w:t xml:space="preserve"> e all’assegnazione dei relativi punteggi applicando i criteri e le formule indicati nel presente disciplinare.</w:t>
            </w:r>
          </w:p>
        </w:tc>
      </w:tr>
      <w:tr w:rsidR="003B1373" w:rsidRPr="004E168B" w14:paraId="3A141860" w14:textId="77777777" w:rsidTr="00EC3223">
        <w:trPr>
          <w:gridAfter w:val="3"/>
          <w:wAfter w:w="184" w:type="dxa"/>
        </w:trPr>
        <w:tc>
          <w:tcPr>
            <w:tcW w:w="4384" w:type="dxa"/>
            <w:gridSpan w:val="5"/>
          </w:tcPr>
          <w:p w14:paraId="26DFB69E" w14:textId="1140E7EF" w:rsidR="003B1373" w:rsidRPr="008C76C8" w:rsidRDefault="003B1373" w:rsidP="003B1373">
            <w:pPr>
              <w:widowControl w:val="0"/>
              <w:spacing w:line="240" w:lineRule="exact"/>
              <w:jc w:val="both"/>
              <w:rPr>
                <w:rFonts w:cs="Arial"/>
                <w:i/>
                <w:color w:val="FF0000"/>
                <w:sz w:val="18"/>
                <w:szCs w:val="18"/>
                <w:highlight w:val="green"/>
                <w:lang w:val="de-DE"/>
              </w:rPr>
            </w:pPr>
            <w:r w:rsidRPr="008C76C8">
              <w:rPr>
                <w:rFonts w:cs="Arial"/>
                <w:b/>
                <w:i/>
                <w:color w:val="FF0000"/>
                <w:sz w:val="18"/>
                <w:szCs w:val="18"/>
                <w:highlight w:val="green"/>
                <w:lang w:val="de-DE"/>
              </w:rPr>
              <w:t>Achtung</w:t>
            </w:r>
            <w:r w:rsidRPr="008C76C8">
              <w:rPr>
                <w:rFonts w:cs="Arial"/>
                <w:i/>
                <w:color w:val="FF0000"/>
                <w:sz w:val="18"/>
                <w:szCs w:val="18"/>
                <w:highlight w:val="green"/>
                <w:lang w:val="de-DE"/>
              </w:rPr>
              <w:t xml:space="preserve">: Gemäß Art. 34 Abs. 3 LG Nr. 16/2015 ist die Ernennung der Bewertungskommission nicht obligatorisch, wenn die technische Bewertung ausschließlich aufgrund tabellarischer Kriterien erfolgt, denen keine ermessensabhängige Tätigkeit zugrunde liegt. In diesem Fall weden die Punkte vom EVV vergeben. </w:t>
            </w:r>
          </w:p>
          <w:p w14:paraId="6F6D8012"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p>
          <w:p w14:paraId="56D726FA"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r w:rsidRPr="008C76C8">
              <w:rPr>
                <w:rFonts w:cs="Arial"/>
                <w:i/>
                <w:color w:val="FF0000"/>
                <w:sz w:val="18"/>
                <w:szCs w:val="18"/>
                <w:highlight w:val="green"/>
                <w:lang w:val="de-DE"/>
              </w:rPr>
              <w:t xml:space="preserve">Somit muss zwischen folgenden Optionen gewählt werden: </w:t>
            </w:r>
          </w:p>
          <w:p w14:paraId="2AEB2C72" w14:textId="77777777" w:rsidR="003B1373" w:rsidRPr="008C76C8" w:rsidRDefault="003B1373" w:rsidP="003B1373">
            <w:pPr>
              <w:widowControl w:val="0"/>
              <w:ind w:left="12"/>
              <w:jc w:val="both"/>
              <w:rPr>
                <w:rFonts w:cs="Arial"/>
                <w:strike/>
                <w:sz w:val="18"/>
                <w:szCs w:val="18"/>
                <w:highlight w:val="green"/>
                <w:lang w:val="de-DE"/>
              </w:rPr>
            </w:pPr>
          </w:p>
        </w:tc>
        <w:tc>
          <w:tcPr>
            <w:tcW w:w="1014" w:type="dxa"/>
            <w:gridSpan w:val="3"/>
          </w:tcPr>
          <w:p w14:paraId="1B14E2B7" w14:textId="77777777" w:rsidR="003B1373" w:rsidRPr="008C76C8" w:rsidRDefault="003B1373" w:rsidP="003B1373">
            <w:pPr>
              <w:pStyle w:val="Default"/>
              <w:widowControl w:val="0"/>
              <w:spacing w:line="240" w:lineRule="exact"/>
              <w:ind w:right="76"/>
              <w:jc w:val="both"/>
              <w:rPr>
                <w:rFonts w:cs="Arial"/>
                <w:strike/>
                <w:color w:val="auto"/>
                <w:sz w:val="18"/>
                <w:szCs w:val="18"/>
                <w:highlight w:val="green"/>
                <w:lang w:val="de-DE"/>
              </w:rPr>
            </w:pPr>
          </w:p>
        </w:tc>
        <w:tc>
          <w:tcPr>
            <w:tcW w:w="3932" w:type="dxa"/>
            <w:gridSpan w:val="2"/>
          </w:tcPr>
          <w:p w14:paraId="5EC59F7A" w14:textId="51DC735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w:t>
            </w:r>
            <w:r w:rsidRPr="008C76C8">
              <w:rPr>
                <w:rFonts w:cs="Arial"/>
                <w:b/>
                <w:i/>
                <w:color w:val="FF0000"/>
                <w:sz w:val="18"/>
                <w:szCs w:val="18"/>
                <w:highlight w:val="green"/>
                <w:lang w:val="it-IT"/>
              </w:rPr>
              <w:t>Attenzione</w:t>
            </w:r>
            <w:r w:rsidRPr="008C76C8">
              <w:rPr>
                <w:rFonts w:cs="Arial"/>
                <w:i/>
                <w:color w:val="FF0000"/>
                <w:sz w:val="18"/>
                <w:szCs w:val="18"/>
                <w:highlight w:val="green"/>
                <w:lang w:val="it-IT"/>
              </w:rPr>
              <w:t>: ai sensi dell’art. 34, comma 3 della l.p. 16/2015 la nomina della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E83E874" w14:textId="77777777" w:rsidR="003B1373" w:rsidRPr="008C76C8" w:rsidRDefault="003B1373" w:rsidP="003B1373">
            <w:pPr>
              <w:widowControl w:val="0"/>
              <w:spacing w:line="240" w:lineRule="exact"/>
              <w:ind w:right="76"/>
              <w:jc w:val="both"/>
              <w:rPr>
                <w:rFonts w:cs="Arial"/>
                <w:i/>
                <w:color w:val="FF0000"/>
                <w:sz w:val="18"/>
                <w:szCs w:val="18"/>
                <w:highlight w:val="green"/>
                <w:lang w:val="it-IT"/>
              </w:rPr>
            </w:pPr>
          </w:p>
          <w:p w14:paraId="0B4A3D08" w14:textId="19B080E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Pertanto, scegliere tra le due opzioni che seguono]</w:t>
            </w:r>
          </w:p>
        </w:tc>
      </w:tr>
      <w:tr w:rsidR="003B1373" w:rsidRPr="004E168B" w14:paraId="6ABEDF55" w14:textId="77777777" w:rsidTr="00EC3223">
        <w:trPr>
          <w:gridAfter w:val="3"/>
          <w:wAfter w:w="184" w:type="dxa"/>
        </w:trPr>
        <w:tc>
          <w:tcPr>
            <w:tcW w:w="4384" w:type="dxa"/>
            <w:gridSpan w:val="5"/>
          </w:tcPr>
          <w:p w14:paraId="735E5F4C" w14:textId="6761D675" w:rsidR="003B1373" w:rsidRPr="002A2E16"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067AC912" w14:textId="77777777" w:rsidR="003B1373" w:rsidRPr="002A2E16"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F805EBA" w14:textId="65AE3631"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4E168B" w14:paraId="4CB00DFB" w14:textId="77777777" w:rsidTr="00EC3223">
        <w:trPr>
          <w:gridAfter w:val="3"/>
          <w:wAfter w:w="184" w:type="dxa"/>
        </w:trPr>
        <w:tc>
          <w:tcPr>
            <w:tcW w:w="4384" w:type="dxa"/>
            <w:gridSpan w:val="5"/>
            <w:shd w:val="clear" w:color="auto" w:fill="F2DBDB" w:themeFill="accent2" w:themeFillTint="33"/>
          </w:tcPr>
          <w:p w14:paraId="0D173C6F" w14:textId="77777777"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OPTION 1</w:t>
            </w:r>
          </w:p>
          <w:p w14:paraId="6C441678" w14:textId="4F763535"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Bei Bewertung nur nach tabellarischen Kriterien</w:t>
            </w:r>
          </w:p>
        </w:tc>
        <w:tc>
          <w:tcPr>
            <w:tcW w:w="1014" w:type="dxa"/>
            <w:gridSpan w:val="3"/>
            <w:shd w:val="clear" w:color="auto" w:fill="F2DBDB" w:themeFill="accent2" w:themeFillTint="33"/>
          </w:tcPr>
          <w:p w14:paraId="0B1EFC7F" w14:textId="77777777" w:rsidR="003B1373" w:rsidRPr="00072C51"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04E405A7" w14:textId="77777777"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OPZIONE 1</w:t>
            </w:r>
          </w:p>
          <w:p w14:paraId="3EC95433" w14:textId="3AB99183"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In caso di valutazione basata solo su criteri tabellari</w:t>
            </w:r>
          </w:p>
        </w:tc>
      </w:tr>
      <w:tr w:rsidR="003B1373" w:rsidRPr="004E168B" w14:paraId="24991433" w14:textId="77777777" w:rsidTr="00EC3223">
        <w:trPr>
          <w:gridAfter w:val="3"/>
          <w:wAfter w:w="184" w:type="dxa"/>
        </w:trPr>
        <w:tc>
          <w:tcPr>
            <w:tcW w:w="4384" w:type="dxa"/>
            <w:gridSpan w:val="5"/>
          </w:tcPr>
          <w:p w14:paraId="5B1C75A2" w14:textId="77777777" w:rsidR="003B1373" w:rsidRPr="009D524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DD9B086" w14:textId="77777777" w:rsidR="003B1373" w:rsidRPr="009D524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5355FB5E" w14:textId="6B5097CC"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4E168B" w14:paraId="169D1F6E" w14:textId="77777777" w:rsidTr="00EC3223">
        <w:trPr>
          <w:gridAfter w:val="3"/>
          <w:wAfter w:w="184" w:type="dxa"/>
        </w:trPr>
        <w:tc>
          <w:tcPr>
            <w:tcW w:w="4384" w:type="dxa"/>
            <w:gridSpan w:val="5"/>
          </w:tcPr>
          <w:p w14:paraId="3CF96FA1" w14:textId="77777777" w:rsidR="003B1373" w:rsidRPr="00072C51" w:rsidRDefault="003B1373" w:rsidP="003B1373">
            <w:pPr>
              <w:widowControl w:val="0"/>
              <w:jc w:val="both"/>
              <w:rPr>
                <w:rFonts w:cs="Arial"/>
                <w:color w:val="FF0000"/>
                <w:lang w:val="de-DE" w:eastAsia="it-IT"/>
              </w:rPr>
            </w:pPr>
            <w:r w:rsidRPr="00072C51">
              <w:rPr>
                <w:rFonts w:cs="Arial"/>
                <w:color w:val="FF0000"/>
                <w:lang w:val="de-DE" w:eastAsia="it-IT"/>
              </w:rPr>
              <w:t xml:space="preserve">Die Vergabestelle macht von der Möglichkeit gemäß Art. 34 Abs. 3 LG Nr. 16/2015 Gebrauch, auf die Ernennung der Bewertungskommission zu verzichten. </w:t>
            </w:r>
          </w:p>
          <w:p w14:paraId="483C4A2E" w14:textId="635D0E98" w:rsidR="003B1373" w:rsidRPr="00072C51" w:rsidRDefault="003B1373" w:rsidP="003B1373">
            <w:pPr>
              <w:widowControl w:val="0"/>
              <w:jc w:val="both"/>
              <w:rPr>
                <w:rFonts w:cs="Arial"/>
                <w:color w:val="FF0000"/>
                <w:lang w:val="de-DE" w:eastAsia="it-IT"/>
              </w:rPr>
            </w:pPr>
            <w:r>
              <w:rPr>
                <w:rFonts w:cs="Arial"/>
                <w:color w:val="FF0000"/>
                <w:lang w:val="de-DE" w:eastAsia="it-IT"/>
              </w:rPr>
              <w:t>Die</w:t>
            </w:r>
            <w:r w:rsidRPr="00072C51">
              <w:rPr>
                <w:rFonts w:cs="Arial"/>
                <w:color w:val="FF0000"/>
                <w:lang w:val="de-DE" w:eastAsia="it-IT"/>
              </w:rPr>
              <w:t xml:space="preserve"> Punkte für das technische Angebot werden vom E</w:t>
            </w:r>
            <w:r>
              <w:rPr>
                <w:rFonts w:cs="Arial"/>
                <w:color w:val="FF0000"/>
                <w:lang w:val="de-DE" w:eastAsia="it-IT"/>
              </w:rPr>
              <w:t>P</w:t>
            </w:r>
            <w:r w:rsidRPr="00072C51">
              <w:rPr>
                <w:rFonts w:cs="Arial"/>
                <w:color w:val="FF0000"/>
                <w:lang w:val="de-DE" w:eastAsia="it-IT"/>
              </w:rPr>
              <w:t xml:space="preserve">V selbst vergeben. </w:t>
            </w:r>
          </w:p>
          <w:p w14:paraId="47F64818" w14:textId="763F30EC" w:rsidR="003B1373" w:rsidRPr="00072C51" w:rsidRDefault="003B1373" w:rsidP="003B1373">
            <w:pPr>
              <w:widowControl w:val="0"/>
              <w:spacing w:line="240" w:lineRule="exact"/>
              <w:ind w:right="76"/>
              <w:jc w:val="both"/>
              <w:rPr>
                <w:rFonts w:cs="Arial"/>
                <w:b/>
                <w:i/>
                <w:color w:val="FF0000"/>
                <w:sz w:val="18"/>
                <w:szCs w:val="18"/>
                <w:highlight w:val="green"/>
                <w:lang w:val="de-DE"/>
              </w:rPr>
            </w:pPr>
            <w:r w:rsidRPr="00072C51">
              <w:rPr>
                <w:rFonts w:cs="Arial"/>
                <w:i/>
                <w:iCs/>
                <w:noProof w:val="0"/>
                <w:color w:val="FF0000"/>
                <w:sz w:val="18"/>
                <w:szCs w:val="18"/>
                <w:highlight w:val="green"/>
                <w:lang w:val="de-DE" w:eastAsia="de-DE"/>
              </w:rPr>
              <w:t>(In allen Fällen, in denen es die alternative Auswahl EVV/Bewertungskommission gibt, ist „EVV“ zu wählen)</w:t>
            </w:r>
          </w:p>
        </w:tc>
        <w:tc>
          <w:tcPr>
            <w:tcW w:w="1014" w:type="dxa"/>
            <w:gridSpan w:val="3"/>
          </w:tcPr>
          <w:p w14:paraId="4E388EB8" w14:textId="77777777" w:rsidR="003B1373" w:rsidRPr="008218A6" w:rsidRDefault="003B1373" w:rsidP="003B1373">
            <w:pPr>
              <w:pStyle w:val="Default"/>
              <w:widowControl w:val="0"/>
              <w:spacing w:line="240" w:lineRule="exact"/>
              <w:ind w:right="76"/>
              <w:jc w:val="both"/>
              <w:rPr>
                <w:rFonts w:cs="Arial"/>
                <w:strike/>
                <w:color w:val="auto"/>
                <w:sz w:val="20"/>
                <w:szCs w:val="20"/>
                <w:highlight w:val="yellow"/>
                <w:lang w:val="de-DE"/>
              </w:rPr>
            </w:pPr>
          </w:p>
        </w:tc>
        <w:tc>
          <w:tcPr>
            <w:tcW w:w="3932" w:type="dxa"/>
            <w:gridSpan w:val="2"/>
          </w:tcPr>
          <w:p w14:paraId="7D7B35B9" w14:textId="77777777" w:rsidR="003B1373" w:rsidRPr="00072C51" w:rsidRDefault="003B1373" w:rsidP="003B1373">
            <w:pPr>
              <w:widowControl w:val="0"/>
              <w:jc w:val="both"/>
              <w:rPr>
                <w:rFonts w:cs="Arial"/>
                <w:color w:val="FF0000"/>
                <w:lang w:val="it-IT" w:eastAsia="it-IT"/>
              </w:rPr>
            </w:pPr>
            <w:r w:rsidRPr="00072C51">
              <w:rPr>
                <w:rFonts w:cs="Arial"/>
                <w:color w:val="FF0000"/>
                <w:lang w:val="it-IT" w:eastAsia="it-IT"/>
              </w:rPr>
              <w:t>La stazione appaltante si avvale della facoltá di cui all’art 34, comma 3, della l.p. 16/2015 di non procedere a nomina di commissione di valutazione.</w:t>
            </w:r>
          </w:p>
          <w:p w14:paraId="7AC8E6C6" w14:textId="53717756" w:rsidR="003B1373" w:rsidRPr="00072C51" w:rsidRDefault="003B1373" w:rsidP="003B1373">
            <w:pPr>
              <w:widowControl w:val="0"/>
              <w:jc w:val="both"/>
              <w:rPr>
                <w:rFonts w:cs="Arial"/>
                <w:color w:val="FF0000"/>
                <w:lang w:val="it-IT"/>
              </w:rPr>
            </w:pPr>
            <w:r>
              <w:rPr>
                <w:rFonts w:cs="Arial"/>
                <w:color w:val="FF0000"/>
                <w:lang w:val="it-IT"/>
              </w:rPr>
              <w:t>I</w:t>
            </w:r>
            <w:r w:rsidRPr="00072C51">
              <w:rPr>
                <w:rFonts w:cs="Arial"/>
                <w:color w:val="FF0000"/>
                <w:lang w:val="it-IT"/>
              </w:rPr>
              <w:t>l punteggio tecnico sará assegnato dallo stesso RUP.</w:t>
            </w:r>
          </w:p>
          <w:p w14:paraId="6AC8060D" w14:textId="237A4703" w:rsidR="003B1373" w:rsidRPr="00072C51" w:rsidRDefault="003B1373" w:rsidP="003B1373">
            <w:pPr>
              <w:widowControl w:val="0"/>
              <w:spacing w:line="240" w:lineRule="exact"/>
              <w:ind w:right="76"/>
              <w:jc w:val="both"/>
              <w:rPr>
                <w:rFonts w:cs="Arial"/>
                <w:i/>
                <w:color w:val="FF0000"/>
                <w:sz w:val="18"/>
                <w:szCs w:val="18"/>
                <w:highlight w:val="green"/>
                <w:lang w:val="it-IT"/>
              </w:rPr>
            </w:pPr>
            <w:r w:rsidRPr="00072C51">
              <w:rPr>
                <w:rFonts w:cs="Arial"/>
                <w:i/>
                <w:iCs/>
                <w:color w:val="FF0000"/>
                <w:sz w:val="18"/>
                <w:szCs w:val="18"/>
                <w:highlight w:val="green"/>
                <w:lang w:val="it-IT"/>
              </w:rPr>
              <w:t>(In tutti i casi in cui c’è la scelta alternativa Commissione di valutazione/RUP, scegliere quindi “RUP”)</w:t>
            </w:r>
          </w:p>
        </w:tc>
      </w:tr>
      <w:tr w:rsidR="003B1373" w:rsidRPr="004E168B" w14:paraId="5427BFD6" w14:textId="77777777" w:rsidTr="00EC3223">
        <w:trPr>
          <w:gridAfter w:val="3"/>
          <w:wAfter w:w="184" w:type="dxa"/>
        </w:trPr>
        <w:tc>
          <w:tcPr>
            <w:tcW w:w="4384" w:type="dxa"/>
            <w:gridSpan w:val="5"/>
          </w:tcPr>
          <w:p w14:paraId="54415B44" w14:textId="77777777" w:rsidR="003B1373" w:rsidRPr="00652BE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A5716EB" w14:textId="77777777" w:rsidR="003B1373" w:rsidRPr="00652BE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A171FB2" w14:textId="77777777"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4E168B" w14:paraId="3B58418A" w14:textId="77777777" w:rsidTr="00EC3223">
        <w:trPr>
          <w:gridAfter w:val="3"/>
          <w:wAfter w:w="184" w:type="dxa"/>
        </w:trPr>
        <w:tc>
          <w:tcPr>
            <w:tcW w:w="4384" w:type="dxa"/>
            <w:gridSpan w:val="5"/>
            <w:shd w:val="clear" w:color="auto" w:fill="F2DBDB" w:themeFill="accent2" w:themeFillTint="33"/>
          </w:tcPr>
          <w:p w14:paraId="67803C4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OPTION 2</w:t>
            </w:r>
          </w:p>
          <w:p w14:paraId="3D956A8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Bei Bewertung auch nach ermessenbasierten Kriterien</w:t>
            </w:r>
          </w:p>
          <w:p w14:paraId="19B70803" w14:textId="7FF4FC98"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ansonsten folgende</w:t>
            </w:r>
            <w:r>
              <w:rPr>
                <w:rFonts w:cs="Arial"/>
                <w:b/>
                <w:bCs/>
                <w:i/>
                <w:color w:val="FF0000"/>
                <w:lang w:val="de-DE"/>
              </w:rPr>
              <w:t>n Teil</w:t>
            </w:r>
            <w:r w:rsidRPr="001230E3">
              <w:rPr>
                <w:rFonts w:cs="Arial"/>
                <w:b/>
                <w:bCs/>
                <w:i/>
                <w:color w:val="FF0000"/>
                <w:lang w:val="de-DE"/>
              </w:rPr>
              <w:t xml:space="preserve"> in grün löschen</w:t>
            </w:r>
          </w:p>
        </w:tc>
        <w:tc>
          <w:tcPr>
            <w:tcW w:w="1014" w:type="dxa"/>
            <w:gridSpan w:val="3"/>
            <w:shd w:val="clear" w:color="auto" w:fill="F2DBDB" w:themeFill="accent2" w:themeFillTint="33"/>
          </w:tcPr>
          <w:p w14:paraId="1DBB19A8" w14:textId="77777777" w:rsidR="003B1373" w:rsidRPr="001230E3"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1C058D13"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 xml:space="preserve">OPZIONE 2 </w:t>
            </w:r>
          </w:p>
          <w:p w14:paraId="1C01C4C8"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In caso di valutazione basata anche su criteri discrezionali</w:t>
            </w:r>
          </w:p>
          <w:p w14:paraId="0AE6ECF3" w14:textId="1423E641"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altrimenti cancellare tutt</w:t>
            </w:r>
            <w:r>
              <w:rPr>
                <w:rFonts w:cs="Arial"/>
                <w:b/>
                <w:bCs/>
                <w:i/>
                <w:color w:val="FF0000"/>
                <w:lang w:val="it-IT"/>
              </w:rPr>
              <w:t>a la</w:t>
            </w:r>
            <w:r w:rsidRPr="001230E3">
              <w:rPr>
                <w:rFonts w:cs="Arial"/>
                <w:b/>
                <w:bCs/>
                <w:i/>
                <w:color w:val="FF0000"/>
                <w:lang w:val="it-IT"/>
              </w:rPr>
              <w:t xml:space="preserve"> seguente </w:t>
            </w:r>
            <w:r>
              <w:rPr>
                <w:rFonts w:cs="Arial"/>
                <w:b/>
                <w:bCs/>
                <w:i/>
                <w:color w:val="FF0000"/>
                <w:lang w:val="it-IT"/>
              </w:rPr>
              <w:t xml:space="preserve">parte </w:t>
            </w:r>
            <w:r w:rsidRPr="001230E3">
              <w:rPr>
                <w:rFonts w:cs="Arial"/>
                <w:b/>
                <w:bCs/>
                <w:i/>
                <w:color w:val="FF0000"/>
                <w:lang w:val="it-IT"/>
              </w:rPr>
              <w:t>in verde</w:t>
            </w:r>
          </w:p>
          <w:p w14:paraId="2DD40F35" w14:textId="6BC5ACA2" w:rsidR="003B1373" w:rsidRPr="001230E3" w:rsidRDefault="003B1373" w:rsidP="003B1373">
            <w:pPr>
              <w:widowControl w:val="0"/>
              <w:spacing w:line="240" w:lineRule="exact"/>
              <w:jc w:val="center"/>
              <w:rPr>
                <w:rFonts w:cs="Arial"/>
                <w:b/>
                <w:bCs/>
                <w:i/>
                <w:color w:val="FF0000"/>
                <w:lang w:val="it-IT"/>
              </w:rPr>
            </w:pPr>
          </w:p>
        </w:tc>
      </w:tr>
      <w:tr w:rsidR="003B1373" w:rsidRPr="004E168B" w14:paraId="1AB7C3E8" w14:textId="77777777" w:rsidTr="00EC3223">
        <w:trPr>
          <w:gridAfter w:val="3"/>
          <w:wAfter w:w="184" w:type="dxa"/>
        </w:trPr>
        <w:tc>
          <w:tcPr>
            <w:tcW w:w="4384" w:type="dxa"/>
            <w:gridSpan w:val="5"/>
            <w:shd w:val="clear" w:color="auto" w:fill="C2D69B" w:themeFill="accent3" w:themeFillTint="99"/>
          </w:tcPr>
          <w:p w14:paraId="16031ADA" w14:textId="77777777" w:rsidR="003B1373" w:rsidRPr="00A27ADD" w:rsidRDefault="003B1373" w:rsidP="003B1373">
            <w:pPr>
              <w:widowControl w:val="0"/>
              <w:spacing w:line="240" w:lineRule="exact"/>
              <w:ind w:right="76"/>
              <w:jc w:val="both"/>
              <w:rPr>
                <w:rFonts w:cs="Arial"/>
                <w:noProof w:val="0"/>
                <w:highlight w:val="yellow"/>
                <w:lang w:val="it-IT" w:eastAsia="it-IT"/>
              </w:rPr>
            </w:pPr>
          </w:p>
        </w:tc>
        <w:tc>
          <w:tcPr>
            <w:tcW w:w="1014" w:type="dxa"/>
            <w:gridSpan w:val="3"/>
            <w:shd w:val="clear" w:color="auto" w:fill="C2D69B" w:themeFill="accent3" w:themeFillTint="99"/>
          </w:tcPr>
          <w:p w14:paraId="1029EC19" w14:textId="77777777" w:rsidR="003B1373" w:rsidRPr="00A27ADD"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shd w:val="clear" w:color="auto" w:fill="C2D69B" w:themeFill="accent3" w:themeFillTint="99"/>
          </w:tcPr>
          <w:p w14:paraId="335338D3" w14:textId="77777777" w:rsidR="003B1373" w:rsidRPr="002627DC" w:rsidRDefault="003B1373" w:rsidP="003B1373">
            <w:pPr>
              <w:widowControl w:val="0"/>
              <w:spacing w:line="240" w:lineRule="exact"/>
              <w:ind w:right="76"/>
              <w:jc w:val="both"/>
              <w:rPr>
                <w:rFonts w:cs="Arial"/>
                <w:highlight w:val="yellow"/>
                <w:lang w:val="it-IT"/>
              </w:rPr>
            </w:pPr>
          </w:p>
        </w:tc>
      </w:tr>
      <w:tr w:rsidR="003B1373" w:rsidRPr="004E168B" w14:paraId="32F321FB" w14:textId="77777777" w:rsidTr="00EC3223">
        <w:trPr>
          <w:gridAfter w:val="3"/>
          <w:wAfter w:w="184" w:type="dxa"/>
        </w:trPr>
        <w:tc>
          <w:tcPr>
            <w:tcW w:w="4384" w:type="dxa"/>
            <w:gridSpan w:val="5"/>
            <w:shd w:val="clear" w:color="auto" w:fill="C2D69B" w:themeFill="accent3" w:themeFillTint="99"/>
          </w:tcPr>
          <w:p w14:paraId="64F060F1" w14:textId="49F5C83E" w:rsidR="003B1373" w:rsidRPr="004E0562" w:rsidRDefault="003B1373" w:rsidP="003B1373">
            <w:pPr>
              <w:widowControl w:val="0"/>
              <w:spacing w:line="240" w:lineRule="exact"/>
              <w:jc w:val="both"/>
              <w:rPr>
                <w:rFonts w:cs="Arial"/>
                <w:strike/>
                <w:lang w:val="de-DE"/>
              </w:rPr>
            </w:pPr>
            <w:r w:rsidRPr="004E0562">
              <w:rPr>
                <w:rFonts w:cs="Arial"/>
                <w:color w:val="FF0000"/>
                <w:lang w:val="de-DE"/>
              </w:rPr>
              <w:t>Gemäß Art. 34 Abs. 2 LG Nr. 16/2015  ernennt die Ausschreibungsbehörde die Bewertungsk</w:t>
            </w:r>
            <w:r w:rsidRPr="004E0562">
              <w:rPr>
                <w:color w:val="FF0000"/>
                <w:lang w:val="de-DE"/>
              </w:rPr>
              <w:t>ommission</w:t>
            </w:r>
            <w:r w:rsidRPr="004E0562">
              <w:rPr>
                <w:rFonts w:cs="Arial"/>
                <w:color w:val="FF0000"/>
                <w:lang w:val="de-DE"/>
              </w:rPr>
              <w:t xml:space="preserve"> nach dem Ablauf der Frist für die Angebotsabgabe.</w:t>
            </w:r>
          </w:p>
        </w:tc>
        <w:tc>
          <w:tcPr>
            <w:tcW w:w="1014" w:type="dxa"/>
            <w:gridSpan w:val="3"/>
            <w:shd w:val="clear" w:color="auto" w:fill="C2D69B" w:themeFill="accent3" w:themeFillTint="99"/>
          </w:tcPr>
          <w:p w14:paraId="74C3F28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1C3B8893" w14:textId="79B49BF2" w:rsidR="003B1373" w:rsidRPr="004E0562" w:rsidRDefault="003B1373" w:rsidP="003B1373">
            <w:pPr>
              <w:widowControl w:val="0"/>
              <w:jc w:val="both"/>
              <w:rPr>
                <w:rFonts w:cs="Arial"/>
                <w:strike/>
                <w:lang w:val="it-IT"/>
              </w:rPr>
            </w:pPr>
            <w:r w:rsidRPr="004E0562">
              <w:rPr>
                <w:rFonts w:cs="Arial"/>
                <w:color w:val="FF0000"/>
                <w:lang w:val="it-IT"/>
              </w:rPr>
              <w:t>L’Autorità di gara nomina la commissione di valutazione, dopo la scadenza del termine per la presentazione delle offerte ai sensi dell’art. 34, comma 2 della l.p. 16/15.</w:t>
            </w:r>
          </w:p>
        </w:tc>
      </w:tr>
      <w:tr w:rsidR="003B1373" w:rsidRPr="004E168B" w14:paraId="72AFC7AC" w14:textId="77777777" w:rsidTr="00A32174">
        <w:trPr>
          <w:gridAfter w:val="3"/>
          <w:wAfter w:w="184" w:type="dxa"/>
          <w:trHeight w:val="386"/>
        </w:trPr>
        <w:tc>
          <w:tcPr>
            <w:tcW w:w="4384" w:type="dxa"/>
            <w:gridSpan w:val="5"/>
            <w:shd w:val="clear" w:color="auto" w:fill="C2D69B" w:themeFill="accent3" w:themeFillTint="99"/>
          </w:tcPr>
          <w:p w14:paraId="20F236F7" w14:textId="77777777" w:rsidR="003B1373" w:rsidRPr="004E0562" w:rsidRDefault="003B1373" w:rsidP="003B1373">
            <w:pPr>
              <w:widowControl w:val="0"/>
              <w:ind w:left="12"/>
              <w:jc w:val="both"/>
              <w:rPr>
                <w:rFonts w:cs="Arial"/>
                <w:strike/>
                <w:lang w:val="it-IT"/>
              </w:rPr>
            </w:pPr>
          </w:p>
        </w:tc>
        <w:tc>
          <w:tcPr>
            <w:tcW w:w="1014" w:type="dxa"/>
            <w:gridSpan w:val="3"/>
            <w:shd w:val="clear" w:color="auto" w:fill="C2D69B" w:themeFill="accent3" w:themeFillTint="99"/>
          </w:tcPr>
          <w:p w14:paraId="07335882"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C2D69B" w:themeFill="accent3" w:themeFillTint="99"/>
          </w:tcPr>
          <w:p w14:paraId="57D71E3C" w14:textId="77777777" w:rsidR="003B1373" w:rsidRPr="004E0562" w:rsidRDefault="003B1373" w:rsidP="003B1373">
            <w:pPr>
              <w:widowControl w:val="0"/>
              <w:jc w:val="both"/>
              <w:rPr>
                <w:rFonts w:cs="Arial"/>
                <w:strike/>
                <w:lang w:val="it-IT"/>
              </w:rPr>
            </w:pPr>
          </w:p>
        </w:tc>
      </w:tr>
      <w:tr w:rsidR="003B1373" w:rsidRPr="004E168B" w14:paraId="34948C79" w14:textId="77777777" w:rsidTr="00EC3223">
        <w:trPr>
          <w:gridAfter w:val="3"/>
          <w:wAfter w:w="184" w:type="dxa"/>
        </w:trPr>
        <w:tc>
          <w:tcPr>
            <w:tcW w:w="4384" w:type="dxa"/>
            <w:gridSpan w:val="5"/>
            <w:shd w:val="clear" w:color="auto" w:fill="C2D69B" w:themeFill="accent3" w:themeFillTint="99"/>
          </w:tcPr>
          <w:p w14:paraId="3D2B7138" w14:textId="665F8908" w:rsidR="003B1373" w:rsidRPr="008E3142" w:rsidRDefault="00A32174" w:rsidP="003B1373">
            <w:pPr>
              <w:widowControl w:val="0"/>
              <w:ind w:left="12"/>
              <w:jc w:val="both"/>
              <w:rPr>
                <w:rFonts w:cs="Arial"/>
                <w:strike/>
                <w:lang w:val="de-DE"/>
              </w:rPr>
            </w:pPr>
            <w:r w:rsidRPr="008E3142">
              <w:rPr>
                <w:rFonts w:cs="Arial"/>
                <w:color w:val="FF0000"/>
                <w:lang w:val="de-DE"/>
              </w:rPr>
              <w:t xml:space="preserve">Gemäß </w:t>
            </w:r>
            <w:r w:rsidR="003B1373" w:rsidRPr="008E3142">
              <w:rPr>
                <w:rFonts w:cs="Arial"/>
                <w:color w:val="FF0000"/>
                <w:lang w:val="de-DE"/>
              </w:rPr>
              <w:t xml:space="preserve">Art. 27, Abs. 3, des LG Nr. 16/2015 </w:t>
            </w:r>
            <w:r w:rsidRPr="008E3142">
              <w:rPr>
                <w:rFonts w:cs="Arial"/>
                <w:color w:val="FF0000"/>
                <w:lang w:val="de-DE"/>
              </w:rPr>
              <w:t xml:space="preserve">werden </w:t>
            </w:r>
            <w:r w:rsidR="003B1373" w:rsidRPr="008E3142">
              <w:rPr>
                <w:rFonts w:cs="Arial"/>
                <w:color w:val="FF0000"/>
                <w:lang w:val="de-DE"/>
              </w:rPr>
              <w:t>nach dem Zuschlag die Zusammensetzung der Bewertungskommission und die Lebensläufe der Kommissionsmitglieder veröffentlicht.</w:t>
            </w:r>
          </w:p>
        </w:tc>
        <w:tc>
          <w:tcPr>
            <w:tcW w:w="1014" w:type="dxa"/>
            <w:gridSpan w:val="3"/>
            <w:shd w:val="clear" w:color="auto" w:fill="C2D69B" w:themeFill="accent3" w:themeFillTint="99"/>
          </w:tcPr>
          <w:p w14:paraId="46A33E5F" w14:textId="77777777" w:rsidR="003B1373" w:rsidRPr="008E314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7F9C91DB" w14:textId="5C4BE365" w:rsidR="003B1373" w:rsidRPr="008E3142" w:rsidRDefault="00A32174" w:rsidP="003B1373">
            <w:pPr>
              <w:widowControl w:val="0"/>
              <w:jc w:val="both"/>
              <w:rPr>
                <w:rFonts w:cs="Arial"/>
                <w:strike/>
                <w:lang w:val="it-IT"/>
              </w:rPr>
            </w:pPr>
            <w:r w:rsidRPr="008E3142">
              <w:rPr>
                <w:rFonts w:cs="Arial"/>
                <w:color w:val="FF0000"/>
                <w:lang w:val="it-IT"/>
              </w:rPr>
              <w:t xml:space="preserve">Ai </w:t>
            </w:r>
            <w:r w:rsidR="003B1373" w:rsidRPr="008E3142">
              <w:rPr>
                <w:rFonts w:cs="Arial"/>
                <w:color w:val="FF0000"/>
                <w:lang w:val="it-IT"/>
              </w:rPr>
              <w:t>sensi dell’art. 27, coma 3, della LP n. 16/2015 verranno pubblicati dopo l’aggiudicazione la composizione della Commissione di valutazione e i curricula dei componenti.</w:t>
            </w:r>
          </w:p>
        </w:tc>
      </w:tr>
      <w:tr w:rsidR="003B1373" w:rsidRPr="004E168B" w14:paraId="7E32F9F7" w14:textId="77777777" w:rsidTr="00EC3223">
        <w:trPr>
          <w:gridAfter w:val="3"/>
          <w:wAfter w:w="184" w:type="dxa"/>
        </w:trPr>
        <w:tc>
          <w:tcPr>
            <w:tcW w:w="4384" w:type="dxa"/>
            <w:gridSpan w:val="5"/>
          </w:tcPr>
          <w:p w14:paraId="52734CF9" w14:textId="77777777" w:rsidR="003B1373" w:rsidRPr="002627DC" w:rsidRDefault="003B1373" w:rsidP="003B1373">
            <w:pPr>
              <w:widowControl w:val="0"/>
              <w:ind w:left="12"/>
              <w:jc w:val="both"/>
              <w:rPr>
                <w:rFonts w:cs="Arial"/>
                <w:color w:val="FF0000"/>
                <w:highlight w:val="yellow"/>
                <w:lang w:val="it-IT"/>
              </w:rPr>
            </w:pPr>
          </w:p>
        </w:tc>
        <w:tc>
          <w:tcPr>
            <w:tcW w:w="1014" w:type="dxa"/>
            <w:gridSpan w:val="3"/>
          </w:tcPr>
          <w:p w14:paraId="2C5CC553" w14:textId="77777777" w:rsidR="003B1373" w:rsidRPr="002627DC"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7E0AC4F6" w14:textId="77777777" w:rsidR="003B1373" w:rsidRPr="002627DC" w:rsidRDefault="003B1373" w:rsidP="003B1373">
            <w:pPr>
              <w:widowControl w:val="0"/>
              <w:jc w:val="both"/>
              <w:rPr>
                <w:rFonts w:cs="Arial"/>
                <w:color w:val="FF0000"/>
                <w:highlight w:val="yellow"/>
                <w:lang w:val="it-IT"/>
              </w:rPr>
            </w:pPr>
          </w:p>
        </w:tc>
      </w:tr>
      <w:tr w:rsidR="003B1373" w:rsidRPr="004E168B" w14:paraId="7BEF9266" w14:textId="77777777" w:rsidTr="00EC3223">
        <w:trPr>
          <w:gridAfter w:val="3"/>
          <w:wAfter w:w="184" w:type="dxa"/>
        </w:trPr>
        <w:tc>
          <w:tcPr>
            <w:tcW w:w="4384" w:type="dxa"/>
            <w:gridSpan w:val="5"/>
          </w:tcPr>
          <w:p w14:paraId="25B4CD8D" w14:textId="69C0A517" w:rsidR="003B1373" w:rsidRPr="004E0562" w:rsidRDefault="003B1373" w:rsidP="003B1373">
            <w:pPr>
              <w:widowControl w:val="0"/>
              <w:ind w:left="12"/>
              <w:jc w:val="both"/>
              <w:rPr>
                <w:rFonts w:cs="Arial"/>
                <w:color w:val="FF0000"/>
                <w:lang w:val="de-DE"/>
              </w:rPr>
            </w:pPr>
            <w:bookmarkStart w:id="84" w:name="_Hlk116484326"/>
            <w:r w:rsidRPr="004E0562">
              <w:rPr>
                <w:rFonts w:cs="Arial"/>
                <w:noProof w:val="0"/>
                <w:lang w:val="de-DE" w:eastAsia="it-IT"/>
              </w:rPr>
              <w:t>Die Sitzung zur Öffnung der virtuellen Umschläge „B“ mit den technischen Angeboten ist nicht öffentlich.</w:t>
            </w:r>
          </w:p>
        </w:tc>
        <w:tc>
          <w:tcPr>
            <w:tcW w:w="1014" w:type="dxa"/>
            <w:gridSpan w:val="3"/>
          </w:tcPr>
          <w:p w14:paraId="243E6DEB"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0A0BA618" w14:textId="3A4BC277" w:rsidR="003B1373" w:rsidRPr="004E0562" w:rsidRDefault="003B1373" w:rsidP="003B1373">
            <w:pPr>
              <w:widowControl w:val="0"/>
              <w:jc w:val="both"/>
              <w:rPr>
                <w:rFonts w:cs="Arial"/>
                <w:color w:val="FF0000"/>
                <w:lang w:val="it-IT"/>
              </w:rPr>
            </w:pPr>
            <w:r w:rsidRPr="004E0562">
              <w:rPr>
                <w:rFonts w:cs="Arial"/>
                <w:lang w:val="it-IT"/>
              </w:rPr>
              <w:t>La seduta d’apertura della busta virtuale “B” contenente le offerte tecniche è riservata.</w:t>
            </w:r>
          </w:p>
        </w:tc>
      </w:tr>
      <w:bookmarkEnd w:id="84"/>
      <w:tr w:rsidR="003B1373" w:rsidRPr="004E168B" w14:paraId="1C578F38" w14:textId="77777777" w:rsidTr="00EC3223">
        <w:trPr>
          <w:gridAfter w:val="3"/>
          <w:wAfter w:w="184" w:type="dxa"/>
        </w:trPr>
        <w:tc>
          <w:tcPr>
            <w:tcW w:w="4384" w:type="dxa"/>
            <w:gridSpan w:val="5"/>
          </w:tcPr>
          <w:p w14:paraId="0429AF27"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4E311115"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4B692905" w14:textId="77777777" w:rsidR="003B1373" w:rsidRPr="004E0562" w:rsidRDefault="003B1373" w:rsidP="003B1373">
            <w:pPr>
              <w:widowControl w:val="0"/>
              <w:jc w:val="both"/>
              <w:rPr>
                <w:rFonts w:cs="Arial"/>
                <w:lang w:val="it-IT"/>
              </w:rPr>
            </w:pPr>
          </w:p>
        </w:tc>
      </w:tr>
      <w:tr w:rsidR="003B1373" w:rsidRPr="004E168B" w14:paraId="35BBB132" w14:textId="77777777" w:rsidTr="00EC3223">
        <w:trPr>
          <w:gridAfter w:val="3"/>
          <w:wAfter w:w="184" w:type="dxa"/>
        </w:trPr>
        <w:tc>
          <w:tcPr>
            <w:tcW w:w="4384" w:type="dxa"/>
            <w:gridSpan w:val="5"/>
          </w:tcPr>
          <w:p w14:paraId="19923A68" w14:textId="4DFEDCF3" w:rsidR="003B1373" w:rsidRPr="004E0562" w:rsidRDefault="003B1373" w:rsidP="003B1373">
            <w:pPr>
              <w:widowControl w:val="0"/>
              <w:ind w:left="12"/>
              <w:jc w:val="both"/>
              <w:rPr>
                <w:rFonts w:cs="Arial"/>
                <w:noProof w:val="0"/>
                <w:lang w:val="de-DE" w:eastAsia="it-IT"/>
              </w:rPr>
            </w:pPr>
            <w:r w:rsidRPr="004E0562">
              <w:rPr>
                <w:rFonts w:cs="Arial"/>
                <w:b/>
                <w:lang w:val="de-DE"/>
              </w:rPr>
              <w:t>BERECHNUNG DE</w:t>
            </w:r>
            <w:r w:rsidRPr="004E0562">
              <w:rPr>
                <w:rFonts w:cs="Arial"/>
                <w:b/>
                <w:color w:val="000000"/>
                <w:lang w:val="de-DE"/>
              </w:rPr>
              <w:t>R</w:t>
            </w:r>
            <w:r w:rsidRPr="004E0562">
              <w:rPr>
                <w:rFonts w:cs="Arial"/>
                <w:b/>
                <w:lang w:val="de-DE"/>
              </w:rPr>
              <w:t xml:space="preserve"> TECHNISCHEN PUNKTE</w:t>
            </w:r>
            <w:r w:rsidRPr="004E0562">
              <w:rPr>
                <w:rFonts w:cs="Arial"/>
                <w:b/>
                <w:color w:val="000000"/>
                <w:lang w:val="de-DE"/>
              </w:rPr>
              <w:t>ZAHL (PT)</w:t>
            </w:r>
          </w:p>
        </w:tc>
        <w:tc>
          <w:tcPr>
            <w:tcW w:w="1014" w:type="dxa"/>
            <w:gridSpan w:val="3"/>
          </w:tcPr>
          <w:p w14:paraId="19D758DD"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7578C8C9" w14:textId="396644D8" w:rsidR="003B1373" w:rsidRPr="004E0562" w:rsidRDefault="003B1373" w:rsidP="003B1373">
            <w:pPr>
              <w:widowControl w:val="0"/>
              <w:jc w:val="both"/>
              <w:rPr>
                <w:rFonts w:cs="Arial"/>
                <w:lang w:val="it-IT"/>
              </w:rPr>
            </w:pPr>
            <w:r w:rsidRPr="004E0562">
              <w:rPr>
                <w:rFonts w:cs="Arial"/>
                <w:b/>
                <w:lang w:val="it-IT"/>
              </w:rPr>
              <w:t>CALCOLO DEL PUNTEGGIO TECNICO (PT)</w:t>
            </w:r>
          </w:p>
        </w:tc>
      </w:tr>
      <w:tr w:rsidR="003B1373" w:rsidRPr="004E168B" w14:paraId="2867AE9C" w14:textId="77777777" w:rsidTr="00EC3223">
        <w:trPr>
          <w:gridAfter w:val="3"/>
          <w:wAfter w:w="184" w:type="dxa"/>
        </w:trPr>
        <w:tc>
          <w:tcPr>
            <w:tcW w:w="4384" w:type="dxa"/>
            <w:gridSpan w:val="5"/>
          </w:tcPr>
          <w:p w14:paraId="2C2417BA"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FAEF35D"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75BB2AD9" w14:textId="77777777" w:rsidR="003B1373" w:rsidRPr="004E0562" w:rsidRDefault="003B1373" w:rsidP="003B1373">
            <w:pPr>
              <w:widowControl w:val="0"/>
              <w:jc w:val="both"/>
              <w:rPr>
                <w:rFonts w:cs="Arial"/>
                <w:lang w:val="it-IT"/>
              </w:rPr>
            </w:pPr>
          </w:p>
        </w:tc>
      </w:tr>
      <w:tr w:rsidR="003B1373" w:rsidRPr="004E168B" w14:paraId="59EF3F32" w14:textId="77777777" w:rsidTr="00EC3223">
        <w:trPr>
          <w:gridAfter w:val="3"/>
          <w:wAfter w:w="184" w:type="dxa"/>
        </w:trPr>
        <w:tc>
          <w:tcPr>
            <w:tcW w:w="4384" w:type="dxa"/>
            <w:gridSpan w:val="5"/>
            <w:shd w:val="clear" w:color="auto" w:fill="F2DBDB" w:themeFill="accent2" w:themeFillTint="33"/>
          </w:tcPr>
          <w:p w14:paraId="76935007" w14:textId="77777777" w:rsidR="003B1373" w:rsidRPr="004E0562" w:rsidRDefault="003B1373" w:rsidP="003B1373">
            <w:pPr>
              <w:widowControl w:val="0"/>
              <w:spacing w:line="240" w:lineRule="exact"/>
              <w:ind w:right="76"/>
              <w:jc w:val="center"/>
              <w:rPr>
                <w:rFonts w:cs="Arial"/>
                <w:b/>
                <w:i/>
                <w:color w:val="FF0000"/>
                <w:lang w:val="de-DE"/>
              </w:rPr>
            </w:pPr>
            <w:r w:rsidRPr="004E0562">
              <w:rPr>
                <w:rFonts w:cs="Arial"/>
                <w:b/>
                <w:i/>
                <w:color w:val="FF0000"/>
                <w:lang w:val="de-DE"/>
              </w:rPr>
              <w:t>OPTION 1</w:t>
            </w:r>
          </w:p>
          <w:p w14:paraId="2CEB6CC2" w14:textId="0C7202D3" w:rsidR="003B1373" w:rsidRPr="004E0562" w:rsidRDefault="003B1373" w:rsidP="003B1373">
            <w:pPr>
              <w:widowControl w:val="0"/>
              <w:ind w:left="12" w:right="76"/>
              <w:jc w:val="both"/>
              <w:rPr>
                <w:rFonts w:cs="Arial"/>
                <w:b/>
                <w:i/>
                <w:color w:val="FF0000"/>
                <w:lang w:val="de-DE"/>
              </w:rPr>
            </w:pPr>
            <w:r w:rsidRPr="004E0562">
              <w:rPr>
                <w:rFonts w:cs="Arial"/>
                <w:b/>
                <w:i/>
                <w:color w:val="FF0000"/>
                <w:lang w:val="de-DE"/>
              </w:rPr>
              <w:t>Bei Bewertung nur nach tabellarischen Kriterien</w:t>
            </w:r>
          </w:p>
        </w:tc>
        <w:tc>
          <w:tcPr>
            <w:tcW w:w="1014" w:type="dxa"/>
            <w:gridSpan w:val="3"/>
            <w:shd w:val="clear" w:color="auto" w:fill="F2DBDB" w:themeFill="accent2" w:themeFillTint="33"/>
          </w:tcPr>
          <w:p w14:paraId="5EB8180E" w14:textId="77777777" w:rsidR="003B1373" w:rsidRPr="004E0562" w:rsidRDefault="003B1373" w:rsidP="003B1373">
            <w:pPr>
              <w:pStyle w:val="Default"/>
              <w:widowControl w:val="0"/>
              <w:spacing w:line="240" w:lineRule="exact"/>
              <w:ind w:right="76"/>
              <w:jc w:val="both"/>
              <w:rPr>
                <w:rFonts w:cs="Arial"/>
                <w:b/>
                <w:i/>
                <w:color w:val="FF0000"/>
                <w:sz w:val="20"/>
                <w:szCs w:val="20"/>
                <w:lang w:val="de-DE" w:eastAsia="en-US"/>
              </w:rPr>
            </w:pPr>
          </w:p>
        </w:tc>
        <w:tc>
          <w:tcPr>
            <w:tcW w:w="3932" w:type="dxa"/>
            <w:gridSpan w:val="2"/>
            <w:shd w:val="clear" w:color="auto" w:fill="F2DBDB" w:themeFill="accent2" w:themeFillTint="33"/>
          </w:tcPr>
          <w:p w14:paraId="0CE309E2" w14:textId="77777777" w:rsidR="003B1373" w:rsidRPr="004E0562" w:rsidRDefault="003B1373" w:rsidP="003B1373">
            <w:pPr>
              <w:widowControl w:val="0"/>
              <w:spacing w:line="240" w:lineRule="exact"/>
              <w:ind w:right="76"/>
              <w:jc w:val="center"/>
              <w:rPr>
                <w:rFonts w:cs="Arial"/>
                <w:b/>
                <w:i/>
                <w:color w:val="FF0000"/>
                <w:lang w:val="it-IT"/>
              </w:rPr>
            </w:pPr>
            <w:r w:rsidRPr="004E0562">
              <w:rPr>
                <w:rFonts w:cs="Arial"/>
                <w:b/>
                <w:i/>
                <w:color w:val="FF0000"/>
                <w:lang w:val="it-IT"/>
              </w:rPr>
              <w:t>OPZIONE 1</w:t>
            </w:r>
          </w:p>
          <w:p w14:paraId="577FB929" w14:textId="7CFEE389" w:rsidR="003B1373" w:rsidRPr="004E0562" w:rsidRDefault="003B1373" w:rsidP="003B1373">
            <w:pPr>
              <w:widowControl w:val="0"/>
              <w:ind w:right="76"/>
              <w:jc w:val="both"/>
              <w:rPr>
                <w:rFonts w:cs="Arial"/>
                <w:b/>
                <w:i/>
                <w:color w:val="FF0000"/>
                <w:lang w:val="it-IT"/>
              </w:rPr>
            </w:pPr>
            <w:r w:rsidRPr="004E0562">
              <w:rPr>
                <w:rFonts w:cs="Arial"/>
                <w:b/>
                <w:i/>
                <w:color w:val="FF0000"/>
                <w:lang w:val="it-IT"/>
              </w:rPr>
              <w:t>In caso di valutazione basata solo su criteri tabellari</w:t>
            </w:r>
          </w:p>
        </w:tc>
      </w:tr>
      <w:tr w:rsidR="003B1373" w:rsidRPr="004E168B" w14:paraId="2F7F18C8" w14:textId="77777777" w:rsidTr="00EC3223">
        <w:trPr>
          <w:gridAfter w:val="3"/>
          <w:wAfter w:w="184" w:type="dxa"/>
        </w:trPr>
        <w:tc>
          <w:tcPr>
            <w:tcW w:w="4384" w:type="dxa"/>
            <w:gridSpan w:val="5"/>
            <w:shd w:val="clear" w:color="auto" w:fill="auto"/>
          </w:tcPr>
          <w:p w14:paraId="6F17503B" w14:textId="77777777" w:rsidR="003B1373" w:rsidRPr="004E0562" w:rsidRDefault="003B1373" w:rsidP="003B1373">
            <w:pPr>
              <w:widowControl w:val="0"/>
              <w:spacing w:line="240" w:lineRule="exact"/>
              <w:ind w:right="76"/>
              <w:jc w:val="center"/>
              <w:rPr>
                <w:rFonts w:cs="Arial"/>
                <w:b/>
                <w:i/>
                <w:color w:val="FF0000"/>
                <w:lang w:val="it-IT"/>
              </w:rPr>
            </w:pPr>
          </w:p>
        </w:tc>
        <w:tc>
          <w:tcPr>
            <w:tcW w:w="1014" w:type="dxa"/>
            <w:gridSpan w:val="3"/>
            <w:shd w:val="clear" w:color="auto" w:fill="auto"/>
          </w:tcPr>
          <w:p w14:paraId="6C6DE78F" w14:textId="77777777" w:rsidR="003B1373" w:rsidRPr="004E0562" w:rsidRDefault="003B1373" w:rsidP="003B1373">
            <w:pPr>
              <w:pStyle w:val="Default"/>
              <w:widowControl w:val="0"/>
              <w:spacing w:line="240" w:lineRule="exact"/>
              <w:ind w:right="76"/>
              <w:jc w:val="both"/>
              <w:rPr>
                <w:rFonts w:cs="Arial"/>
                <w:b/>
                <w:i/>
                <w:color w:val="FF0000"/>
                <w:sz w:val="20"/>
                <w:szCs w:val="20"/>
                <w:lang w:eastAsia="en-US"/>
              </w:rPr>
            </w:pPr>
          </w:p>
        </w:tc>
        <w:tc>
          <w:tcPr>
            <w:tcW w:w="3932" w:type="dxa"/>
            <w:gridSpan w:val="2"/>
            <w:shd w:val="clear" w:color="auto" w:fill="auto"/>
          </w:tcPr>
          <w:p w14:paraId="4F594A2A" w14:textId="77777777" w:rsidR="003B1373" w:rsidRPr="004E0562" w:rsidRDefault="003B1373" w:rsidP="003B1373">
            <w:pPr>
              <w:widowControl w:val="0"/>
              <w:spacing w:line="240" w:lineRule="exact"/>
              <w:ind w:right="76"/>
              <w:jc w:val="center"/>
              <w:rPr>
                <w:rFonts w:cs="Arial"/>
                <w:b/>
                <w:i/>
                <w:color w:val="FF0000"/>
                <w:lang w:val="it-IT"/>
              </w:rPr>
            </w:pPr>
          </w:p>
        </w:tc>
      </w:tr>
      <w:tr w:rsidR="003B1373" w:rsidRPr="004E168B" w14:paraId="6DD15657" w14:textId="77777777" w:rsidTr="00EC3223">
        <w:trPr>
          <w:gridAfter w:val="3"/>
          <w:wAfter w:w="184" w:type="dxa"/>
        </w:trPr>
        <w:tc>
          <w:tcPr>
            <w:tcW w:w="4384" w:type="dxa"/>
            <w:gridSpan w:val="5"/>
          </w:tcPr>
          <w:p w14:paraId="1C855C85" w14:textId="2228ED22" w:rsidR="003B1373" w:rsidRPr="004E0562" w:rsidRDefault="003B1373" w:rsidP="003B1373">
            <w:pPr>
              <w:widowControl w:val="0"/>
              <w:ind w:left="12"/>
              <w:jc w:val="both"/>
              <w:rPr>
                <w:rFonts w:cs="Arial"/>
                <w:noProof w:val="0"/>
                <w:lang w:val="de-DE" w:eastAsia="it-IT"/>
              </w:rPr>
            </w:pPr>
            <w:r w:rsidRPr="004E0562">
              <w:rPr>
                <w:rFonts w:cs="Arial"/>
                <w:lang w:val="de-DE"/>
              </w:rPr>
              <w:t>Das Qualitätsangebot ergibt sich aus der Summe der vorgegebenen Punkte der ausgewählten Qualitätsstufen.</w:t>
            </w:r>
          </w:p>
        </w:tc>
        <w:tc>
          <w:tcPr>
            <w:tcW w:w="1014" w:type="dxa"/>
            <w:gridSpan w:val="3"/>
          </w:tcPr>
          <w:p w14:paraId="433B15F6" w14:textId="77777777" w:rsidR="003B1373" w:rsidRPr="004E0562"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171DE9A0" w14:textId="77777777" w:rsidR="003B1373" w:rsidRPr="004E0562" w:rsidRDefault="003B1373" w:rsidP="003B1373">
            <w:pPr>
              <w:jc w:val="both"/>
              <w:rPr>
                <w:rFonts w:cs="Arial"/>
                <w:lang w:val="it-IT"/>
              </w:rPr>
            </w:pPr>
            <w:r w:rsidRPr="004E0562">
              <w:rPr>
                <w:rFonts w:cs="Arial"/>
                <w:lang w:val="it-IT"/>
              </w:rPr>
              <w:t xml:space="preserve">L’offerta qualitativa risulta dalla somma dei punti predefiniti dei gradi qualitativi scelti. </w:t>
            </w:r>
          </w:p>
          <w:p w14:paraId="4CC64852" w14:textId="77777777" w:rsidR="003B1373" w:rsidRPr="004E0562" w:rsidRDefault="003B1373" w:rsidP="003B1373">
            <w:pPr>
              <w:widowControl w:val="0"/>
              <w:jc w:val="both"/>
              <w:rPr>
                <w:rFonts w:cs="Arial"/>
                <w:lang w:val="it-IT"/>
              </w:rPr>
            </w:pPr>
          </w:p>
        </w:tc>
      </w:tr>
      <w:tr w:rsidR="003B1373" w:rsidRPr="004E168B" w14:paraId="61E4C936" w14:textId="77777777" w:rsidTr="00EC3223">
        <w:trPr>
          <w:gridAfter w:val="3"/>
          <w:wAfter w:w="184" w:type="dxa"/>
        </w:trPr>
        <w:tc>
          <w:tcPr>
            <w:tcW w:w="4384" w:type="dxa"/>
            <w:gridSpan w:val="5"/>
          </w:tcPr>
          <w:p w14:paraId="360EE6A4"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4B2E6BC"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0E4AAD3E" w14:textId="77777777" w:rsidR="003B1373" w:rsidRPr="004E0562" w:rsidRDefault="003B1373" w:rsidP="003B1373">
            <w:pPr>
              <w:widowControl w:val="0"/>
              <w:jc w:val="both"/>
              <w:rPr>
                <w:rFonts w:cs="Arial"/>
                <w:lang w:val="it-IT"/>
              </w:rPr>
            </w:pPr>
          </w:p>
        </w:tc>
      </w:tr>
      <w:tr w:rsidR="003B1373" w:rsidRPr="004E168B" w14:paraId="0ECA2393" w14:textId="77777777" w:rsidTr="00EC3223">
        <w:trPr>
          <w:gridAfter w:val="3"/>
          <w:wAfter w:w="184" w:type="dxa"/>
        </w:trPr>
        <w:tc>
          <w:tcPr>
            <w:tcW w:w="4384" w:type="dxa"/>
            <w:gridSpan w:val="5"/>
            <w:shd w:val="clear" w:color="auto" w:fill="F2DBDB" w:themeFill="accent2" w:themeFillTint="33"/>
          </w:tcPr>
          <w:p w14:paraId="1855B8D5"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OPTION 2</w:t>
            </w:r>
          </w:p>
          <w:p w14:paraId="2BA076DB"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Bei Bewertung auch nach ermessenbasierten Kriterien</w:t>
            </w:r>
          </w:p>
          <w:p w14:paraId="2E3C7A08" w14:textId="45FC813B" w:rsidR="003B1373" w:rsidRPr="004E0562" w:rsidRDefault="003B1373" w:rsidP="003B1373">
            <w:pPr>
              <w:widowControl w:val="0"/>
              <w:ind w:left="12"/>
              <w:jc w:val="both"/>
              <w:rPr>
                <w:rFonts w:cs="Arial"/>
                <w:noProof w:val="0"/>
                <w:lang w:val="de-DE" w:eastAsia="it-IT"/>
              </w:rPr>
            </w:pPr>
            <w:r w:rsidRPr="004E0562">
              <w:rPr>
                <w:rFonts w:cs="Arial"/>
                <w:b/>
                <w:bCs/>
                <w:i/>
                <w:color w:val="FF0000"/>
                <w:lang w:val="de-DE"/>
              </w:rPr>
              <w:t>ansonsten folgende Absatz in grün löschen</w:t>
            </w:r>
          </w:p>
        </w:tc>
        <w:tc>
          <w:tcPr>
            <w:tcW w:w="1014" w:type="dxa"/>
            <w:gridSpan w:val="3"/>
            <w:shd w:val="clear" w:color="auto" w:fill="F2DBDB" w:themeFill="accent2" w:themeFillTint="33"/>
          </w:tcPr>
          <w:p w14:paraId="6122581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F2DBDB" w:themeFill="accent2" w:themeFillTint="33"/>
          </w:tcPr>
          <w:p w14:paraId="02F68DD4"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 xml:space="preserve">OPZIONE 2 </w:t>
            </w:r>
          </w:p>
          <w:p w14:paraId="47ABA5E1"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In caso di valutazione basata anche su criteri discrezionali</w:t>
            </w:r>
          </w:p>
          <w:p w14:paraId="1F07747F"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altrimenti cancellare tutto il seguente paragrafo in verde</w:t>
            </w:r>
          </w:p>
          <w:p w14:paraId="7D99C291" w14:textId="77777777" w:rsidR="003B1373" w:rsidRPr="004E0562" w:rsidRDefault="003B1373" w:rsidP="003B1373">
            <w:pPr>
              <w:widowControl w:val="0"/>
              <w:jc w:val="both"/>
              <w:rPr>
                <w:rFonts w:cs="Arial"/>
                <w:lang w:val="it-IT"/>
              </w:rPr>
            </w:pPr>
          </w:p>
        </w:tc>
      </w:tr>
      <w:tr w:rsidR="003B1373" w:rsidRPr="004E168B" w14:paraId="026C200D" w14:textId="77777777" w:rsidTr="00EC3223">
        <w:trPr>
          <w:gridAfter w:val="3"/>
          <w:wAfter w:w="184" w:type="dxa"/>
        </w:trPr>
        <w:tc>
          <w:tcPr>
            <w:tcW w:w="4384" w:type="dxa"/>
            <w:gridSpan w:val="5"/>
            <w:shd w:val="clear" w:color="auto" w:fill="FFFFFF" w:themeFill="background1"/>
          </w:tcPr>
          <w:p w14:paraId="6750595D" w14:textId="77777777" w:rsidR="003B1373" w:rsidRPr="00662620" w:rsidRDefault="003B1373" w:rsidP="003B1373">
            <w:pPr>
              <w:widowControl w:val="0"/>
              <w:ind w:left="12"/>
              <w:jc w:val="both"/>
              <w:rPr>
                <w:color w:val="FF0000"/>
                <w:lang w:val="it-IT"/>
              </w:rPr>
            </w:pPr>
          </w:p>
        </w:tc>
        <w:tc>
          <w:tcPr>
            <w:tcW w:w="1014" w:type="dxa"/>
            <w:gridSpan w:val="3"/>
            <w:shd w:val="clear" w:color="auto" w:fill="FFFFFF" w:themeFill="background1"/>
          </w:tcPr>
          <w:p w14:paraId="1081230C" w14:textId="77777777" w:rsidR="003B1373" w:rsidRPr="00662620"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FFFFFF" w:themeFill="background1"/>
          </w:tcPr>
          <w:p w14:paraId="452A4A2B" w14:textId="77777777" w:rsidR="003B1373" w:rsidRPr="004E0562" w:rsidRDefault="003B1373" w:rsidP="003B1373">
            <w:pPr>
              <w:spacing w:line="240" w:lineRule="exact"/>
              <w:ind w:right="105"/>
              <w:jc w:val="both"/>
              <w:rPr>
                <w:color w:val="FF0000"/>
                <w:lang w:val="it-IT" w:eastAsia="it-IT"/>
              </w:rPr>
            </w:pPr>
          </w:p>
        </w:tc>
      </w:tr>
      <w:tr w:rsidR="003B1373" w:rsidRPr="004E168B" w14:paraId="4274985D" w14:textId="77777777" w:rsidTr="00EC3223">
        <w:trPr>
          <w:gridAfter w:val="4"/>
          <w:wAfter w:w="196" w:type="dxa"/>
        </w:trPr>
        <w:tc>
          <w:tcPr>
            <w:tcW w:w="4384" w:type="dxa"/>
            <w:gridSpan w:val="5"/>
            <w:shd w:val="clear" w:color="auto" w:fill="C2D69B" w:themeFill="accent3" w:themeFillTint="99"/>
          </w:tcPr>
          <w:p w14:paraId="38336AE5" w14:textId="7B475F83" w:rsidR="003B1373" w:rsidRPr="00495D31" w:rsidRDefault="003B1373" w:rsidP="003B1373">
            <w:pPr>
              <w:widowControl w:val="0"/>
              <w:ind w:left="12"/>
              <w:jc w:val="both"/>
              <w:rPr>
                <w:rFonts w:cs="Arial"/>
                <w:b/>
                <w:bCs/>
                <w:noProof w:val="0"/>
                <w:lang w:val="de-DE" w:eastAsia="it-IT"/>
              </w:rPr>
            </w:pPr>
            <w:r w:rsidRPr="00495D31">
              <w:rPr>
                <w:b/>
                <w:bCs/>
                <w:color w:val="FF0000"/>
                <w:lang w:val="de-DE"/>
              </w:rPr>
              <w:t>Die Punktezahl für das Element „Qualität“ wird unter Bezugnahme auf die folgenden Bewertungselemente berechnet, die im Detail in folgender Tabelle / in der „Tabelle der Bewerungskriterien“ im Anhang angegeben sind:</w:t>
            </w:r>
          </w:p>
        </w:tc>
        <w:tc>
          <w:tcPr>
            <w:tcW w:w="1014" w:type="dxa"/>
            <w:gridSpan w:val="3"/>
            <w:shd w:val="clear" w:color="auto" w:fill="C2D69B" w:themeFill="accent3" w:themeFillTint="99"/>
          </w:tcPr>
          <w:p w14:paraId="279899B3" w14:textId="77777777" w:rsidR="003B1373" w:rsidRPr="00495D31" w:rsidRDefault="003B1373" w:rsidP="003B1373">
            <w:pPr>
              <w:pStyle w:val="Default"/>
              <w:widowControl w:val="0"/>
              <w:spacing w:line="240" w:lineRule="exact"/>
              <w:ind w:right="76"/>
              <w:jc w:val="both"/>
              <w:rPr>
                <w:rFonts w:cs="Arial"/>
                <w:b/>
                <w:bCs/>
                <w:strike/>
                <w:color w:val="auto"/>
                <w:sz w:val="20"/>
                <w:szCs w:val="20"/>
                <w:lang w:val="de-DE"/>
              </w:rPr>
            </w:pPr>
          </w:p>
        </w:tc>
        <w:tc>
          <w:tcPr>
            <w:tcW w:w="3920" w:type="dxa"/>
            <w:shd w:val="clear" w:color="auto" w:fill="C2D69B" w:themeFill="accent3" w:themeFillTint="99"/>
          </w:tcPr>
          <w:p w14:paraId="244D3EF2" w14:textId="2E942D99" w:rsidR="003B1373" w:rsidRPr="00495D31" w:rsidRDefault="003B1373" w:rsidP="003B1373">
            <w:pPr>
              <w:spacing w:line="240" w:lineRule="exact"/>
              <w:ind w:right="105"/>
              <w:jc w:val="both"/>
              <w:rPr>
                <w:b/>
                <w:bCs/>
                <w:color w:val="FF0000"/>
                <w:lang w:val="it-IT" w:eastAsia="it-IT"/>
              </w:rPr>
            </w:pPr>
            <w:r w:rsidRPr="00495D31">
              <w:rPr>
                <w:b/>
                <w:bCs/>
                <w:color w:val="FF0000"/>
                <w:lang w:val="it-IT" w:eastAsia="it-IT"/>
              </w:rPr>
              <w:t>Il punteggio dell’elemento “Qualità” sarà calcolato con riferimento ai seguenti elementi di valutazione, dettagliati nella seguente tabella / nella allegata “Tabella criteri di valutazione”:</w:t>
            </w:r>
          </w:p>
        </w:tc>
      </w:tr>
      <w:tr w:rsidR="003B1373" w:rsidRPr="004E168B" w14:paraId="043B7EEE" w14:textId="77777777" w:rsidTr="00EC3223">
        <w:trPr>
          <w:gridAfter w:val="4"/>
          <w:wAfter w:w="196" w:type="dxa"/>
        </w:trPr>
        <w:tc>
          <w:tcPr>
            <w:tcW w:w="4384" w:type="dxa"/>
            <w:gridSpan w:val="5"/>
            <w:shd w:val="clear" w:color="auto" w:fill="C2D69B" w:themeFill="accent3" w:themeFillTint="99"/>
          </w:tcPr>
          <w:p w14:paraId="5090C62D" w14:textId="77777777" w:rsidR="003B1373" w:rsidRPr="004E0562" w:rsidRDefault="003B1373" w:rsidP="003B1373">
            <w:pPr>
              <w:widowControl w:val="0"/>
              <w:ind w:left="12"/>
              <w:jc w:val="both"/>
              <w:rPr>
                <w:rFonts w:cs="Arial"/>
                <w:noProof w:val="0"/>
                <w:lang w:val="it-IT" w:eastAsia="it-IT"/>
              </w:rPr>
            </w:pPr>
          </w:p>
        </w:tc>
        <w:tc>
          <w:tcPr>
            <w:tcW w:w="1014" w:type="dxa"/>
            <w:gridSpan w:val="3"/>
            <w:shd w:val="clear" w:color="auto" w:fill="C2D69B" w:themeFill="accent3" w:themeFillTint="99"/>
          </w:tcPr>
          <w:p w14:paraId="5D0F90E6"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20" w:type="dxa"/>
            <w:shd w:val="clear" w:color="auto" w:fill="C2D69B" w:themeFill="accent3" w:themeFillTint="99"/>
          </w:tcPr>
          <w:p w14:paraId="3936BE9E" w14:textId="77777777" w:rsidR="003B1373" w:rsidRPr="004E0562" w:rsidRDefault="003B1373" w:rsidP="003B1373">
            <w:pPr>
              <w:widowControl w:val="0"/>
              <w:jc w:val="both"/>
              <w:rPr>
                <w:rFonts w:cs="Arial"/>
                <w:lang w:val="it-IT"/>
              </w:rPr>
            </w:pPr>
          </w:p>
        </w:tc>
      </w:tr>
      <w:tr w:rsidR="003B1373" w14:paraId="789EE2C4" w14:textId="77777777" w:rsidTr="00EC3223">
        <w:tblPrEx>
          <w:tblLook w:val="04A0" w:firstRow="1" w:lastRow="0" w:firstColumn="1" w:lastColumn="0" w:noHBand="0" w:noVBand="1"/>
        </w:tblPrEx>
        <w:trPr>
          <w:gridBefore w:val="2"/>
          <w:gridAfter w:val="3"/>
          <w:wBefore w:w="18" w:type="dxa"/>
          <w:wAfter w:w="184" w:type="dxa"/>
          <w:trHeight w:val="1178"/>
        </w:trPr>
        <w:tc>
          <w:tcPr>
            <w:tcW w:w="2162" w:type="dxa"/>
            <w:tcBorders>
              <w:top w:val="single" w:sz="8" w:space="0" w:color="auto"/>
              <w:left w:val="single" w:sz="8" w:space="0" w:color="auto"/>
              <w:bottom w:val="single" w:sz="8" w:space="0" w:color="auto"/>
              <w:right w:val="single" w:sz="8" w:space="0" w:color="auto"/>
            </w:tcBorders>
            <w:shd w:val="clear" w:color="auto" w:fill="C2D69B" w:themeFill="accent3" w:themeFillTint="99"/>
            <w:vAlign w:val="center"/>
            <w:hideMark/>
          </w:tcPr>
          <w:p w14:paraId="6E518187"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Criterio</w:t>
            </w:r>
          </w:p>
          <w:p w14:paraId="47E2FD32"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Kriterium</w:t>
            </w:r>
          </w:p>
        </w:tc>
        <w:tc>
          <w:tcPr>
            <w:tcW w:w="1801" w:type="dxa"/>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A184965"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 xml:space="preserve">Sottocriterio </w:t>
            </w:r>
          </w:p>
          <w:p w14:paraId="40C4868D"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Unterkriterium</w:t>
            </w:r>
          </w:p>
        </w:tc>
        <w:tc>
          <w:tcPr>
            <w:tcW w:w="423"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4E6AA76A"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CA55F54" w14:textId="77777777" w:rsidR="003B1373" w:rsidRPr="004E0562" w:rsidRDefault="003B1373" w:rsidP="003B1373">
            <w:pPr>
              <w:pStyle w:val="Rientrocorpodeltesto"/>
              <w:spacing w:after="0" w:line="240" w:lineRule="exact"/>
              <w:ind w:left="0" w:right="105"/>
              <w:jc w:val="center"/>
              <w:rPr>
                <w:b/>
                <w:bCs/>
                <w:color w:val="FF0000"/>
                <w:sz w:val="18"/>
                <w:szCs w:val="18"/>
                <w:lang w:eastAsia="it-IT"/>
              </w:rPr>
            </w:pPr>
            <w:r w:rsidRPr="004E0562">
              <w:rPr>
                <w:b/>
                <w:bCs/>
                <w:color w:val="FF0000"/>
                <w:sz w:val="18"/>
                <w:szCs w:val="18"/>
                <w:lang w:eastAsia="it-IT"/>
              </w:rPr>
              <w:t>Punteggio</w:t>
            </w:r>
          </w:p>
          <w:p w14:paraId="1F4700D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sz w:val="18"/>
                <w:szCs w:val="18"/>
                <w:lang w:eastAsia="it-IT"/>
              </w:rPr>
              <w:t>Punkte</w:t>
            </w:r>
          </w:p>
        </w:tc>
        <w:tc>
          <w:tcPr>
            <w:tcW w:w="3932"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01F8248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Criteri motivazionali</w:t>
            </w:r>
          </w:p>
          <w:p w14:paraId="279E2284"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Bewertungskriterien</w:t>
            </w:r>
          </w:p>
        </w:tc>
      </w:tr>
      <w:tr w:rsidR="003B1373" w:rsidRPr="002627DC" w14:paraId="541B34B4" w14:textId="77777777" w:rsidTr="00EC3223">
        <w:trPr>
          <w:gridAfter w:val="4"/>
          <w:wAfter w:w="196" w:type="dxa"/>
        </w:trPr>
        <w:tc>
          <w:tcPr>
            <w:tcW w:w="4384" w:type="dxa"/>
            <w:gridSpan w:val="5"/>
            <w:shd w:val="clear" w:color="auto" w:fill="C2D69B" w:themeFill="accent3" w:themeFillTint="99"/>
          </w:tcPr>
          <w:p w14:paraId="4EDD2421" w14:textId="77777777" w:rsidR="003B1373" w:rsidRPr="00474436" w:rsidRDefault="003B1373" w:rsidP="003B1373">
            <w:pPr>
              <w:widowControl w:val="0"/>
              <w:spacing w:line="240" w:lineRule="exact"/>
              <w:ind w:right="76"/>
              <w:jc w:val="both"/>
              <w:rPr>
                <w:rFonts w:cs="Arial"/>
                <w:b/>
                <w:strike/>
                <w:highlight w:val="yellow"/>
                <w:u w:val="single"/>
                <w:lang w:val="it-IT" w:eastAsia="it-IT"/>
              </w:rPr>
            </w:pPr>
          </w:p>
        </w:tc>
        <w:tc>
          <w:tcPr>
            <w:tcW w:w="1014" w:type="dxa"/>
            <w:gridSpan w:val="3"/>
            <w:shd w:val="clear" w:color="auto" w:fill="C2D69B" w:themeFill="accent3" w:themeFillTint="99"/>
          </w:tcPr>
          <w:p w14:paraId="14BFE66D" w14:textId="77777777" w:rsidR="003B1373" w:rsidRPr="007B69D5"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20F78E4F" w14:textId="77777777" w:rsidR="003B1373" w:rsidRPr="00474436" w:rsidRDefault="003B1373" w:rsidP="003B1373">
            <w:pPr>
              <w:widowControl w:val="0"/>
              <w:spacing w:line="240" w:lineRule="exact"/>
              <w:ind w:right="105"/>
              <w:jc w:val="both"/>
              <w:rPr>
                <w:rFonts w:cs="Arial"/>
                <w:strike/>
                <w:highlight w:val="yellow"/>
                <w:lang w:val="it-IT"/>
              </w:rPr>
            </w:pPr>
          </w:p>
        </w:tc>
      </w:tr>
      <w:tr w:rsidR="003B1373" w:rsidRPr="004E168B" w14:paraId="4FAA6A7F" w14:textId="77777777" w:rsidTr="00EC3223">
        <w:trPr>
          <w:gridAfter w:val="4"/>
          <w:wAfter w:w="196" w:type="dxa"/>
        </w:trPr>
        <w:tc>
          <w:tcPr>
            <w:tcW w:w="4384" w:type="dxa"/>
            <w:gridSpan w:val="5"/>
            <w:shd w:val="clear" w:color="auto" w:fill="C2D69B" w:themeFill="accent3" w:themeFillTint="99"/>
          </w:tcPr>
          <w:p w14:paraId="254580E6" w14:textId="5C642144"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 Mit T wird die „tabellarische Punktezahl“ angeführt. Dabei handelt es sich um eine vorgegebene Fixpunktezahl, die entweder vergeben oder nicht vergeben wird, je nachdem, ob die in dieser Hinsicht ausdrücklich in den Ausschreibungsunterlagen angeforderten Elemente angeboten wurden oder nicht.</w:t>
            </w:r>
          </w:p>
        </w:tc>
        <w:tc>
          <w:tcPr>
            <w:tcW w:w="1014" w:type="dxa"/>
            <w:gridSpan w:val="3"/>
            <w:shd w:val="clear" w:color="auto" w:fill="C2D69B" w:themeFill="accent3" w:themeFillTint="99"/>
          </w:tcPr>
          <w:p w14:paraId="766EB31F"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0FDA959D" w14:textId="5917C24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3B1373" w:rsidRPr="004E168B" w14:paraId="55E634C6" w14:textId="77777777" w:rsidTr="00EC3223">
        <w:trPr>
          <w:gridAfter w:val="4"/>
          <w:wAfter w:w="196" w:type="dxa"/>
        </w:trPr>
        <w:tc>
          <w:tcPr>
            <w:tcW w:w="4384" w:type="dxa"/>
            <w:gridSpan w:val="5"/>
            <w:shd w:val="clear" w:color="auto" w:fill="C2D69B" w:themeFill="accent3" w:themeFillTint="99"/>
          </w:tcPr>
          <w:p w14:paraId="5CC2FB72" w14:textId="085D0DEA"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 xml:space="preserve">Mit D wird die „Punktezahl auf Ermessens-grundlage“ angeführt, das heißt, die Punktezahl wird aufgrund von </w:t>
            </w:r>
            <w:r w:rsidRPr="004E0562">
              <w:rPr>
                <w:color w:val="FF0000"/>
                <w:sz w:val="16"/>
                <w:szCs w:val="16"/>
                <w:highlight w:val="green"/>
                <w:lang w:val="de-DE"/>
              </w:rPr>
              <w:lastRenderedPageBreak/>
              <w:t>Bewertungen vergeben, die im Ermessen der technischen Kommission liegen.</w:t>
            </w:r>
          </w:p>
        </w:tc>
        <w:tc>
          <w:tcPr>
            <w:tcW w:w="1014" w:type="dxa"/>
            <w:gridSpan w:val="3"/>
            <w:shd w:val="clear" w:color="auto" w:fill="C2D69B" w:themeFill="accent3" w:themeFillTint="99"/>
          </w:tcPr>
          <w:p w14:paraId="3F352692"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751586ED" w14:textId="7F8426E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 xml:space="preserve">Con D vengono indicati i “Punteggi discrezionali”, vale a dire i punteggi che saranno attribuiti in ragione </w:t>
            </w:r>
            <w:r w:rsidRPr="004E0562">
              <w:rPr>
                <w:color w:val="FF0000"/>
                <w:sz w:val="16"/>
                <w:szCs w:val="16"/>
                <w:highlight w:val="green"/>
                <w:lang w:val="it-IT"/>
              </w:rPr>
              <w:lastRenderedPageBreak/>
              <w:t>dell’esercizio della discrezionalità tecnica spettante alla commissione tecnica .</w:t>
            </w:r>
          </w:p>
        </w:tc>
      </w:tr>
      <w:tr w:rsidR="003B1373" w:rsidRPr="004E168B" w14:paraId="7CB7A3FA" w14:textId="77777777" w:rsidTr="00EC3223">
        <w:trPr>
          <w:gridAfter w:val="4"/>
          <w:wAfter w:w="196" w:type="dxa"/>
        </w:trPr>
        <w:tc>
          <w:tcPr>
            <w:tcW w:w="4384" w:type="dxa"/>
            <w:gridSpan w:val="5"/>
            <w:shd w:val="clear" w:color="auto" w:fill="C2D69B" w:themeFill="accent3" w:themeFillTint="99"/>
          </w:tcPr>
          <w:p w14:paraId="2FA303BB" w14:textId="77777777" w:rsidR="003B1373" w:rsidRPr="00CD77F1" w:rsidRDefault="003B1373" w:rsidP="003B1373">
            <w:pPr>
              <w:widowControl w:val="0"/>
              <w:spacing w:line="240" w:lineRule="exact"/>
              <w:ind w:right="76"/>
              <w:jc w:val="both"/>
              <w:rPr>
                <w:color w:val="FF0000"/>
                <w:sz w:val="16"/>
                <w:szCs w:val="16"/>
                <w:lang w:val="it-IT"/>
              </w:rPr>
            </w:pPr>
          </w:p>
        </w:tc>
        <w:tc>
          <w:tcPr>
            <w:tcW w:w="1014" w:type="dxa"/>
            <w:gridSpan w:val="3"/>
            <w:shd w:val="clear" w:color="auto" w:fill="C2D69B" w:themeFill="accent3" w:themeFillTint="99"/>
          </w:tcPr>
          <w:p w14:paraId="1BD2DE59" w14:textId="77777777" w:rsidR="003B1373" w:rsidRPr="00CD77F1"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03A8C5C4" w14:textId="77777777" w:rsidR="003B1373" w:rsidRPr="008A6639" w:rsidRDefault="003B1373" w:rsidP="003B1373">
            <w:pPr>
              <w:widowControl w:val="0"/>
              <w:spacing w:line="240" w:lineRule="exact"/>
              <w:ind w:right="105"/>
              <w:jc w:val="both"/>
              <w:rPr>
                <w:color w:val="FF0000"/>
                <w:sz w:val="16"/>
                <w:szCs w:val="16"/>
                <w:lang w:val="it-IT"/>
              </w:rPr>
            </w:pPr>
          </w:p>
        </w:tc>
      </w:tr>
      <w:tr w:rsidR="00BD06F3" w:rsidRPr="004E168B" w14:paraId="328E8630" w14:textId="77777777" w:rsidTr="00805F41">
        <w:trPr>
          <w:gridAfter w:val="4"/>
          <w:wAfter w:w="196" w:type="dxa"/>
        </w:trPr>
        <w:tc>
          <w:tcPr>
            <w:tcW w:w="4384" w:type="dxa"/>
            <w:gridSpan w:val="5"/>
            <w:shd w:val="clear" w:color="auto" w:fill="auto"/>
          </w:tcPr>
          <w:p w14:paraId="68EC2302" w14:textId="0981140F" w:rsidR="00BD06F3" w:rsidRPr="00474436" w:rsidRDefault="00BD06F3" w:rsidP="00BD06F3">
            <w:pPr>
              <w:widowControl w:val="0"/>
              <w:spacing w:line="240" w:lineRule="exact"/>
              <w:ind w:right="76"/>
              <w:jc w:val="both"/>
              <w:rPr>
                <w:color w:val="FF0000"/>
                <w:sz w:val="16"/>
                <w:szCs w:val="16"/>
                <w:highlight w:val="yellow"/>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1014" w:type="dxa"/>
            <w:gridSpan w:val="3"/>
            <w:shd w:val="clear" w:color="auto" w:fill="auto"/>
          </w:tcPr>
          <w:p w14:paraId="4607F11F" w14:textId="77777777" w:rsidR="00BD06F3" w:rsidRPr="00474436" w:rsidRDefault="00BD06F3"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BA1398" w14:textId="37EB2C36" w:rsidR="00BD06F3" w:rsidRPr="00474436" w:rsidRDefault="00BD06F3" w:rsidP="00BD06F3">
            <w:pPr>
              <w:widowControl w:val="0"/>
              <w:spacing w:line="240" w:lineRule="exact"/>
              <w:ind w:right="105"/>
              <w:jc w:val="both"/>
              <w:rPr>
                <w:color w:val="FF0000"/>
                <w:sz w:val="16"/>
                <w:szCs w:val="16"/>
                <w:highlight w:val="yellow"/>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6442BC" w:rsidRPr="004E168B" w14:paraId="22660CFA" w14:textId="77777777" w:rsidTr="00805F41">
        <w:trPr>
          <w:gridAfter w:val="4"/>
          <w:wAfter w:w="196" w:type="dxa"/>
        </w:trPr>
        <w:tc>
          <w:tcPr>
            <w:tcW w:w="4384" w:type="dxa"/>
            <w:gridSpan w:val="5"/>
            <w:shd w:val="clear" w:color="auto" w:fill="auto"/>
          </w:tcPr>
          <w:p w14:paraId="3ED6AA21" w14:textId="77777777" w:rsidR="006442BC" w:rsidRPr="000506F1" w:rsidRDefault="006442BC" w:rsidP="00BD06F3">
            <w:pPr>
              <w:widowControl w:val="0"/>
              <w:spacing w:line="240" w:lineRule="exact"/>
              <w:ind w:right="76"/>
              <w:jc w:val="both"/>
              <w:rPr>
                <w:rFonts w:cs="Arial"/>
                <w:color w:val="FF0000"/>
                <w:sz w:val="16"/>
                <w:szCs w:val="16"/>
                <w:highlight w:val="green"/>
                <w:lang w:val="it-IT"/>
              </w:rPr>
            </w:pPr>
          </w:p>
        </w:tc>
        <w:tc>
          <w:tcPr>
            <w:tcW w:w="1014" w:type="dxa"/>
            <w:gridSpan w:val="3"/>
            <w:shd w:val="clear" w:color="auto" w:fill="auto"/>
          </w:tcPr>
          <w:p w14:paraId="4C497A32" w14:textId="77777777" w:rsidR="006442BC" w:rsidRPr="00474436" w:rsidRDefault="006442BC"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E1B192" w14:textId="77777777" w:rsidR="006442BC" w:rsidRPr="005D36E9" w:rsidRDefault="006442BC" w:rsidP="00BD06F3">
            <w:pPr>
              <w:widowControl w:val="0"/>
              <w:spacing w:line="240" w:lineRule="exact"/>
              <w:ind w:right="105"/>
              <w:jc w:val="both"/>
              <w:rPr>
                <w:rFonts w:cs="Arial"/>
                <w:color w:val="FF0000"/>
                <w:sz w:val="16"/>
                <w:szCs w:val="16"/>
                <w:highlight w:val="green"/>
                <w:lang w:val="it-IT"/>
              </w:rPr>
            </w:pPr>
          </w:p>
        </w:tc>
      </w:tr>
      <w:tr w:rsidR="003B1373" w:rsidRPr="004E168B" w14:paraId="15961490" w14:textId="77777777" w:rsidTr="00EC3223">
        <w:trPr>
          <w:gridAfter w:val="4"/>
          <w:wAfter w:w="196" w:type="dxa"/>
        </w:trPr>
        <w:tc>
          <w:tcPr>
            <w:tcW w:w="4384" w:type="dxa"/>
            <w:gridSpan w:val="5"/>
            <w:shd w:val="clear" w:color="auto" w:fill="C2D69B" w:themeFill="accent3" w:themeFillTint="99"/>
          </w:tcPr>
          <w:p w14:paraId="0B1A63B9" w14:textId="0D147906" w:rsidR="003B1373" w:rsidRPr="004E0562" w:rsidRDefault="003B1373" w:rsidP="003B1373">
            <w:pPr>
              <w:widowControl w:val="0"/>
              <w:spacing w:line="240" w:lineRule="exact"/>
              <w:ind w:right="76"/>
              <w:jc w:val="both"/>
              <w:rPr>
                <w:color w:val="FF0000"/>
                <w:sz w:val="16"/>
                <w:szCs w:val="16"/>
                <w:lang w:val="de-DE"/>
              </w:rPr>
            </w:pPr>
            <w:r w:rsidRPr="004E0562">
              <w:rPr>
                <w:color w:val="FF0000"/>
                <w:lang w:val="de-DE"/>
              </w:rPr>
              <w:t>Zwecks qualitativer und quantitativer Bewertung, welche sich nicht auf den „Preis“ bezieht, wird folgende Formel angewandt:</w:t>
            </w:r>
          </w:p>
        </w:tc>
        <w:tc>
          <w:tcPr>
            <w:tcW w:w="1014" w:type="dxa"/>
            <w:gridSpan w:val="3"/>
            <w:shd w:val="clear" w:color="auto" w:fill="C2D69B" w:themeFill="accent3" w:themeFillTint="99"/>
          </w:tcPr>
          <w:p w14:paraId="0E70663C" w14:textId="77777777" w:rsidR="003B1373" w:rsidRPr="004E0562"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90EBDDA" w14:textId="65739C97" w:rsidR="003B1373" w:rsidRPr="004E0562" w:rsidRDefault="003B1373" w:rsidP="003B1373">
            <w:pPr>
              <w:widowControl w:val="0"/>
              <w:spacing w:line="240" w:lineRule="exact"/>
              <w:ind w:right="105"/>
              <w:jc w:val="both"/>
              <w:rPr>
                <w:color w:val="FF0000"/>
                <w:sz w:val="16"/>
                <w:szCs w:val="16"/>
                <w:lang w:val="it-IT"/>
              </w:rPr>
            </w:pPr>
            <w:r w:rsidRPr="004E0562">
              <w:rPr>
                <w:color w:val="FF0000"/>
                <w:lang w:val="it-IT"/>
              </w:rPr>
              <w:t>Il criterio utilizzato per l’attribuzione del punteggio qualitativo e quantitativo diverso dal “prezzo” è il seguente:</w:t>
            </w:r>
          </w:p>
        </w:tc>
      </w:tr>
      <w:tr w:rsidR="003B1373" w:rsidRPr="004E168B" w14:paraId="78D7D0C3" w14:textId="77777777" w:rsidTr="00EC3223">
        <w:trPr>
          <w:gridAfter w:val="4"/>
          <w:wAfter w:w="196" w:type="dxa"/>
        </w:trPr>
        <w:tc>
          <w:tcPr>
            <w:tcW w:w="4384" w:type="dxa"/>
            <w:gridSpan w:val="5"/>
            <w:shd w:val="clear" w:color="auto" w:fill="C2D69B" w:themeFill="accent3" w:themeFillTint="99"/>
          </w:tcPr>
          <w:p w14:paraId="38E733CB"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18BABECD"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4F367FF6"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4E168B" w14:paraId="05C45272" w14:textId="77777777" w:rsidTr="00EC3223">
        <w:trPr>
          <w:gridAfter w:val="4"/>
          <w:wAfter w:w="196" w:type="dxa"/>
        </w:trPr>
        <w:tc>
          <w:tcPr>
            <w:tcW w:w="4384" w:type="dxa"/>
            <w:gridSpan w:val="5"/>
            <w:shd w:val="clear" w:color="auto" w:fill="C2D69B" w:themeFill="accent3" w:themeFillTint="99"/>
          </w:tcPr>
          <w:p w14:paraId="374EC67A"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6420F5DC"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5F84D3F5"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015CF8" w14:paraId="578E09C2" w14:textId="77777777" w:rsidTr="00EC3223">
        <w:trPr>
          <w:gridAfter w:val="4"/>
          <w:wAfter w:w="196" w:type="dxa"/>
        </w:trPr>
        <w:tc>
          <w:tcPr>
            <w:tcW w:w="4384" w:type="dxa"/>
            <w:gridSpan w:val="5"/>
            <w:shd w:val="clear" w:color="auto" w:fill="C2D69B" w:themeFill="accent3" w:themeFillTint="99"/>
          </w:tcPr>
          <w:p w14:paraId="2008760A" w14:textId="7966A05A" w:rsidR="003B1373" w:rsidRPr="004E0562" w:rsidRDefault="003B1373" w:rsidP="003B1373">
            <w:pPr>
              <w:widowControl w:val="0"/>
              <w:spacing w:line="240" w:lineRule="exact"/>
              <w:ind w:right="76"/>
              <w:jc w:val="both"/>
              <w:rPr>
                <w:color w:val="FF0000"/>
                <w:sz w:val="18"/>
                <w:szCs w:val="18"/>
                <w:highlight w:val="green"/>
                <w:lang w:val="de-DE"/>
              </w:rPr>
            </w:pPr>
            <w:r w:rsidRPr="004E0562">
              <w:rPr>
                <w:i/>
                <w:iCs/>
                <w:color w:val="FF0000"/>
                <w:sz w:val="18"/>
                <w:szCs w:val="18"/>
                <w:highlight w:val="green"/>
                <w:lang w:val="de-DE"/>
              </w:rPr>
              <w:t>(Für Bewertung mit “Punktezahl auf Ermessensgrundlage” im Falle der Wahl der angliedernden-kompensatorischen Methode laut Anwendungsrichtlinie der ANAC Nr. 2/2016, Par. VI, Nr. 1)</w:t>
            </w:r>
          </w:p>
        </w:tc>
        <w:tc>
          <w:tcPr>
            <w:tcW w:w="1014" w:type="dxa"/>
            <w:gridSpan w:val="3"/>
            <w:shd w:val="clear" w:color="auto" w:fill="C2D69B" w:themeFill="accent3" w:themeFillTint="99"/>
          </w:tcPr>
          <w:p w14:paraId="7FA50FE8" w14:textId="77777777" w:rsidR="003B1373" w:rsidRPr="004E0562" w:rsidRDefault="003B1373" w:rsidP="003B1373">
            <w:pPr>
              <w:widowControl w:val="0"/>
              <w:spacing w:line="240" w:lineRule="exact"/>
              <w:ind w:right="76"/>
              <w:jc w:val="both"/>
              <w:rPr>
                <w:rFonts w:cs="Arial"/>
                <w:strike/>
                <w:noProof w:val="0"/>
                <w:sz w:val="18"/>
                <w:szCs w:val="18"/>
                <w:highlight w:val="green"/>
                <w:lang w:val="de-DE" w:eastAsia="it-IT"/>
              </w:rPr>
            </w:pPr>
          </w:p>
        </w:tc>
        <w:tc>
          <w:tcPr>
            <w:tcW w:w="3920" w:type="dxa"/>
            <w:shd w:val="clear" w:color="auto" w:fill="C2D69B" w:themeFill="accent3" w:themeFillTint="99"/>
          </w:tcPr>
          <w:p w14:paraId="7A6032E9" w14:textId="772DB8E4" w:rsidR="003B1373" w:rsidRPr="004E0562" w:rsidRDefault="003B1373" w:rsidP="003B1373">
            <w:pPr>
              <w:widowControl w:val="0"/>
              <w:spacing w:line="240" w:lineRule="exact"/>
              <w:ind w:right="105"/>
              <w:jc w:val="both"/>
              <w:rPr>
                <w:color w:val="FF0000"/>
                <w:sz w:val="18"/>
                <w:szCs w:val="18"/>
                <w:highlight w:val="green"/>
                <w:lang w:val="it-IT"/>
              </w:rPr>
            </w:pPr>
            <w:r w:rsidRPr="004E0562">
              <w:rPr>
                <w:i/>
                <w:iCs/>
                <w:color w:val="FF0000"/>
                <w:sz w:val="18"/>
                <w:szCs w:val="18"/>
                <w:highlight w:val="green"/>
                <w:lang w:val="it-IT"/>
              </w:rPr>
              <w:t>(Per la valutazione con punteggi discrezionali,</w:t>
            </w:r>
            <w:r w:rsidRPr="004E0562">
              <w:rPr>
                <w:b/>
                <w:bCs/>
                <w:i/>
                <w:iCs/>
                <w:sz w:val="18"/>
                <w:szCs w:val="18"/>
                <w:highlight w:val="green"/>
                <w:lang w:val="it-IT" w:eastAsia="it-IT"/>
              </w:rPr>
              <w:t xml:space="preserve"> </w:t>
            </w:r>
            <w:r w:rsidRPr="004E0562">
              <w:rPr>
                <w:i/>
                <w:iCs/>
                <w:color w:val="FF0000"/>
                <w:sz w:val="18"/>
                <w:szCs w:val="18"/>
                <w:highlight w:val="green"/>
                <w:lang w:val="it-IT"/>
              </w:rPr>
              <w:t>in caso di scelta del metodo aggregativo-compensatore di cui alle linee Guida dell’ANAC n. 2/2016, par. VI, n.1)</w:t>
            </w:r>
          </w:p>
        </w:tc>
      </w:tr>
      <w:tr w:rsidR="003B1373" w:rsidRPr="004E168B" w14:paraId="291F5558" w14:textId="77777777" w:rsidTr="00EC3223">
        <w:trPr>
          <w:gridAfter w:val="4"/>
          <w:wAfter w:w="196" w:type="dxa"/>
        </w:trPr>
        <w:tc>
          <w:tcPr>
            <w:tcW w:w="4384" w:type="dxa"/>
            <w:gridSpan w:val="5"/>
            <w:shd w:val="clear" w:color="auto" w:fill="C2D69B" w:themeFill="accent3" w:themeFillTint="99"/>
          </w:tcPr>
          <w:p w14:paraId="7FCE06F2" w14:textId="77777777" w:rsidR="003B1373" w:rsidRPr="00A675C9" w:rsidRDefault="003B1373" w:rsidP="003B1373">
            <w:pPr>
              <w:spacing w:before="60" w:after="60"/>
              <w:jc w:val="both"/>
              <w:rPr>
                <w:color w:val="FF0000"/>
                <w:lang w:val="de-DE"/>
              </w:rPr>
            </w:pPr>
            <w:r w:rsidRPr="00A675C9">
              <w:rPr>
                <w:color w:val="FF0000"/>
                <w:lang w:val="de-DE"/>
              </w:rPr>
              <w:t>Zur technischen Bewertung wird folgende Formel angewandt:</w:t>
            </w:r>
          </w:p>
          <w:p w14:paraId="1DED5EF0" w14:textId="77777777" w:rsidR="003B1373" w:rsidRPr="00A675C9" w:rsidRDefault="003B1373" w:rsidP="003B1373">
            <w:pPr>
              <w:spacing w:before="60" w:after="60"/>
              <w:rPr>
                <w:color w:val="FF0000"/>
                <w:lang w:val="de-DE"/>
              </w:rPr>
            </w:pPr>
          </w:p>
          <w:p w14:paraId="365FDBC1" w14:textId="77777777" w:rsidR="003B1373" w:rsidRPr="00A675C9" w:rsidRDefault="003B1373" w:rsidP="003B1373">
            <w:pPr>
              <w:spacing w:before="60" w:after="60"/>
              <w:jc w:val="center"/>
              <w:rPr>
                <w:color w:val="FF0000"/>
                <w:lang w:val="de-DE"/>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xml:space="preserve">+….. </w:t>
            </w:r>
            <w:r w:rsidRPr="00A675C9">
              <w:rPr>
                <w:b/>
                <w:bCs/>
                <w:color w:val="FF0000"/>
                <w:lang w:val="de-DE" w:eastAsia="it-IT"/>
              </w:rPr>
              <w:t>C</w:t>
            </w:r>
            <w:r w:rsidRPr="00A675C9">
              <w:rPr>
                <w:b/>
                <w:bCs/>
                <w:color w:val="FF0000"/>
                <w:vertAlign w:val="subscript"/>
                <w:lang w:val="de-DE" w:eastAsia="it-IT"/>
              </w:rPr>
              <w:t xml:space="preserve">ni  </w:t>
            </w:r>
            <w:r w:rsidRPr="00A675C9">
              <w:rPr>
                <w:b/>
                <w:bCs/>
                <w:color w:val="FF0000"/>
                <w:lang w:val="de-DE" w:eastAsia="it-IT"/>
              </w:rPr>
              <w:t>x  P</w:t>
            </w:r>
            <w:r w:rsidRPr="00A675C9">
              <w:rPr>
                <w:b/>
                <w:bCs/>
                <w:color w:val="FF0000"/>
                <w:vertAlign w:val="subscript"/>
                <w:lang w:val="de-DE" w:eastAsia="it-IT"/>
              </w:rPr>
              <w:t>n</w:t>
            </w:r>
          </w:p>
          <w:p w14:paraId="167E484B" w14:textId="77777777" w:rsidR="003B1373" w:rsidRPr="00A675C9" w:rsidRDefault="003B1373" w:rsidP="003B1373">
            <w:pPr>
              <w:spacing w:before="120" w:after="120"/>
              <w:rPr>
                <w:i/>
                <w:iCs/>
                <w:color w:val="FF0000"/>
                <w:lang w:val="de-DE"/>
              </w:rPr>
            </w:pPr>
          </w:p>
          <w:p w14:paraId="05A81C2C" w14:textId="77777777" w:rsidR="003B1373" w:rsidRPr="00A675C9" w:rsidRDefault="003B1373" w:rsidP="003B1373">
            <w:pPr>
              <w:spacing w:before="120" w:after="120"/>
              <w:rPr>
                <w:i/>
                <w:iCs/>
                <w:color w:val="FF0000"/>
                <w:lang w:val="de-DE"/>
              </w:rPr>
            </w:pPr>
            <w:r w:rsidRPr="00A675C9">
              <w:rPr>
                <w:i/>
                <w:iCs/>
                <w:color w:val="FF0000"/>
                <w:lang w:val="de-DE"/>
              </w:rPr>
              <w:t>Wobei:</w:t>
            </w:r>
          </w:p>
          <w:p w14:paraId="1D4D7CEF" w14:textId="77777777" w:rsidR="003B1373" w:rsidRPr="00A675C9" w:rsidRDefault="003B1373" w:rsidP="003B1373">
            <w:pPr>
              <w:spacing w:before="60" w:after="60"/>
              <w:rPr>
                <w:i/>
                <w:iCs/>
                <w:color w:val="FF0000"/>
                <w:lang w:val="de-DE" w:eastAsia="it-IT"/>
              </w:rPr>
            </w:pPr>
            <w:r w:rsidRPr="00A675C9">
              <w:rPr>
                <w:b/>
                <w:bCs/>
                <w:color w:val="FF0000"/>
                <w:lang w:val="de-DE" w:eastAsia="it-IT"/>
              </w:rPr>
              <w:t>PT</w:t>
            </w:r>
            <w:r w:rsidRPr="00A675C9">
              <w:rPr>
                <w:b/>
                <w:bCs/>
                <w:color w:val="FF0000"/>
                <w:vertAlign w:val="subscript"/>
                <w:lang w:val="de-DE" w:eastAsia="it-IT"/>
              </w:rPr>
              <w:t>i</w:t>
            </w:r>
            <w:r w:rsidRPr="00A675C9">
              <w:rPr>
                <w:i/>
                <w:iCs/>
                <w:color w:val="FF0000"/>
                <w:lang w:val="de-DE" w:eastAsia="it-IT"/>
              </w:rPr>
              <w:t>          = technische Punktezahl des Bieters I;</w:t>
            </w:r>
          </w:p>
          <w:p w14:paraId="40BE9219" w14:textId="77777777" w:rsidR="003B1373" w:rsidRPr="00A675C9" w:rsidRDefault="003B1373" w:rsidP="003B1373">
            <w:pPr>
              <w:spacing w:before="60" w:after="60"/>
              <w:ind w:left="715" w:hanging="709"/>
              <w:rPr>
                <w:i/>
                <w:iCs/>
                <w:color w:val="FF0000"/>
                <w:lang w:val="de-DE" w:eastAsia="it-IT"/>
              </w:rPr>
            </w:pPr>
            <w:r w:rsidRPr="00A675C9">
              <w:rPr>
                <w:b/>
                <w:bCs/>
                <w:i/>
                <w:iCs/>
                <w:color w:val="FF0000"/>
                <w:lang w:val="de-DE" w:eastAsia="it-IT"/>
              </w:rPr>
              <w:t>Cai</w:t>
            </w:r>
            <w:r w:rsidRPr="00A675C9">
              <w:rPr>
                <w:i/>
                <w:iCs/>
                <w:color w:val="FF0000"/>
                <w:lang w:val="de-DE" w:eastAsia="it-IT"/>
              </w:rPr>
              <w:t>         =  Koeffizient Bewertungskriterium a, des Bieters i;</w:t>
            </w:r>
          </w:p>
          <w:p w14:paraId="69F7A88A" w14:textId="77777777" w:rsidR="003B1373" w:rsidRPr="00A675C9" w:rsidRDefault="003B1373" w:rsidP="003B1373">
            <w:pPr>
              <w:spacing w:before="60"/>
              <w:ind w:left="715" w:hanging="715"/>
              <w:rPr>
                <w:i/>
                <w:iCs/>
                <w:color w:val="FF0000"/>
                <w:lang w:val="de-DE" w:eastAsia="it-IT"/>
              </w:rPr>
            </w:pPr>
            <w:r w:rsidRPr="00A675C9">
              <w:rPr>
                <w:b/>
                <w:bCs/>
                <w:i/>
                <w:iCs/>
                <w:color w:val="FF0000"/>
                <w:lang w:val="de-DE" w:eastAsia="it-IT"/>
              </w:rPr>
              <w:t>Cbi</w:t>
            </w:r>
            <w:r w:rsidRPr="00A675C9">
              <w:rPr>
                <w:i/>
                <w:iCs/>
                <w:color w:val="FF0000"/>
                <w:lang w:val="de-DE" w:eastAsia="it-IT"/>
              </w:rPr>
              <w:t>         = Koeffizient Bewertungskriterium b, des Bieters i;</w:t>
            </w:r>
          </w:p>
          <w:p w14:paraId="5D099FB5" w14:textId="77777777" w:rsidR="003B1373" w:rsidRPr="00A675C9" w:rsidRDefault="003B1373" w:rsidP="003B1373">
            <w:pPr>
              <w:rPr>
                <w:i/>
                <w:iCs/>
                <w:color w:val="FF0000"/>
                <w:lang w:val="de-DE" w:eastAsia="it-IT"/>
              </w:rPr>
            </w:pPr>
            <w:r w:rsidRPr="00A675C9">
              <w:rPr>
                <w:i/>
                <w:iCs/>
                <w:color w:val="FF0000"/>
                <w:lang w:val="de-DE" w:eastAsia="it-IT"/>
              </w:rPr>
              <w:t>.......................................</w:t>
            </w:r>
          </w:p>
          <w:p w14:paraId="5540B9F8" w14:textId="77777777" w:rsidR="003B1373" w:rsidRPr="00A675C9" w:rsidRDefault="003B1373" w:rsidP="003B1373">
            <w:pPr>
              <w:spacing w:after="60"/>
              <w:ind w:left="715" w:hanging="715"/>
              <w:rPr>
                <w:i/>
                <w:iCs/>
                <w:color w:val="FF0000"/>
                <w:lang w:val="de-DE" w:eastAsia="it-IT"/>
              </w:rPr>
            </w:pPr>
            <w:r w:rsidRPr="00A675C9">
              <w:rPr>
                <w:b/>
                <w:bCs/>
                <w:i/>
                <w:iCs/>
                <w:color w:val="FF0000"/>
                <w:lang w:val="de-DE" w:eastAsia="it-IT"/>
              </w:rPr>
              <w:t>Cni</w:t>
            </w:r>
            <w:r w:rsidRPr="00A675C9">
              <w:rPr>
                <w:i/>
                <w:iCs/>
                <w:color w:val="FF0000"/>
                <w:lang w:val="de-DE" w:eastAsia="it-IT"/>
              </w:rPr>
              <w:t>         = Koeffizient Bewertungskriterium n, des Bieters i;</w:t>
            </w:r>
          </w:p>
          <w:p w14:paraId="2F2B496B" w14:textId="77777777" w:rsidR="003B1373" w:rsidRPr="00A675C9" w:rsidRDefault="003B1373" w:rsidP="003B1373">
            <w:pPr>
              <w:spacing w:before="60" w:after="60"/>
              <w:rPr>
                <w:i/>
                <w:iCs/>
                <w:color w:val="FF0000"/>
                <w:lang w:val="de-DE" w:eastAsia="it-IT"/>
              </w:rPr>
            </w:pPr>
            <w:r w:rsidRPr="00A675C9">
              <w:rPr>
                <w:b/>
                <w:bCs/>
                <w:i/>
                <w:iCs/>
                <w:color w:val="FF0000"/>
                <w:lang w:val="de-DE" w:eastAsia="it-IT"/>
              </w:rPr>
              <w:t>Pa</w:t>
            </w:r>
            <w:r w:rsidRPr="00A675C9">
              <w:rPr>
                <w:i/>
                <w:iCs/>
                <w:color w:val="FF0000"/>
                <w:lang w:val="de-DE" w:eastAsia="it-IT"/>
              </w:rPr>
              <w:t>          = Gewichtung Bewertungskriterium a;</w:t>
            </w:r>
          </w:p>
          <w:p w14:paraId="2AAC5E0C" w14:textId="77777777" w:rsidR="003B1373" w:rsidRPr="00A675C9" w:rsidRDefault="003B1373" w:rsidP="003B1373">
            <w:pPr>
              <w:spacing w:before="60"/>
              <w:rPr>
                <w:i/>
                <w:iCs/>
                <w:color w:val="FF0000"/>
                <w:lang w:val="de-DE" w:eastAsia="it-IT"/>
              </w:rPr>
            </w:pPr>
            <w:r w:rsidRPr="00A675C9">
              <w:rPr>
                <w:b/>
                <w:bCs/>
                <w:i/>
                <w:iCs/>
                <w:color w:val="FF0000"/>
                <w:lang w:val="de-DE" w:eastAsia="it-IT"/>
              </w:rPr>
              <w:t>Pb</w:t>
            </w:r>
            <w:r w:rsidRPr="00A675C9">
              <w:rPr>
                <w:i/>
                <w:iCs/>
                <w:color w:val="FF0000"/>
                <w:lang w:val="de-DE" w:eastAsia="it-IT"/>
              </w:rPr>
              <w:t>          = Gewichtung Bewertungskriterium b;</w:t>
            </w:r>
          </w:p>
          <w:p w14:paraId="31A0B379" w14:textId="77777777" w:rsidR="003B1373" w:rsidRPr="00A675C9" w:rsidRDefault="003B1373" w:rsidP="003B1373">
            <w:pPr>
              <w:rPr>
                <w:i/>
                <w:iCs/>
                <w:color w:val="FF0000"/>
                <w:lang w:val="it-IT" w:eastAsia="it-IT"/>
              </w:rPr>
            </w:pPr>
            <w:r w:rsidRPr="00A675C9">
              <w:rPr>
                <w:i/>
                <w:iCs/>
                <w:color w:val="FF0000"/>
                <w:lang w:eastAsia="it-IT"/>
              </w:rPr>
              <w:t>……………………………</w:t>
            </w:r>
          </w:p>
          <w:p w14:paraId="79585123" w14:textId="7D11FCE0" w:rsidR="003B1373" w:rsidRPr="00A675C9" w:rsidRDefault="003B1373" w:rsidP="003B1373">
            <w:pPr>
              <w:widowControl w:val="0"/>
              <w:spacing w:line="240" w:lineRule="exact"/>
              <w:ind w:right="76"/>
              <w:jc w:val="both"/>
              <w:rPr>
                <w:i/>
                <w:iCs/>
                <w:color w:val="FF0000"/>
                <w:lang w:val="de-DE"/>
              </w:rPr>
            </w:pPr>
            <w:r w:rsidRPr="00A675C9">
              <w:rPr>
                <w:b/>
                <w:bCs/>
                <w:i/>
                <w:iCs/>
                <w:color w:val="FF0000"/>
                <w:lang w:eastAsia="it-IT"/>
              </w:rPr>
              <w:t>Pn</w:t>
            </w:r>
            <w:r w:rsidRPr="00A675C9">
              <w:rPr>
                <w:i/>
                <w:iCs/>
                <w:color w:val="FF0000"/>
                <w:lang w:eastAsia="it-IT"/>
              </w:rPr>
              <w:t>          = Gewichtung Bewertungskriterium n.</w:t>
            </w:r>
          </w:p>
        </w:tc>
        <w:tc>
          <w:tcPr>
            <w:tcW w:w="1014" w:type="dxa"/>
            <w:gridSpan w:val="3"/>
            <w:shd w:val="clear" w:color="auto" w:fill="C2D69B" w:themeFill="accent3" w:themeFillTint="99"/>
          </w:tcPr>
          <w:p w14:paraId="4C2DAEB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720325DA" w14:textId="77777777" w:rsidR="003B1373" w:rsidRPr="00A675C9" w:rsidRDefault="003B1373" w:rsidP="003B1373">
            <w:pPr>
              <w:spacing w:before="60" w:after="60"/>
              <w:jc w:val="both"/>
              <w:rPr>
                <w:color w:val="FF0000"/>
                <w:lang w:val="it-IT"/>
              </w:rPr>
            </w:pPr>
            <w:r w:rsidRPr="00A675C9">
              <w:rPr>
                <w:color w:val="FF0000"/>
                <w:lang w:val="it-IT"/>
              </w:rPr>
              <w:t>Il punteggio tecnico è dato dalla seguente formula:</w:t>
            </w:r>
          </w:p>
          <w:p w14:paraId="7DD009E3" w14:textId="77777777" w:rsidR="003B1373" w:rsidRPr="00A675C9" w:rsidRDefault="003B1373" w:rsidP="003B1373">
            <w:pPr>
              <w:spacing w:before="60" w:after="60"/>
              <w:rPr>
                <w:color w:val="FF0000"/>
                <w:lang w:val="it-IT"/>
              </w:rPr>
            </w:pPr>
          </w:p>
          <w:p w14:paraId="3118550F" w14:textId="77777777" w:rsidR="003B1373" w:rsidRPr="00A675C9" w:rsidRDefault="003B1373" w:rsidP="003B1373">
            <w:pPr>
              <w:spacing w:before="60" w:after="60"/>
              <w:jc w:val="center"/>
              <w:rPr>
                <w:color w:val="FF0000"/>
                <w:lang w:val="it-IT"/>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C</w:t>
            </w:r>
            <w:r w:rsidRPr="00A675C9">
              <w:rPr>
                <w:b/>
                <w:bCs/>
                <w:color w:val="FF0000"/>
                <w:vertAlign w:val="subscript"/>
                <w:lang w:val="it-IT" w:eastAsia="it-IT"/>
              </w:rPr>
              <w:t xml:space="preserve">ni  </w:t>
            </w:r>
            <w:r w:rsidRPr="00A675C9">
              <w:rPr>
                <w:b/>
                <w:bCs/>
                <w:color w:val="FF0000"/>
                <w:lang w:val="it-IT" w:eastAsia="it-IT"/>
              </w:rPr>
              <w:t>x  P</w:t>
            </w:r>
            <w:r w:rsidRPr="00A675C9">
              <w:rPr>
                <w:b/>
                <w:bCs/>
                <w:color w:val="FF0000"/>
                <w:vertAlign w:val="subscript"/>
                <w:lang w:val="it-IT" w:eastAsia="it-IT"/>
              </w:rPr>
              <w:t>n</w:t>
            </w:r>
          </w:p>
          <w:p w14:paraId="0D83E337" w14:textId="77777777" w:rsidR="003B1373" w:rsidRPr="00A675C9" w:rsidRDefault="003B1373" w:rsidP="003B1373">
            <w:pPr>
              <w:spacing w:before="120" w:after="120"/>
              <w:rPr>
                <w:i/>
                <w:iCs/>
                <w:color w:val="FF0000"/>
                <w:lang w:val="it-IT"/>
              </w:rPr>
            </w:pPr>
          </w:p>
          <w:p w14:paraId="17B06264" w14:textId="77777777" w:rsidR="003B1373" w:rsidRPr="00A675C9" w:rsidRDefault="003B1373" w:rsidP="003B1373">
            <w:pPr>
              <w:spacing w:before="120" w:after="120"/>
              <w:rPr>
                <w:i/>
                <w:iCs/>
                <w:color w:val="FF0000"/>
                <w:lang w:val="it-IT"/>
              </w:rPr>
            </w:pPr>
            <w:r w:rsidRPr="00A675C9">
              <w:rPr>
                <w:i/>
                <w:iCs/>
                <w:color w:val="FF0000"/>
                <w:lang w:val="it-IT"/>
              </w:rPr>
              <w:t>dove</w:t>
            </w:r>
          </w:p>
          <w:p w14:paraId="64BB4CA6" w14:textId="77777777" w:rsidR="003B1373" w:rsidRPr="00A675C9" w:rsidRDefault="003B1373" w:rsidP="003B1373">
            <w:pPr>
              <w:spacing w:before="60" w:after="60"/>
              <w:rPr>
                <w:i/>
                <w:iCs/>
                <w:color w:val="FF0000"/>
                <w:lang w:val="it-IT" w:eastAsia="it-IT"/>
              </w:rPr>
            </w:pPr>
            <w:r w:rsidRPr="00A675C9">
              <w:rPr>
                <w:b/>
                <w:bCs/>
                <w:color w:val="FF0000"/>
                <w:lang w:val="it-IT" w:eastAsia="it-IT"/>
              </w:rPr>
              <w:t>PT</w:t>
            </w:r>
            <w:r w:rsidRPr="00A675C9">
              <w:rPr>
                <w:b/>
                <w:bCs/>
                <w:color w:val="FF0000"/>
                <w:vertAlign w:val="subscript"/>
                <w:lang w:val="it-IT" w:eastAsia="it-IT"/>
              </w:rPr>
              <w:t>i</w:t>
            </w:r>
            <w:r w:rsidRPr="00A675C9">
              <w:rPr>
                <w:i/>
                <w:iCs/>
                <w:color w:val="FF0000"/>
                <w:lang w:val="it-IT" w:eastAsia="it-IT"/>
              </w:rPr>
              <w:t>          = punteggio tecnico concorrente i;</w:t>
            </w:r>
          </w:p>
          <w:p w14:paraId="00787099" w14:textId="77777777" w:rsidR="003B1373" w:rsidRPr="00A675C9" w:rsidRDefault="003B1373" w:rsidP="003B1373">
            <w:pPr>
              <w:spacing w:before="60" w:after="60"/>
              <w:ind w:left="715" w:hanging="709"/>
              <w:rPr>
                <w:i/>
                <w:iCs/>
                <w:color w:val="FF0000"/>
                <w:lang w:val="it-IT" w:eastAsia="it-IT"/>
              </w:rPr>
            </w:pPr>
            <w:r w:rsidRPr="00A675C9">
              <w:rPr>
                <w:b/>
                <w:bCs/>
                <w:i/>
                <w:iCs/>
                <w:color w:val="FF0000"/>
                <w:lang w:val="it-IT" w:eastAsia="it-IT"/>
              </w:rPr>
              <w:t>Cai</w:t>
            </w:r>
            <w:r w:rsidRPr="00A675C9">
              <w:rPr>
                <w:i/>
                <w:iCs/>
                <w:color w:val="FF0000"/>
                <w:lang w:val="it-IT" w:eastAsia="it-IT"/>
              </w:rPr>
              <w:t>         = coefficiente criterio di valutazione a, del concorrente i;</w:t>
            </w:r>
          </w:p>
          <w:p w14:paraId="27844D77" w14:textId="77777777" w:rsidR="003B1373" w:rsidRPr="00A675C9" w:rsidRDefault="003B1373" w:rsidP="003B1373">
            <w:pPr>
              <w:spacing w:before="60"/>
              <w:ind w:left="715" w:hanging="715"/>
              <w:rPr>
                <w:i/>
                <w:iCs/>
                <w:color w:val="FF0000"/>
                <w:lang w:val="it-IT" w:eastAsia="it-IT"/>
              </w:rPr>
            </w:pPr>
            <w:r w:rsidRPr="00A675C9">
              <w:rPr>
                <w:b/>
                <w:bCs/>
                <w:i/>
                <w:iCs/>
                <w:color w:val="FF0000"/>
                <w:lang w:val="it-IT" w:eastAsia="it-IT"/>
              </w:rPr>
              <w:t>Cbi</w:t>
            </w:r>
            <w:r w:rsidRPr="00A675C9">
              <w:rPr>
                <w:i/>
                <w:iCs/>
                <w:color w:val="FF0000"/>
                <w:lang w:val="it-IT" w:eastAsia="it-IT"/>
              </w:rPr>
              <w:t>         = coefficiente criterio di valutazione b, del concorrente i;</w:t>
            </w:r>
          </w:p>
          <w:p w14:paraId="199C8455" w14:textId="77777777" w:rsidR="003B1373" w:rsidRPr="00A675C9" w:rsidRDefault="003B1373" w:rsidP="003B1373">
            <w:pPr>
              <w:rPr>
                <w:i/>
                <w:iCs/>
                <w:color w:val="FF0000"/>
                <w:lang w:val="it-IT" w:eastAsia="it-IT"/>
              </w:rPr>
            </w:pPr>
            <w:r w:rsidRPr="00A675C9">
              <w:rPr>
                <w:i/>
                <w:iCs/>
                <w:color w:val="FF0000"/>
                <w:lang w:val="it-IT" w:eastAsia="it-IT"/>
              </w:rPr>
              <w:t>.......................................</w:t>
            </w:r>
          </w:p>
          <w:p w14:paraId="248D7567" w14:textId="77777777" w:rsidR="003B1373" w:rsidRPr="00A675C9" w:rsidRDefault="003B1373" w:rsidP="003B1373">
            <w:pPr>
              <w:spacing w:after="60"/>
              <w:ind w:left="715" w:hanging="715"/>
              <w:rPr>
                <w:i/>
                <w:iCs/>
                <w:color w:val="FF0000"/>
                <w:lang w:val="it-IT" w:eastAsia="it-IT"/>
              </w:rPr>
            </w:pPr>
            <w:r w:rsidRPr="00A675C9">
              <w:rPr>
                <w:b/>
                <w:bCs/>
                <w:i/>
                <w:iCs/>
                <w:color w:val="FF0000"/>
                <w:lang w:val="it-IT" w:eastAsia="it-IT"/>
              </w:rPr>
              <w:t>Cni</w:t>
            </w:r>
            <w:r w:rsidRPr="00A675C9">
              <w:rPr>
                <w:i/>
                <w:iCs/>
                <w:color w:val="FF0000"/>
                <w:lang w:val="it-IT" w:eastAsia="it-IT"/>
              </w:rPr>
              <w:t>         = coefficiente criterio di valutazione n, del concorrente i;</w:t>
            </w:r>
          </w:p>
          <w:p w14:paraId="61DDBB4F" w14:textId="77777777" w:rsidR="003B1373" w:rsidRPr="00A675C9" w:rsidRDefault="003B1373" w:rsidP="003B1373">
            <w:pPr>
              <w:spacing w:before="60" w:after="60"/>
              <w:rPr>
                <w:i/>
                <w:iCs/>
                <w:color w:val="FF0000"/>
                <w:lang w:val="it-IT" w:eastAsia="it-IT"/>
              </w:rPr>
            </w:pPr>
            <w:r w:rsidRPr="00A675C9">
              <w:rPr>
                <w:b/>
                <w:bCs/>
                <w:i/>
                <w:iCs/>
                <w:color w:val="FF0000"/>
                <w:lang w:val="it-IT" w:eastAsia="it-IT"/>
              </w:rPr>
              <w:t>Pa</w:t>
            </w:r>
            <w:r w:rsidRPr="00A675C9">
              <w:rPr>
                <w:i/>
                <w:iCs/>
                <w:color w:val="FF0000"/>
                <w:lang w:val="it-IT" w:eastAsia="it-IT"/>
              </w:rPr>
              <w:t>          = peso criterio di valutazione a;</w:t>
            </w:r>
          </w:p>
          <w:p w14:paraId="1267A174" w14:textId="77777777" w:rsidR="003B1373" w:rsidRPr="00A675C9" w:rsidRDefault="003B1373" w:rsidP="003B1373">
            <w:pPr>
              <w:spacing w:before="60"/>
              <w:rPr>
                <w:i/>
                <w:iCs/>
                <w:color w:val="FF0000"/>
                <w:lang w:val="it-IT" w:eastAsia="it-IT"/>
              </w:rPr>
            </w:pPr>
            <w:r w:rsidRPr="00A675C9">
              <w:rPr>
                <w:b/>
                <w:bCs/>
                <w:i/>
                <w:iCs/>
                <w:color w:val="FF0000"/>
                <w:lang w:val="it-IT" w:eastAsia="it-IT"/>
              </w:rPr>
              <w:t>Pb</w:t>
            </w:r>
            <w:r w:rsidRPr="00A675C9">
              <w:rPr>
                <w:i/>
                <w:iCs/>
                <w:color w:val="FF0000"/>
                <w:lang w:val="it-IT" w:eastAsia="it-IT"/>
              </w:rPr>
              <w:t>          = peso criterio di valutazione b;</w:t>
            </w:r>
          </w:p>
          <w:p w14:paraId="2CA98F8C" w14:textId="77777777" w:rsidR="003B1373" w:rsidRPr="00A675C9" w:rsidRDefault="003B1373" w:rsidP="003B1373">
            <w:pPr>
              <w:rPr>
                <w:i/>
                <w:iCs/>
                <w:color w:val="FF0000"/>
                <w:lang w:val="it-IT" w:eastAsia="it-IT"/>
              </w:rPr>
            </w:pPr>
            <w:r w:rsidRPr="00A675C9">
              <w:rPr>
                <w:i/>
                <w:iCs/>
                <w:color w:val="FF0000"/>
                <w:lang w:val="it-IT" w:eastAsia="it-IT"/>
              </w:rPr>
              <w:t>……………………………</w:t>
            </w:r>
          </w:p>
          <w:p w14:paraId="7FF4AE5E" w14:textId="77777777" w:rsidR="003B1373" w:rsidRPr="00A675C9" w:rsidRDefault="003B1373" w:rsidP="003B1373">
            <w:pPr>
              <w:spacing w:after="60"/>
              <w:rPr>
                <w:i/>
                <w:iCs/>
                <w:color w:val="FF0000"/>
                <w:lang w:val="it-IT" w:eastAsia="it-IT"/>
              </w:rPr>
            </w:pPr>
            <w:r w:rsidRPr="00A675C9">
              <w:rPr>
                <w:b/>
                <w:bCs/>
                <w:i/>
                <w:iCs/>
                <w:color w:val="FF0000"/>
                <w:lang w:val="it-IT" w:eastAsia="it-IT"/>
              </w:rPr>
              <w:t>Pn</w:t>
            </w:r>
            <w:r w:rsidRPr="00A675C9">
              <w:rPr>
                <w:i/>
                <w:iCs/>
                <w:color w:val="FF0000"/>
                <w:lang w:val="it-IT" w:eastAsia="it-IT"/>
              </w:rPr>
              <w:t>          = peso criterio di valutazione n.</w:t>
            </w:r>
          </w:p>
          <w:p w14:paraId="0F938343" w14:textId="77777777" w:rsidR="003B1373" w:rsidRPr="00A675C9" w:rsidRDefault="003B1373" w:rsidP="003B1373">
            <w:pPr>
              <w:widowControl w:val="0"/>
              <w:spacing w:line="240" w:lineRule="exact"/>
              <w:ind w:right="105"/>
              <w:jc w:val="both"/>
              <w:rPr>
                <w:i/>
                <w:iCs/>
                <w:color w:val="FF0000"/>
                <w:lang w:val="it-IT"/>
              </w:rPr>
            </w:pPr>
          </w:p>
        </w:tc>
      </w:tr>
      <w:tr w:rsidR="003B1373" w:rsidRPr="004E168B" w14:paraId="539C5C03" w14:textId="77777777" w:rsidTr="00EC3223">
        <w:trPr>
          <w:gridAfter w:val="4"/>
          <w:wAfter w:w="196" w:type="dxa"/>
        </w:trPr>
        <w:tc>
          <w:tcPr>
            <w:tcW w:w="4384" w:type="dxa"/>
            <w:gridSpan w:val="5"/>
            <w:shd w:val="clear" w:color="auto" w:fill="C2D69B" w:themeFill="accent3" w:themeFillTint="99"/>
          </w:tcPr>
          <w:p w14:paraId="170E87EA" w14:textId="77777777" w:rsidR="003B1373" w:rsidRPr="00A675C9" w:rsidRDefault="003B1373" w:rsidP="003B1373">
            <w:pPr>
              <w:widowControl w:val="0"/>
              <w:spacing w:line="240" w:lineRule="exact"/>
              <w:ind w:right="76"/>
              <w:jc w:val="both"/>
              <w:rPr>
                <w:i/>
                <w:iCs/>
                <w:color w:val="FF0000"/>
                <w:lang w:val="it-IT"/>
              </w:rPr>
            </w:pPr>
          </w:p>
        </w:tc>
        <w:tc>
          <w:tcPr>
            <w:tcW w:w="1014" w:type="dxa"/>
            <w:gridSpan w:val="3"/>
            <w:shd w:val="clear" w:color="auto" w:fill="C2D69B" w:themeFill="accent3" w:themeFillTint="99"/>
          </w:tcPr>
          <w:p w14:paraId="2380CAD7"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EF261BD" w14:textId="77777777" w:rsidR="003B1373" w:rsidRPr="00A675C9" w:rsidRDefault="003B1373" w:rsidP="003B1373">
            <w:pPr>
              <w:widowControl w:val="0"/>
              <w:spacing w:line="240" w:lineRule="exact"/>
              <w:ind w:right="105"/>
              <w:jc w:val="both"/>
              <w:rPr>
                <w:i/>
                <w:iCs/>
                <w:color w:val="FF0000"/>
                <w:lang w:val="it-IT"/>
              </w:rPr>
            </w:pPr>
          </w:p>
        </w:tc>
      </w:tr>
      <w:tr w:rsidR="003B1373" w:rsidRPr="004E168B" w14:paraId="734DBED2" w14:textId="77777777" w:rsidTr="00EC3223">
        <w:trPr>
          <w:gridAfter w:val="4"/>
          <w:wAfter w:w="196" w:type="dxa"/>
        </w:trPr>
        <w:tc>
          <w:tcPr>
            <w:tcW w:w="4384" w:type="dxa"/>
            <w:gridSpan w:val="5"/>
            <w:shd w:val="clear" w:color="auto" w:fill="C2D69B" w:themeFill="accent3" w:themeFillTint="99"/>
          </w:tcPr>
          <w:p w14:paraId="186181C8" w14:textId="486A35AE" w:rsidR="003B1373" w:rsidRPr="00A675C9" w:rsidRDefault="003B1373" w:rsidP="003B1373">
            <w:pPr>
              <w:widowControl w:val="0"/>
              <w:spacing w:line="240" w:lineRule="exact"/>
              <w:ind w:right="76"/>
              <w:jc w:val="both"/>
              <w:rPr>
                <w:i/>
                <w:iCs/>
                <w:color w:val="FF0000"/>
                <w:lang w:val="it-IT"/>
              </w:rPr>
            </w:pPr>
            <w:r w:rsidRPr="00A675C9">
              <w:rPr>
                <w:color w:val="FF0000"/>
                <w:lang w:val="de-DE"/>
              </w:rPr>
              <w:t>Die Bewertungskoeffizienten sind folgende:</w:t>
            </w:r>
          </w:p>
        </w:tc>
        <w:tc>
          <w:tcPr>
            <w:tcW w:w="1014" w:type="dxa"/>
            <w:gridSpan w:val="3"/>
            <w:shd w:val="clear" w:color="auto" w:fill="C2D69B" w:themeFill="accent3" w:themeFillTint="99"/>
          </w:tcPr>
          <w:p w14:paraId="6FBC9558"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3DAD8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xml:space="preserve">I coefficienti valutativi sono seguenti: </w:t>
            </w:r>
          </w:p>
          <w:p w14:paraId="30BA39F2" w14:textId="77777777" w:rsidR="003B1373" w:rsidRPr="00A675C9" w:rsidRDefault="003B1373" w:rsidP="003B1373">
            <w:pPr>
              <w:widowControl w:val="0"/>
              <w:spacing w:line="240" w:lineRule="exact"/>
              <w:ind w:right="105"/>
              <w:jc w:val="both"/>
              <w:rPr>
                <w:i/>
                <w:iCs/>
                <w:color w:val="FF0000"/>
                <w:lang w:val="it-IT"/>
              </w:rPr>
            </w:pPr>
          </w:p>
        </w:tc>
      </w:tr>
      <w:tr w:rsidR="003B1373" w:rsidRPr="004E168B" w14:paraId="765BC59D" w14:textId="77777777" w:rsidTr="00EC3223">
        <w:trPr>
          <w:gridAfter w:val="4"/>
          <w:wAfter w:w="196" w:type="dxa"/>
        </w:trPr>
        <w:tc>
          <w:tcPr>
            <w:tcW w:w="4384" w:type="dxa"/>
            <w:gridSpan w:val="5"/>
            <w:shd w:val="clear" w:color="auto" w:fill="C2D69B" w:themeFill="accent3" w:themeFillTint="99"/>
          </w:tcPr>
          <w:p w14:paraId="5D18477B" w14:textId="77777777" w:rsidR="003B1373" w:rsidRPr="00A675C9" w:rsidRDefault="003B1373" w:rsidP="003B1373">
            <w:pPr>
              <w:spacing w:line="240" w:lineRule="exact"/>
              <w:ind w:right="76"/>
              <w:jc w:val="both"/>
              <w:rPr>
                <w:color w:val="FF0000"/>
                <w:lang w:val="de-DE"/>
              </w:rPr>
            </w:pPr>
            <w:r w:rsidRPr="00A675C9">
              <w:rPr>
                <w:color w:val="FF0000"/>
                <w:lang w:val="de-DE"/>
              </w:rPr>
              <w:t>- schlecht = zwischen 0,00 und 0,09</w:t>
            </w:r>
          </w:p>
          <w:p w14:paraId="077B1DDE" w14:textId="77777777" w:rsidR="003B1373" w:rsidRPr="00A675C9" w:rsidRDefault="003B1373" w:rsidP="003B1373">
            <w:pPr>
              <w:spacing w:line="240" w:lineRule="exact"/>
              <w:ind w:right="76"/>
              <w:jc w:val="both"/>
              <w:rPr>
                <w:color w:val="FF0000"/>
                <w:lang w:val="de-DE"/>
              </w:rPr>
            </w:pPr>
            <w:r w:rsidRPr="00A675C9">
              <w:rPr>
                <w:color w:val="FF0000"/>
                <w:lang w:val="de-DE"/>
              </w:rPr>
              <w:t>- mittelmäßig = zwischen 0,10 und 0,29</w:t>
            </w:r>
          </w:p>
          <w:p w14:paraId="19357B82" w14:textId="77777777" w:rsidR="003B1373" w:rsidRPr="00A675C9" w:rsidRDefault="003B1373" w:rsidP="003B1373">
            <w:pPr>
              <w:spacing w:line="240" w:lineRule="exact"/>
              <w:ind w:right="76"/>
              <w:jc w:val="both"/>
              <w:rPr>
                <w:color w:val="FF0000"/>
                <w:lang w:val="de-DE"/>
              </w:rPr>
            </w:pPr>
            <w:r w:rsidRPr="00A675C9">
              <w:rPr>
                <w:color w:val="FF0000"/>
                <w:lang w:val="de-DE"/>
              </w:rPr>
              <w:t>- ausreichend = zwischen 0,30 und 0,49</w:t>
            </w:r>
          </w:p>
          <w:p w14:paraId="33CFE3FF" w14:textId="77777777" w:rsidR="003B1373" w:rsidRPr="00A675C9" w:rsidRDefault="003B1373" w:rsidP="003B1373">
            <w:pPr>
              <w:spacing w:line="240" w:lineRule="exact"/>
              <w:ind w:right="76"/>
              <w:jc w:val="both"/>
              <w:rPr>
                <w:color w:val="FF0000"/>
                <w:lang w:val="de-DE"/>
              </w:rPr>
            </w:pPr>
            <w:r w:rsidRPr="00A675C9">
              <w:rPr>
                <w:color w:val="FF0000"/>
                <w:lang w:val="de-DE"/>
              </w:rPr>
              <w:t>- gut = zwischen 0,50 und 0,69</w:t>
            </w:r>
          </w:p>
          <w:p w14:paraId="496A8933" w14:textId="77777777" w:rsidR="003B1373" w:rsidRPr="00A675C9" w:rsidRDefault="003B1373" w:rsidP="003B1373">
            <w:pPr>
              <w:spacing w:line="240" w:lineRule="exact"/>
              <w:ind w:right="76"/>
              <w:jc w:val="both"/>
              <w:rPr>
                <w:color w:val="FF0000"/>
                <w:lang w:val="de-DE"/>
              </w:rPr>
            </w:pPr>
            <w:r w:rsidRPr="00A675C9">
              <w:rPr>
                <w:color w:val="FF0000"/>
                <w:lang w:val="de-DE"/>
              </w:rPr>
              <w:t>- sehr gut = zwischen 0,70 und 0,89</w:t>
            </w:r>
          </w:p>
          <w:p w14:paraId="05CB7882" w14:textId="171E4205" w:rsidR="003B1373" w:rsidRPr="00A675C9" w:rsidRDefault="003B1373" w:rsidP="003B1373">
            <w:pPr>
              <w:widowControl w:val="0"/>
              <w:spacing w:line="240" w:lineRule="exact"/>
              <w:ind w:right="76"/>
              <w:jc w:val="both"/>
              <w:rPr>
                <w:color w:val="FF0000"/>
                <w:lang w:val="de-DE"/>
              </w:rPr>
            </w:pPr>
            <w:r w:rsidRPr="00A675C9">
              <w:rPr>
                <w:color w:val="FF0000"/>
                <w:lang w:val="de-DE"/>
              </w:rPr>
              <w:t>- ausgezeichnet = zwischen 0,90 und 1,00</w:t>
            </w:r>
          </w:p>
        </w:tc>
        <w:tc>
          <w:tcPr>
            <w:tcW w:w="1014" w:type="dxa"/>
            <w:gridSpan w:val="3"/>
            <w:shd w:val="clear" w:color="auto" w:fill="C2D69B" w:themeFill="accent3" w:themeFillTint="99"/>
          </w:tcPr>
          <w:p w14:paraId="69DAD37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CE59648"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scadente = tra 0,00 e 0,09</w:t>
            </w:r>
          </w:p>
          <w:p w14:paraId="4EC31B1A"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mediocre = tra 0,10 e 0,29</w:t>
            </w:r>
          </w:p>
          <w:p w14:paraId="2DF3913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sufficiente = tra 0,30 e 0,49</w:t>
            </w:r>
          </w:p>
          <w:p w14:paraId="7416732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buono = tra 0,50 e 0,69</w:t>
            </w:r>
          </w:p>
          <w:p w14:paraId="1C4C4AEE"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molto buono = tra 0,70 e 0,89</w:t>
            </w:r>
          </w:p>
          <w:p w14:paraId="35E342EF"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eccellente = tra 0,90 e 1,00</w:t>
            </w:r>
          </w:p>
          <w:p w14:paraId="0AEE6315" w14:textId="77777777" w:rsidR="003B1373" w:rsidRPr="00A675C9" w:rsidRDefault="003B1373" w:rsidP="003B1373">
            <w:pPr>
              <w:widowControl w:val="0"/>
              <w:spacing w:line="240" w:lineRule="exact"/>
              <w:ind w:right="105"/>
              <w:jc w:val="both"/>
              <w:rPr>
                <w:color w:val="FF0000"/>
                <w:lang w:val="it-IT"/>
              </w:rPr>
            </w:pPr>
          </w:p>
        </w:tc>
      </w:tr>
      <w:tr w:rsidR="003B1373" w:rsidRPr="00A046DB" w14:paraId="1E926715" w14:textId="77777777" w:rsidTr="00EC3223">
        <w:trPr>
          <w:gridAfter w:val="4"/>
          <w:wAfter w:w="196" w:type="dxa"/>
        </w:trPr>
        <w:tc>
          <w:tcPr>
            <w:tcW w:w="4384" w:type="dxa"/>
            <w:gridSpan w:val="5"/>
            <w:shd w:val="clear" w:color="auto" w:fill="C2D69B" w:themeFill="accent3" w:themeFillTint="99"/>
          </w:tcPr>
          <w:p w14:paraId="00293D1E" w14:textId="644D8365" w:rsidR="003B1373" w:rsidRPr="00A675C9" w:rsidRDefault="003B1373" w:rsidP="003B1373">
            <w:pPr>
              <w:widowControl w:val="0"/>
              <w:spacing w:line="240" w:lineRule="exact"/>
              <w:ind w:right="76"/>
              <w:jc w:val="center"/>
              <w:rPr>
                <w:i/>
                <w:iCs/>
                <w:color w:val="FF0000"/>
                <w:lang w:val="de-DE"/>
              </w:rPr>
            </w:pPr>
            <w:r w:rsidRPr="00A675C9">
              <w:rPr>
                <w:color w:val="FF0000"/>
                <w:lang w:val="de-DE"/>
              </w:rPr>
              <w:lastRenderedPageBreak/>
              <w:t>oder alternativ</w:t>
            </w:r>
          </w:p>
        </w:tc>
        <w:tc>
          <w:tcPr>
            <w:tcW w:w="1014" w:type="dxa"/>
            <w:gridSpan w:val="3"/>
            <w:shd w:val="clear" w:color="auto" w:fill="C2D69B" w:themeFill="accent3" w:themeFillTint="99"/>
          </w:tcPr>
          <w:p w14:paraId="491A4891" w14:textId="77777777" w:rsidR="003B1373" w:rsidRPr="00A675C9" w:rsidRDefault="003B1373" w:rsidP="003B1373">
            <w:pPr>
              <w:widowControl w:val="0"/>
              <w:spacing w:line="240" w:lineRule="exact"/>
              <w:ind w:right="76"/>
              <w:jc w:val="center"/>
              <w:rPr>
                <w:rFonts w:cs="Arial"/>
                <w:strike/>
                <w:noProof w:val="0"/>
                <w:lang w:val="de-DE" w:eastAsia="it-IT"/>
              </w:rPr>
            </w:pPr>
          </w:p>
        </w:tc>
        <w:tc>
          <w:tcPr>
            <w:tcW w:w="3920" w:type="dxa"/>
            <w:shd w:val="clear" w:color="auto" w:fill="C2D69B" w:themeFill="accent3" w:themeFillTint="99"/>
          </w:tcPr>
          <w:p w14:paraId="7407A02D" w14:textId="77777777" w:rsidR="003B1373" w:rsidRPr="00A675C9" w:rsidRDefault="003B1373" w:rsidP="003B1373">
            <w:pPr>
              <w:widowControl w:val="0"/>
              <w:spacing w:line="240" w:lineRule="exact"/>
              <w:ind w:right="105"/>
              <w:jc w:val="center"/>
              <w:rPr>
                <w:color w:val="FF0000"/>
                <w:lang w:val="it-IT"/>
              </w:rPr>
            </w:pPr>
            <w:r w:rsidRPr="00A675C9">
              <w:rPr>
                <w:color w:val="FF0000"/>
                <w:lang w:val="it-IT"/>
              </w:rPr>
              <w:t>o in alternativa</w:t>
            </w:r>
          </w:p>
          <w:p w14:paraId="105EC403" w14:textId="77777777" w:rsidR="003B1373" w:rsidRPr="00A675C9" w:rsidRDefault="003B1373" w:rsidP="003B1373">
            <w:pPr>
              <w:widowControl w:val="0"/>
              <w:spacing w:line="240" w:lineRule="exact"/>
              <w:ind w:right="105"/>
              <w:jc w:val="center"/>
              <w:rPr>
                <w:i/>
                <w:iCs/>
                <w:color w:val="FF0000"/>
                <w:lang w:val="it-IT"/>
              </w:rPr>
            </w:pPr>
          </w:p>
        </w:tc>
      </w:tr>
      <w:tr w:rsidR="003B1373" w:rsidRPr="004E168B" w14:paraId="7EA10853" w14:textId="77777777" w:rsidTr="00EC3223">
        <w:trPr>
          <w:gridAfter w:val="4"/>
          <w:wAfter w:w="196" w:type="dxa"/>
        </w:trPr>
        <w:tc>
          <w:tcPr>
            <w:tcW w:w="4384" w:type="dxa"/>
            <w:gridSpan w:val="5"/>
            <w:shd w:val="clear" w:color="auto" w:fill="C2D69B" w:themeFill="accent3" w:themeFillTint="99"/>
          </w:tcPr>
          <w:p w14:paraId="0A9195BC" w14:textId="77777777" w:rsidR="003B1373" w:rsidRPr="00A675C9" w:rsidRDefault="003B1373" w:rsidP="003B1373">
            <w:pPr>
              <w:spacing w:line="240" w:lineRule="exact"/>
              <w:ind w:right="76"/>
              <w:jc w:val="both"/>
              <w:rPr>
                <w:color w:val="FF0000"/>
                <w:lang w:val="de-DE"/>
              </w:rPr>
            </w:pPr>
            <w:r w:rsidRPr="00A675C9">
              <w:rPr>
                <w:color w:val="FF0000"/>
                <w:lang w:val="de-DE"/>
              </w:rPr>
              <w:t>- 0 = schlecht</w:t>
            </w:r>
          </w:p>
          <w:p w14:paraId="0E29F17E" w14:textId="77777777" w:rsidR="003B1373" w:rsidRPr="00A675C9" w:rsidRDefault="003B1373" w:rsidP="003B1373">
            <w:pPr>
              <w:spacing w:line="240" w:lineRule="exact"/>
              <w:ind w:right="76"/>
              <w:jc w:val="both"/>
              <w:rPr>
                <w:color w:val="FF0000"/>
                <w:lang w:val="de-DE"/>
              </w:rPr>
            </w:pPr>
            <w:r w:rsidRPr="00A675C9">
              <w:rPr>
                <w:color w:val="FF0000"/>
                <w:lang w:val="de-DE"/>
              </w:rPr>
              <w:t>- 0,25 = ausreichend</w:t>
            </w:r>
          </w:p>
          <w:p w14:paraId="7A2217FB" w14:textId="77777777" w:rsidR="003B1373" w:rsidRPr="00A675C9" w:rsidRDefault="003B1373" w:rsidP="003B1373">
            <w:pPr>
              <w:spacing w:line="240" w:lineRule="exact"/>
              <w:ind w:right="76"/>
              <w:jc w:val="both"/>
              <w:rPr>
                <w:color w:val="FF0000"/>
                <w:lang w:val="de-DE"/>
              </w:rPr>
            </w:pPr>
            <w:r w:rsidRPr="00A675C9">
              <w:rPr>
                <w:color w:val="FF0000"/>
                <w:lang w:val="de-DE"/>
              </w:rPr>
              <w:t>- 0,50 = gut</w:t>
            </w:r>
          </w:p>
          <w:p w14:paraId="64517518" w14:textId="77777777" w:rsidR="003B1373" w:rsidRPr="00A675C9" w:rsidRDefault="003B1373" w:rsidP="003B1373">
            <w:pPr>
              <w:spacing w:line="240" w:lineRule="exact"/>
              <w:ind w:right="76"/>
              <w:jc w:val="both"/>
              <w:rPr>
                <w:color w:val="FF0000"/>
                <w:lang w:val="de-DE"/>
              </w:rPr>
            </w:pPr>
            <w:r w:rsidRPr="00A675C9">
              <w:rPr>
                <w:color w:val="FF0000"/>
                <w:lang w:val="de-DE"/>
              </w:rPr>
              <w:t>- 0,75 = sehr gut</w:t>
            </w:r>
          </w:p>
          <w:p w14:paraId="7DCD14B2" w14:textId="24061487" w:rsidR="003B1373" w:rsidRPr="00A675C9" w:rsidRDefault="003B1373" w:rsidP="003B1373">
            <w:pPr>
              <w:spacing w:line="240" w:lineRule="exact"/>
              <w:ind w:right="76"/>
              <w:jc w:val="both"/>
              <w:rPr>
                <w:i/>
                <w:iCs/>
                <w:color w:val="FF0000"/>
                <w:lang w:val="de-DE"/>
              </w:rPr>
            </w:pPr>
            <w:r w:rsidRPr="00A675C9">
              <w:rPr>
                <w:color w:val="FF0000"/>
                <w:lang w:val="de-DE"/>
              </w:rPr>
              <w:t>- 1,00 = ausgezeichnet</w:t>
            </w:r>
          </w:p>
        </w:tc>
        <w:tc>
          <w:tcPr>
            <w:tcW w:w="1014" w:type="dxa"/>
            <w:gridSpan w:val="3"/>
            <w:shd w:val="clear" w:color="auto" w:fill="C2D69B" w:themeFill="accent3" w:themeFillTint="99"/>
          </w:tcPr>
          <w:p w14:paraId="3F9FEE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2AF7C98C"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 = scadente</w:t>
            </w:r>
          </w:p>
          <w:p w14:paraId="7EFBD11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- 0,25 = sufficiente</w:t>
            </w:r>
          </w:p>
          <w:p w14:paraId="1D90E893"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- 0,50 = buono</w:t>
            </w:r>
          </w:p>
          <w:p w14:paraId="5B371010"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- 0,75 = molto buono</w:t>
            </w:r>
          </w:p>
          <w:p w14:paraId="6A702CA6"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- 1,00 = eccellente</w:t>
            </w:r>
          </w:p>
          <w:p w14:paraId="75920A46" w14:textId="77777777" w:rsidR="003B1373" w:rsidRPr="00A675C9" w:rsidRDefault="003B1373" w:rsidP="003B1373">
            <w:pPr>
              <w:widowControl w:val="0"/>
              <w:spacing w:line="240" w:lineRule="exact"/>
              <w:ind w:right="105"/>
              <w:jc w:val="both"/>
              <w:rPr>
                <w:i/>
                <w:iCs/>
                <w:color w:val="FF0000"/>
                <w:lang w:val="it-IT"/>
              </w:rPr>
            </w:pPr>
          </w:p>
        </w:tc>
      </w:tr>
      <w:tr w:rsidR="003B1373" w:rsidRPr="004E168B" w14:paraId="0E5A2444" w14:textId="77777777" w:rsidTr="00EC3223">
        <w:trPr>
          <w:gridAfter w:val="4"/>
          <w:wAfter w:w="196" w:type="dxa"/>
        </w:trPr>
        <w:tc>
          <w:tcPr>
            <w:tcW w:w="4384" w:type="dxa"/>
            <w:gridSpan w:val="5"/>
            <w:shd w:val="clear" w:color="auto" w:fill="C2D69B" w:themeFill="accent3" w:themeFillTint="99"/>
          </w:tcPr>
          <w:p w14:paraId="53AC3031" w14:textId="21C53280" w:rsidR="003B1373" w:rsidRPr="00A675C9" w:rsidRDefault="003B1373" w:rsidP="003B1373">
            <w:pPr>
              <w:widowControl w:val="0"/>
              <w:spacing w:line="240" w:lineRule="exact"/>
              <w:ind w:right="76"/>
              <w:jc w:val="both"/>
              <w:rPr>
                <w:color w:val="FF0000"/>
                <w:lang w:val="de-DE"/>
              </w:rPr>
            </w:pPr>
            <w:r w:rsidRPr="00A675C9">
              <w:rPr>
                <w:color w:val="FF0000"/>
                <w:lang w:val="de-DE"/>
              </w:rPr>
              <w:t>Der Koeffizient welcher für die Kriterien/Unterkriterien anzuwenden ist, ergibt sich aus dem Durchschnitt der einzelnen Koeffizienten, die von den Kommissionsmitgliedern zugewiesen worden sind.</w:t>
            </w:r>
          </w:p>
        </w:tc>
        <w:tc>
          <w:tcPr>
            <w:tcW w:w="1014" w:type="dxa"/>
            <w:gridSpan w:val="3"/>
            <w:shd w:val="clear" w:color="auto" w:fill="C2D69B" w:themeFill="accent3" w:themeFillTint="99"/>
          </w:tcPr>
          <w:p w14:paraId="0FC19B0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E4DA8D5" w14:textId="060560A6" w:rsidR="003B1373" w:rsidRPr="00A675C9" w:rsidRDefault="003B1373" w:rsidP="003B1373">
            <w:pPr>
              <w:widowControl w:val="0"/>
              <w:spacing w:line="240" w:lineRule="exact"/>
              <w:ind w:right="105"/>
              <w:jc w:val="both"/>
              <w:rPr>
                <w:color w:val="FF0000"/>
                <w:lang w:val="it-IT"/>
              </w:rPr>
            </w:pPr>
            <w:r w:rsidRPr="00A675C9">
              <w:rPr>
                <w:color w:val="FF0000"/>
                <w:lang w:val="it-IT"/>
              </w:rPr>
              <w:t>Il coefficiente da applicare ai criteri/sottocriteri è il risultato della media dei singoli coefficienti applicati dai commissari.</w:t>
            </w:r>
          </w:p>
          <w:p w14:paraId="1165EDA2" w14:textId="77777777" w:rsidR="003B1373" w:rsidRPr="00A675C9" w:rsidRDefault="003B1373" w:rsidP="003B1373">
            <w:pPr>
              <w:widowControl w:val="0"/>
              <w:spacing w:line="240" w:lineRule="exact"/>
              <w:ind w:right="105"/>
              <w:jc w:val="both"/>
              <w:rPr>
                <w:color w:val="FF0000"/>
                <w:lang w:val="it-IT"/>
              </w:rPr>
            </w:pPr>
          </w:p>
        </w:tc>
      </w:tr>
      <w:tr w:rsidR="003B1373" w:rsidRPr="004E168B" w14:paraId="0F248293" w14:textId="77777777" w:rsidTr="00EC3223">
        <w:trPr>
          <w:gridAfter w:val="4"/>
          <w:wAfter w:w="196" w:type="dxa"/>
        </w:trPr>
        <w:tc>
          <w:tcPr>
            <w:tcW w:w="4384" w:type="dxa"/>
            <w:gridSpan w:val="5"/>
            <w:shd w:val="clear" w:color="auto" w:fill="C2D69B" w:themeFill="accent3" w:themeFillTint="99"/>
          </w:tcPr>
          <w:p w14:paraId="42F4893E" w14:textId="77777777" w:rsidR="003B1373" w:rsidRPr="00735115"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3A41D715" w14:textId="77777777" w:rsidR="003B1373" w:rsidRPr="00735115"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AE50604" w14:textId="77777777" w:rsidR="003B1373" w:rsidRPr="00A675C9" w:rsidRDefault="003B1373" w:rsidP="003B1373">
            <w:pPr>
              <w:widowControl w:val="0"/>
              <w:spacing w:line="240" w:lineRule="exact"/>
              <w:ind w:right="105"/>
              <w:jc w:val="both"/>
              <w:rPr>
                <w:color w:val="FF0000"/>
                <w:lang w:val="it-IT"/>
              </w:rPr>
            </w:pPr>
          </w:p>
        </w:tc>
      </w:tr>
      <w:tr w:rsidR="003B1373" w:rsidRPr="00662620" w14:paraId="4BFE8541" w14:textId="77777777" w:rsidTr="00EC3223">
        <w:trPr>
          <w:gridAfter w:val="4"/>
          <w:wAfter w:w="196" w:type="dxa"/>
        </w:trPr>
        <w:tc>
          <w:tcPr>
            <w:tcW w:w="4384" w:type="dxa"/>
            <w:gridSpan w:val="5"/>
            <w:shd w:val="clear" w:color="auto" w:fill="C2D69B" w:themeFill="accent3" w:themeFillTint="99"/>
          </w:tcPr>
          <w:p w14:paraId="73683CCA" w14:textId="1F9F1542" w:rsidR="003B1373" w:rsidRPr="00A675C9" w:rsidRDefault="003B1373" w:rsidP="003B1373">
            <w:pPr>
              <w:widowControl w:val="0"/>
              <w:spacing w:line="240" w:lineRule="exact"/>
              <w:ind w:right="76"/>
              <w:jc w:val="both"/>
              <w:rPr>
                <w:color w:val="FF0000"/>
                <w:lang w:val="de-DE"/>
              </w:rPr>
            </w:pPr>
            <w:r w:rsidRPr="00A4667F">
              <w:rPr>
                <w:rFonts w:cs="Arial"/>
                <w:color w:val="FF0000"/>
                <w:u w:val="single"/>
              </w:rPr>
              <w:t>Für die „tabellarische Punktezahl“</w:t>
            </w:r>
          </w:p>
        </w:tc>
        <w:tc>
          <w:tcPr>
            <w:tcW w:w="1014" w:type="dxa"/>
            <w:gridSpan w:val="3"/>
            <w:shd w:val="clear" w:color="auto" w:fill="C2D69B" w:themeFill="accent3" w:themeFillTint="99"/>
          </w:tcPr>
          <w:p w14:paraId="00F0F3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6BEACF8" w14:textId="34FF4292" w:rsidR="003B1373" w:rsidRPr="00A675C9" w:rsidRDefault="003B1373" w:rsidP="003B1373">
            <w:pPr>
              <w:widowControl w:val="0"/>
              <w:spacing w:line="240" w:lineRule="exact"/>
              <w:ind w:right="105"/>
              <w:jc w:val="both"/>
              <w:rPr>
                <w:color w:val="FF0000"/>
                <w:lang w:val="it-IT"/>
              </w:rPr>
            </w:pPr>
            <w:r w:rsidRPr="00C40C0D">
              <w:rPr>
                <w:rFonts w:cs="Arial"/>
                <w:color w:val="FF0000"/>
                <w:u w:val="single"/>
              </w:rPr>
              <w:t>Per i „punteggi tabellari“</w:t>
            </w:r>
          </w:p>
        </w:tc>
      </w:tr>
      <w:tr w:rsidR="003B1373" w:rsidRPr="00662620" w14:paraId="452C118D" w14:textId="77777777" w:rsidTr="00EC3223">
        <w:trPr>
          <w:gridAfter w:val="4"/>
          <w:wAfter w:w="196" w:type="dxa"/>
        </w:trPr>
        <w:tc>
          <w:tcPr>
            <w:tcW w:w="4384" w:type="dxa"/>
            <w:gridSpan w:val="5"/>
            <w:shd w:val="clear" w:color="auto" w:fill="C2D69B" w:themeFill="accent3" w:themeFillTint="99"/>
          </w:tcPr>
          <w:p w14:paraId="3D2E73E9" w14:textId="77777777" w:rsidR="003B1373" w:rsidRPr="00A675C9" w:rsidRDefault="003B1373" w:rsidP="003B1373">
            <w:pPr>
              <w:widowControl w:val="0"/>
              <w:spacing w:line="240" w:lineRule="exact"/>
              <w:ind w:right="76"/>
              <w:jc w:val="both"/>
              <w:rPr>
                <w:color w:val="FF0000"/>
                <w:lang w:val="de-DE"/>
              </w:rPr>
            </w:pPr>
          </w:p>
        </w:tc>
        <w:tc>
          <w:tcPr>
            <w:tcW w:w="1014" w:type="dxa"/>
            <w:gridSpan w:val="3"/>
            <w:shd w:val="clear" w:color="auto" w:fill="C2D69B" w:themeFill="accent3" w:themeFillTint="99"/>
          </w:tcPr>
          <w:p w14:paraId="3A2198F9"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5F64E71" w14:textId="77777777" w:rsidR="003B1373" w:rsidRPr="00A675C9" w:rsidRDefault="003B1373" w:rsidP="003B1373">
            <w:pPr>
              <w:widowControl w:val="0"/>
              <w:spacing w:line="240" w:lineRule="exact"/>
              <w:ind w:right="105"/>
              <w:jc w:val="both"/>
              <w:rPr>
                <w:color w:val="FF0000"/>
                <w:lang w:val="it-IT"/>
              </w:rPr>
            </w:pPr>
          </w:p>
        </w:tc>
      </w:tr>
      <w:tr w:rsidR="003B1373" w:rsidRPr="004E168B" w14:paraId="6C718328" w14:textId="77777777" w:rsidTr="00EC3223">
        <w:trPr>
          <w:gridAfter w:val="4"/>
          <w:wAfter w:w="196" w:type="dxa"/>
        </w:trPr>
        <w:tc>
          <w:tcPr>
            <w:tcW w:w="4384" w:type="dxa"/>
            <w:gridSpan w:val="5"/>
            <w:shd w:val="clear" w:color="auto" w:fill="C2D69B" w:themeFill="accent3" w:themeFillTint="99"/>
          </w:tcPr>
          <w:p w14:paraId="3FA99A5B" w14:textId="77777777" w:rsidR="003B1373" w:rsidRPr="00735115" w:rsidRDefault="003B1373" w:rsidP="003B1373">
            <w:pPr>
              <w:widowControl w:val="0"/>
              <w:autoSpaceDE w:val="0"/>
              <w:autoSpaceDN w:val="0"/>
              <w:jc w:val="both"/>
              <w:rPr>
                <w:rFonts w:cs="Arial"/>
                <w:b/>
                <w:bCs/>
                <w:color w:val="FF0000"/>
                <w:lang w:eastAsia="de-DE"/>
              </w:rPr>
            </w:pPr>
            <w:r w:rsidRPr="00735115">
              <w:rPr>
                <w:rFonts w:cs="Arial"/>
                <w:b/>
                <w:bCs/>
                <w:color w:val="FF0000"/>
                <w:lang w:eastAsia="de-DE"/>
              </w:rPr>
              <w:t>PTi = PTAi + PTBi + PTCi + PTDi…</w:t>
            </w:r>
          </w:p>
          <w:p w14:paraId="68935B30" w14:textId="77777777" w:rsidR="003B1373" w:rsidRPr="00A4667F" w:rsidRDefault="003B1373" w:rsidP="003B1373">
            <w:pPr>
              <w:widowControl w:val="0"/>
              <w:autoSpaceDE w:val="0"/>
              <w:autoSpaceDN w:val="0"/>
              <w:jc w:val="both"/>
              <w:rPr>
                <w:rFonts w:cs="Arial"/>
                <w:color w:val="FF0000"/>
                <w:lang w:val="de-DE" w:eastAsia="de-DE"/>
              </w:rPr>
            </w:pPr>
            <w:r w:rsidRPr="00A4667F">
              <w:rPr>
                <w:rFonts w:cs="Arial"/>
                <w:color w:val="FF0000"/>
                <w:lang w:val="de-DE" w:eastAsia="de-DE"/>
              </w:rPr>
              <w:t>wobei</w:t>
            </w:r>
          </w:p>
          <w:p w14:paraId="781E413C" w14:textId="6D0CB12B" w:rsidR="003B1373" w:rsidRPr="00A4667F" w:rsidRDefault="003B1373" w:rsidP="003B1373">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 xml:space="preserve">technische Punktzahl des Teilnehmers </w:t>
            </w:r>
            <w:r>
              <w:rPr>
                <w:rFonts w:cs="Arial"/>
                <w:color w:val="FF0000"/>
                <w:lang w:val="de-DE" w:eastAsia="de-DE"/>
              </w:rPr>
              <w:t>i</w:t>
            </w:r>
            <w:r w:rsidRPr="00A4667F">
              <w:rPr>
                <w:rFonts w:cs="Arial"/>
                <w:color w:val="FF0000"/>
                <w:lang w:val="de-DE" w:eastAsia="de-DE"/>
              </w:rPr>
              <w:t>;</w:t>
            </w:r>
          </w:p>
          <w:p w14:paraId="46AA3985" w14:textId="3BB9A437" w:rsidR="003B1373" w:rsidRPr="00A675C9" w:rsidRDefault="003B1373" w:rsidP="003B1373">
            <w:pPr>
              <w:widowControl w:val="0"/>
              <w:spacing w:line="240" w:lineRule="exact"/>
              <w:ind w:right="76"/>
              <w:jc w:val="both"/>
              <w:rPr>
                <w:color w:val="FF0000"/>
                <w:lang w:val="de-DE"/>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1014" w:type="dxa"/>
            <w:gridSpan w:val="3"/>
            <w:shd w:val="clear" w:color="auto" w:fill="C2D69B" w:themeFill="accent3" w:themeFillTint="99"/>
          </w:tcPr>
          <w:p w14:paraId="0B6D815B"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BDDB0EA" w14:textId="77777777" w:rsidR="003B1373" w:rsidRPr="00735115" w:rsidRDefault="003B1373" w:rsidP="003B1373">
            <w:pPr>
              <w:widowControl w:val="0"/>
              <w:autoSpaceDE w:val="0"/>
              <w:autoSpaceDN w:val="0"/>
              <w:jc w:val="both"/>
              <w:rPr>
                <w:rFonts w:cs="Arial"/>
                <w:b/>
                <w:bCs/>
                <w:color w:val="FF0000"/>
                <w:lang w:val="de-DE" w:eastAsia="de-DE"/>
              </w:rPr>
            </w:pPr>
            <w:r w:rsidRPr="00735115">
              <w:rPr>
                <w:rFonts w:cs="Arial"/>
                <w:b/>
                <w:bCs/>
                <w:color w:val="FF0000"/>
                <w:lang w:val="de-DE" w:eastAsia="de-DE"/>
              </w:rPr>
              <w:t>PTi = PTAi + PTBi + PTCi + PTDi…</w:t>
            </w:r>
          </w:p>
          <w:p w14:paraId="62D8E02A" w14:textId="77777777" w:rsidR="003B1373" w:rsidRPr="003C3332" w:rsidRDefault="003B1373" w:rsidP="003B1373">
            <w:pPr>
              <w:widowControl w:val="0"/>
              <w:autoSpaceDE w:val="0"/>
              <w:autoSpaceDN w:val="0"/>
              <w:jc w:val="both"/>
              <w:rPr>
                <w:rFonts w:cs="Arial"/>
                <w:color w:val="FF0000"/>
                <w:lang w:val="it-IT" w:eastAsia="de-DE"/>
              </w:rPr>
            </w:pPr>
            <w:r w:rsidRPr="003C3332">
              <w:rPr>
                <w:rFonts w:cs="Arial"/>
                <w:color w:val="FF0000"/>
                <w:lang w:val="it-IT" w:eastAsia="de-DE"/>
              </w:rPr>
              <w:t>dove:</w:t>
            </w:r>
          </w:p>
          <w:p w14:paraId="351C9F53" w14:textId="77777777" w:rsidR="003B1373" w:rsidRPr="003C3332" w:rsidRDefault="003B1373" w:rsidP="003B1373">
            <w:pPr>
              <w:widowControl w:val="0"/>
              <w:spacing w:line="240" w:lineRule="exact"/>
              <w:jc w:val="both"/>
              <w:rPr>
                <w:rFonts w:cs="Arial"/>
                <w:b/>
                <w:bCs/>
                <w:color w:val="FF0000"/>
                <w:lang w:val="it-IT" w:eastAsia="de-DE"/>
              </w:rPr>
            </w:pPr>
            <w:r w:rsidRPr="006140E5">
              <w:rPr>
                <w:rFonts w:cs="Arial"/>
                <w:b/>
                <w:bCs/>
                <w:color w:val="FF0000"/>
                <w:lang w:val="it-IT" w:eastAsia="de-DE"/>
              </w:rPr>
              <w:t>PTi</w:t>
            </w:r>
            <w:r w:rsidRPr="003C3332">
              <w:rPr>
                <w:rFonts w:cs="Arial"/>
                <w:b/>
                <w:bCs/>
                <w:color w:val="FF0000"/>
                <w:lang w:val="it-IT" w:eastAsia="de-DE"/>
              </w:rPr>
              <w:t xml:space="preserve">: </w:t>
            </w:r>
            <w:r w:rsidRPr="003C3332">
              <w:rPr>
                <w:rFonts w:cs="Arial"/>
                <w:color w:val="FF0000"/>
                <w:lang w:val="it-IT" w:eastAsia="de-DE"/>
              </w:rPr>
              <w:t>punteggio tecnico concorrente i;</w:t>
            </w:r>
          </w:p>
          <w:p w14:paraId="030831F7" w14:textId="2618F47E" w:rsidR="003B1373" w:rsidRPr="003C3332" w:rsidRDefault="003B1373" w:rsidP="003B1373">
            <w:pPr>
              <w:widowControl w:val="0"/>
              <w:spacing w:line="240" w:lineRule="exact"/>
              <w:ind w:right="105"/>
              <w:jc w:val="both"/>
              <w:rPr>
                <w:rFonts w:cs="Arial"/>
                <w:b/>
                <w:bCs/>
                <w:color w:val="FF0000"/>
                <w:lang w:val="it-IT" w:eastAsia="de-DE"/>
              </w:rPr>
            </w:pPr>
            <w:r w:rsidRPr="006140E5">
              <w:rPr>
                <w:rFonts w:cs="Arial"/>
                <w:b/>
                <w:bCs/>
                <w:color w:val="FF0000"/>
                <w:lang w:val="it-IT" w:eastAsia="de-DE"/>
              </w:rPr>
              <w:t>A,B,C..</w:t>
            </w:r>
            <w:r w:rsidRPr="003C3332">
              <w:rPr>
                <w:rFonts w:cs="Arial"/>
                <w:b/>
                <w:bCs/>
                <w:color w:val="FF0000"/>
                <w:lang w:val="it-IT" w:eastAsia="de-DE"/>
              </w:rPr>
              <w:t>: criteri di valutazione;</w:t>
            </w:r>
          </w:p>
        </w:tc>
      </w:tr>
      <w:tr w:rsidR="003B1373" w:rsidRPr="004E168B" w14:paraId="53987575" w14:textId="77777777" w:rsidTr="00EC3223">
        <w:trPr>
          <w:gridAfter w:val="4"/>
          <w:wAfter w:w="196" w:type="dxa"/>
        </w:trPr>
        <w:tc>
          <w:tcPr>
            <w:tcW w:w="4384" w:type="dxa"/>
            <w:gridSpan w:val="5"/>
            <w:shd w:val="clear" w:color="auto" w:fill="C2D69B" w:themeFill="accent3" w:themeFillTint="99"/>
          </w:tcPr>
          <w:p w14:paraId="3E3E304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72CEDBA5"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4CD5091" w14:textId="77777777" w:rsidR="003B1373" w:rsidRPr="003C3332" w:rsidRDefault="003B1373" w:rsidP="003B1373">
            <w:pPr>
              <w:widowControl w:val="0"/>
              <w:autoSpaceDE w:val="0"/>
              <w:autoSpaceDN w:val="0"/>
              <w:jc w:val="both"/>
              <w:rPr>
                <w:rFonts w:cs="Arial"/>
                <w:b/>
                <w:bCs/>
                <w:color w:val="FF0000"/>
                <w:lang w:val="it-IT" w:eastAsia="de-DE"/>
              </w:rPr>
            </w:pPr>
          </w:p>
        </w:tc>
      </w:tr>
      <w:tr w:rsidR="003B1373" w:rsidRPr="004E168B" w14:paraId="3A1366BC" w14:textId="77777777" w:rsidTr="00EC3223">
        <w:trPr>
          <w:gridAfter w:val="4"/>
          <w:wAfter w:w="196" w:type="dxa"/>
        </w:trPr>
        <w:tc>
          <w:tcPr>
            <w:tcW w:w="4384" w:type="dxa"/>
            <w:gridSpan w:val="5"/>
            <w:shd w:val="clear" w:color="auto" w:fill="C2D69B" w:themeFill="accent3" w:themeFillTint="99"/>
          </w:tcPr>
          <w:p w14:paraId="1ADEFED8" w14:textId="2668483D" w:rsidR="003B1373" w:rsidRPr="00A675C9" w:rsidRDefault="003B1373" w:rsidP="003B1373">
            <w:pPr>
              <w:widowControl w:val="0"/>
              <w:spacing w:line="240" w:lineRule="exact"/>
              <w:ind w:right="76"/>
              <w:jc w:val="both"/>
              <w:rPr>
                <w:color w:val="FF0000"/>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1014" w:type="dxa"/>
            <w:gridSpan w:val="3"/>
            <w:shd w:val="clear" w:color="auto" w:fill="C2D69B" w:themeFill="accent3" w:themeFillTint="99"/>
          </w:tcPr>
          <w:p w14:paraId="77E3692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6A46D2D7" w14:textId="09A8040F"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3B1373" w:rsidRPr="004E168B" w14:paraId="35D9E268" w14:textId="77777777" w:rsidTr="00EC3223">
        <w:trPr>
          <w:gridAfter w:val="4"/>
          <w:wAfter w:w="196" w:type="dxa"/>
        </w:trPr>
        <w:tc>
          <w:tcPr>
            <w:tcW w:w="4384" w:type="dxa"/>
            <w:gridSpan w:val="5"/>
            <w:shd w:val="clear" w:color="auto" w:fill="C2D69B" w:themeFill="accent3" w:themeFillTint="99"/>
          </w:tcPr>
          <w:p w14:paraId="155911F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1512F824"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C63487" w14:textId="77777777" w:rsidR="003B1373" w:rsidRPr="00A675C9" w:rsidRDefault="003B1373" w:rsidP="003B1373">
            <w:pPr>
              <w:widowControl w:val="0"/>
              <w:spacing w:line="240" w:lineRule="exact"/>
              <w:ind w:right="105"/>
              <w:jc w:val="both"/>
              <w:rPr>
                <w:color w:val="FF0000"/>
                <w:lang w:val="it-IT"/>
              </w:rPr>
            </w:pPr>
          </w:p>
        </w:tc>
      </w:tr>
      <w:tr w:rsidR="003B1373" w:rsidRPr="004E168B" w14:paraId="432F2196" w14:textId="77777777" w:rsidTr="00EC3223">
        <w:trPr>
          <w:gridAfter w:val="4"/>
          <w:wAfter w:w="196" w:type="dxa"/>
        </w:trPr>
        <w:tc>
          <w:tcPr>
            <w:tcW w:w="4384" w:type="dxa"/>
            <w:gridSpan w:val="5"/>
            <w:shd w:val="clear" w:color="auto" w:fill="C2D69B" w:themeFill="accent3" w:themeFillTint="99"/>
          </w:tcPr>
          <w:p w14:paraId="02CF6E93" w14:textId="0DB07A43" w:rsidR="003B1373" w:rsidRPr="00A675C9" w:rsidRDefault="003B1373" w:rsidP="003B1373">
            <w:pPr>
              <w:widowControl w:val="0"/>
              <w:spacing w:line="240" w:lineRule="exact"/>
              <w:ind w:right="76"/>
              <w:jc w:val="both"/>
              <w:rPr>
                <w:color w:val="FF0000"/>
                <w:lang w:val="de-DE"/>
              </w:rPr>
            </w:pPr>
            <w:r w:rsidRPr="0052430F">
              <w:rPr>
                <w:rFonts w:cs="Arial"/>
                <w:color w:val="FF0000"/>
                <w:lang w:val="de-DE"/>
              </w:rPr>
              <w:t>Berechnet wird die Summe von „Punktezahl auf Ermessensgrundlage” und „tabellarische Punktezahl”.</w:t>
            </w:r>
          </w:p>
        </w:tc>
        <w:tc>
          <w:tcPr>
            <w:tcW w:w="1014" w:type="dxa"/>
            <w:gridSpan w:val="3"/>
            <w:shd w:val="clear" w:color="auto" w:fill="C2D69B" w:themeFill="accent3" w:themeFillTint="99"/>
          </w:tcPr>
          <w:p w14:paraId="6AD1B91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AB7AB31" w14:textId="464F0267"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Si calcola la somma dei “punteggi discrezionali” e „punteggi tabellari“.</w:t>
            </w:r>
          </w:p>
        </w:tc>
      </w:tr>
      <w:tr w:rsidR="003B1373" w:rsidRPr="004E168B" w14:paraId="5DA93DD1" w14:textId="77777777" w:rsidTr="00EC3223">
        <w:trPr>
          <w:gridAfter w:val="4"/>
          <w:wAfter w:w="196" w:type="dxa"/>
        </w:trPr>
        <w:tc>
          <w:tcPr>
            <w:tcW w:w="4384" w:type="dxa"/>
            <w:gridSpan w:val="5"/>
          </w:tcPr>
          <w:p w14:paraId="52E1AD1F"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36BB7327"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503D606E" w14:textId="77777777" w:rsidR="003B1373" w:rsidRPr="003E7ADC" w:rsidRDefault="003B1373" w:rsidP="003B1373">
            <w:pPr>
              <w:widowControl w:val="0"/>
              <w:spacing w:line="240" w:lineRule="exact"/>
              <w:ind w:right="105"/>
              <w:jc w:val="both"/>
              <w:rPr>
                <w:rFonts w:cs="Arial"/>
                <w:b/>
                <w:lang w:val="it-IT"/>
              </w:rPr>
            </w:pPr>
          </w:p>
        </w:tc>
      </w:tr>
      <w:tr w:rsidR="003B1373" w:rsidRPr="004E168B" w14:paraId="03570BF9" w14:textId="77777777" w:rsidTr="00EC3223">
        <w:trPr>
          <w:gridAfter w:val="4"/>
          <w:wAfter w:w="196" w:type="dxa"/>
        </w:trPr>
        <w:tc>
          <w:tcPr>
            <w:tcW w:w="4384" w:type="dxa"/>
            <w:gridSpan w:val="5"/>
            <w:shd w:val="clear" w:color="auto" w:fill="DBE5F1" w:themeFill="accent1" w:themeFillTint="33"/>
          </w:tcPr>
          <w:p w14:paraId="6038BC95" w14:textId="77777777" w:rsidR="003B1373" w:rsidRPr="00F66475"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w:t>
            </w:r>
            <w:r w:rsidRPr="00F66475">
              <w:rPr>
                <w:rFonts w:cs="Arial"/>
                <w:iCs/>
                <w:color w:val="FF0000"/>
                <w:sz w:val="16"/>
                <w:highlight w:val="green"/>
                <w:lang w:val="de-DE"/>
              </w:rPr>
              <w:t>NUR IM FALLE VON ÖFFENTLICHEN AUFTRÄGEN PNRR UND PNC</w:t>
            </w:r>
          </w:p>
          <w:p w14:paraId="7BA78940" w14:textId="77777777" w:rsidR="003B1373" w:rsidRPr="00E12141" w:rsidRDefault="003B1373" w:rsidP="003B1373">
            <w:pPr>
              <w:widowControl w:val="0"/>
              <w:ind w:right="76"/>
              <w:jc w:val="both"/>
              <w:rPr>
                <w:rFonts w:cs="Arial"/>
                <w:iCs/>
                <w:color w:val="FF0000"/>
                <w:sz w:val="16"/>
                <w:highlight w:val="green"/>
                <w:lang w:val="de-DE"/>
              </w:rPr>
            </w:pPr>
          </w:p>
          <w:p w14:paraId="65495662"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983CA70"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5FFA068C"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3F9CB1A2" w14:textId="77777777" w:rsidR="003B1373" w:rsidRPr="00B135B1" w:rsidRDefault="003B1373" w:rsidP="003B1373">
            <w:pPr>
              <w:widowControl w:val="0"/>
              <w:spacing w:line="240" w:lineRule="exact"/>
              <w:ind w:right="76"/>
              <w:jc w:val="both"/>
              <w:rPr>
                <w:rFonts w:cs="Arial"/>
                <w:b/>
                <w:lang w:val="de-DE"/>
              </w:rPr>
            </w:pPr>
          </w:p>
        </w:tc>
        <w:tc>
          <w:tcPr>
            <w:tcW w:w="1014" w:type="dxa"/>
            <w:gridSpan w:val="3"/>
            <w:shd w:val="clear" w:color="auto" w:fill="DBE5F1" w:themeFill="accent1" w:themeFillTint="33"/>
          </w:tcPr>
          <w:p w14:paraId="79576AEA"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15DA1D3A"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D81AEF">
              <w:rPr>
                <w:rFonts w:cs="Arial"/>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6B9FF0EA" w14:textId="77777777" w:rsidR="003B1373" w:rsidRPr="00E12141" w:rsidRDefault="003B1373" w:rsidP="003B1373">
            <w:pPr>
              <w:widowControl w:val="0"/>
              <w:ind w:right="76"/>
              <w:jc w:val="both"/>
              <w:rPr>
                <w:rFonts w:cs="Arial"/>
                <w:iCs/>
                <w:color w:val="FF0000"/>
                <w:sz w:val="16"/>
                <w:highlight w:val="green"/>
                <w:lang w:val="it-IT"/>
              </w:rPr>
            </w:pPr>
          </w:p>
          <w:p w14:paraId="71EA3FB5"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29B08F3"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29AD95C2" w14:textId="50B33867" w:rsidR="003B1373" w:rsidRPr="003E7ADC" w:rsidRDefault="003B1373" w:rsidP="003B1373">
            <w:pPr>
              <w:widowControl w:val="0"/>
              <w:spacing w:line="240" w:lineRule="exact"/>
              <w:ind w:right="105"/>
              <w:jc w:val="both"/>
              <w:rPr>
                <w:rFonts w:cs="Arial"/>
                <w:b/>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3B1373" w:rsidRPr="004E168B" w14:paraId="4C7525BB" w14:textId="77777777" w:rsidTr="00EC3223">
        <w:trPr>
          <w:gridAfter w:val="4"/>
          <w:wAfter w:w="196" w:type="dxa"/>
        </w:trPr>
        <w:tc>
          <w:tcPr>
            <w:tcW w:w="4384" w:type="dxa"/>
            <w:gridSpan w:val="5"/>
            <w:shd w:val="clear" w:color="auto" w:fill="DBE5F1" w:themeFill="accent1" w:themeFillTint="33"/>
          </w:tcPr>
          <w:p w14:paraId="5412A055" w14:textId="0687B75D" w:rsidR="003B1373" w:rsidRPr="00B135B1" w:rsidRDefault="003B1373" w:rsidP="003B1373">
            <w:pPr>
              <w:widowControl w:val="0"/>
              <w:spacing w:line="240" w:lineRule="exact"/>
              <w:ind w:right="76"/>
              <w:jc w:val="both"/>
              <w:rPr>
                <w:rFonts w:cs="Arial"/>
                <w:b/>
                <w:lang w:val="de-DE"/>
              </w:rPr>
            </w:pPr>
            <w:r w:rsidRPr="00516D06">
              <w:rPr>
                <w:color w:val="FF0000"/>
                <w:sz w:val="16"/>
                <w:szCs w:val="16"/>
                <w:highlight w:val="green"/>
                <w:lang w:val="de-DE"/>
              </w:rPr>
              <w:t xml:space="preserve">Beispiele für belohnende Bewertungskriterien sind auf der Website der AOV unter Informationsunterlagen - A - </w:t>
            </w:r>
            <w:r w:rsidRPr="00516D06">
              <w:rPr>
                <w:color w:val="FF0000"/>
                <w:sz w:val="16"/>
                <w:szCs w:val="16"/>
                <w:highlight w:val="green"/>
                <w:lang w:val="de-DE"/>
              </w:rPr>
              <w:lastRenderedPageBreak/>
              <w:t>VORBEREITUNGSPHASE AUSSCHREIBUNG veröffentlicht.</w:t>
            </w:r>
          </w:p>
        </w:tc>
        <w:tc>
          <w:tcPr>
            <w:tcW w:w="1014" w:type="dxa"/>
            <w:gridSpan w:val="3"/>
            <w:shd w:val="clear" w:color="auto" w:fill="DBE5F1" w:themeFill="accent1" w:themeFillTint="33"/>
          </w:tcPr>
          <w:p w14:paraId="699DD07E"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66545607" w14:textId="1F922C80" w:rsidR="003B1373" w:rsidRPr="003E7ADC" w:rsidRDefault="003B1373" w:rsidP="003B1373">
            <w:pPr>
              <w:widowControl w:val="0"/>
              <w:spacing w:line="240" w:lineRule="exact"/>
              <w:ind w:right="105"/>
              <w:jc w:val="both"/>
              <w:rPr>
                <w:rFonts w:cs="Arial"/>
                <w:b/>
                <w:lang w:val="it-IT"/>
              </w:rPr>
            </w:pPr>
            <w:r w:rsidRPr="00516D06">
              <w:rPr>
                <w:rFonts w:cs="Arial"/>
                <w:color w:val="FF0000"/>
                <w:sz w:val="16"/>
                <w:highlight w:val="green"/>
                <w:lang w:val="it-IT"/>
              </w:rPr>
              <w:t xml:space="preserve">Esempi di clausole premiali sono pubblicate sul sito di ACP sotto documenti informativi - A - FASE </w:t>
            </w:r>
            <w:r w:rsidRPr="00516D06">
              <w:rPr>
                <w:rFonts w:cs="Arial"/>
                <w:color w:val="FF0000"/>
                <w:sz w:val="16"/>
                <w:highlight w:val="green"/>
                <w:lang w:val="it-IT"/>
              </w:rPr>
              <w:lastRenderedPageBreak/>
              <w:t>PREPARAZIONE GAR</w:t>
            </w:r>
            <w:r w:rsidRPr="00F66475">
              <w:rPr>
                <w:rFonts w:cs="Arial"/>
                <w:color w:val="FF0000"/>
                <w:sz w:val="16"/>
                <w:highlight w:val="green"/>
                <w:lang w:val="it-IT"/>
              </w:rPr>
              <w:t>A.</w:t>
            </w:r>
          </w:p>
        </w:tc>
      </w:tr>
      <w:tr w:rsidR="003B1373" w:rsidRPr="004E168B" w14:paraId="1229955A" w14:textId="77777777" w:rsidTr="00EC3223">
        <w:trPr>
          <w:gridAfter w:val="4"/>
          <w:wAfter w:w="196" w:type="dxa"/>
        </w:trPr>
        <w:tc>
          <w:tcPr>
            <w:tcW w:w="4384" w:type="dxa"/>
            <w:gridSpan w:val="5"/>
            <w:shd w:val="clear" w:color="auto" w:fill="DBE5F1" w:themeFill="accent1" w:themeFillTint="33"/>
          </w:tcPr>
          <w:p w14:paraId="453552F2" w14:textId="77777777" w:rsidR="003B1373" w:rsidRPr="003E7ADC" w:rsidRDefault="003B1373" w:rsidP="003B1373">
            <w:pPr>
              <w:widowControl w:val="0"/>
              <w:spacing w:line="240" w:lineRule="exact"/>
              <w:ind w:right="76"/>
              <w:jc w:val="both"/>
              <w:rPr>
                <w:rFonts w:cs="Arial"/>
                <w:b/>
                <w:lang w:val="it-IT"/>
              </w:rPr>
            </w:pPr>
          </w:p>
        </w:tc>
        <w:tc>
          <w:tcPr>
            <w:tcW w:w="1014" w:type="dxa"/>
            <w:gridSpan w:val="3"/>
            <w:shd w:val="clear" w:color="auto" w:fill="DBE5F1" w:themeFill="accent1" w:themeFillTint="33"/>
          </w:tcPr>
          <w:p w14:paraId="29BBE9DA"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shd w:val="clear" w:color="auto" w:fill="DBE5F1" w:themeFill="accent1" w:themeFillTint="33"/>
          </w:tcPr>
          <w:p w14:paraId="2907252A" w14:textId="77777777" w:rsidR="003B1373" w:rsidRPr="003E7ADC" w:rsidRDefault="003B1373" w:rsidP="003B1373">
            <w:pPr>
              <w:widowControl w:val="0"/>
              <w:spacing w:line="240" w:lineRule="exact"/>
              <w:ind w:right="105"/>
              <w:jc w:val="both"/>
              <w:rPr>
                <w:rFonts w:cs="Arial"/>
                <w:b/>
                <w:lang w:val="it-IT"/>
              </w:rPr>
            </w:pPr>
          </w:p>
        </w:tc>
      </w:tr>
      <w:tr w:rsidR="003B1373" w:rsidRPr="004E168B" w14:paraId="406D7D86" w14:textId="77777777" w:rsidTr="00EC3223">
        <w:trPr>
          <w:gridAfter w:val="4"/>
          <w:wAfter w:w="196" w:type="dxa"/>
        </w:trPr>
        <w:tc>
          <w:tcPr>
            <w:tcW w:w="4384" w:type="dxa"/>
            <w:gridSpan w:val="5"/>
            <w:shd w:val="clear" w:color="auto" w:fill="DBE5F1" w:themeFill="accent1" w:themeFillTint="33"/>
          </w:tcPr>
          <w:p w14:paraId="355EFE5E" w14:textId="77777777" w:rsidR="003B1373" w:rsidRPr="00C70607" w:rsidRDefault="003B1373" w:rsidP="003B1373">
            <w:pPr>
              <w:jc w:val="both"/>
              <w:rPr>
                <w:rFonts w:cs="Arial"/>
                <w:i/>
                <w:iCs/>
                <w:noProof w:val="0"/>
                <w:color w:val="FF0000"/>
                <w:sz w:val="18"/>
                <w:szCs w:val="18"/>
                <w:highlight w:val="green"/>
                <w:bdr w:val="none" w:sz="0" w:space="0" w:color="auto" w:frame="1"/>
                <w:shd w:val="clear" w:color="auto" w:fill="FFFFFF"/>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w:t>
            </w:r>
            <w:r w:rsidRPr="00C70607">
              <w:rPr>
                <w:rFonts w:cs="Arial"/>
                <w:i/>
                <w:iCs/>
                <w:noProof w:val="0"/>
                <w:color w:val="FF0000"/>
                <w:sz w:val="18"/>
                <w:szCs w:val="18"/>
                <w:highlight w:val="green"/>
                <w:bdr w:val="none" w:sz="0" w:space="0" w:color="auto" w:frame="1"/>
                <w:shd w:val="clear" w:color="auto" w:fill="FFFFFF"/>
                <w:lang w:val="de-DE"/>
              </w:rPr>
              <w:t xml:space="preserve"> und der damit verbundenen unterstützenden Infrastrukturen, auch wenn sie nicht mit diesen Mitteln finanziert werden</w:t>
            </w:r>
            <w:r>
              <w:rPr>
                <w:rFonts w:cs="Arial"/>
                <w:i/>
                <w:iCs/>
                <w:noProof w:val="0"/>
                <w:color w:val="FF0000"/>
                <w:sz w:val="18"/>
                <w:szCs w:val="18"/>
                <w:highlight w:val="green"/>
                <w:bdr w:val="none" w:sz="0" w:space="0" w:color="auto" w:frame="1"/>
                <w:shd w:val="clear" w:color="auto" w:fill="FFFFFF"/>
                <w:lang w:val="de-DE"/>
              </w:rPr>
              <w:t xml:space="preserve">, </w:t>
            </w:r>
            <w:r w:rsidRPr="00CA33A3">
              <w:rPr>
                <w:rFonts w:cs="Arial"/>
                <w:i/>
                <w:iCs/>
                <w:noProof w:val="0"/>
                <w:color w:val="FF0000"/>
                <w:sz w:val="18"/>
                <w:szCs w:val="18"/>
                <w:highlight w:val="green"/>
                <w:bdr w:val="none" w:sz="0" w:space="0" w:color="auto" w:frame="1"/>
                <w:shd w:val="clear" w:color="auto" w:fill="FFFFFF"/>
                <w:lang w:val="de-DE"/>
              </w:rPr>
              <w:t>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185135D7" w14:textId="77777777" w:rsidR="003B1373" w:rsidRPr="00CA33A3" w:rsidRDefault="003B1373" w:rsidP="003B1373">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15037E92" w14:textId="7E8B3CD6" w:rsidR="003B1373" w:rsidRPr="00B135B1" w:rsidRDefault="003B1373" w:rsidP="003B1373">
            <w:pPr>
              <w:widowControl w:val="0"/>
              <w:spacing w:line="240" w:lineRule="exact"/>
              <w:ind w:right="76"/>
              <w:jc w:val="both"/>
              <w:rPr>
                <w:rFonts w:cs="Arial"/>
                <w:b/>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1014" w:type="dxa"/>
            <w:gridSpan w:val="3"/>
            <w:shd w:val="clear" w:color="auto" w:fill="DBE5F1" w:themeFill="accent1" w:themeFillTint="33"/>
          </w:tcPr>
          <w:p w14:paraId="421B68E7"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06DAE2EB" w14:textId="77777777" w:rsidR="003B1373" w:rsidRPr="00C70607" w:rsidRDefault="003B1373" w:rsidP="003B1373">
            <w:pPr>
              <w:jc w:val="both"/>
              <w:rPr>
                <w:rFonts w:cs="Arial"/>
                <w:i/>
                <w:iCs/>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in relazione alle procedure afferenti agli investimenti pubblici finanziati, in tutto o in parte, con le risorse previste dal PNRR e dal PNC e dai programmi cofinanziati dai fondi strutturali dell’Unione europe</w:t>
            </w:r>
            <w:r>
              <w:rPr>
                <w:rFonts w:cs="Arial"/>
                <w:i/>
                <w:iCs/>
                <w:color w:val="FF0000"/>
                <w:sz w:val="18"/>
                <w:szCs w:val="18"/>
                <w:highlight w:val="green"/>
                <w:lang w:val="it-IT"/>
              </w:rPr>
              <w:t xml:space="preserve">a </w:t>
            </w:r>
            <w:r w:rsidRPr="00C70607">
              <w:rPr>
                <w:rFonts w:cs="Arial"/>
                <w:i/>
                <w:iCs/>
                <w:color w:val="FF0000"/>
                <w:sz w:val="18"/>
                <w:szCs w:val="18"/>
                <w:highlight w:val="green"/>
                <w:lang w:val="it-IT"/>
              </w:rPr>
              <w:t>e delle infrastrutture di supporto ad essi connesse, anche se non finanziate con dette risorse</w:t>
            </w:r>
            <w:r>
              <w:rPr>
                <w:rFonts w:cs="Arial"/>
                <w:i/>
                <w:iCs/>
                <w:color w:val="FF0000"/>
                <w:sz w:val="18"/>
                <w:szCs w:val="18"/>
                <w:highlight w:val="green"/>
                <w:lang w:val="it-IT"/>
              </w:rPr>
              <w:t xml:space="preserve">,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16400C31" w14:textId="77777777" w:rsidR="003B1373" w:rsidRDefault="003B1373" w:rsidP="003B1373">
            <w:pPr>
              <w:autoSpaceDE w:val="0"/>
              <w:autoSpaceDN w:val="0"/>
              <w:adjustRightInd w:val="0"/>
              <w:jc w:val="both"/>
              <w:rPr>
                <w:rFonts w:cs="Arial"/>
                <w:i/>
                <w:iCs/>
                <w:strike/>
                <w:color w:val="FF0000"/>
                <w:sz w:val="18"/>
                <w:szCs w:val="18"/>
                <w:highlight w:val="green"/>
                <w:lang w:val="it-IT"/>
              </w:rPr>
            </w:pPr>
          </w:p>
          <w:p w14:paraId="32207DD5" w14:textId="77777777" w:rsidR="003B1373" w:rsidRPr="00DB32D2" w:rsidRDefault="003B1373" w:rsidP="003B1373">
            <w:pPr>
              <w:autoSpaceDE w:val="0"/>
              <w:autoSpaceDN w:val="0"/>
              <w:adjustRightInd w:val="0"/>
              <w:jc w:val="both"/>
              <w:rPr>
                <w:rFonts w:cs="Arial"/>
                <w:i/>
                <w:iCs/>
                <w:strike/>
                <w:color w:val="FF0000"/>
                <w:sz w:val="18"/>
                <w:szCs w:val="18"/>
                <w:highlight w:val="green"/>
                <w:lang w:val="it-IT"/>
              </w:rPr>
            </w:pPr>
          </w:p>
          <w:p w14:paraId="309432CC" w14:textId="2388198A" w:rsidR="003B1373" w:rsidRPr="003E7ADC" w:rsidRDefault="003B1373" w:rsidP="003B1373">
            <w:pPr>
              <w:widowControl w:val="0"/>
              <w:spacing w:line="240" w:lineRule="exact"/>
              <w:ind w:right="105"/>
              <w:jc w:val="both"/>
              <w:rPr>
                <w:rFonts w:cs="Arial"/>
                <w:b/>
                <w:lang w:val="it-IT"/>
              </w:rPr>
            </w:pPr>
            <w:r w:rsidRPr="00DB32D2">
              <w:rPr>
                <w:rFonts w:cs="Arial"/>
                <w:i/>
                <w:iCs/>
                <w:noProof w:val="0"/>
                <w:color w:val="FF0000"/>
                <w:sz w:val="18"/>
                <w:szCs w:val="18"/>
                <w:highlight w:val="green"/>
                <w:lang w:val="it-IT"/>
              </w:rPr>
              <w:t xml:space="preserve">L’Art. 7-bis del </w:t>
            </w:r>
            <w:bookmarkStart w:id="85" w:name="_Hlk120873044"/>
            <w:r w:rsidRPr="00DB32D2">
              <w:rPr>
                <w:rFonts w:cs="Arial"/>
                <w:i/>
                <w:iCs/>
                <w:noProof w:val="0"/>
                <w:color w:val="FF0000"/>
                <w:sz w:val="18"/>
                <w:szCs w:val="18"/>
                <w:highlight w:val="green"/>
                <w:lang w:val="it-IT"/>
              </w:rPr>
              <w:t xml:space="preserve">Decreto del Ministero delle Infrastrutture e dei trasporti n. 560 </w:t>
            </w:r>
            <w:proofErr w:type="spellStart"/>
            <w:r w:rsidRPr="00DB32D2">
              <w:rPr>
                <w:rFonts w:cs="Arial"/>
                <w:i/>
                <w:iCs/>
                <w:noProof w:val="0"/>
                <w:color w:val="FF0000"/>
                <w:sz w:val="18"/>
                <w:szCs w:val="18"/>
                <w:highlight w:val="green"/>
                <w:lang w:val="it-IT"/>
              </w:rPr>
              <w:t>dd</w:t>
            </w:r>
            <w:proofErr w:type="spellEnd"/>
            <w:r w:rsidRPr="00DB32D2">
              <w:rPr>
                <w:rFonts w:cs="Arial"/>
                <w:i/>
                <w:iCs/>
                <w:noProof w:val="0"/>
                <w:color w:val="FF0000"/>
                <w:sz w:val="18"/>
                <w:szCs w:val="18"/>
                <w:highlight w:val="green"/>
                <w:lang w:val="it-IT"/>
              </w:rPr>
              <w:t>. 01.12.2017</w:t>
            </w:r>
            <w:bookmarkEnd w:id="85"/>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3B1373" w:rsidRPr="004E168B" w14:paraId="3FBBCEE8" w14:textId="77777777" w:rsidTr="00EC3223">
        <w:trPr>
          <w:gridBefore w:val="1"/>
          <w:gridAfter w:val="4"/>
          <w:wBefore w:w="11" w:type="dxa"/>
          <w:wAfter w:w="196" w:type="dxa"/>
        </w:trPr>
        <w:tc>
          <w:tcPr>
            <w:tcW w:w="4373" w:type="dxa"/>
            <w:gridSpan w:val="4"/>
          </w:tcPr>
          <w:p w14:paraId="141448B7"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69365F7B"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65F9EB11" w14:textId="77777777" w:rsidR="003B1373" w:rsidRPr="003E7ADC" w:rsidRDefault="003B1373" w:rsidP="003B1373">
            <w:pPr>
              <w:widowControl w:val="0"/>
              <w:spacing w:line="240" w:lineRule="exact"/>
              <w:ind w:right="105"/>
              <w:jc w:val="both"/>
              <w:rPr>
                <w:rFonts w:cs="Arial"/>
                <w:b/>
                <w:lang w:val="it-IT"/>
              </w:rPr>
            </w:pPr>
          </w:p>
        </w:tc>
      </w:tr>
      <w:tr w:rsidR="003B1373" w:rsidRPr="003E7ADC" w14:paraId="4978BA8B" w14:textId="77777777" w:rsidTr="00EC3223">
        <w:trPr>
          <w:gridBefore w:val="1"/>
          <w:gridAfter w:val="4"/>
          <w:wBefore w:w="11" w:type="dxa"/>
          <w:wAfter w:w="196" w:type="dxa"/>
        </w:trPr>
        <w:tc>
          <w:tcPr>
            <w:tcW w:w="4373" w:type="dxa"/>
            <w:gridSpan w:val="4"/>
          </w:tcPr>
          <w:p w14:paraId="40B55D4F" w14:textId="77777777" w:rsidR="003B1373" w:rsidRPr="003E7ADC" w:rsidRDefault="003B1373" w:rsidP="003B1373">
            <w:pPr>
              <w:widowControl w:val="0"/>
              <w:spacing w:line="240" w:lineRule="exact"/>
              <w:ind w:right="76"/>
              <w:jc w:val="both"/>
              <w:rPr>
                <w:rFonts w:cs="Arial"/>
                <w:b/>
                <w:lang w:val="de-DE"/>
              </w:rPr>
            </w:pPr>
            <w:r w:rsidRPr="003E7ADC">
              <w:rPr>
                <w:rFonts w:cs="Arial"/>
                <w:b/>
                <w:lang w:val="de-DE"/>
              </w:rPr>
              <w:t>Angleichung</w:t>
            </w:r>
          </w:p>
        </w:tc>
        <w:tc>
          <w:tcPr>
            <w:tcW w:w="1014" w:type="dxa"/>
            <w:gridSpan w:val="3"/>
          </w:tcPr>
          <w:p w14:paraId="08C96623" w14:textId="77777777" w:rsidR="003B1373" w:rsidRPr="003E7ADC" w:rsidRDefault="003B1373" w:rsidP="003B1373">
            <w:pPr>
              <w:widowControl w:val="0"/>
              <w:spacing w:line="240" w:lineRule="exact"/>
              <w:ind w:right="105"/>
              <w:jc w:val="both"/>
              <w:rPr>
                <w:rFonts w:cs="Arial"/>
                <w:b/>
                <w:noProof w:val="0"/>
                <w:lang w:val="de-DE" w:eastAsia="it-IT"/>
              </w:rPr>
            </w:pPr>
          </w:p>
        </w:tc>
        <w:tc>
          <w:tcPr>
            <w:tcW w:w="3920" w:type="dxa"/>
          </w:tcPr>
          <w:p w14:paraId="315FF64D" w14:textId="77777777" w:rsidR="003B1373" w:rsidRPr="003E7ADC" w:rsidRDefault="003B1373" w:rsidP="003B1373">
            <w:pPr>
              <w:widowControl w:val="0"/>
              <w:spacing w:line="240" w:lineRule="exact"/>
              <w:ind w:right="105"/>
              <w:jc w:val="both"/>
              <w:rPr>
                <w:rFonts w:cs="Arial"/>
                <w:b/>
                <w:lang w:val="it-IT"/>
              </w:rPr>
            </w:pPr>
            <w:r w:rsidRPr="003E7ADC">
              <w:rPr>
                <w:rFonts w:cs="Arial"/>
                <w:b/>
              </w:rPr>
              <w:t>Riparametrazione</w:t>
            </w:r>
          </w:p>
        </w:tc>
      </w:tr>
      <w:tr w:rsidR="003B1373" w:rsidRPr="004C078F" w14:paraId="233F5587" w14:textId="77777777" w:rsidTr="00EC3223">
        <w:trPr>
          <w:gridBefore w:val="1"/>
          <w:gridAfter w:val="4"/>
          <w:wBefore w:w="11" w:type="dxa"/>
          <w:wAfter w:w="196" w:type="dxa"/>
        </w:trPr>
        <w:tc>
          <w:tcPr>
            <w:tcW w:w="4373" w:type="dxa"/>
            <w:gridSpan w:val="4"/>
          </w:tcPr>
          <w:p w14:paraId="03EB1809" w14:textId="77777777" w:rsidR="003B1373" w:rsidRPr="00CD77F1" w:rsidRDefault="003B1373" w:rsidP="003B1373">
            <w:pPr>
              <w:tabs>
                <w:tab w:val="left" w:pos="360"/>
              </w:tabs>
              <w:jc w:val="both"/>
              <w:rPr>
                <w:rFonts w:cs="Arial"/>
                <w:strike/>
                <w:highlight w:val="yellow"/>
                <w:lang w:val="it-IT"/>
              </w:rPr>
            </w:pPr>
          </w:p>
        </w:tc>
        <w:tc>
          <w:tcPr>
            <w:tcW w:w="1014" w:type="dxa"/>
            <w:gridSpan w:val="3"/>
          </w:tcPr>
          <w:p w14:paraId="6D05CBDC" w14:textId="77777777" w:rsidR="003B1373" w:rsidRPr="00CD77F1" w:rsidRDefault="003B1373" w:rsidP="003B1373">
            <w:pPr>
              <w:widowControl w:val="0"/>
              <w:spacing w:line="240" w:lineRule="exact"/>
              <w:ind w:right="105"/>
              <w:jc w:val="both"/>
              <w:rPr>
                <w:rFonts w:cs="Arial"/>
                <w:noProof w:val="0"/>
                <w:lang w:val="it-IT" w:eastAsia="it-IT"/>
              </w:rPr>
            </w:pPr>
          </w:p>
        </w:tc>
        <w:tc>
          <w:tcPr>
            <w:tcW w:w="3920" w:type="dxa"/>
          </w:tcPr>
          <w:p w14:paraId="126AB8C7" w14:textId="77777777" w:rsidR="003B1373" w:rsidRPr="00622263" w:rsidRDefault="003B1373" w:rsidP="003B1373">
            <w:pPr>
              <w:jc w:val="both"/>
              <w:rPr>
                <w:rFonts w:cs="Arial"/>
                <w:strike/>
                <w:highlight w:val="yellow"/>
                <w:lang w:val="it-IT"/>
              </w:rPr>
            </w:pPr>
          </w:p>
        </w:tc>
      </w:tr>
      <w:tr w:rsidR="003B1373" w:rsidRPr="004E168B" w14:paraId="7AD65C05" w14:textId="77777777" w:rsidTr="00EC3223">
        <w:trPr>
          <w:gridBefore w:val="1"/>
          <w:gridAfter w:val="4"/>
          <w:wBefore w:w="11" w:type="dxa"/>
          <w:wAfter w:w="196" w:type="dxa"/>
        </w:trPr>
        <w:tc>
          <w:tcPr>
            <w:tcW w:w="4373" w:type="dxa"/>
            <w:gridSpan w:val="4"/>
          </w:tcPr>
          <w:p w14:paraId="57CB4FED" w14:textId="77777777" w:rsidR="003B1373" w:rsidRPr="00A675C9" w:rsidRDefault="003B1373" w:rsidP="003B1373">
            <w:pPr>
              <w:tabs>
                <w:tab w:val="left" w:pos="360"/>
              </w:tabs>
              <w:jc w:val="both"/>
              <w:rPr>
                <w:rFonts w:cs="Arial"/>
                <w:lang w:val="de-DE"/>
              </w:rPr>
            </w:pPr>
            <w:r w:rsidRPr="00A675C9">
              <w:rPr>
                <w:rFonts w:cs="Arial"/>
                <w:lang w:val="de-DE"/>
              </w:rPr>
              <w:t>Anschließend folgt die Parameterangleichung der technischen Angebote zuerst bezogen auf jedes einzelne Kriterium und dann auf der Summe aller Kriterien.</w:t>
            </w:r>
          </w:p>
          <w:p w14:paraId="2DC60C71" w14:textId="77777777" w:rsidR="003B1373" w:rsidRPr="00A675C9" w:rsidRDefault="003B1373" w:rsidP="003B1373">
            <w:pPr>
              <w:tabs>
                <w:tab w:val="left" w:pos="360"/>
              </w:tabs>
              <w:jc w:val="both"/>
              <w:rPr>
                <w:rFonts w:cs="Arial"/>
                <w:lang w:val="de-DE"/>
              </w:rPr>
            </w:pPr>
            <w:r w:rsidRPr="00A675C9">
              <w:rPr>
                <w:rFonts w:cs="Arial"/>
                <w:lang w:val="de-DE"/>
              </w:rPr>
              <w:t xml:space="preserve">Für jeden Bieter werden demnach die angeglichenen Punkte, die für jedes einzelne Kriterium erhalten wurden, summiert. </w:t>
            </w:r>
          </w:p>
          <w:p w14:paraId="21D8209F" w14:textId="77777777" w:rsidR="003B1373" w:rsidRPr="00A675C9" w:rsidRDefault="003B1373" w:rsidP="003B1373">
            <w:pPr>
              <w:tabs>
                <w:tab w:val="left" w:pos="360"/>
              </w:tabs>
              <w:jc w:val="both"/>
              <w:rPr>
                <w:rFonts w:cs="Arial"/>
                <w:lang w:val="de-DE"/>
              </w:rPr>
            </w:pPr>
            <w:r w:rsidRPr="00A675C9">
              <w:rPr>
                <w:rFonts w:cs="Arial"/>
                <w:lang w:val="de-DE"/>
              </w:rPr>
              <w:t xml:space="preserve">Der Teilnehmer mit dem höchsten Punktestand erhält die maximale vorgesehene Punktezahl für das Element Qualität. </w:t>
            </w:r>
          </w:p>
          <w:p w14:paraId="1FCD94F1" w14:textId="7B6837DE" w:rsidR="003B1373" w:rsidRPr="00A675C9" w:rsidRDefault="003B1373" w:rsidP="003B1373">
            <w:pPr>
              <w:tabs>
                <w:tab w:val="left" w:pos="360"/>
              </w:tabs>
              <w:jc w:val="both"/>
              <w:rPr>
                <w:rFonts w:cs="Arial"/>
                <w:strike/>
                <w:lang w:val="de-DE"/>
              </w:rPr>
            </w:pPr>
            <w:r w:rsidRPr="00A675C9">
              <w:rPr>
                <w:rFonts w:cs="Arial"/>
                <w:lang w:val="de-DE"/>
              </w:rPr>
              <w:t>Die Punkte, die den anderen Teilnehmern erteilte werden, werden proportional angeglichen.</w:t>
            </w:r>
          </w:p>
        </w:tc>
        <w:tc>
          <w:tcPr>
            <w:tcW w:w="1014" w:type="dxa"/>
            <w:gridSpan w:val="3"/>
          </w:tcPr>
          <w:p w14:paraId="2CD7B0AD"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3534ADB" w14:textId="77777777" w:rsidR="003B1373" w:rsidRPr="00A675C9" w:rsidRDefault="003B1373" w:rsidP="003B1373">
            <w:pPr>
              <w:jc w:val="both"/>
              <w:rPr>
                <w:rFonts w:cs="Arial"/>
                <w:lang w:val="it-IT"/>
              </w:rPr>
            </w:pPr>
            <w:r w:rsidRPr="00A675C9">
              <w:rPr>
                <w:rFonts w:cs="Arial"/>
                <w:lang w:val="it-IT"/>
              </w:rPr>
              <w:t>Di seguito si procede alla riparametrazione delle offerte tecniche prima su ogni singolo criterio e poi sulla somma dei criteri.</w:t>
            </w:r>
          </w:p>
          <w:p w14:paraId="0D6BA1DB" w14:textId="77777777" w:rsidR="003B1373" w:rsidRPr="00A675C9" w:rsidRDefault="003B1373" w:rsidP="003B1373">
            <w:pPr>
              <w:jc w:val="both"/>
              <w:rPr>
                <w:rFonts w:cs="Arial"/>
                <w:lang w:val="it-IT"/>
              </w:rPr>
            </w:pPr>
            <w:r w:rsidRPr="00A675C9">
              <w:rPr>
                <w:rFonts w:cs="Arial"/>
                <w:lang w:val="it-IT"/>
              </w:rPr>
              <w:t>Per ogni offerente viene quindi effettuata la somma dei punteggi riparametrati ottenuti per ogni singolo criterio.</w:t>
            </w:r>
          </w:p>
          <w:p w14:paraId="752D106B" w14:textId="77777777" w:rsidR="003B1373" w:rsidRPr="00A675C9" w:rsidRDefault="003B1373" w:rsidP="003B1373">
            <w:pPr>
              <w:jc w:val="both"/>
              <w:rPr>
                <w:rFonts w:cs="Arial"/>
                <w:lang w:val="it-IT"/>
              </w:rPr>
            </w:pPr>
            <w:r w:rsidRPr="00A675C9">
              <w:rPr>
                <w:rFonts w:cs="Arial"/>
                <w:lang w:val="it-IT"/>
              </w:rPr>
              <w:t>Al concorrente con punteggio più elevato viene dato il massimo dei punti previsti per l'elemento qualità.</w:t>
            </w:r>
          </w:p>
          <w:p w14:paraId="69A1AF7E" w14:textId="5CDBCC1C" w:rsidR="003B1373" w:rsidRPr="00A675C9" w:rsidRDefault="003B1373" w:rsidP="003B1373">
            <w:pPr>
              <w:jc w:val="both"/>
              <w:rPr>
                <w:rFonts w:cs="Arial"/>
                <w:strike/>
                <w:lang w:val="it-IT"/>
              </w:rPr>
            </w:pPr>
            <w:r w:rsidRPr="00A675C9">
              <w:rPr>
                <w:rFonts w:cs="Arial"/>
                <w:lang w:val="it-IT"/>
              </w:rPr>
              <w:t>I punteggi attribuiti agli altri concorrenti vengono riparametrati in misura proporzionale.</w:t>
            </w:r>
          </w:p>
        </w:tc>
      </w:tr>
      <w:tr w:rsidR="003B1373" w:rsidRPr="004E168B" w14:paraId="2D34C1FA" w14:textId="77777777" w:rsidTr="00EC3223">
        <w:trPr>
          <w:gridBefore w:val="1"/>
          <w:gridAfter w:val="4"/>
          <w:wBefore w:w="11" w:type="dxa"/>
          <w:wAfter w:w="196" w:type="dxa"/>
        </w:trPr>
        <w:tc>
          <w:tcPr>
            <w:tcW w:w="4373" w:type="dxa"/>
            <w:gridSpan w:val="4"/>
          </w:tcPr>
          <w:p w14:paraId="7F5919B2" w14:textId="77777777" w:rsidR="003B1373" w:rsidRPr="00A675C9" w:rsidRDefault="003B1373" w:rsidP="003B1373">
            <w:pPr>
              <w:tabs>
                <w:tab w:val="left" w:pos="360"/>
              </w:tabs>
              <w:jc w:val="both"/>
              <w:rPr>
                <w:rFonts w:cs="Arial"/>
                <w:lang w:val="it-IT"/>
              </w:rPr>
            </w:pPr>
          </w:p>
        </w:tc>
        <w:tc>
          <w:tcPr>
            <w:tcW w:w="1014" w:type="dxa"/>
            <w:gridSpan w:val="3"/>
          </w:tcPr>
          <w:p w14:paraId="183BABFD" w14:textId="77777777" w:rsidR="003B1373" w:rsidRPr="00A675C9" w:rsidRDefault="003B1373" w:rsidP="003B1373">
            <w:pPr>
              <w:widowControl w:val="0"/>
              <w:spacing w:line="240" w:lineRule="exact"/>
              <w:ind w:right="105"/>
              <w:jc w:val="both"/>
              <w:rPr>
                <w:rFonts w:cs="Arial"/>
                <w:noProof w:val="0"/>
                <w:lang w:val="it-IT" w:eastAsia="it-IT"/>
              </w:rPr>
            </w:pPr>
          </w:p>
        </w:tc>
        <w:tc>
          <w:tcPr>
            <w:tcW w:w="3920" w:type="dxa"/>
          </w:tcPr>
          <w:p w14:paraId="4441D929" w14:textId="77777777" w:rsidR="003B1373" w:rsidRPr="00A675C9" w:rsidRDefault="003B1373" w:rsidP="003B1373">
            <w:pPr>
              <w:jc w:val="both"/>
              <w:rPr>
                <w:rFonts w:cs="Arial"/>
                <w:lang w:val="it-IT"/>
              </w:rPr>
            </w:pPr>
          </w:p>
        </w:tc>
      </w:tr>
      <w:tr w:rsidR="003B1373" w:rsidRPr="00B06D31" w14:paraId="5919790D" w14:textId="77777777" w:rsidTr="00EC3223">
        <w:trPr>
          <w:gridBefore w:val="1"/>
          <w:gridAfter w:val="4"/>
          <w:wBefore w:w="11" w:type="dxa"/>
          <w:wAfter w:w="196" w:type="dxa"/>
        </w:trPr>
        <w:tc>
          <w:tcPr>
            <w:tcW w:w="4373" w:type="dxa"/>
            <w:gridSpan w:val="4"/>
          </w:tcPr>
          <w:p w14:paraId="08D0AD77" w14:textId="77777777" w:rsidR="003B1373" w:rsidRPr="00A675C9" w:rsidRDefault="003B1373" w:rsidP="003B1373">
            <w:pPr>
              <w:tabs>
                <w:tab w:val="left" w:pos="360"/>
              </w:tabs>
              <w:jc w:val="both"/>
              <w:rPr>
                <w:rFonts w:cs="Arial"/>
                <w:b/>
                <w:bCs/>
                <w:u w:val="single"/>
                <w:lang w:val="de-DE"/>
              </w:rPr>
            </w:pPr>
            <w:r w:rsidRPr="00A675C9">
              <w:rPr>
                <w:rFonts w:cs="Arial"/>
                <w:b/>
                <w:bCs/>
                <w:u w:val="single"/>
                <w:lang w:val="de-DE"/>
              </w:rPr>
              <w:t>Auf-/Abrundungen</w:t>
            </w:r>
          </w:p>
          <w:p w14:paraId="1C3E6CBC" w14:textId="77777777" w:rsidR="003B1373" w:rsidRPr="00A675C9" w:rsidRDefault="003B1373" w:rsidP="003B1373">
            <w:pPr>
              <w:tabs>
                <w:tab w:val="left" w:pos="360"/>
              </w:tabs>
              <w:jc w:val="both"/>
              <w:rPr>
                <w:rFonts w:cs="Arial"/>
                <w:lang w:val="de-DE"/>
              </w:rPr>
            </w:pPr>
          </w:p>
        </w:tc>
        <w:tc>
          <w:tcPr>
            <w:tcW w:w="1014" w:type="dxa"/>
            <w:gridSpan w:val="3"/>
          </w:tcPr>
          <w:p w14:paraId="21DE193A"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07A90FF" w14:textId="36DC94C3" w:rsidR="003B1373" w:rsidRPr="00A675C9" w:rsidRDefault="003B1373" w:rsidP="003B1373">
            <w:pPr>
              <w:jc w:val="both"/>
              <w:rPr>
                <w:rFonts w:cs="Arial"/>
                <w:lang w:val="it-IT"/>
              </w:rPr>
            </w:pPr>
            <w:r w:rsidRPr="00A675C9">
              <w:rPr>
                <w:b/>
                <w:bCs/>
                <w:u w:val="single"/>
              </w:rPr>
              <w:t>Arrotondamenti</w:t>
            </w:r>
          </w:p>
        </w:tc>
      </w:tr>
      <w:tr w:rsidR="003B1373" w:rsidRPr="004E168B" w14:paraId="70E04C30" w14:textId="77777777" w:rsidTr="00EC3223">
        <w:trPr>
          <w:gridBefore w:val="1"/>
          <w:gridAfter w:val="4"/>
          <w:wBefore w:w="11" w:type="dxa"/>
          <w:wAfter w:w="196" w:type="dxa"/>
        </w:trPr>
        <w:tc>
          <w:tcPr>
            <w:tcW w:w="4373" w:type="dxa"/>
            <w:gridSpan w:val="4"/>
          </w:tcPr>
          <w:p w14:paraId="4E311954" w14:textId="4D7FCAF6" w:rsidR="003B1373" w:rsidRPr="00A675C9" w:rsidRDefault="003B1373" w:rsidP="003B1373">
            <w:pPr>
              <w:tabs>
                <w:tab w:val="left" w:pos="360"/>
              </w:tabs>
              <w:jc w:val="both"/>
              <w:rPr>
                <w:rFonts w:cs="Arial"/>
                <w:lang w:val="de-DE"/>
              </w:rPr>
            </w:pPr>
            <w:r w:rsidRPr="00A675C9">
              <w:rPr>
                <w:rFonts w:cs="Arial"/>
                <w:lang w:val="de-DE"/>
              </w:rPr>
              <w:t xml:space="preserve">Alle Berechnungen zur Festlegung der Punkte werden bis zur </w:t>
            </w:r>
            <w:r w:rsidRPr="00A675C9">
              <w:rPr>
                <w:rFonts w:cs="Arial"/>
                <w:color w:val="FF0000"/>
                <w:lang w:val="de-DE"/>
              </w:rPr>
              <w:t xml:space="preserve">zweiten </w:t>
            </w:r>
            <w:r w:rsidRPr="00A675C9">
              <w:rPr>
                <w:rFonts w:cs="Arial"/>
                <w:lang w:val="de-DE"/>
              </w:rPr>
              <w:t>Dezimalstelle berechnet, die aufgerundet wird, falls die dritte Dezimalstelle gleich oder größer als fünf ist.</w:t>
            </w:r>
          </w:p>
        </w:tc>
        <w:tc>
          <w:tcPr>
            <w:tcW w:w="1014" w:type="dxa"/>
            <w:gridSpan w:val="3"/>
          </w:tcPr>
          <w:p w14:paraId="4CA59743"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07A8C6D3" w14:textId="4C499EF0" w:rsidR="003B1373" w:rsidRPr="00A675C9" w:rsidRDefault="003B1373" w:rsidP="003B1373">
            <w:pPr>
              <w:jc w:val="both"/>
              <w:rPr>
                <w:rFonts w:cs="Arial"/>
                <w:lang w:val="it-IT"/>
              </w:rPr>
            </w:pPr>
            <w:r w:rsidRPr="00A675C9">
              <w:rPr>
                <w:rFonts w:cs="Arial"/>
                <w:lang w:val="it-IT" w:eastAsia="it-IT"/>
              </w:rPr>
              <w:t xml:space="preserve">Tutti i calcoli sono espressi fino alla </w:t>
            </w:r>
            <w:r w:rsidRPr="00A675C9">
              <w:rPr>
                <w:rFonts w:cs="Arial"/>
                <w:color w:val="FF0000"/>
                <w:lang w:val="it-IT" w:eastAsia="it-IT"/>
              </w:rPr>
              <w:t xml:space="preserve">seconda </w:t>
            </w:r>
            <w:r w:rsidRPr="00A675C9">
              <w:rPr>
                <w:rFonts w:cs="Arial"/>
                <w:lang w:val="it-IT" w:eastAsia="it-IT"/>
              </w:rPr>
              <w:t>cifra decimale arrotondata all'unità superiore qualora la terza cifra decimale sia pari o superiore a cinque.</w:t>
            </w:r>
          </w:p>
        </w:tc>
      </w:tr>
      <w:tr w:rsidR="003B1373" w:rsidRPr="004E168B" w14:paraId="47A33F6D" w14:textId="77777777" w:rsidTr="00EC3223">
        <w:trPr>
          <w:gridBefore w:val="1"/>
          <w:gridAfter w:val="4"/>
          <w:wBefore w:w="11" w:type="dxa"/>
          <w:wAfter w:w="196" w:type="dxa"/>
        </w:trPr>
        <w:tc>
          <w:tcPr>
            <w:tcW w:w="4373" w:type="dxa"/>
            <w:gridSpan w:val="4"/>
          </w:tcPr>
          <w:p w14:paraId="0DC8A8D1" w14:textId="77777777" w:rsidR="003B1373" w:rsidRPr="00EA0C18" w:rsidRDefault="003B1373" w:rsidP="003B1373">
            <w:pPr>
              <w:tabs>
                <w:tab w:val="left" w:pos="360"/>
              </w:tabs>
              <w:jc w:val="both"/>
              <w:rPr>
                <w:rFonts w:cs="Arial"/>
                <w:strike/>
                <w:highlight w:val="yellow"/>
                <w:lang w:val="it-IT"/>
              </w:rPr>
            </w:pPr>
          </w:p>
        </w:tc>
        <w:tc>
          <w:tcPr>
            <w:tcW w:w="1014" w:type="dxa"/>
            <w:gridSpan w:val="3"/>
          </w:tcPr>
          <w:p w14:paraId="660120CE" w14:textId="77777777" w:rsidR="003B1373" w:rsidRPr="00EA0C18" w:rsidRDefault="003B1373" w:rsidP="003B1373">
            <w:pPr>
              <w:widowControl w:val="0"/>
              <w:spacing w:line="240" w:lineRule="exact"/>
              <w:ind w:right="105"/>
              <w:jc w:val="both"/>
              <w:rPr>
                <w:rFonts w:cs="Arial"/>
                <w:noProof w:val="0"/>
                <w:lang w:val="it-IT" w:eastAsia="it-IT"/>
              </w:rPr>
            </w:pPr>
          </w:p>
        </w:tc>
        <w:tc>
          <w:tcPr>
            <w:tcW w:w="3920" w:type="dxa"/>
          </w:tcPr>
          <w:p w14:paraId="54547898" w14:textId="77777777" w:rsidR="003B1373" w:rsidRPr="00622263" w:rsidRDefault="003B1373" w:rsidP="003B1373">
            <w:pPr>
              <w:jc w:val="both"/>
              <w:rPr>
                <w:rFonts w:cs="Arial"/>
                <w:strike/>
                <w:highlight w:val="yellow"/>
                <w:lang w:val="it-IT"/>
              </w:rPr>
            </w:pPr>
          </w:p>
        </w:tc>
      </w:tr>
      <w:tr w:rsidR="003B1373" w:rsidRPr="004E168B" w14:paraId="0CF09CFB" w14:textId="77777777" w:rsidTr="00EC3223">
        <w:trPr>
          <w:gridBefore w:val="1"/>
          <w:gridAfter w:val="2"/>
          <w:wBefore w:w="11" w:type="dxa"/>
          <w:wAfter w:w="157" w:type="dxa"/>
        </w:trPr>
        <w:tc>
          <w:tcPr>
            <w:tcW w:w="4373" w:type="dxa"/>
            <w:gridSpan w:val="4"/>
          </w:tcPr>
          <w:p w14:paraId="5B67524F" w14:textId="77777777" w:rsidR="003B1373" w:rsidRPr="003E7ADC" w:rsidRDefault="003B1373" w:rsidP="003B1373">
            <w:pPr>
              <w:pStyle w:val="Rientrocorpodeltesto"/>
              <w:widowControl w:val="0"/>
              <w:tabs>
                <w:tab w:val="left" w:pos="8496"/>
              </w:tabs>
              <w:spacing w:after="0" w:line="240" w:lineRule="exact"/>
              <w:ind w:left="0"/>
              <w:jc w:val="both"/>
              <w:rPr>
                <w:rFonts w:cs="Arial"/>
                <w:lang w:val="de-DE"/>
              </w:rPr>
            </w:pPr>
            <w:r w:rsidRPr="003E7ADC">
              <w:rPr>
                <w:rFonts w:cs="Arial"/>
                <w:b/>
                <w:bCs/>
                <w:lang w:val="de-DE"/>
              </w:rPr>
              <w:t>BERECHNUNG DE</w:t>
            </w:r>
            <w:r w:rsidRPr="003E7ADC">
              <w:rPr>
                <w:rFonts w:cs="Arial"/>
                <w:b/>
                <w:bCs/>
                <w:color w:val="000000"/>
                <w:lang w:val="de-DE"/>
              </w:rPr>
              <w:t>R</w:t>
            </w:r>
            <w:r w:rsidRPr="003E7ADC">
              <w:rPr>
                <w:rFonts w:cs="Arial"/>
                <w:b/>
                <w:bCs/>
                <w:lang w:val="de-DE"/>
              </w:rPr>
              <w:t xml:space="preserve"> WIRTSCHAFTLICHEN PUNKTE</w:t>
            </w:r>
            <w:r w:rsidRPr="003E7ADC">
              <w:rPr>
                <w:rFonts w:cs="Arial"/>
                <w:b/>
                <w:bCs/>
                <w:color w:val="000000"/>
                <w:lang w:val="de-DE"/>
              </w:rPr>
              <w:t>ZAHL</w:t>
            </w:r>
            <w:r w:rsidRPr="003E7ADC">
              <w:rPr>
                <w:rFonts w:cs="Arial"/>
                <w:b/>
                <w:bCs/>
                <w:lang w:val="de-DE"/>
              </w:rPr>
              <w:t xml:space="preserve"> (PE)</w:t>
            </w:r>
          </w:p>
        </w:tc>
        <w:tc>
          <w:tcPr>
            <w:tcW w:w="1014" w:type="dxa"/>
            <w:gridSpan w:val="3"/>
          </w:tcPr>
          <w:p w14:paraId="25CD9A3C" w14:textId="77777777" w:rsidR="003B1373" w:rsidRPr="003E7ADC" w:rsidRDefault="003B1373" w:rsidP="003B1373">
            <w:pPr>
              <w:widowControl w:val="0"/>
              <w:spacing w:line="240" w:lineRule="exact"/>
              <w:rPr>
                <w:rFonts w:cs="Arial"/>
                <w:lang w:val="de-DE"/>
              </w:rPr>
            </w:pPr>
          </w:p>
        </w:tc>
        <w:tc>
          <w:tcPr>
            <w:tcW w:w="3959" w:type="dxa"/>
            <w:gridSpan w:val="3"/>
          </w:tcPr>
          <w:p w14:paraId="5BA2BB19" w14:textId="77777777" w:rsidR="003B1373" w:rsidRPr="003E7ADC" w:rsidRDefault="003B1373" w:rsidP="003B1373">
            <w:pPr>
              <w:widowControl w:val="0"/>
              <w:autoSpaceDE w:val="0"/>
              <w:autoSpaceDN w:val="0"/>
              <w:adjustRightInd w:val="0"/>
              <w:spacing w:line="240" w:lineRule="exact"/>
              <w:ind w:right="6"/>
              <w:jc w:val="both"/>
              <w:rPr>
                <w:lang w:val="it-IT"/>
              </w:rPr>
            </w:pPr>
            <w:r w:rsidRPr="003E7ADC">
              <w:rPr>
                <w:rFonts w:cs="Arial"/>
                <w:b/>
                <w:bCs/>
                <w:lang w:val="it-IT"/>
              </w:rPr>
              <w:t>CALCOLO DEL PUNTEGGIO ECONOMICO (PE)</w:t>
            </w:r>
          </w:p>
        </w:tc>
      </w:tr>
      <w:tr w:rsidR="003B1373" w:rsidRPr="004E168B" w14:paraId="516FA10F" w14:textId="77777777" w:rsidTr="00EC3223">
        <w:trPr>
          <w:gridBefore w:val="1"/>
          <w:gridAfter w:val="2"/>
          <w:wBefore w:w="11" w:type="dxa"/>
          <w:wAfter w:w="157" w:type="dxa"/>
        </w:trPr>
        <w:tc>
          <w:tcPr>
            <w:tcW w:w="4373" w:type="dxa"/>
            <w:gridSpan w:val="4"/>
          </w:tcPr>
          <w:p w14:paraId="05C2F612" w14:textId="77777777" w:rsidR="003B1373" w:rsidRPr="00403012" w:rsidRDefault="003B1373" w:rsidP="003B1373">
            <w:pPr>
              <w:pStyle w:val="Rientrocorpodeltesto"/>
              <w:widowControl w:val="0"/>
              <w:tabs>
                <w:tab w:val="left" w:pos="8496"/>
              </w:tabs>
              <w:spacing w:after="0" w:line="240" w:lineRule="exact"/>
              <w:ind w:left="0"/>
              <w:jc w:val="both"/>
              <w:rPr>
                <w:rFonts w:cs="Arial"/>
                <w:b/>
                <w:bCs/>
                <w:highlight w:val="yellow"/>
                <w:lang w:val="it-IT"/>
              </w:rPr>
            </w:pPr>
          </w:p>
        </w:tc>
        <w:tc>
          <w:tcPr>
            <w:tcW w:w="1014" w:type="dxa"/>
            <w:gridSpan w:val="3"/>
          </w:tcPr>
          <w:p w14:paraId="2366BC73" w14:textId="77777777" w:rsidR="003B1373" w:rsidRPr="00403012" w:rsidRDefault="003B1373" w:rsidP="003B1373">
            <w:pPr>
              <w:widowControl w:val="0"/>
              <w:spacing w:line="240" w:lineRule="exact"/>
              <w:rPr>
                <w:rFonts w:cs="Arial"/>
                <w:highlight w:val="yellow"/>
                <w:lang w:val="it-IT"/>
              </w:rPr>
            </w:pPr>
          </w:p>
        </w:tc>
        <w:tc>
          <w:tcPr>
            <w:tcW w:w="3959" w:type="dxa"/>
            <w:gridSpan w:val="3"/>
          </w:tcPr>
          <w:p w14:paraId="37584C30" w14:textId="77777777" w:rsidR="003B1373" w:rsidRPr="00403012" w:rsidRDefault="003B1373" w:rsidP="003B1373">
            <w:pPr>
              <w:widowControl w:val="0"/>
              <w:autoSpaceDE w:val="0"/>
              <w:autoSpaceDN w:val="0"/>
              <w:adjustRightInd w:val="0"/>
              <w:spacing w:line="240" w:lineRule="exact"/>
              <w:ind w:right="6"/>
              <w:jc w:val="both"/>
              <w:rPr>
                <w:rFonts w:cs="Arial"/>
                <w:b/>
                <w:bCs/>
                <w:highlight w:val="yellow"/>
                <w:lang w:val="it-IT"/>
              </w:rPr>
            </w:pPr>
          </w:p>
        </w:tc>
      </w:tr>
      <w:tr w:rsidR="003B1373" w:rsidRPr="004E168B" w14:paraId="3241AA3B" w14:textId="77777777" w:rsidTr="00EC3223">
        <w:trPr>
          <w:gridBefore w:val="1"/>
          <w:gridAfter w:val="2"/>
          <w:wBefore w:w="11" w:type="dxa"/>
          <w:wAfter w:w="157" w:type="dxa"/>
        </w:trPr>
        <w:tc>
          <w:tcPr>
            <w:tcW w:w="4373" w:type="dxa"/>
            <w:gridSpan w:val="4"/>
          </w:tcPr>
          <w:p w14:paraId="29741475" w14:textId="35448407" w:rsidR="003B1373" w:rsidRPr="00A675C9" w:rsidRDefault="003B1373" w:rsidP="003B1373">
            <w:pPr>
              <w:autoSpaceDE w:val="0"/>
              <w:autoSpaceDN w:val="0"/>
              <w:adjustRightInd w:val="0"/>
              <w:jc w:val="both"/>
              <w:rPr>
                <w:rFonts w:cs="Arial"/>
                <w:lang w:val="de-DE"/>
              </w:rPr>
            </w:pPr>
            <w:r w:rsidRPr="00A675C9">
              <w:rPr>
                <w:rFonts w:cs="Arial"/>
                <w:lang w:val="de-DE"/>
              </w:rPr>
              <w:t xml:space="preserve">Die Zuweisung der Punkte für den Preis </w:t>
            </w:r>
            <w:r w:rsidRPr="000D7077">
              <w:rPr>
                <w:rFonts w:cs="Arial"/>
                <w:bCs/>
                <w:i/>
                <w:iCs/>
                <w:color w:val="FF0000"/>
                <w:sz w:val="18"/>
                <w:szCs w:val="18"/>
                <w:highlight w:val="green"/>
                <w:lang w:val="de-DE"/>
              </w:rPr>
              <w:t>(</w:t>
            </w:r>
            <w:r w:rsidRPr="004132C7">
              <w:rPr>
                <w:rFonts w:cs="Arial"/>
                <w:bCs/>
                <w:i/>
                <w:iCs/>
                <w:color w:val="FF0000"/>
                <w:sz w:val="18"/>
                <w:szCs w:val="18"/>
                <w:highlight w:val="green"/>
                <w:lang w:val="de-DE"/>
              </w:rPr>
              <w:t xml:space="preserve">normalerweise 20 - maximal 30 Punkte, wie von der </w:t>
            </w:r>
            <w:r w:rsidRPr="004132C7">
              <w:rPr>
                <w:b/>
                <w:bCs/>
                <w:i/>
                <w:iCs/>
                <w:color w:val="FF0000"/>
                <w:sz w:val="16"/>
                <w:szCs w:val="16"/>
                <w:highlight w:val="green"/>
                <w:lang w:val="de-DE"/>
              </w:rPr>
              <w:t>Anwendungsrichtlinie APB Nr. 6 - Vergabe von Dienstleistungen in den Bereichen Architektur und Ingenieurwesen</w:t>
            </w:r>
            <w:r w:rsidRPr="004132C7">
              <w:rPr>
                <w:rFonts w:cs="Arial"/>
                <w:bCs/>
                <w:i/>
                <w:iCs/>
                <w:color w:val="FF0000"/>
                <w:sz w:val="18"/>
                <w:szCs w:val="18"/>
                <w:highlight w:val="green"/>
                <w:lang w:val="de-DE"/>
              </w:rPr>
              <w:t>)</w:t>
            </w:r>
            <w:r w:rsidRPr="00A675C9">
              <w:rPr>
                <w:rFonts w:cs="Arial"/>
                <w:bCs/>
                <w:color w:val="FF0000"/>
                <w:lang w:val="de-DE"/>
              </w:rPr>
              <w:t xml:space="preserve"> </w:t>
            </w:r>
            <w:r w:rsidRPr="00A675C9">
              <w:rPr>
                <w:rFonts w:cs="Arial"/>
                <w:lang w:val="de-DE"/>
              </w:rPr>
              <w:t>(</w:t>
            </w:r>
            <w:r w:rsidRPr="00AF798C">
              <w:rPr>
                <w:rFonts w:cs="Arial"/>
                <w:color w:val="FF0000"/>
              </w:rPr>
              <w:fldChar w:fldCharType="begin">
                <w:ffData>
                  <w:name w:val="Text1"/>
                  <w:enabled/>
                  <w:calcOnExit w:val="0"/>
                  <w:textInput/>
                </w:ffData>
              </w:fldChar>
            </w:r>
            <w:r w:rsidRPr="00AF798C">
              <w:rPr>
                <w:rFonts w:cs="Arial"/>
                <w:color w:val="FF0000"/>
                <w:lang w:val="de-DE"/>
              </w:rPr>
              <w:instrText xml:space="preserve"> FORMTEXT </w:instrText>
            </w:r>
            <w:r w:rsidRPr="00AF798C">
              <w:rPr>
                <w:rFonts w:cs="Arial"/>
                <w:color w:val="FF0000"/>
              </w:rPr>
            </w:r>
            <w:r w:rsidRPr="00AF798C">
              <w:rPr>
                <w:rFonts w:cs="Arial"/>
                <w:color w:val="FF0000"/>
              </w:rPr>
              <w:fldChar w:fldCharType="separate"/>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lang w:val="de-DE"/>
              </w:rPr>
              <w:fldChar w:fldCharType="end"/>
            </w:r>
            <w:r w:rsidRPr="00A675C9">
              <w:rPr>
                <w:rFonts w:cs="Arial"/>
                <w:color w:val="FF0000"/>
                <w:lang w:val="de-DE"/>
              </w:rPr>
              <w:t>Punkte</w:t>
            </w:r>
            <w:r w:rsidRPr="00A675C9">
              <w:rPr>
                <w:rFonts w:cs="Arial"/>
                <w:lang w:val="de-DE"/>
              </w:rPr>
              <w:t>) erfolgt mittels folgender Formel:</w:t>
            </w:r>
          </w:p>
          <w:p w14:paraId="65418E4A" w14:textId="77777777" w:rsidR="003B1373" w:rsidRPr="00A675C9" w:rsidRDefault="003B1373" w:rsidP="003B1373">
            <w:pPr>
              <w:pStyle w:val="Rientrocorpodeltesto"/>
              <w:widowControl w:val="0"/>
              <w:tabs>
                <w:tab w:val="left" w:pos="8496"/>
              </w:tabs>
              <w:spacing w:after="0" w:line="240" w:lineRule="exact"/>
              <w:ind w:left="0"/>
              <w:jc w:val="both"/>
              <w:rPr>
                <w:rFonts w:cs="Arial"/>
                <w:b/>
                <w:bCs/>
                <w:lang w:val="de-DE"/>
              </w:rPr>
            </w:pPr>
          </w:p>
        </w:tc>
        <w:tc>
          <w:tcPr>
            <w:tcW w:w="1014" w:type="dxa"/>
            <w:gridSpan w:val="3"/>
          </w:tcPr>
          <w:p w14:paraId="1EFC9928" w14:textId="77777777" w:rsidR="003B1373" w:rsidRPr="00A675C9" w:rsidRDefault="003B1373" w:rsidP="003B1373">
            <w:pPr>
              <w:widowControl w:val="0"/>
              <w:spacing w:line="240" w:lineRule="exact"/>
              <w:rPr>
                <w:rFonts w:cs="Arial"/>
                <w:lang w:val="de-DE"/>
              </w:rPr>
            </w:pPr>
          </w:p>
        </w:tc>
        <w:tc>
          <w:tcPr>
            <w:tcW w:w="3959" w:type="dxa"/>
            <w:gridSpan w:val="3"/>
          </w:tcPr>
          <w:p w14:paraId="58061ECA" w14:textId="160F2213" w:rsidR="003B1373" w:rsidRPr="00A675C9" w:rsidRDefault="003B1373" w:rsidP="003B1373">
            <w:pPr>
              <w:widowControl w:val="0"/>
              <w:autoSpaceDE w:val="0"/>
              <w:autoSpaceDN w:val="0"/>
              <w:adjustRightInd w:val="0"/>
              <w:spacing w:line="240" w:lineRule="exact"/>
              <w:ind w:right="6"/>
              <w:jc w:val="both"/>
              <w:rPr>
                <w:rFonts w:cs="Arial"/>
                <w:lang w:val="it-IT"/>
              </w:rPr>
            </w:pPr>
            <w:r w:rsidRPr="00A675C9">
              <w:rPr>
                <w:rFonts w:cs="Arial"/>
                <w:lang w:val="it-IT"/>
              </w:rPr>
              <w:t xml:space="preserve">L’attribuzione dei punti per il prezzo </w:t>
            </w:r>
            <w:r w:rsidRPr="000D7077">
              <w:rPr>
                <w:rFonts w:cs="Arial"/>
                <w:bCs/>
                <w:i/>
                <w:iCs/>
                <w:color w:val="FF0000"/>
                <w:sz w:val="18"/>
                <w:szCs w:val="18"/>
                <w:lang w:val="it-IT"/>
              </w:rPr>
              <w:t>(</w:t>
            </w:r>
            <w:r w:rsidRPr="004132C7">
              <w:rPr>
                <w:rFonts w:cs="Arial"/>
                <w:b/>
                <w:i/>
                <w:iCs/>
                <w:color w:val="FF0000"/>
                <w:sz w:val="18"/>
                <w:szCs w:val="18"/>
                <w:highlight w:val="green"/>
                <w:lang w:val="it-IT"/>
              </w:rPr>
              <w:t>di norma 20 - massimo 30 punti come stabilito dalla Linea Guida PAB n. 6 – Affidamenti servizi di architettura e ingegneria</w:t>
            </w:r>
            <w:r w:rsidRPr="007A4959">
              <w:rPr>
                <w:rFonts w:cs="Arial"/>
                <w:bCs/>
                <w:i/>
                <w:iCs/>
                <w:color w:val="FF0000"/>
                <w:highlight w:val="green"/>
                <w:lang w:val="it-IT"/>
              </w:rPr>
              <w:t>)</w:t>
            </w:r>
            <w:r w:rsidRPr="00A675C9">
              <w:rPr>
                <w:rFonts w:cs="Arial"/>
                <w:bCs/>
                <w:lang w:val="it-IT"/>
              </w:rPr>
              <w:t xml:space="preserve"> </w:t>
            </w:r>
            <w:r w:rsidRPr="00A675C9">
              <w:rPr>
                <w:rFonts w:cs="Arial"/>
                <w:lang w:val="it-IT"/>
              </w:rPr>
              <w:t>(</w:t>
            </w:r>
            <w:r w:rsidRPr="00AF798C">
              <w:rPr>
                <w:rFonts w:cs="Arial"/>
              </w:rPr>
              <w:fldChar w:fldCharType="begin">
                <w:ffData>
                  <w:name w:val="Text1"/>
                  <w:enabled/>
                  <w:calcOnExit w:val="0"/>
                  <w:textInput/>
                </w:ffData>
              </w:fldChar>
            </w:r>
            <w:r w:rsidRPr="00AF798C">
              <w:rPr>
                <w:rFonts w:cs="Arial"/>
                <w:lang w:val="it-IT"/>
              </w:rPr>
              <w:instrText xml:space="preserve"> FORMTEXT </w:instrText>
            </w:r>
            <w:r w:rsidRPr="00AF798C">
              <w:rPr>
                <w:rFonts w:cs="Arial"/>
              </w:rPr>
            </w:r>
            <w:r w:rsidRPr="00AF798C">
              <w:rPr>
                <w:rFonts w:cs="Arial"/>
              </w:rPr>
              <w:fldChar w:fldCharType="separate"/>
            </w:r>
            <w:r w:rsidRPr="00AF798C">
              <w:rPr>
                <w:rFonts w:cs="Arial"/>
              </w:rPr>
              <w:t> </w:t>
            </w:r>
            <w:r w:rsidRPr="00AF798C">
              <w:rPr>
                <w:rFonts w:cs="Arial"/>
              </w:rPr>
              <w:t> </w:t>
            </w:r>
            <w:r w:rsidRPr="00AF798C">
              <w:rPr>
                <w:rFonts w:cs="Arial"/>
              </w:rPr>
              <w:t> </w:t>
            </w:r>
            <w:r w:rsidRPr="00AF798C">
              <w:rPr>
                <w:rFonts w:cs="Arial"/>
              </w:rPr>
              <w:t> </w:t>
            </w:r>
            <w:r w:rsidRPr="00AF798C">
              <w:rPr>
                <w:rFonts w:cs="Arial"/>
              </w:rPr>
              <w:t> </w:t>
            </w:r>
            <w:r w:rsidRPr="00AF798C">
              <w:rPr>
                <w:rFonts w:cs="Arial"/>
              </w:rPr>
              <w:fldChar w:fldCharType="end"/>
            </w:r>
            <w:r>
              <w:rPr>
                <w:rFonts w:cs="Arial"/>
                <w:color w:val="FF0000"/>
                <w:lang w:val="it-IT"/>
              </w:rPr>
              <w:t xml:space="preserve"> </w:t>
            </w:r>
            <w:r w:rsidRPr="00A675C9">
              <w:rPr>
                <w:rFonts w:cs="Arial"/>
                <w:color w:val="FF0000"/>
                <w:lang w:val="it-IT"/>
              </w:rPr>
              <w:t>punti</w:t>
            </w:r>
            <w:r w:rsidRPr="00A675C9">
              <w:rPr>
                <w:rFonts w:cs="Arial"/>
                <w:lang w:val="it-IT"/>
              </w:rPr>
              <w:t>) avviene tramite la seguente formula:</w:t>
            </w:r>
          </w:p>
          <w:p w14:paraId="5B8C5910" w14:textId="20181C65" w:rsidR="003B1373" w:rsidRPr="00A675C9" w:rsidRDefault="003B1373" w:rsidP="003B1373">
            <w:pPr>
              <w:widowControl w:val="0"/>
              <w:autoSpaceDE w:val="0"/>
              <w:autoSpaceDN w:val="0"/>
              <w:adjustRightInd w:val="0"/>
              <w:spacing w:line="240" w:lineRule="exact"/>
              <w:ind w:right="6"/>
              <w:jc w:val="both"/>
              <w:rPr>
                <w:rFonts w:cs="Arial"/>
                <w:b/>
                <w:bCs/>
                <w:lang w:val="it-IT"/>
              </w:rPr>
            </w:pPr>
          </w:p>
        </w:tc>
      </w:tr>
      <w:tr w:rsidR="003B1373" w:rsidRPr="004E168B" w14:paraId="538A7BE2" w14:textId="77777777" w:rsidTr="00EC3223">
        <w:trPr>
          <w:gridBefore w:val="1"/>
          <w:gridAfter w:val="2"/>
          <w:wBefore w:w="11" w:type="dxa"/>
          <w:wAfter w:w="157" w:type="dxa"/>
        </w:trPr>
        <w:tc>
          <w:tcPr>
            <w:tcW w:w="4373" w:type="dxa"/>
            <w:gridSpan w:val="4"/>
          </w:tcPr>
          <w:tbl>
            <w:tblPr>
              <w:tblW w:w="9513" w:type="dxa"/>
              <w:tblLayout w:type="fixed"/>
              <w:tblCellMar>
                <w:left w:w="0" w:type="dxa"/>
                <w:right w:w="0" w:type="dxa"/>
              </w:tblCellMar>
              <w:tblLook w:val="0000" w:firstRow="0" w:lastRow="0" w:firstColumn="0" w:lastColumn="0" w:noHBand="0" w:noVBand="0"/>
            </w:tblPr>
            <w:tblGrid>
              <w:gridCol w:w="4384"/>
              <w:gridCol w:w="1005"/>
              <w:gridCol w:w="4124"/>
            </w:tblGrid>
            <w:tr w:rsidR="003B1373" w:rsidRPr="004E168B" w14:paraId="15F9C97D" w14:textId="77777777" w:rsidTr="00160828">
              <w:tc>
                <w:tcPr>
                  <w:tcW w:w="4374" w:type="dxa"/>
                </w:tcPr>
                <w:p w14:paraId="0FE09D35" w14:textId="1A75EDB8" w:rsidR="003B1373" w:rsidRPr="00164F9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r w:rsidRPr="00AF798C">
                    <w:rPr>
                      <w:rFonts w:cs="Arial"/>
                      <w:b/>
                      <w:i/>
                      <w:iCs/>
                      <w:lang w:val="de-DE"/>
                    </w:rPr>
                    <w:t xml:space="preserve">(angebotener Preisabschlag/maximaler </w:t>
                  </w:r>
                  <w:r w:rsidRPr="00AF798C">
                    <w:rPr>
                      <w:rFonts w:cs="Arial"/>
                      <w:b/>
                      <w:i/>
                      <w:iCs/>
                      <w:lang w:val="de-DE"/>
                    </w:rPr>
                    <w:lastRenderedPageBreak/>
                    <w:t xml:space="preserve">angebotener Preisabschlag) </w:t>
                  </w:r>
                  <w:r w:rsidRPr="00164F9C">
                    <w:rPr>
                      <w:rFonts w:cs="Arial"/>
                      <w:b/>
                      <w:i/>
                      <w:sz w:val="18"/>
                      <w:szCs w:val="18"/>
                      <w:vertAlign w:val="superscript"/>
                      <w:lang w:val="de-DE"/>
                    </w:rPr>
                    <w:t>0,1</w:t>
                  </w:r>
                  <w:r w:rsidRPr="00164F9C">
                    <w:rPr>
                      <w:rFonts w:cs="Arial"/>
                      <w:b/>
                      <w:i/>
                      <w:iCs/>
                      <w:lang w:val="de-DE"/>
                    </w:rPr>
                    <w:t xml:space="preserve"> </w:t>
                  </w:r>
                  <w:r w:rsidRPr="00AF798C">
                    <w:rPr>
                      <w:rFonts w:cs="Arial"/>
                      <w:b/>
                      <w:i/>
                      <w:iCs/>
                      <w:lang w:val="de-DE"/>
                    </w:rPr>
                    <w:t>x PE (= festgelegten maximalen Punkte für den Preis</w:t>
                  </w:r>
                  <w:r>
                    <w:rPr>
                      <w:rFonts w:cs="Arial"/>
                      <w:b/>
                      <w:i/>
                      <w:iCs/>
                      <w:lang w:val="de-DE"/>
                    </w:rPr>
                    <w:t>)</w:t>
                  </w:r>
                </w:p>
              </w:tc>
              <w:tc>
                <w:tcPr>
                  <w:tcW w:w="1003" w:type="dxa"/>
                </w:tcPr>
                <w:p w14:paraId="36FBB779" w14:textId="77777777" w:rsidR="003B1373" w:rsidRPr="00164F9C" w:rsidRDefault="003B1373" w:rsidP="003B1373">
                  <w:pPr>
                    <w:widowControl w:val="0"/>
                    <w:spacing w:line="240" w:lineRule="exact"/>
                    <w:rPr>
                      <w:rFonts w:cs="Arial"/>
                      <w:i/>
                      <w:color w:val="FF0000"/>
                      <w:highlight w:val="yellow"/>
                      <w:lang w:val="de-DE"/>
                    </w:rPr>
                  </w:pPr>
                </w:p>
              </w:tc>
              <w:tc>
                <w:tcPr>
                  <w:tcW w:w="4114" w:type="dxa"/>
                </w:tcPr>
                <w:p w14:paraId="71BA5FCA" w14:textId="77777777"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 xml:space="preserve">In base alla </w:t>
                  </w:r>
                  <w:r w:rsidRPr="00984714">
                    <w:rPr>
                      <w:rFonts w:cs="Arial"/>
                      <w:b/>
                      <w:bCs/>
                      <w:i/>
                      <w:iCs/>
                      <w:color w:val="FF0000"/>
                      <w:sz w:val="16"/>
                      <w:szCs w:val="16"/>
                      <w:highlight w:val="yellow"/>
                      <w:lang w:val="it-IT"/>
                    </w:rPr>
                    <w:t xml:space="preserve">Linea Guida PAB n. 6 - Affidamento di </w:t>
                  </w:r>
                  <w:r w:rsidRPr="00984714">
                    <w:rPr>
                      <w:rFonts w:cs="Arial"/>
                      <w:b/>
                      <w:bCs/>
                      <w:i/>
                      <w:iCs/>
                      <w:color w:val="FF0000"/>
                      <w:sz w:val="16"/>
                      <w:szCs w:val="16"/>
                      <w:highlight w:val="yellow"/>
                      <w:lang w:val="it-IT"/>
                    </w:rPr>
                    <w:lastRenderedPageBreak/>
                    <w:t xml:space="preserve">servizi attinenti all’architettura e all’ingegneria </w:t>
                  </w:r>
                  <w:r w:rsidRPr="000C6FDC">
                    <w:rPr>
                      <w:rFonts w:cs="Arial"/>
                      <w:i/>
                      <w:color w:val="FF0000"/>
                      <w:sz w:val="18"/>
                      <w:szCs w:val="18"/>
                      <w:highlight w:val="green"/>
                      <w:lang w:val="it-IT"/>
                    </w:rPr>
                    <w:t>i criteri possono essere scelti dal catalogo pubblicato da ACP (approvato con Decreto del Direttore di ACP n. 36 dd. 30.06.2017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tbl>
          <w:p w14:paraId="7E5EFC71" w14:textId="77777777" w:rsidR="003B1373" w:rsidRPr="00164F9C" w:rsidRDefault="003B1373" w:rsidP="003B1373">
            <w:pPr>
              <w:autoSpaceDE w:val="0"/>
              <w:autoSpaceDN w:val="0"/>
              <w:adjustRightInd w:val="0"/>
              <w:jc w:val="both"/>
              <w:rPr>
                <w:rFonts w:cs="Arial"/>
                <w:lang w:val="it-IT"/>
              </w:rPr>
            </w:pPr>
          </w:p>
        </w:tc>
        <w:tc>
          <w:tcPr>
            <w:tcW w:w="1014" w:type="dxa"/>
            <w:gridSpan w:val="3"/>
          </w:tcPr>
          <w:p w14:paraId="1D0776FC" w14:textId="77777777" w:rsidR="003B1373" w:rsidRPr="00164F9C" w:rsidRDefault="003B1373" w:rsidP="003B1373">
            <w:pPr>
              <w:widowControl w:val="0"/>
              <w:spacing w:line="240" w:lineRule="exact"/>
              <w:rPr>
                <w:rFonts w:cs="Arial"/>
                <w:lang w:val="it-IT"/>
              </w:rPr>
            </w:pPr>
          </w:p>
        </w:tc>
        <w:tc>
          <w:tcPr>
            <w:tcW w:w="3959" w:type="dxa"/>
            <w:gridSpan w:val="3"/>
          </w:tcPr>
          <w:p w14:paraId="426C65CF" w14:textId="253CB9A8" w:rsidR="003B1373" w:rsidRPr="00A675C9" w:rsidRDefault="003B1373" w:rsidP="003B1373">
            <w:pPr>
              <w:widowControl w:val="0"/>
              <w:autoSpaceDE w:val="0"/>
              <w:autoSpaceDN w:val="0"/>
              <w:adjustRightInd w:val="0"/>
              <w:spacing w:line="240" w:lineRule="exact"/>
              <w:ind w:right="6"/>
              <w:jc w:val="both"/>
              <w:rPr>
                <w:rFonts w:cs="Arial"/>
                <w:lang w:val="it-IT"/>
              </w:rPr>
            </w:pPr>
            <w:r w:rsidRPr="00AF798C">
              <w:rPr>
                <w:rFonts w:cs="Arial"/>
                <w:b/>
                <w:i/>
                <w:iCs/>
                <w:lang w:val="it-IT"/>
              </w:rPr>
              <w:t xml:space="preserve">ribasso offerto / ribasso massimo offerto) </w:t>
            </w:r>
            <w:r w:rsidRPr="00AF798C">
              <w:rPr>
                <w:rFonts w:cs="Arial"/>
                <w:b/>
                <w:i/>
                <w:sz w:val="18"/>
                <w:szCs w:val="18"/>
                <w:vertAlign w:val="superscript"/>
                <w:lang w:val="it-IT"/>
              </w:rPr>
              <w:lastRenderedPageBreak/>
              <w:t>0,1</w:t>
            </w:r>
            <w:r w:rsidRPr="00AF798C">
              <w:rPr>
                <w:rFonts w:cs="Arial"/>
                <w:b/>
                <w:i/>
                <w:iCs/>
                <w:lang w:val="it-IT"/>
              </w:rPr>
              <w:t xml:space="preserve"> x PE (= punti massimi stabiliti per il prezzo)</w:t>
            </w:r>
          </w:p>
        </w:tc>
      </w:tr>
      <w:tr w:rsidR="003B1373" w:rsidRPr="004E168B" w14:paraId="2EFED17F" w14:textId="77777777" w:rsidTr="00EC3223">
        <w:trPr>
          <w:gridBefore w:val="1"/>
          <w:gridAfter w:val="2"/>
          <w:wBefore w:w="11" w:type="dxa"/>
          <w:wAfter w:w="157" w:type="dxa"/>
        </w:trPr>
        <w:tc>
          <w:tcPr>
            <w:tcW w:w="4373" w:type="dxa"/>
            <w:gridSpan w:val="4"/>
          </w:tcPr>
          <w:p w14:paraId="7D31B237" w14:textId="77777777" w:rsidR="003B1373" w:rsidRPr="002A2E16" w:rsidRDefault="003B1373" w:rsidP="003B1373">
            <w:pPr>
              <w:widowControl w:val="0"/>
              <w:autoSpaceDE w:val="0"/>
              <w:autoSpaceDN w:val="0"/>
              <w:adjustRightInd w:val="0"/>
              <w:spacing w:line="240" w:lineRule="exact"/>
              <w:ind w:right="6"/>
              <w:jc w:val="both"/>
              <w:rPr>
                <w:rFonts w:cs="Arial"/>
                <w:bCs/>
                <w:i/>
                <w:iCs/>
                <w:highlight w:val="yellow"/>
                <w:lang w:val="it-IT"/>
              </w:rPr>
            </w:pPr>
          </w:p>
        </w:tc>
        <w:tc>
          <w:tcPr>
            <w:tcW w:w="1014" w:type="dxa"/>
            <w:gridSpan w:val="3"/>
          </w:tcPr>
          <w:p w14:paraId="768EEBDA" w14:textId="77777777" w:rsidR="003B1373" w:rsidRPr="002A2E16" w:rsidRDefault="003B1373" w:rsidP="003B1373">
            <w:pPr>
              <w:widowControl w:val="0"/>
              <w:spacing w:line="240" w:lineRule="exact"/>
              <w:rPr>
                <w:rFonts w:cs="Arial"/>
                <w:lang w:val="it-IT"/>
              </w:rPr>
            </w:pPr>
          </w:p>
        </w:tc>
        <w:tc>
          <w:tcPr>
            <w:tcW w:w="3959" w:type="dxa"/>
            <w:gridSpan w:val="3"/>
          </w:tcPr>
          <w:p w14:paraId="63FAFE68" w14:textId="77777777" w:rsidR="003B1373" w:rsidRPr="00E614B0" w:rsidRDefault="003B1373" w:rsidP="003B1373">
            <w:pPr>
              <w:widowControl w:val="0"/>
              <w:autoSpaceDE w:val="0"/>
              <w:autoSpaceDN w:val="0"/>
              <w:adjustRightInd w:val="0"/>
              <w:spacing w:line="240" w:lineRule="exact"/>
              <w:ind w:right="6"/>
              <w:jc w:val="both"/>
              <w:rPr>
                <w:rFonts w:cs="Arial"/>
                <w:bCs/>
                <w:i/>
                <w:iCs/>
                <w:highlight w:val="yellow"/>
                <w:lang w:val="it-IT"/>
              </w:rPr>
            </w:pPr>
          </w:p>
        </w:tc>
      </w:tr>
      <w:tr w:rsidR="003B1373" w:rsidRPr="00B06D31" w14:paraId="789FAF65" w14:textId="77777777" w:rsidTr="00EC3223">
        <w:trPr>
          <w:gridBefore w:val="1"/>
          <w:gridAfter w:val="2"/>
          <w:wBefore w:w="11" w:type="dxa"/>
          <w:wAfter w:w="157" w:type="dxa"/>
        </w:trPr>
        <w:tc>
          <w:tcPr>
            <w:tcW w:w="4373" w:type="dxa"/>
            <w:gridSpan w:val="4"/>
          </w:tcPr>
          <w:p w14:paraId="60079D53" w14:textId="61215C91"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r w:rsidRPr="007A4959">
              <w:rPr>
                <w:rFonts w:cs="Arial"/>
                <w:b/>
                <w:u w:val="single"/>
              </w:rPr>
              <w:t>Dezimalberechnung</w:t>
            </w:r>
          </w:p>
        </w:tc>
        <w:tc>
          <w:tcPr>
            <w:tcW w:w="1014" w:type="dxa"/>
            <w:gridSpan w:val="3"/>
          </w:tcPr>
          <w:p w14:paraId="1F2B7323" w14:textId="77777777" w:rsidR="003B1373" w:rsidRPr="007A4959" w:rsidRDefault="003B1373" w:rsidP="003B1373">
            <w:pPr>
              <w:widowControl w:val="0"/>
              <w:spacing w:line="240" w:lineRule="exact"/>
              <w:rPr>
                <w:rFonts w:cs="Arial"/>
                <w:lang w:val="it-IT"/>
              </w:rPr>
            </w:pPr>
          </w:p>
        </w:tc>
        <w:tc>
          <w:tcPr>
            <w:tcW w:w="3959" w:type="dxa"/>
            <w:gridSpan w:val="3"/>
          </w:tcPr>
          <w:p w14:paraId="60ECD476" w14:textId="76E0B296" w:rsidR="003B1373" w:rsidRPr="007A4959" w:rsidRDefault="003B1373" w:rsidP="003B1373">
            <w:pPr>
              <w:widowControl w:val="0"/>
              <w:autoSpaceDE w:val="0"/>
              <w:autoSpaceDN w:val="0"/>
              <w:adjustRightInd w:val="0"/>
              <w:spacing w:line="240" w:lineRule="exact"/>
              <w:ind w:right="6"/>
              <w:jc w:val="both"/>
              <w:rPr>
                <w:rFonts w:cs="Arial"/>
                <w:bCs/>
                <w:lang w:val="it-IT"/>
              </w:rPr>
            </w:pPr>
            <w:r w:rsidRPr="007A4959">
              <w:rPr>
                <w:rFonts w:cs="Arial"/>
                <w:b/>
                <w:u w:val="single"/>
                <w:lang w:val="it-IT"/>
              </w:rPr>
              <w:t>Calcolo dei decimali</w:t>
            </w:r>
          </w:p>
        </w:tc>
      </w:tr>
      <w:tr w:rsidR="003B1373" w:rsidRPr="00B06D31" w14:paraId="21BE44EE" w14:textId="77777777" w:rsidTr="00EC3223">
        <w:trPr>
          <w:gridBefore w:val="1"/>
          <w:gridAfter w:val="2"/>
          <w:wBefore w:w="11" w:type="dxa"/>
          <w:wAfter w:w="157" w:type="dxa"/>
        </w:trPr>
        <w:tc>
          <w:tcPr>
            <w:tcW w:w="4373" w:type="dxa"/>
            <w:gridSpan w:val="4"/>
          </w:tcPr>
          <w:p w14:paraId="0DEA840C" w14:textId="77777777"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78D87B66" w14:textId="77777777" w:rsidR="003B1373" w:rsidRPr="007A4959" w:rsidRDefault="003B1373" w:rsidP="003B1373">
            <w:pPr>
              <w:widowControl w:val="0"/>
              <w:spacing w:line="240" w:lineRule="exact"/>
              <w:rPr>
                <w:rFonts w:cs="Arial"/>
                <w:lang w:val="it-IT"/>
              </w:rPr>
            </w:pPr>
          </w:p>
        </w:tc>
        <w:tc>
          <w:tcPr>
            <w:tcW w:w="3959" w:type="dxa"/>
            <w:gridSpan w:val="3"/>
          </w:tcPr>
          <w:p w14:paraId="2402FD5B" w14:textId="77777777" w:rsidR="003B1373" w:rsidRPr="007A4959" w:rsidRDefault="003B1373" w:rsidP="003B1373">
            <w:pPr>
              <w:widowControl w:val="0"/>
              <w:autoSpaceDE w:val="0"/>
              <w:autoSpaceDN w:val="0"/>
              <w:adjustRightInd w:val="0"/>
              <w:spacing w:line="240" w:lineRule="exact"/>
              <w:ind w:right="6"/>
              <w:jc w:val="both"/>
              <w:rPr>
                <w:rFonts w:cs="Arial"/>
                <w:b/>
                <w:lang w:val="it-IT"/>
              </w:rPr>
            </w:pPr>
          </w:p>
        </w:tc>
      </w:tr>
      <w:tr w:rsidR="003B1373" w:rsidRPr="004E168B" w14:paraId="5CB2958E" w14:textId="77777777" w:rsidTr="00EC3223">
        <w:trPr>
          <w:gridBefore w:val="1"/>
          <w:gridAfter w:val="2"/>
          <w:wBefore w:w="11" w:type="dxa"/>
          <w:wAfter w:w="157" w:type="dxa"/>
        </w:trPr>
        <w:tc>
          <w:tcPr>
            <w:tcW w:w="4373" w:type="dxa"/>
            <w:gridSpan w:val="4"/>
          </w:tcPr>
          <w:p w14:paraId="207EEF35" w14:textId="163134CE" w:rsidR="003B1373" w:rsidRPr="00164F9C" w:rsidRDefault="003B1373" w:rsidP="003B1373">
            <w:pPr>
              <w:pStyle w:val="Rientrocorpodeltesto"/>
              <w:widowControl w:val="0"/>
              <w:tabs>
                <w:tab w:val="left" w:pos="8496"/>
              </w:tabs>
              <w:spacing w:after="0" w:line="240" w:lineRule="exact"/>
              <w:ind w:left="0"/>
              <w:jc w:val="both"/>
              <w:rPr>
                <w:rFonts w:cs="Arial"/>
                <w:bCs/>
                <w:lang w:val="de-DE"/>
              </w:rPr>
            </w:pPr>
            <w:r w:rsidRPr="00164F9C">
              <w:rPr>
                <w:rFonts w:cs="Arial"/>
                <w:spacing w:val="-2"/>
                <w:lang w:val="de-DE"/>
              </w:rPr>
              <w:t>Die Berechnungen zu den Punkten für das wirtschaftliche Angebot werden über das Portal durchgeführt, das die Nachkommastellen nach der zweiten Dezimalstelle abschneidet.</w:t>
            </w:r>
          </w:p>
        </w:tc>
        <w:tc>
          <w:tcPr>
            <w:tcW w:w="1014" w:type="dxa"/>
            <w:gridSpan w:val="3"/>
          </w:tcPr>
          <w:p w14:paraId="40AB7675" w14:textId="77777777" w:rsidR="003B1373" w:rsidRPr="00164F9C" w:rsidRDefault="003B1373" w:rsidP="003B1373">
            <w:pPr>
              <w:widowControl w:val="0"/>
              <w:spacing w:line="240" w:lineRule="exact"/>
              <w:rPr>
                <w:rFonts w:cs="Arial"/>
                <w:lang w:val="de-DE"/>
              </w:rPr>
            </w:pPr>
          </w:p>
        </w:tc>
        <w:tc>
          <w:tcPr>
            <w:tcW w:w="3959" w:type="dxa"/>
            <w:gridSpan w:val="3"/>
          </w:tcPr>
          <w:p w14:paraId="0CEC34CF" w14:textId="17A56335" w:rsidR="003B1373" w:rsidRPr="00164F9C" w:rsidRDefault="003B1373" w:rsidP="003B1373">
            <w:pPr>
              <w:widowControl w:val="0"/>
              <w:autoSpaceDE w:val="0"/>
              <w:autoSpaceDN w:val="0"/>
              <w:adjustRightInd w:val="0"/>
              <w:spacing w:line="240" w:lineRule="exact"/>
              <w:ind w:right="6"/>
              <w:jc w:val="both"/>
              <w:rPr>
                <w:rFonts w:cs="Arial"/>
                <w:bCs/>
                <w:lang w:val="it-IT"/>
              </w:rPr>
            </w:pPr>
            <w:r w:rsidRPr="00164F9C">
              <w:rPr>
                <w:rFonts w:cs="Arial"/>
                <w:bCs/>
                <w:lang w:val="it-IT"/>
              </w:rPr>
              <w:t>I calcoli relativi ai punteggi economici vengono eseguiti tramite il sistema telematico, il quale opera un troncamento alla seconda cifra decimale.</w:t>
            </w:r>
          </w:p>
        </w:tc>
      </w:tr>
      <w:tr w:rsidR="003B1373" w:rsidRPr="004E168B" w14:paraId="51210439" w14:textId="77777777" w:rsidTr="00EC3223">
        <w:trPr>
          <w:gridBefore w:val="1"/>
          <w:gridAfter w:val="2"/>
          <w:wBefore w:w="11" w:type="dxa"/>
          <w:wAfter w:w="157" w:type="dxa"/>
        </w:trPr>
        <w:tc>
          <w:tcPr>
            <w:tcW w:w="4373" w:type="dxa"/>
            <w:gridSpan w:val="4"/>
          </w:tcPr>
          <w:p w14:paraId="62B4CC26"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4D08AD43" w14:textId="77777777" w:rsidR="003B1373" w:rsidRPr="003E7ADC" w:rsidRDefault="003B1373" w:rsidP="003B1373">
            <w:pPr>
              <w:widowControl w:val="0"/>
              <w:spacing w:line="240" w:lineRule="exact"/>
              <w:rPr>
                <w:rFonts w:cs="Arial"/>
                <w:lang w:val="it-IT"/>
              </w:rPr>
            </w:pPr>
          </w:p>
        </w:tc>
        <w:tc>
          <w:tcPr>
            <w:tcW w:w="3959" w:type="dxa"/>
            <w:gridSpan w:val="3"/>
          </w:tcPr>
          <w:p w14:paraId="60EBCCEA"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5DB482AF" w14:textId="77777777" w:rsidTr="00EC3223">
        <w:trPr>
          <w:gridBefore w:val="1"/>
          <w:gridAfter w:val="2"/>
          <w:wBefore w:w="11" w:type="dxa"/>
          <w:wAfter w:w="157" w:type="dxa"/>
        </w:trPr>
        <w:tc>
          <w:tcPr>
            <w:tcW w:w="4373" w:type="dxa"/>
            <w:gridSpan w:val="4"/>
          </w:tcPr>
          <w:p w14:paraId="7AABE907"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b/>
              </w:rPr>
              <w:t>GESAMTPUNKTZAHL</w:t>
            </w:r>
          </w:p>
        </w:tc>
        <w:tc>
          <w:tcPr>
            <w:tcW w:w="1014" w:type="dxa"/>
            <w:gridSpan w:val="3"/>
          </w:tcPr>
          <w:p w14:paraId="3017A815" w14:textId="77777777" w:rsidR="003B1373" w:rsidRPr="003E7ADC" w:rsidRDefault="003B1373" w:rsidP="003B1373">
            <w:pPr>
              <w:widowControl w:val="0"/>
              <w:spacing w:line="240" w:lineRule="exact"/>
              <w:rPr>
                <w:rFonts w:cs="Arial"/>
                <w:lang w:val="de-DE"/>
              </w:rPr>
            </w:pPr>
          </w:p>
        </w:tc>
        <w:tc>
          <w:tcPr>
            <w:tcW w:w="3959" w:type="dxa"/>
            <w:gridSpan w:val="3"/>
          </w:tcPr>
          <w:p w14:paraId="1697EEE5"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b/>
              </w:rPr>
              <w:t>PUNTEGGIO FINALE</w:t>
            </w:r>
          </w:p>
        </w:tc>
      </w:tr>
      <w:tr w:rsidR="003B1373" w:rsidRPr="00396810" w14:paraId="362145C9" w14:textId="77777777" w:rsidTr="00EC3223">
        <w:trPr>
          <w:gridBefore w:val="1"/>
          <w:gridAfter w:val="2"/>
          <w:wBefore w:w="11" w:type="dxa"/>
          <w:wAfter w:w="157" w:type="dxa"/>
        </w:trPr>
        <w:tc>
          <w:tcPr>
            <w:tcW w:w="4373" w:type="dxa"/>
            <w:gridSpan w:val="4"/>
          </w:tcPr>
          <w:p w14:paraId="710655F4"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p>
        </w:tc>
        <w:tc>
          <w:tcPr>
            <w:tcW w:w="1014" w:type="dxa"/>
            <w:gridSpan w:val="3"/>
          </w:tcPr>
          <w:p w14:paraId="1B1C5E70" w14:textId="77777777" w:rsidR="003B1373" w:rsidRPr="003E7ADC" w:rsidRDefault="003B1373" w:rsidP="003B1373">
            <w:pPr>
              <w:widowControl w:val="0"/>
              <w:spacing w:line="240" w:lineRule="exact"/>
              <w:rPr>
                <w:rFonts w:cs="Arial"/>
                <w:lang w:val="de-DE"/>
              </w:rPr>
            </w:pPr>
          </w:p>
        </w:tc>
        <w:tc>
          <w:tcPr>
            <w:tcW w:w="3959" w:type="dxa"/>
            <w:gridSpan w:val="3"/>
          </w:tcPr>
          <w:p w14:paraId="2A5FBEA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2D533E56" w14:textId="77777777" w:rsidTr="00EC3223">
        <w:trPr>
          <w:gridBefore w:val="1"/>
          <w:gridAfter w:val="2"/>
          <w:wBefore w:w="11" w:type="dxa"/>
          <w:wAfter w:w="157" w:type="dxa"/>
        </w:trPr>
        <w:tc>
          <w:tcPr>
            <w:tcW w:w="4373" w:type="dxa"/>
            <w:gridSpan w:val="4"/>
          </w:tcPr>
          <w:p w14:paraId="357F104E"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color w:val="000000"/>
                <w:lang w:val="de-DE" w:eastAsia="de-DE"/>
              </w:rPr>
              <w:t>Zur</w:t>
            </w:r>
            <w:r w:rsidRPr="003E7ADC">
              <w:rPr>
                <w:rFonts w:cs="Arial"/>
                <w:lang w:val="de-DE" w:eastAsia="de-DE"/>
              </w:rPr>
              <w:t xml:space="preserve"> Ermittlung des wirtschaftlich günstigsten Angebot</w:t>
            </w:r>
            <w:r w:rsidRPr="003E7ADC">
              <w:rPr>
                <w:rFonts w:cs="Arial"/>
                <w:color w:val="000000"/>
                <w:lang w:val="de-DE" w:eastAsia="de-DE"/>
              </w:rPr>
              <w:t>es</w:t>
            </w:r>
            <w:r w:rsidRPr="003E7ADC">
              <w:rPr>
                <w:rFonts w:cs="Arial"/>
                <w:lang w:val="de-DE" w:eastAsia="de-DE"/>
              </w:rPr>
              <w:t xml:space="preserve"> </w:t>
            </w:r>
            <w:r w:rsidRPr="003E7ADC">
              <w:rPr>
                <w:rFonts w:cs="Arial"/>
                <w:color w:val="000000"/>
                <w:lang w:val="de-DE" w:eastAsia="de-DE"/>
              </w:rPr>
              <w:t>werden die</w:t>
            </w:r>
            <w:r w:rsidRPr="003E7ADC">
              <w:rPr>
                <w:rFonts w:cs="Arial"/>
                <w:lang w:val="de-DE" w:eastAsia="de-DE"/>
              </w:rPr>
              <w:t xml:space="preserve"> Punkte des Kriterium</w:t>
            </w:r>
            <w:r w:rsidRPr="003E7ADC">
              <w:rPr>
                <w:rFonts w:cs="Arial"/>
                <w:color w:val="000000"/>
                <w:lang w:val="de-DE" w:eastAsia="de-DE"/>
              </w:rPr>
              <w:t>s</w:t>
            </w:r>
            <w:r w:rsidRPr="003E7ADC">
              <w:rPr>
                <w:rFonts w:cs="Arial"/>
                <w:b/>
                <w:bCs/>
                <w:lang w:val="de-DE" w:eastAsia="de-DE"/>
              </w:rPr>
              <w:t xml:space="preserve"> „der technischen Punkt</w:t>
            </w:r>
            <w:r w:rsidRPr="003E7ADC">
              <w:rPr>
                <w:rFonts w:cs="Arial"/>
                <w:b/>
                <w:bCs/>
                <w:color w:val="000000"/>
                <w:lang w:val="de-DE" w:eastAsia="de-DE"/>
              </w:rPr>
              <w:t>e</w:t>
            </w:r>
            <w:r w:rsidRPr="003E7ADC">
              <w:rPr>
                <w:rFonts w:cs="Arial"/>
                <w:b/>
                <w:bCs/>
                <w:lang w:val="de-DE" w:eastAsia="de-DE"/>
              </w:rPr>
              <w:t xml:space="preserve">zahl” (PTi) </w:t>
            </w:r>
            <w:r w:rsidRPr="003E7ADC">
              <w:rPr>
                <w:rFonts w:cs="Arial"/>
                <w:lang w:val="de-DE" w:eastAsia="de-DE"/>
              </w:rPr>
              <w:t>und</w:t>
            </w:r>
            <w:r w:rsidRPr="003E7ADC">
              <w:rPr>
                <w:rFonts w:cs="Arial"/>
                <w:color w:val="000000"/>
                <w:lang w:val="de-DE" w:eastAsia="de-DE"/>
              </w:rPr>
              <w:t xml:space="preserve"> die Punkte des Kriteriums</w:t>
            </w:r>
            <w:r w:rsidRPr="003E7ADC">
              <w:rPr>
                <w:rFonts w:cs="Arial"/>
                <w:b/>
                <w:bCs/>
                <w:lang w:val="de-DE" w:eastAsia="de-DE"/>
              </w:rPr>
              <w:t xml:space="preserve"> “der wirtschaftlichen Punkt</w:t>
            </w:r>
            <w:r w:rsidRPr="003E7ADC">
              <w:rPr>
                <w:rFonts w:cs="Arial"/>
                <w:b/>
                <w:bCs/>
                <w:color w:val="000000"/>
                <w:lang w:val="de-DE" w:eastAsia="de-DE"/>
              </w:rPr>
              <w:t>e</w:t>
            </w:r>
            <w:r w:rsidRPr="003E7ADC">
              <w:rPr>
                <w:rFonts w:cs="Arial"/>
                <w:b/>
                <w:bCs/>
                <w:lang w:val="de-DE" w:eastAsia="de-DE"/>
              </w:rPr>
              <w:t>zahl” (PEi)</w:t>
            </w:r>
            <w:r w:rsidRPr="003E7ADC">
              <w:rPr>
                <w:rFonts w:cs="Arial"/>
                <w:b/>
                <w:bCs/>
                <w:color w:val="000000"/>
                <w:lang w:val="de-DE" w:eastAsia="de-DE"/>
              </w:rPr>
              <w:t xml:space="preserve"> </w:t>
            </w:r>
            <w:r w:rsidRPr="003E7ADC">
              <w:rPr>
                <w:rFonts w:cs="Arial"/>
                <w:color w:val="000000"/>
                <w:lang w:val="de-DE" w:eastAsia="de-DE"/>
              </w:rPr>
              <w:t>zusammengezählt.</w:t>
            </w:r>
          </w:p>
        </w:tc>
        <w:tc>
          <w:tcPr>
            <w:tcW w:w="1014" w:type="dxa"/>
            <w:gridSpan w:val="3"/>
          </w:tcPr>
          <w:p w14:paraId="66A14378" w14:textId="77777777" w:rsidR="003B1373" w:rsidRPr="003E7ADC" w:rsidRDefault="003B1373" w:rsidP="003B1373">
            <w:pPr>
              <w:widowControl w:val="0"/>
              <w:spacing w:line="240" w:lineRule="exact"/>
              <w:rPr>
                <w:rFonts w:cs="Arial"/>
                <w:lang w:val="de-DE"/>
              </w:rPr>
            </w:pPr>
          </w:p>
        </w:tc>
        <w:tc>
          <w:tcPr>
            <w:tcW w:w="3959" w:type="dxa"/>
            <w:gridSpan w:val="3"/>
          </w:tcPr>
          <w:p w14:paraId="53A64934"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lang w:val="it-IT" w:eastAsia="de-DE"/>
              </w:rPr>
              <w:t>L’individuazione dell’offerta economicamente più vantaggiosa verrà effettuata sommando il punteggio relativo al criterio “</w:t>
            </w:r>
            <w:r w:rsidRPr="003E7ADC">
              <w:rPr>
                <w:rFonts w:cs="Arial"/>
                <w:b/>
                <w:bCs/>
                <w:lang w:val="it-IT" w:eastAsia="de-DE"/>
              </w:rPr>
              <w:t>Punteggio Tecnico</w:t>
            </w:r>
            <w:r w:rsidRPr="003E7ADC">
              <w:rPr>
                <w:rFonts w:cs="Arial"/>
                <w:lang w:val="it-IT" w:eastAsia="de-DE"/>
              </w:rPr>
              <w:t>” (</w:t>
            </w:r>
            <w:r w:rsidRPr="003E7ADC">
              <w:rPr>
                <w:rFonts w:cs="Arial"/>
                <w:b/>
                <w:bCs/>
                <w:lang w:val="it-IT" w:eastAsia="de-DE"/>
              </w:rPr>
              <w:t>PTi</w:t>
            </w:r>
            <w:r w:rsidRPr="003E7ADC">
              <w:rPr>
                <w:rFonts w:cs="Arial"/>
                <w:lang w:val="it-IT" w:eastAsia="de-DE"/>
              </w:rPr>
              <w:t>) ed il punteggio relativo al criterio “</w:t>
            </w:r>
            <w:r w:rsidRPr="003E7ADC">
              <w:rPr>
                <w:rFonts w:cs="Arial"/>
                <w:b/>
                <w:bCs/>
                <w:lang w:val="it-IT" w:eastAsia="de-DE"/>
              </w:rPr>
              <w:t>Punteggio Economico</w:t>
            </w:r>
            <w:r w:rsidRPr="003E7ADC">
              <w:rPr>
                <w:rFonts w:cs="Arial"/>
                <w:lang w:val="it-IT" w:eastAsia="de-DE"/>
              </w:rPr>
              <w:t>” (</w:t>
            </w:r>
            <w:r w:rsidRPr="003E7ADC">
              <w:rPr>
                <w:rFonts w:cs="Arial"/>
                <w:b/>
                <w:bCs/>
                <w:lang w:val="it-IT" w:eastAsia="de-DE"/>
              </w:rPr>
              <w:t>PEi</w:t>
            </w:r>
            <w:r w:rsidRPr="003E7ADC">
              <w:rPr>
                <w:rFonts w:cs="Arial"/>
                <w:lang w:val="it-IT" w:eastAsia="de-DE"/>
              </w:rPr>
              <w:t>).</w:t>
            </w:r>
          </w:p>
        </w:tc>
      </w:tr>
      <w:tr w:rsidR="003B1373" w:rsidRPr="004E168B" w14:paraId="52AAF7D7" w14:textId="77777777" w:rsidTr="00EC3223">
        <w:trPr>
          <w:gridBefore w:val="1"/>
          <w:gridAfter w:val="2"/>
          <w:wBefore w:w="11" w:type="dxa"/>
          <w:wAfter w:w="157" w:type="dxa"/>
        </w:trPr>
        <w:tc>
          <w:tcPr>
            <w:tcW w:w="4373" w:type="dxa"/>
            <w:gridSpan w:val="4"/>
          </w:tcPr>
          <w:p w14:paraId="6D8B390A"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11181FA2" w14:textId="77777777" w:rsidR="003B1373" w:rsidRPr="003E7ADC" w:rsidRDefault="003B1373" w:rsidP="003B1373">
            <w:pPr>
              <w:widowControl w:val="0"/>
              <w:spacing w:line="240" w:lineRule="exact"/>
              <w:rPr>
                <w:rFonts w:cs="Arial"/>
                <w:lang w:val="it-IT"/>
              </w:rPr>
            </w:pPr>
          </w:p>
        </w:tc>
        <w:tc>
          <w:tcPr>
            <w:tcW w:w="3959" w:type="dxa"/>
            <w:gridSpan w:val="3"/>
          </w:tcPr>
          <w:p w14:paraId="65824C0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6D5BA56E" w14:textId="77777777" w:rsidTr="00EC3223">
        <w:trPr>
          <w:gridBefore w:val="1"/>
          <w:gridAfter w:val="2"/>
          <w:wBefore w:w="11" w:type="dxa"/>
          <w:wAfter w:w="157" w:type="dxa"/>
        </w:trPr>
        <w:tc>
          <w:tcPr>
            <w:tcW w:w="4373" w:type="dxa"/>
            <w:gridSpan w:val="4"/>
          </w:tcPr>
          <w:p w14:paraId="03F2CA67"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r w:rsidRPr="003E7ADC">
              <w:rPr>
                <w:rFonts w:cs="Arial"/>
                <w:b/>
                <w:u w:val="single"/>
                <w:lang w:val="de-DE"/>
              </w:rPr>
              <w:t>Vorläufige Rangordnung</w:t>
            </w:r>
          </w:p>
        </w:tc>
        <w:tc>
          <w:tcPr>
            <w:tcW w:w="1014" w:type="dxa"/>
            <w:gridSpan w:val="3"/>
          </w:tcPr>
          <w:p w14:paraId="144B75FC" w14:textId="77777777" w:rsidR="003B1373" w:rsidRPr="003E7ADC" w:rsidRDefault="003B1373" w:rsidP="003B1373">
            <w:pPr>
              <w:widowControl w:val="0"/>
              <w:spacing w:line="240" w:lineRule="exact"/>
              <w:rPr>
                <w:rFonts w:cs="Arial"/>
                <w:lang w:val="de-DE"/>
              </w:rPr>
            </w:pPr>
          </w:p>
        </w:tc>
        <w:tc>
          <w:tcPr>
            <w:tcW w:w="3959" w:type="dxa"/>
            <w:gridSpan w:val="3"/>
          </w:tcPr>
          <w:p w14:paraId="2DFA109A"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r w:rsidRPr="003E7ADC">
              <w:rPr>
                <w:rFonts w:cs="Arial"/>
                <w:b/>
                <w:u w:val="single"/>
              </w:rPr>
              <w:t>Graduatoria provvisoria</w:t>
            </w:r>
          </w:p>
        </w:tc>
      </w:tr>
      <w:tr w:rsidR="003B1373" w:rsidRPr="00396810" w14:paraId="4B4DFDB5" w14:textId="77777777" w:rsidTr="00EC3223">
        <w:trPr>
          <w:gridBefore w:val="1"/>
          <w:gridAfter w:val="2"/>
          <w:wBefore w:w="11" w:type="dxa"/>
          <w:wAfter w:w="157" w:type="dxa"/>
        </w:trPr>
        <w:tc>
          <w:tcPr>
            <w:tcW w:w="4373" w:type="dxa"/>
            <w:gridSpan w:val="4"/>
          </w:tcPr>
          <w:p w14:paraId="6FE663B8"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p>
        </w:tc>
        <w:tc>
          <w:tcPr>
            <w:tcW w:w="1014" w:type="dxa"/>
            <w:gridSpan w:val="3"/>
          </w:tcPr>
          <w:p w14:paraId="748C864C" w14:textId="77777777" w:rsidR="003B1373" w:rsidRPr="003E7ADC" w:rsidRDefault="003B1373" w:rsidP="003B1373">
            <w:pPr>
              <w:widowControl w:val="0"/>
              <w:spacing w:line="240" w:lineRule="exact"/>
              <w:rPr>
                <w:rFonts w:cs="Arial"/>
                <w:lang w:val="de-DE"/>
              </w:rPr>
            </w:pPr>
          </w:p>
        </w:tc>
        <w:tc>
          <w:tcPr>
            <w:tcW w:w="3959" w:type="dxa"/>
            <w:gridSpan w:val="3"/>
          </w:tcPr>
          <w:p w14:paraId="4E090692"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p>
        </w:tc>
      </w:tr>
      <w:tr w:rsidR="003B1373" w:rsidRPr="004E168B" w14:paraId="4AEBD5F8" w14:textId="77777777" w:rsidTr="00EC3223">
        <w:trPr>
          <w:gridBefore w:val="1"/>
          <w:gridAfter w:val="2"/>
          <w:wBefore w:w="11" w:type="dxa"/>
          <w:wAfter w:w="157" w:type="dxa"/>
        </w:trPr>
        <w:tc>
          <w:tcPr>
            <w:tcW w:w="4373" w:type="dxa"/>
            <w:gridSpan w:val="4"/>
          </w:tcPr>
          <w:p w14:paraId="0A0AED76" w14:textId="3412B4D8" w:rsidR="003B1373" w:rsidRPr="003E7ADC" w:rsidRDefault="003B1373" w:rsidP="003B1373">
            <w:pPr>
              <w:pStyle w:val="Rientrocorpodeltesto"/>
              <w:widowControl w:val="0"/>
              <w:tabs>
                <w:tab w:val="left" w:pos="8496"/>
              </w:tabs>
              <w:spacing w:after="0" w:line="240" w:lineRule="exact"/>
              <w:ind w:left="0"/>
              <w:jc w:val="both"/>
              <w:rPr>
                <w:rFonts w:cs="Arial"/>
                <w:b/>
                <w:bCs/>
                <w:lang w:val="de-DE"/>
              </w:rPr>
            </w:pPr>
            <w:r w:rsidRPr="003E7ADC">
              <w:rPr>
                <w:rFonts w:cs="Arial"/>
                <w:lang w:val="de-DE"/>
              </w:rPr>
              <w:t xml:space="preserve">Anschließend </w:t>
            </w:r>
            <w:r w:rsidRPr="007A4959">
              <w:rPr>
                <w:rFonts w:cs="Arial"/>
                <w:lang w:val="de-DE"/>
              </w:rPr>
              <w:t>wird die provisorische Rangordnung erstellt</w:t>
            </w:r>
            <w:r w:rsidRPr="003E7ADC">
              <w:rPr>
                <w:rFonts w:cs="Arial"/>
                <w:lang w:val="de-DE"/>
              </w:rPr>
              <w:t xml:space="preserve"> indem die jeweils angeglichenen Punkte für das technische Angebot mit den Punkten für den Preis summiert werden.</w:t>
            </w:r>
          </w:p>
        </w:tc>
        <w:tc>
          <w:tcPr>
            <w:tcW w:w="1014" w:type="dxa"/>
            <w:gridSpan w:val="3"/>
          </w:tcPr>
          <w:p w14:paraId="60448023" w14:textId="77777777" w:rsidR="003B1373" w:rsidRPr="003E7ADC" w:rsidRDefault="003B1373" w:rsidP="003B1373">
            <w:pPr>
              <w:widowControl w:val="0"/>
              <w:spacing w:line="240" w:lineRule="exact"/>
              <w:rPr>
                <w:rFonts w:cs="Arial"/>
                <w:lang w:val="de-DE"/>
              </w:rPr>
            </w:pPr>
          </w:p>
        </w:tc>
        <w:tc>
          <w:tcPr>
            <w:tcW w:w="3959" w:type="dxa"/>
            <w:gridSpan w:val="3"/>
          </w:tcPr>
          <w:p w14:paraId="3EF4A85D" w14:textId="40450D0E" w:rsidR="003B1373" w:rsidRPr="003E7ADC" w:rsidRDefault="003B1373" w:rsidP="003B1373">
            <w:pPr>
              <w:widowControl w:val="0"/>
              <w:autoSpaceDE w:val="0"/>
              <w:autoSpaceDN w:val="0"/>
              <w:adjustRightInd w:val="0"/>
              <w:spacing w:line="240" w:lineRule="exact"/>
              <w:ind w:right="6"/>
              <w:jc w:val="both"/>
              <w:rPr>
                <w:rFonts w:cs="Arial"/>
                <w:b/>
                <w:bCs/>
                <w:lang w:val="it-IT"/>
              </w:rPr>
            </w:pPr>
            <w:r w:rsidRPr="007A4959">
              <w:rPr>
                <w:rFonts w:cs="Arial"/>
                <w:lang w:val="it-IT"/>
              </w:rPr>
              <w:t>Successivamente si</w:t>
            </w:r>
            <w:r w:rsidRPr="006D61B8">
              <w:rPr>
                <w:rFonts w:cs="Arial"/>
                <w:color w:val="FF0000"/>
                <w:lang w:val="it-IT"/>
              </w:rPr>
              <w:t xml:space="preserve"> </w:t>
            </w:r>
            <w:r w:rsidRPr="006D61B8">
              <w:rPr>
                <w:rFonts w:cs="Arial"/>
                <w:lang w:val="it-IT"/>
              </w:rPr>
              <w:t>procede alla determinazione della graduatoria, sommando singolarmente il punteggio riparametrato dell’offerta tecnica con il punteggio dell’offerta economica.</w:t>
            </w:r>
          </w:p>
        </w:tc>
      </w:tr>
      <w:tr w:rsidR="003B1373" w:rsidRPr="004E168B" w14:paraId="30A29DBA" w14:textId="77777777" w:rsidTr="00EC3223">
        <w:trPr>
          <w:gridBefore w:val="1"/>
          <w:gridAfter w:val="2"/>
          <w:wBefore w:w="11" w:type="dxa"/>
          <w:wAfter w:w="157" w:type="dxa"/>
        </w:trPr>
        <w:tc>
          <w:tcPr>
            <w:tcW w:w="4373" w:type="dxa"/>
            <w:gridSpan w:val="4"/>
          </w:tcPr>
          <w:p w14:paraId="547C714C" w14:textId="77777777" w:rsidR="003B1373" w:rsidRPr="003E7ADC" w:rsidRDefault="003B1373" w:rsidP="003B1373">
            <w:pPr>
              <w:pStyle w:val="Rientrocorpodeltesto"/>
              <w:widowControl w:val="0"/>
              <w:tabs>
                <w:tab w:val="left" w:pos="8496"/>
              </w:tabs>
              <w:spacing w:after="0" w:line="240" w:lineRule="exact"/>
              <w:ind w:left="0"/>
              <w:jc w:val="both"/>
              <w:rPr>
                <w:rFonts w:cs="Arial"/>
                <w:b/>
                <w:bCs/>
                <w:lang w:val="it-IT"/>
              </w:rPr>
            </w:pPr>
          </w:p>
        </w:tc>
        <w:tc>
          <w:tcPr>
            <w:tcW w:w="1014" w:type="dxa"/>
            <w:gridSpan w:val="3"/>
          </w:tcPr>
          <w:p w14:paraId="45134128" w14:textId="77777777" w:rsidR="003B1373" w:rsidRPr="003E7ADC" w:rsidRDefault="003B1373" w:rsidP="003B1373">
            <w:pPr>
              <w:widowControl w:val="0"/>
              <w:spacing w:line="240" w:lineRule="exact"/>
              <w:rPr>
                <w:rFonts w:cs="Arial"/>
                <w:lang w:val="it-IT"/>
              </w:rPr>
            </w:pPr>
          </w:p>
        </w:tc>
        <w:tc>
          <w:tcPr>
            <w:tcW w:w="3959" w:type="dxa"/>
            <w:gridSpan w:val="3"/>
          </w:tcPr>
          <w:p w14:paraId="0EB77F7D" w14:textId="77777777" w:rsidR="003B1373" w:rsidRPr="003E7ADC" w:rsidRDefault="003B1373" w:rsidP="003B1373">
            <w:pPr>
              <w:widowControl w:val="0"/>
              <w:autoSpaceDE w:val="0"/>
              <w:autoSpaceDN w:val="0"/>
              <w:adjustRightInd w:val="0"/>
              <w:spacing w:line="240" w:lineRule="exact"/>
              <w:ind w:right="6"/>
              <w:jc w:val="both"/>
              <w:rPr>
                <w:rFonts w:cs="Arial"/>
                <w:b/>
                <w:bCs/>
                <w:lang w:val="it-IT"/>
              </w:rPr>
            </w:pPr>
          </w:p>
        </w:tc>
      </w:tr>
      <w:tr w:rsidR="003B1373" w:rsidRPr="00B06D31" w14:paraId="0AAB2028" w14:textId="77777777" w:rsidTr="00EC3223">
        <w:trPr>
          <w:gridBefore w:val="1"/>
          <w:gridAfter w:val="2"/>
          <w:wBefore w:w="11" w:type="dxa"/>
          <w:wAfter w:w="157" w:type="dxa"/>
        </w:trPr>
        <w:tc>
          <w:tcPr>
            <w:tcW w:w="4373" w:type="dxa"/>
            <w:gridSpan w:val="4"/>
          </w:tcPr>
          <w:p w14:paraId="4B104656" w14:textId="56CC505C"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r w:rsidRPr="007A4959">
              <w:rPr>
                <w:b/>
                <w:lang w:val="de-DE"/>
              </w:rPr>
              <w:t>1.2 ABNORMALE ANGEBOTE</w:t>
            </w:r>
          </w:p>
        </w:tc>
        <w:tc>
          <w:tcPr>
            <w:tcW w:w="1014" w:type="dxa"/>
            <w:gridSpan w:val="3"/>
            <w:shd w:val="clear" w:color="auto" w:fill="auto"/>
          </w:tcPr>
          <w:p w14:paraId="4A67399E"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751A3D35" w14:textId="636ED5C4" w:rsidR="003B1373" w:rsidRPr="007A4959" w:rsidRDefault="003B1373" w:rsidP="003B1373">
            <w:pPr>
              <w:widowControl w:val="0"/>
              <w:autoSpaceDE w:val="0"/>
              <w:autoSpaceDN w:val="0"/>
              <w:adjustRightInd w:val="0"/>
              <w:spacing w:line="240" w:lineRule="exact"/>
              <w:ind w:right="105"/>
              <w:jc w:val="both"/>
              <w:rPr>
                <w:b/>
                <w:lang w:val="it-IT"/>
              </w:rPr>
            </w:pPr>
            <w:r w:rsidRPr="007A4959">
              <w:rPr>
                <w:b/>
                <w:lang w:val="it-IT"/>
              </w:rPr>
              <w:t>1.2 OFFERTE ANOMALE</w:t>
            </w:r>
          </w:p>
        </w:tc>
      </w:tr>
      <w:tr w:rsidR="003B1373" w:rsidRPr="00B06D31" w14:paraId="425F8A50" w14:textId="77777777" w:rsidTr="00EC3223">
        <w:trPr>
          <w:gridBefore w:val="1"/>
          <w:gridAfter w:val="2"/>
          <w:wBefore w:w="11" w:type="dxa"/>
          <w:wAfter w:w="157" w:type="dxa"/>
        </w:trPr>
        <w:tc>
          <w:tcPr>
            <w:tcW w:w="4373" w:type="dxa"/>
            <w:gridSpan w:val="4"/>
          </w:tcPr>
          <w:p w14:paraId="29D63B77"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1AB41395"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95FFC52" w14:textId="77777777" w:rsidR="003B1373" w:rsidRPr="007A4959" w:rsidRDefault="003B1373" w:rsidP="003B1373">
            <w:pPr>
              <w:widowControl w:val="0"/>
              <w:autoSpaceDE w:val="0"/>
              <w:autoSpaceDN w:val="0"/>
              <w:adjustRightInd w:val="0"/>
              <w:spacing w:line="240" w:lineRule="exact"/>
              <w:ind w:right="105"/>
              <w:jc w:val="both"/>
              <w:rPr>
                <w:rFonts w:cs="Arial"/>
                <w:b/>
                <w:lang w:val="it-IT"/>
              </w:rPr>
            </w:pPr>
          </w:p>
        </w:tc>
      </w:tr>
      <w:tr w:rsidR="003B1373" w:rsidRPr="004E168B" w14:paraId="67FDE0FB" w14:textId="77777777" w:rsidTr="00EC3223">
        <w:trPr>
          <w:gridBefore w:val="1"/>
          <w:gridAfter w:val="2"/>
          <w:wBefore w:w="11" w:type="dxa"/>
          <w:wAfter w:w="157" w:type="dxa"/>
        </w:trPr>
        <w:tc>
          <w:tcPr>
            <w:tcW w:w="4373" w:type="dxa"/>
            <w:gridSpan w:val="4"/>
          </w:tcPr>
          <w:p w14:paraId="47D98261" w14:textId="750170ED" w:rsidR="003B1373" w:rsidRPr="004132C7" w:rsidRDefault="003B1373" w:rsidP="003B1373">
            <w:pPr>
              <w:pStyle w:val="Rientrocorpodeltesto"/>
              <w:widowControl w:val="0"/>
              <w:tabs>
                <w:tab w:val="left" w:pos="8496"/>
              </w:tabs>
              <w:spacing w:after="0" w:line="240" w:lineRule="exact"/>
              <w:ind w:left="0" w:right="76"/>
              <w:jc w:val="both"/>
              <w:rPr>
                <w:rFonts w:cs="Arial"/>
                <w:lang w:val="de-DE"/>
              </w:rPr>
            </w:pPr>
            <w:r w:rsidRPr="004132C7">
              <w:rPr>
                <w:rFonts w:cs="Arial"/>
                <w:lang w:val="de-DE"/>
              </w:rPr>
              <w:t>Der EPV bewertet die Angemessenheit der Angebote, die gemäß Art. 30 Abs. 1 und 2 LG Nr. 16/2015 und gemäß APB Anwendungsrichtlinie Nr. 7 „Formeln für die Berechnung der ungewöhnlich niedrigen Angebote sowie des automatischen Ausschlusses“</w:t>
            </w:r>
            <w:r w:rsidRPr="004132C7">
              <w:rPr>
                <w:rFonts w:cs="Arial"/>
                <w:lang w:val="de-DE" w:eastAsia="it-IT"/>
              </w:rPr>
              <w:t xml:space="preserve"> </w:t>
            </w:r>
            <w:r w:rsidRPr="004132C7">
              <w:rPr>
                <w:rFonts w:cs="Arial"/>
                <w:lang w:val="de-DE"/>
              </w:rPr>
              <w:t>für ungewöhnlich niedrig erachtet werden.</w:t>
            </w:r>
          </w:p>
        </w:tc>
        <w:tc>
          <w:tcPr>
            <w:tcW w:w="1014" w:type="dxa"/>
            <w:gridSpan w:val="3"/>
            <w:shd w:val="clear" w:color="auto" w:fill="auto"/>
          </w:tcPr>
          <w:p w14:paraId="7E6BA1A5"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0225320D" w14:textId="79FC4308" w:rsidR="003B1373" w:rsidRPr="004132C7" w:rsidRDefault="003B1373" w:rsidP="003B1373">
            <w:pPr>
              <w:widowControl w:val="0"/>
              <w:autoSpaceDE w:val="0"/>
              <w:autoSpaceDN w:val="0"/>
              <w:adjustRightInd w:val="0"/>
              <w:spacing w:line="240" w:lineRule="exact"/>
              <w:ind w:right="105"/>
              <w:jc w:val="both"/>
              <w:rPr>
                <w:rFonts w:cs="Arial"/>
                <w:b/>
                <w:lang w:val="it-IT"/>
              </w:rPr>
            </w:pPr>
            <w:r w:rsidRPr="004132C7">
              <w:rPr>
                <w:lang w:val="it-IT"/>
              </w:rPr>
              <w:t xml:space="preserve">Il RUP procede a valutare la congruità delle offerte anormalmente basse ai sensi dell’art. 30, commi 1 e 2, L.P. n. 16/2015 </w:t>
            </w:r>
            <w:r w:rsidRPr="004132C7">
              <w:rPr>
                <w:lang w:val="it-IT" w:eastAsia="it-IT"/>
              </w:rPr>
              <w:t xml:space="preserve">e della </w:t>
            </w:r>
            <w:r w:rsidRPr="004132C7">
              <w:rPr>
                <w:rFonts w:cs="Arial"/>
                <w:lang w:val="it-IT" w:eastAsia="it-IT"/>
              </w:rPr>
              <w:t>Linea guida PAB Nr. 7 “Formule per il calcolo dell’anomalia delle offerte ed esclusione automatica”</w:t>
            </w:r>
            <w:r w:rsidRPr="004132C7">
              <w:rPr>
                <w:lang w:val="it-IT" w:eastAsia="it-IT"/>
              </w:rPr>
              <w:t>.</w:t>
            </w:r>
          </w:p>
        </w:tc>
      </w:tr>
      <w:tr w:rsidR="003B1373" w:rsidRPr="004E168B" w14:paraId="79DB89A4" w14:textId="77777777" w:rsidTr="00EC3223">
        <w:trPr>
          <w:gridBefore w:val="1"/>
          <w:gridAfter w:val="2"/>
          <w:wBefore w:w="11" w:type="dxa"/>
          <w:wAfter w:w="157" w:type="dxa"/>
        </w:trPr>
        <w:tc>
          <w:tcPr>
            <w:tcW w:w="4373" w:type="dxa"/>
            <w:gridSpan w:val="4"/>
          </w:tcPr>
          <w:p w14:paraId="185D3C6D" w14:textId="3C47C61C"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r w:rsidRPr="007A4959">
              <w:rPr>
                <w:lang w:val="de-DE" w:eastAsia="it-IT"/>
              </w:rPr>
              <w:t xml:space="preserve">Alle Mittelwerte zur Festlegung der Anomalieschwelle werden mit einer 15-stelligen Genauigkeit berechnet. Die Anomalieschwelle wird daher mit bis zu 2 Dezimalstellen, aufgerundet auf die höhere Einheit, falls die 3. </w:t>
            </w:r>
            <w:r w:rsidRPr="007A4959">
              <w:rPr>
                <w:lang w:val="it-IT" w:eastAsia="it-IT"/>
              </w:rPr>
              <w:t>Dezimalstelle gleich oder höher als fünf ist, angegeben.</w:t>
            </w:r>
          </w:p>
        </w:tc>
        <w:tc>
          <w:tcPr>
            <w:tcW w:w="1014" w:type="dxa"/>
            <w:gridSpan w:val="3"/>
            <w:shd w:val="clear" w:color="auto" w:fill="auto"/>
          </w:tcPr>
          <w:p w14:paraId="4BE3E183"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04F361C" w14:textId="32514ECC" w:rsidR="003B1373" w:rsidRPr="007A4959" w:rsidRDefault="003B1373" w:rsidP="003B1373">
            <w:pPr>
              <w:widowControl w:val="0"/>
              <w:autoSpaceDE w:val="0"/>
              <w:autoSpaceDN w:val="0"/>
              <w:adjustRightInd w:val="0"/>
              <w:spacing w:line="240" w:lineRule="exact"/>
              <w:ind w:right="105"/>
              <w:jc w:val="both"/>
              <w:rPr>
                <w:rFonts w:cs="Arial"/>
                <w:b/>
                <w:lang w:val="it-IT"/>
              </w:rPr>
            </w:pPr>
            <w:r w:rsidRPr="007A4959">
              <w:rPr>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3B1373" w:rsidRPr="004E168B" w14:paraId="6ED23D07" w14:textId="77777777" w:rsidTr="00EC3223">
        <w:trPr>
          <w:gridBefore w:val="1"/>
          <w:gridAfter w:val="2"/>
          <w:wBefore w:w="11" w:type="dxa"/>
          <w:wAfter w:w="157" w:type="dxa"/>
        </w:trPr>
        <w:tc>
          <w:tcPr>
            <w:tcW w:w="4373" w:type="dxa"/>
            <w:gridSpan w:val="4"/>
          </w:tcPr>
          <w:p w14:paraId="0D582BA0"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0A8E4567"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F093210" w14:textId="77777777" w:rsidR="003B1373" w:rsidRPr="007A4959" w:rsidRDefault="003B1373" w:rsidP="003B1373">
            <w:pPr>
              <w:widowControl w:val="0"/>
              <w:autoSpaceDE w:val="0"/>
              <w:autoSpaceDN w:val="0"/>
              <w:adjustRightInd w:val="0"/>
              <w:spacing w:line="240" w:lineRule="exact"/>
              <w:ind w:right="105"/>
              <w:jc w:val="both"/>
              <w:rPr>
                <w:rFonts w:cs="Arial"/>
                <w:b/>
                <w:lang w:val="it-IT"/>
              </w:rPr>
            </w:pPr>
          </w:p>
        </w:tc>
      </w:tr>
      <w:tr w:rsidR="003B1373" w:rsidRPr="004E168B" w14:paraId="03F005C3" w14:textId="77777777" w:rsidTr="00EC3223">
        <w:trPr>
          <w:gridBefore w:val="1"/>
          <w:gridAfter w:val="2"/>
          <w:wBefore w:w="11" w:type="dxa"/>
          <w:wAfter w:w="157" w:type="dxa"/>
        </w:trPr>
        <w:tc>
          <w:tcPr>
            <w:tcW w:w="4373" w:type="dxa"/>
            <w:gridSpan w:val="4"/>
          </w:tcPr>
          <w:p w14:paraId="2D4363A3" w14:textId="2887F3DE" w:rsidR="003B1373" w:rsidRPr="007A4959" w:rsidRDefault="003B1373" w:rsidP="003B1373">
            <w:pPr>
              <w:pStyle w:val="Rientrocorpodeltesto"/>
              <w:widowControl w:val="0"/>
              <w:tabs>
                <w:tab w:val="left" w:pos="8496"/>
              </w:tabs>
              <w:spacing w:after="0" w:line="240" w:lineRule="exact"/>
              <w:ind w:left="0" w:right="76"/>
              <w:jc w:val="both"/>
              <w:rPr>
                <w:rFonts w:cs="Arial"/>
                <w:lang w:val="de-DE"/>
              </w:rPr>
            </w:pPr>
            <w:r w:rsidRPr="007A4959">
              <w:rPr>
                <w:lang w:val="de-DE"/>
              </w:rPr>
              <w:t>Falls es nur ein zugelassenes Angebot gibt, findet die Berechnung keine Anwendung.</w:t>
            </w:r>
          </w:p>
        </w:tc>
        <w:tc>
          <w:tcPr>
            <w:tcW w:w="1014" w:type="dxa"/>
            <w:gridSpan w:val="3"/>
            <w:shd w:val="clear" w:color="auto" w:fill="auto"/>
          </w:tcPr>
          <w:p w14:paraId="0D523E22" w14:textId="77777777" w:rsidR="003B1373" w:rsidRPr="007A4959" w:rsidRDefault="003B1373" w:rsidP="003B1373">
            <w:pPr>
              <w:widowControl w:val="0"/>
              <w:spacing w:line="240" w:lineRule="exact"/>
              <w:rPr>
                <w:rFonts w:cs="Arial"/>
                <w:lang w:val="de-DE"/>
              </w:rPr>
            </w:pPr>
          </w:p>
        </w:tc>
        <w:tc>
          <w:tcPr>
            <w:tcW w:w="3959" w:type="dxa"/>
            <w:gridSpan w:val="3"/>
            <w:shd w:val="clear" w:color="auto" w:fill="FFFFFF" w:themeFill="background1"/>
          </w:tcPr>
          <w:p w14:paraId="272650A1" w14:textId="17ACE165" w:rsidR="003B1373" w:rsidRPr="007A4959" w:rsidRDefault="003B1373" w:rsidP="003B1373">
            <w:pPr>
              <w:widowControl w:val="0"/>
              <w:autoSpaceDE w:val="0"/>
              <w:autoSpaceDN w:val="0"/>
              <w:adjustRightInd w:val="0"/>
              <w:spacing w:line="240" w:lineRule="exact"/>
              <w:ind w:right="105"/>
              <w:jc w:val="both"/>
              <w:rPr>
                <w:rFonts w:cs="Arial"/>
                <w:b/>
                <w:lang w:val="it-IT"/>
              </w:rPr>
            </w:pPr>
            <w:r w:rsidRPr="007A4959">
              <w:rPr>
                <w:lang w:val="it-IT"/>
              </w:rPr>
              <w:t>Il calcolo non trova applicazione nel caso sia presente una sola offerta ammessa.</w:t>
            </w:r>
          </w:p>
        </w:tc>
      </w:tr>
      <w:tr w:rsidR="003B1373" w:rsidRPr="004E168B" w14:paraId="5548BC7B" w14:textId="77777777" w:rsidTr="00EC3223">
        <w:trPr>
          <w:gridBefore w:val="1"/>
          <w:gridAfter w:val="2"/>
          <w:wBefore w:w="11" w:type="dxa"/>
          <w:wAfter w:w="157" w:type="dxa"/>
        </w:trPr>
        <w:tc>
          <w:tcPr>
            <w:tcW w:w="4373" w:type="dxa"/>
            <w:gridSpan w:val="4"/>
          </w:tcPr>
          <w:p w14:paraId="0FC8E814"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297C0828"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1651A58C" w14:textId="77777777" w:rsidR="003B1373" w:rsidRPr="007A4959" w:rsidRDefault="003B1373" w:rsidP="003B1373">
            <w:pPr>
              <w:widowControl w:val="0"/>
              <w:autoSpaceDE w:val="0"/>
              <w:autoSpaceDN w:val="0"/>
              <w:adjustRightInd w:val="0"/>
              <w:spacing w:line="240" w:lineRule="exact"/>
              <w:ind w:right="105"/>
              <w:jc w:val="both"/>
              <w:rPr>
                <w:lang w:val="it-IT"/>
              </w:rPr>
            </w:pPr>
          </w:p>
        </w:tc>
      </w:tr>
      <w:tr w:rsidR="003B1373" w:rsidRPr="004E168B" w14:paraId="41E28C8C" w14:textId="77777777" w:rsidTr="00EC3223">
        <w:trPr>
          <w:gridBefore w:val="1"/>
          <w:gridAfter w:val="2"/>
          <w:wBefore w:w="11" w:type="dxa"/>
          <w:wAfter w:w="157" w:type="dxa"/>
        </w:trPr>
        <w:tc>
          <w:tcPr>
            <w:tcW w:w="4373" w:type="dxa"/>
            <w:gridSpan w:val="4"/>
          </w:tcPr>
          <w:p w14:paraId="30E14073" w14:textId="24658A90" w:rsidR="003B1373" w:rsidRPr="007A4959" w:rsidRDefault="003B1373" w:rsidP="003B1373">
            <w:pPr>
              <w:pStyle w:val="Rientrocorpodeltesto"/>
              <w:widowControl w:val="0"/>
              <w:tabs>
                <w:tab w:val="left" w:pos="8496"/>
              </w:tabs>
              <w:spacing w:after="0" w:line="240" w:lineRule="exact"/>
              <w:ind w:left="0" w:right="76"/>
              <w:jc w:val="both"/>
              <w:rPr>
                <w:rFonts w:cs="Arial"/>
                <w:lang w:val="de-DE"/>
              </w:rPr>
            </w:pPr>
            <w:r w:rsidRPr="007A4959">
              <w:rPr>
                <w:lang w:val="de-DE" w:eastAsia="it-IT"/>
              </w:rPr>
              <w:t xml:space="preserve">Auf </w:t>
            </w:r>
            <w:r w:rsidRPr="00B41BA8">
              <w:rPr>
                <w:lang w:val="de-DE" w:eastAsia="it-IT"/>
              </w:rPr>
              <w:t xml:space="preserve">jeden Fall kann der einzige Verfahrensverantwortliche (RUP), unabhängig von den Ergebnissen der Berechnung gemäß </w:t>
            </w:r>
            <w:r w:rsidRPr="00B41BA8">
              <w:rPr>
                <w:lang w:val="de-DE" w:eastAsia="it-IT"/>
              </w:rPr>
              <w:lastRenderedPageBreak/>
              <w:t>der obengenannten Richtlinie, das Nachforderungsverfahren des ungewöhnlich niedrigen Angebotes auch dann einleiten, wenn</w:t>
            </w:r>
            <w:r w:rsidRPr="007A4959">
              <w:rPr>
                <w:lang w:val="de-DE" w:eastAsia="it-IT"/>
              </w:rPr>
              <w:t xml:space="preserve"> er den gebotenen Preis rein auf Grundlage seines Ermessens für ungewöhnlich niedrig befindet.</w:t>
            </w:r>
          </w:p>
        </w:tc>
        <w:tc>
          <w:tcPr>
            <w:tcW w:w="1014" w:type="dxa"/>
            <w:gridSpan w:val="3"/>
            <w:shd w:val="clear" w:color="auto" w:fill="auto"/>
          </w:tcPr>
          <w:p w14:paraId="4C724A3A" w14:textId="77777777" w:rsidR="003B1373" w:rsidRPr="007A4959" w:rsidRDefault="003B1373" w:rsidP="003B1373">
            <w:pPr>
              <w:widowControl w:val="0"/>
              <w:spacing w:line="240" w:lineRule="exact"/>
              <w:rPr>
                <w:rFonts w:cs="Arial"/>
                <w:lang w:val="de-DE"/>
              </w:rPr>
            </w:pPr>
          </w:p>
        </w:tc>
        <w:tc>
          <w:tcPr>
            <w:tcW w:w="3959" w:type="dxa"/>
            <w:gridSpan w:val="3"/>
            <w:shd w:val="clear" w:color="auto" w:fill="FFFFFF" w:themeFill="background1"/>
          </w:tcPr>
          <w:p w14:paraId="579673BA" w14:textId="27D75423" w:rsidR="003B1373" w:rsidRPr="007A4959" w:rsidRDefault="003B1373" w:rsidP="003B1373">
            <w:pPr>
              <w:widowControl w:val="0"/>
              <w:autoSpaceDE w:val="0"/>
              <w:autoSpaceDN w:val="0"/>
              <w:adjustRightInd w:val="0"/>
              <w:spacing w:line="240" w:lineRule="exact"/>
              <w:ind w:right="105"/>
              <w:jc w:val="both"/>
              <w:rPr>
                <w:lang w:val="it-IT"/>
              </w:rPr>
            </w:pPr>
            <w:r w:rsidRPr="007A4959">
              <w:rPr>
                <w:lang w:val="it-IT" w:eastAsia="it-IT"/>
              </w:rPr>
              <w:t xml:space="preserve">In ogni caso, indipendentemente dai risultati dell’eventuale applicazione del calcolo di cui alla sopra citata Linea Guida, qualora il </w:t>
            </w:r>
            <w:r w:rsidRPr="007A4959">
              <w:rPr>
                <w:lang w:val="it-IT" w:eastAsia="it-IT"/>
              </w:rPr>
              <w:lastRenderedPageBreak/>
              <w:t>RUP, nell’esercizio del suo potere discrezionale, ritenga anomalo il prezzo offerto, può attivare il subprocedimento di anomalia.</w:t>
            </w:r>
          </w:p>
        </w:tc>
      </w:tr>
      <w:tr w:rsidR="003B1373" w:rsidRPr="004E168B" w14:paraId="15355DE1" w14:textId="77777777" w:rsidTr="00EC3223">
        <w:trPr>
          <w:gridBefore w:val="1"/>
          <w:gridAfter w:val="2"/>
          <w:wBefore w:w="11" w:type="dxa"/>
          <w:wAfter w:w="157" w:type="dxa"/>
        </w:trPr>
        <w:tc>
          <w:tcPr>
            <w:tcW w:w="4373" w:type="dxa"/>
            <w:gridSpan w:val="4"/>
          </w:tcPr>
          <w:p w14:paraId="30BEA402" w14:textId="77777777" w:rsidR="003B1373" w:rsidRPr="007A4959"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1CA6B7B9"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42E2E343" w14:textId="77777777" w:rsidR="003B1373" w:rsidRPr="007A4959" w:rsidRDefault="003B1373" w:rsidP="003B1373">
            <w:pPr>
              <w:widowControl w:val="0"/>
              <w:autoSpaceDE w:val="0"/>
              <w:autoSpaceDN w:val="0"/>
              <w:adjustRightInd w:val="0"/>
              <w:spacing w:line="240" w:lineRule="exact"/>
              <w:ind w:right="105"/>
              <w:jc w:val="both"/>
              <w:rPr>
                <w:lang w:val="it-IT" w:eastAsia="it-IT"/>
              </w:rPr>
            </w:pPr>
          </w:p>
        </w:tc>
      </w:tr>
      <w:tr w:rsidR="003B1373" w:rsidRPr="004E168B" w14:paraId="56E9D082" w14:textId="77777777" w:rsidTr="00EC3223">
        <w:trPr>
          <w:gridBefore w:val="1"/>
          <w:gridAfter w:val="2"/>
          <w:wBefore w:w="11" w:type="dxa"/>
          <w:wAfter w:w="157" w:type="dxa"/>
        </w:trPr>
        <w:tc>
          <w:tcPr>
            <w:tcW w:w="4393" w:type="dxa"/>
            <w:gridSpan w:val="5"/>
            <w:shd w:val="clear" w:color="auto" w:fill="FFFFFF" w:themeFill="background1"/>
          </w:tcPr>
          <w:p w14:paraId="064081B3" w14:textId="07816DA6"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Im Fall der Einleitung eines </w:t>
            </w:r>
            <w:r w:rsidRPr="00B41BA8">
              <w:rPr>
                <w:lang w:val="de-DE" w:eastAsia="it-IT"/>
              </w:rPr>
              <w:t xml:space="preserve">Nachforderungsverfahrens </w:t>
            </w:r>
            <w:r w:rsidRPr="00B41BA8">
              <w:rPr>
                <w:rFonts w:cs="Arial"/>
                <w:lang w:val="de-DE"/>
              </w:rPr>
              <w:t>zur Überprüfung ungewöhnlich niedriger Angebote werden diese gemäß Art. 110 GvD Nr. 36/2023 überprüft.</w:t>
            </w:r>
          </w:p>
        </w:tc>
        <w:tc>
          <w:tcPr>
            <w:tcW w:w="994" w:type="dxa"/>
            <w:gridSpan w:val="2"/>
            <w:shd w:val="clear" w:color="auto" w:fill="FFFFFF" w:themeFill="background1"/>
          </w:tcPr>
          <w:p w14:paraId="73BC7256" w14:textId="77777777" w:rsidR="003B1373" w:rsidRPr="00B41BA8" w:rsidRDefault="003B1373" w:rsidP="003B1373">
            <w:pPr>
              <w:widowControl w:val="0"/>
              <w:spacing w:line="240" w:lineRule="exact"/>
              <w:rPr>
                <w:rFonts w:cs="Arial"/>
                <w:lang w:val="de-DE"/>
              </w:rPr>
            </w:pPr>
          </w:p>
        </w:tc>
        <w:tc>
          <w:tcPr>
            <w:tcW w:w="3959" w:type="dxa"/>
            <w:gridSpan w:val="3"/>
            <w:shd w:val="clear" w:color="auto" w:fill="FFFFFF" w:themeFill="background1"/>
          </w:tcPr>
          <w:p w14:paraId="1F7B43EE" w14:textId="6C878B9E" w:rsidR="003B1373" w:rsidRPr="00B41BA8" w:rsidRDefault="003B1373" w:rsidP="003B1373">
            <w:pPr>
              <w:widowControl w:val="0"/>
              <w:autoSpaceDE w:val="0"/>
              <w:autoSpaceDN w:val="0"/>
              <w:adjustRightInd w:val="0"/>
              <w:spacing w:line="240" w:lineRule="exact"/>
              <w:ind w:right="6"/>
              <w:jc w:val="both"/>
              <w:rPr>
                <w:rFonts w:cs="Arial"/>
                <w:bCs/>
                <w:lang w:val="it-IT"/>
              </w:rPr>
            </w:pPr>
            <w:r w:rsidRPr="00B41BA8">
              <w:rPr>
                <w:rFonts w:cs="Arial"/>
                <w:lang w:val="it-IT"/>
              </w:rPr>
              <w:t xml:space="preserve">In caso di attivazione del subprocedimento di anomalia le offerte sono assoggettate alla verifica dell’anomalia ai sensi dell’art. </w:t>
            </w:r>
            <w:r w:rsidRPr="00B41BA8">
              <w:rPr>
                <w:rFonts w:cs="Arial"/>
                <w:lang w:val="it-IT" w:eastAsia="it-IT"/>
              </w:rPr>
              <w:t>110 d.lgs. 36/2023</w:t>
            </w:r>
            <w:r w:rsidRPr="00B41BA8">
              <w:rPr>
                <w:rFonts w:cs="Arial"/>
                <w:strike/>
                <w:lang w:val="it-IT" w:eastAsia="it-IT"/>
              </w:rPr>
              <w:t>.</w:t>
            </w:r>
          </w:p>
        </w:tc>
      </w:tr>
      <w:tr w:rsidR="003B1373" w:rsidRPr="004E168B" w14:paraId="3A232E6D" w14:textId="77777777" w:rsidTr="00EC3223">
        <w:trPr>
          <w:gridBefore w:val="1"/>
          <w:gridAfter w:val="2"/>
          <w:wBefore w:w="11" w:type="dxa"/>
          <w:wAfter w:w="157" w:type="dxa"/>
        </w:trPr>
        <w:tc>
          <w:tcPr>
            <w:tcW w:w="4393" w:type="dxa"/>
            <w:gridSpan w:val="5"/>
            <w:shd w:val="clear" w:color="auto" w:fill="FFFFFF" w:themeFill="background1"/>
          </w:tcPr>
          <w:p w14:paraId="62F0FD44" w14:textId="77777777" w:rsidR="003B1373" w:rsidRPr="00B41BA8"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52310513" w14:textId="77777777" w:rsidR="003B1373" w:rsidRPr="00B41BA8" w:rsidRDefault="003B1373" w:rsidP="003B1373">
            <w:pPr>
              <w:widowControl w:val="0"/>
              <w:spacing w:line="240" w:lineRule="exact"/>
              <w:rPr>
                <w:rFonts w:cs="Arial"/>
                <w:lang w:val="it-IT"/>
              </w:rPr>
            </w:pPr>
          </w:p>
        </w:tc>
        <w:tc>
          <w:tcPr>
            <w:tcW w:w="3959" w:type="dxa"/>
            <w:gridSpan w:val="3"/>
            <w:shd w:val="clear" w:color="auto" w:fill="FFFFFF" w:themeFill="background1"/>
          </w:tcPr>
          <w:p w14:paraId="3D9C8EE8" w14:textId="77777777" w:rsidR="003B1373" w:rsidRPr="00B41BA8"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463686B4" w14:textId="77777777" w:rsidTr="00EC3223">
        <w:trPr>
          <w:gridBefore w:val="1"/>
          <w:gridAfter w:val="2"/>
          <w:wBefore w:w="11" w:type="dxa"/>
          <w:wAfter w:w="157" w:type="dxa"/>
        </w:trPr>
        <w:tc>
          <w:tcPr>
            <w:tcW w:w="4393" w:type="dxa"/>
            <w:gridSpan w:val="5"/>
            <w:shd w:val="clear" w:color="auto" w:fill="FFFFFF" w:themeFill="background1"/>
          </w:tcPr>
          <w:p w14:paraId="72B8E4C2" w14:textId="5158DF37"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Die Vergabestelle behält sich die Befugnis vor, gleichzeitig die Erläuterungen gemäß Art. 110 GvD Nr. 36/2023 für bis zu maximal fünf Angebote einzuholen, die dem </w:t>
            </w:r>
            <w:r w:rsidRPr="00B41BA8">
              <w:rPr>
                <w:lang w:val="de-DE" w:eastAsia="it-IT"/>
              </w:rPr>
              <w:t xml:space="preserve">Nachforderungsverfahren </w:t>
            </w:r>
            <w:r w:rsidRPr="00B41BA8">
              <w:rPr>
                <w:rFonts w:cs="Arial"/>
                <w:lang w:val="de-DE"/>
              </w:rPr>
              <w:t xml:space="preserve">zur Überprüfung ungewöhnlich niedriger Angebote gemäß Anwendungsrichtlinie nr. 7  zu unterziehen sind, und auf jedem Fall bis zum ersten Angebot, das nicht ungewöhnlich niedrig ist. </w:t>
            </w:r>
          </w:p>
        </w:tc>
        <w:tc>
          <w:tcPr>
            <w:tcW w:w="994" w:type="dxa"/>
            <w:gridSpan w:val="2"/>
            <w:shd w:val="clear" w:color="auto" w:fill="auto"/>
          </w:tcPr>
          <w:p w14:paraId="3A2CEC86" w14:textId="77777777" w:rsidR="003B1373" w:rsidRPr="00B41BA8" w:rsidRDefault="003B1373" w:rsidP="003B1373">
            <w:pPr>
              <w:widowControl w:val="0"/>
              <w:spacing w:line="240" w:lineRule="exact"/>
              <w:rPr>
                <w:rFonts w:cs="Arial"/>
                <w:lang w:val="de-DE"/>
              </w:rPr>
            </w:pPr>
          </w:p>
        </w:tc>
        <w:tc>
          <w:tcPr>
            <w:tcW w:w="3959" w:type="dxa"/>
            <w:gridSpan w:val="3"/>
            <w:shd w:val="clear" w:color="auto" w:fill="auto"/>
          </w:tcPr>
          <w:p w14:paraId="687AA8DE" w14:textId="72A7AA64" w:rsidR="003B1373" w:rsidRPr="007A4959" w:rsidRDefault="003B1373" w:rsidP="003B1373">
            <w:pPr>
              <w:pStyle w:val="Rientrocorpodeltesto"/>
              <w:widowControl w:val="0"/>
              <w:tabs>
                <w:tab w:val="left" w:pos="8496"/>
              </w:tabs>
              <w:spacing w:after="0" w:line="240" w:lineRule="exact"/>
              <w:ind w:left="0"/>
              <w:jc w:val="both"/>
              <w:rPr>
                <w:rFonts w:cs="Arial"/>
                <w:lang w:val="it-IT"/>
              </w:rPr>
            </w:pPr>
            <w:r w:rsidRPr="00B41BA8">
              <w:rPr>
                <w:rFonts w:cs="Arial"/>
                <w:lang w:val="it-IT"/>
              </w:rPr>
              <w:t xml:space="preserve">La stazione appaltante si riserva la facoltà di chiedere contemporaneamente le spiegazioni di cui all’art. </w:t>
            </w:r>
            <w:r w:rsidRPr="00B41BA8">
              <w:rPr>
                <w:rFonts w:cs="Arial"/>
                <w:lang w:val="it-IT" w:eastAsia="it-IT"/>
              </w:rPr>
              <w:t xml:space="preserve">110 d.lgs. 36/2023 </w:t>
            </w:r>
            <w:r w:rsidRPr="00B41BA8">
              <w:rPr>
                <w:rFonts w:cs="Arial"/>
                <w:lang w:val="it-IT"/>
              </w:rPr>
              <w:t>fino ad un massimo di 5 (cinque) offerte da assoggettare al subprocedimento di anomalia ai sensi della linea guida di cui alla Linea guida 7 e comunque fino alla prima offerta non anomala.</w:t>
            </w:r>
          </w:p>
          <w:p w14:paraId="44AD44D5" w14:textId="77777777" w:rsidR="003B1373" w:rsidRPr="007A4959"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4E168B" w14:paraId="09AA3BD7" w14:textId="77777777" w:rsidTr="00EC3223">
        <w:trPr>
          <w:gridBefore w:val="1"/>
          <w:gridAfter w:val="2"/>
          <w:wBefore w:w="11" w:type="dxa"/>
          <w:wAfter w:w="157" w:type="dxa"/>
        </w:trPr>
        <w:tc>
          <w:tcPr>
            <w:tcW w:w="4393" w:type="dxa"/>
            <w:gridSpan w:val="5"/>
            <w:shd w:val="clear" w:color="auto" w:fill="FFFFFF" w:themeFill="background1"/>
          </w:tcPr>
          <w:p w14:paraId="34DA93BD"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4062862A" w14:textId="77777777" w:rsidR="003B1373" w:rsidRPr="007A4959" w:rsidRDefault="003B1373" w:rsidP="003B1373">
            <w:pPr>
              <w:widowControl w:val="0"/>
              <w:spacing w:line="240" w:lineRule="exact"/>
              <w:rPr>
                <w:rFonts w:cs="Arial"/>
                <w:lang w:val="it-IT"/>
              </w:rPr>
            </w:pPr>
          </w:p>
        </w:tc>
        <w:tc>
          <w:tcPr>
            <w:tcW w:w="3959" w:type="dxa"/>
            <w:gridSpan w:val="3"/>
            <w:shd w:val="clear" w:color="auto" w:fill="auto"/>
          </w:tcPr>
          <w:p w14:paraId="1EC1BE32" w14:textId="77777777" w:rsidR="003B1373" w:rsidRPr="007A4959" w:rsidRDefault="003B1373" w:rsidP="003B1373">
            <w:pPr>
              <w:widowControl w:val="0"/>
              <w:autoSpaceDE w:val="0"/>
              <w:autoSpaceDN w:val="0"/>
              <w:adjustRightInd w:val="0"/>
              <w:spacing w:line="240" w:lineRule="exact"/>
              <w:ind w:right="105"/>
              <w:jc w:val="both"/>
              <w:rPr>
                <w:rFonts w:cs="Arial"/>
                <w:bCs/>
                <w:lang w:val="it-IT"/>
              </w:rPr>
            </w:pPr>
          </w:p>
        </w:tc>
      </w:tr>
      <w:tr w:rsidR="003B1373" w:rsidRPr="004E168B" w14:paraId="1A5DD441" w14:textId="77777777" w:rsidTr="00EC3223">
        <w:trPr>
          <w:gridBefore w:val="1"/>
          <w:gridAfter w:val="2"/>
          <w:wBefore w:w="11" w:type="dxa"/>
          <w:wAfter w:w="157" w:type="dxa"/>
        </w:trPr>
        <w:tc>
          <w:tcPr>
            <w:tcW w:w="4393" w:type="dxa"/>
            <w:gridSpan w:val="5"/>
            <w:shd w:val="clear" w:color="auto" w:fill="FFFFFF" w:themeFill="background1"/>
          </w:tcPr>
          <w:p w14:paraId="62C65902" w14:textId="77777777" w:rsidR="003B1373" w:rsidRPr="007A4959" w:rsidRDefault="003B1373" w:rsidP="003B1373">
            <w:pPr>
              <w:pStyle w:val="Rientrocorpodeltesto"/>
              <w:widowControl w:val="0"/>
              <w:tabs>
                <w:tab w:val="left" w:pos="8496"/>
              </w:tabs>
              <w:spacing w:after="0" w:line="240" w:lineRule="exact"/>
              <w:ind w:left="0"/>
              <w:jc w:val="both"/>
              <w:rPr>
                <w:rFonts w:cs="Arial"/>
                <w:lang w:val="de-DE"/>
              </w:rPr>
            </w:pPr>
            <w:r w:rsidRPr="007A4959">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shd w:val="clear" w:color="auto" w:fill="auto"/>
          </w:tcPr>
          <w:p w14:paraId="6E517A84" w14:textId="77777777" w:rsidR="003B1373" w:rsidRPr="007A4959" w:rsidRDefault="003B1373" w:rsidP="003B1373">
            <w:pPr>
              <w:widowControl w:val="0"/>
              <w:spacing w:line="240" w:lineRule="exact"/>
              <w:rPr>
                <w:rFonts w:cs="Arial"/>
                <w:lang w:val="de-DE"/>
              </w:rPr>
            </w:pPr>
          </w:p>
        </w:tc>
        <w:tc>
          <w:tcPr>
            <w:tcW w:w="3959" w:type="dxa"/>
            <w:gridSpan w:val="3"/>
            <w:shd w:val="clear" w:color="auto" w:fill="auto"/>
          </w:tcPr>
          <w:p w14:paraId="46D5FD28" w14:textId="77777777" w:rsidR="003B1373" w:rsidRPr="007A4959" w:rsidRDefault="003B1373" w:rsidP="003B1373">
            <w:pPr>
              <w:widowControl w:val="0"/>
              <w:autoSpaceDE w:val="0"/>
              <w:autoSpaceDN w:val="0"/>
              <w:adjustRightInd w:val="0"/>
              <w:spacing w:line="240" w:lineRule="exact"/>
              <w:jc w:val="both"/>
              <w:rPr>
                <w:rFonts w:cs="Arial"/>
                <w:bCs/>
                <w:lang w:val="it-IT"/>
              </w:rPr>
            </w:pPr>
            <w:r w:rsidRPr="007A4959">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3B1373" w:rsidRPr="004E168B" w14:paraId="2960673F" w14:textId="77777777" w:rsidTr="00EC3223">
        <w:trPr>
          <w:gridBefore w:val="1"/>
          <w:gridAfter w:val="2"/>
          <w:wBefore w:w="11" w:type="dxa"/>
          <w:wAfter w:w="157" w:type="dxa"/>
        </w:trPr>
        <w:tc>
          <w:tcPr>
            <w:tcW w:w="4393" w:type="dxa"/>
            <w:gridSpan w:val="5"/>
            <w:shd w:val="clear" w:color="auto" w:fill="FFFFFF" w:themeFill="background1"/>
          </w:tcPr>
          <w:p w14:paraId="1CA48A99" w14:textId="77777777" w:rsidR="003B1373" w:rsidRPr="00CA626E"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6F65BFE9" w14:textId="77777777" w:rsidR="003B1373" w:rsidRPr="00CA626E" w:rsidRDefault="003B1373" w:rsidP="003B1373">
            <w:pPr>
              <w:widowControl w:val="0"/>
              <w:spacing w:line="240" w:lineRule="exact"/>
              <w:rPr>
                <w:rFonts w:cs="Arial"/>
                <w:lang w:val="it-IT"/>
              </w:rPr>
            </w:pPr>
          </w:p>
        </w:tc>
        <w:tc>
          <w:tcPr>
            <w:tcW w:w="3959" w:type="dxa"/>
            <w:gridSpan w:val="3"/>
            <w:shd w:val="clear" w:color="auto" w:fill="auto"/>
          </w:tcPr>
          <w:p w14:paraId="2D802D8E" w14:textId="77777777" w:rsidR="003B1373" w:rsidRPr="006140E5" w:rsidRDefault="003B1373" w:rsidP="003B1373">
            <w:pPr>
              <w:widowControl w:val="0"/>
              <w:autoSpaceDE w:val="0"/>
              <w:autoSpaceDN w:val="0"/>
              <w:adjustRightInd w:val="0"/>
              <w:spacing w:line="240" w:lineRule="exact"/>
              <w:jc w:val="both"/>
              <w:rPr>
                <w:rFonts w:cs="Arial"/>
                <w:lang w:val="it-IT"/>
              </w:rPr>
            </w:pPr>
          </w:p>
        </w:tc>
      </w:tr>
      <w:tr w:rsidR="003B1373" w:rsidRPr="004E168B" w14:paraId="54A59E18" w14:textId="77777777" w:rsidTr="00EC3223">
        <w:trPr>
          <w:gridBefore w:val="1"/>
          <w:gridAfter w:val="2"/>
          <w:wBefore w:w="11" w:type="dxa"/>
          <w:wAfter w:w="157" w:type="dxa"/>
        </w:trPr>
        <w:tc>
          <w:tcPr>
            <w:tcW w:w="4393" w:type="dxa"/>
            <w:gridSpan w:val="5"/>
          </w:tcPr>
          <w:p w14:paraId="72659A60" w14:textId="77777777" w:rsidR="003B1373" w:rsidRPr="003B1505" w:rsidRDefault="003B1373" w:rsidP="003B1373">
            <w:pPr>
              <w:pStyle w:val="Rientrocorpodeltesto"/>
              <w:widowControl w:val="0"/>
              <w:tabs>
                <w:tab w:val="left" w:pos="8496"/>
              </w:tabs>
              <w:spacing w:after="0" w:line="240" w:lineRule="exact"/>
              <w:ind w:left="0" w:right="7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auto"/>
          </w:tcPr>
          <w:p w14:paraId="3EE04172"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auto"/>
          </w:tcPr>
          <w:p w14:paraId="3C3B93E5" w14:textId="3734C6AD" w:rsidR="003B1373" w:rsidRPr="003B1505" w:rsidRDefault="003B1373" w:rsidP="003B1373">
            <w:pPr>
              <w:widowControl w:val="0"/>
              <w:autoSpaceDE w:val="0"/>
              <w:autoSpaceDN w:val="0"/>
              <w:adjustRightInd w:val="0"/>
              <w:spacing w:line="240" w:lineRule="exact"/>
              <w:ind w:right="105"/>
              <w:jc w:val="both"/>
              <w:rPr>
                <w:rFonts w:cs="Arial"/>
                <w:bCs/>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4E168B" w14:paraId="096EF175" w14:textId="77777777" w:rsidTr="00EC3223">
        <w:trPr>
          <w:gridBefore w:val="1"/>
          <w:gridAfter w:val="2"/>
          <w:wBefore w:w="11" w:type="dxa"/>
          <w:wAfter w:w="157" w:type="dxa"/>
        </w:trPr>
        <w:tc>
          <w:tcPr>
            <w:tcW w:w="4393" w:type="dxa"/>
            <w:gridSpan w:val="5"/>
          </w:tcPr>
          <w:p w14:paraId="70AED9C1" w14:textId="77777777" w:rsidR="003B1373" w:rsidRPr="004079B7" w:rsidRDefault="003B1373" w:rsidP="003B1373">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994" w:type="dxa"/>
            <w:gridSpan w:val="2"/>
            <w:shd w:val="clear" w:color="auto" w:fill="auto"/>
          </w:tcPr>
          <w:p w14:paraId="7EE4B58C" w14:textId="77777777" w:rsidR="003B1373" w:rsidRPr="004079B7" w:rsidRDefault="003B1373" w:rsidP="003B1373">
            <w:pPr>
              <w:widowControl w:val="0"/>
              <w:spacing w:line="240" w:lineRule="exact"/>
              <w:rPr>
                <w:rFonts w:cs="Arial"/>
                <w:lang w:val="it-IT"/>
              </w:rPr>
            </w:pPr>
          </w:p>
        </w:tc>
        <w:tc>
          <w:tcPr>
            <w:tcW w:w="3959" w:type="dxa"/>
            <w:gridSpan w:val="3"/>
            <w:shd w:val="clear" w:color="auto" w:fill="auto"/>
          </w:tcPr>
          <w:p w14:paraId="2715C68E" w14:textId="77777777" w:rsidR="003B1373" w:rsidRPr="004079B7" w:rsidRDefault="003B1373" w:rsidP="003B1373">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3B1373" w:rsidRPr="004E168B" w14:paraId="04044C76" w14:textId="77777777" w:rsidTr="00EC3223">
        <w:trPr>
          <w:gridBefore w:val="1"/>
          <w:gridAfter w:val="2"/>
          <w:wBefore w:w="11" w:type="dxa"/>
          <w:wAfter w:w="157" w:type="dxa"/>
        </w:trPr>
        <w:tc>
          <w:tcPr>
            <w:tcW w:w="4393" w:type="dxa"/>
            <w:gridSpan w:val="5"/>
          </w:tcPr>
          <w:p w14:paraId="0031CE01" w14:textId="1D7ACEE6" w:rsidR="003B1373" w:rsidRPr="004132C7" w:rsidRDefault="003B1373" w:rsidP="003B1373">
            <w:pPr>
              <w:pStyle w:val="Rientrocorpodeltesto"/>
              <w:widowControl w:val="0"/>
              <w:tabs>
                <w:tab w:val="left" w:pos="8496"/>
              </w:tabs>
              <w:spacing w:after="0" w:line="240" w:lineRule="exact"/>
              <w:ind w:left="0"/>
              <w:jc w:val="both"/>
              <w:rPr>
                <w:rFonts w:cs="Arial"/>
                <w:lang w:val="de-DE"/>
              </w:rPr>
            </w:pPr>
            <w:r w:rsidRPr="004132C7">
              <w:rPr>
                <w:rFonts w:cs="Arial"/>
                <w:lang w:val="de-DE"/>
              </w:rPr>
              <w:t xml:space="preserve">Die Bewertung der ungewöhnlich niedrigen Angebote wird vom EVV </w:t>
            </w:r>
            <w:r w:rsidRPr="004132C7">
              <w:rPr>
                <w:rFonts w:cs="Arial"/>
                <w:color w:val="FF0000"/>
                <w:lang w:val="de-DE"/>
              </w:rPr>
              <w:t xml:space="preserve">eventuell mit Unterstützung der gemäß Art. 93 GvD Nr. 36/2023 ernannten Kommission </w:t>
            </w:r>
            <w:r w:rsidRPr="004132C7">
              <w:rPr>
                <w:rFonts w:cs="Arial"/>
                <w:lang w:val="de-DE"/>
              </w:rPr>
              <w:t>durchgeführt.</w:t>
            </w:r>
          </w:p>
        </w:tc>
        <w:tc>
          <w:tcPr>
            <w:tcW w:w="994" w:type="dxa"/>
            <w:gridSpan w:val="2"/>
            <w:shd w:val="clear" w:color="auto" w:fill="auto"/>
          </w:tcPr>
          <w:p w14:paraId="11B8AE32" w14:textId="77777777" w:rsidR="003B1373" w:rsidRPr="004132C7" w:rsidRDefault="003B1373" w:rsidP="003B1373">
            <w:pPr>
              <w:widowControl w:val="0"/>
              <w:spacing w:line="240" w:lineRule="exact"/>
              <w:rPr>
                <w:rFonts w:cs="Arial"/>
                <w:lang w:val="de-DE"/>
              </w:rPr>
            </w:pPr>
          </w:p>
        </w:tc>
        <w:tc>
          <w:tcPr>
            <w:tcW w:w="3959" w:type="dxa"/>
            <w:gridSpan w:val="3"/>
            <w:shd w:val="clear" w:color="auto" w:fill="auto"/>
          </w:tcPr>
          <w:p w14:paraId="74FF5F9F" w14:textId="60205A69" w:rsidR="003B1373" w:rsidRPr="003B1505" w:rsidRDefault="003B1373" w:rsidP="003B1373">
            <w:pPr>
              <w:widowControl w:val="0"/>
              <w:autoSpaceDE w:val="0"/>
              <w:autoSpaceDN w:val="0"/>
              <w:adjustRightInd w:val="0"/>
              <w:spacing w:line="240" w:lineRule="exact"/>
              <w:ind w:right="6"/>
              <w:jc w:val="both"/>
              <w:rPr>
                <w:rFonts w:cs="Arial"/>
                <w:bCs/>
                <w:lang w:val="it-IT"/>
              </w:rPr>
            </w:pPr>
            <w:r w:rsidRPr="004132C7">
              <w:rPr>
                <w:rFonts w:cs="Arial"/>
                <w:lang w:val="it-IT"/>
              </w:rPr>
              <w:t xml:space="preserve">La verifica sulle offerte anormalmente basse è svolta dal RUP </w:t>
            </w:r>
            <w:r w:rsidRPr="004132C7">
              <w:rPr>
                <w:rFonts w:cs="Arial"/>
                <w:color w:val="FF0000"/>
                <w:lang w:val="it-IT"/>
              </w:rPr>
              <w:t>con l’eventuale supporto della commissione nominata ex articolo 93 d.lgs. 36/2023</w:t>
            </w:r>
            <w:r w:rsidRPr="004132C7">
              <w:rPr>
                <w:rFonts w:cs="Arial"/>
                <w:strike/>
                <w:color w:val="FF0000"/>
                <w:lang w:val="it-IT"/>
              </w:rPr>
              <w:t>.</w:t>
            </w:r>
          </w:p>
        </w:tc>
      </w:tr>
      <w:tr w:rsidR="003B1373" w:rsidRPr="004E168B" w14:paraId="6871C5F9" w14:textId="77777777" w:rsidTr="00EC3223">
        <w:trPr>
          <w:gridBefore w:val="1"/>
          <w:gridAfter w:val="2"/>
          <w:wBefore w:w="11" w:type="dxa"/>
          <w:wAfter w:w="157" w:type="dxa"/>
        </w:trPr>
        <w:tc>
          <w:tcPr>
            <w:tcW w:w="4393" w:type="dxa"/>
            <w:gridSpan w:val="5"/>
          </w:tcPr>
          <w:p w14:paraId="33F5ED8F"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CA7649B"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3CCB9076"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23879B2B" w14:textId="77777777" w:rsidTr="00EC3223">
        <w:trPr>
          <w:gridBefore w:val="1"/>
          <w:gridAfter w:val="2"/>
          <w:wBefore w:w="11" w:type="dxa"/>
          <w:wAfter w:w="157" w:type="dxa"/>
        </w:trPr>
        <w:tc>
          <w:tcPr>
            <w:tcW w:w="4393" w:type="dxa"/>
            <w:gridSpan w:val="5"/>
            <w:shd w:val="clear" w:color="auto" w:fill="auto"/>
          </w:tcPr>
          <w:p w14:paraId="6FC4C9C1"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Teilnehmer, die ein ungewöhnlich niedriges Angebot abgegeben haben, werden somit schriftlich aufgefordert, innerhalb einer Frist von mindestens fünfzehn Tagen nach Erhalt der Aufforderung die notwendigen Erläuterungen zu übermitteln. In diesem Fall wird der Vorschlag zur Zuschlagserteilung bis zum Abschluss der Überprüfungen aufgeschoben.</w:t>
            </w:r>
          </w:p>
        </w:tc>
        <w:tc>
          <w:tcPr>
            <w:tcW w:w="994" w:type="dxa"/>
            <w:gridSpan w:val="2"/>
            <w:shd w:val="clear" w:color="auto" w:fill="auto"/>
          </w:tcPr>
          <w:p w14:paraId="6B7CEB52" w14:textId="77777777" w:rsidR="003B1373" w:rsidRPr="003B1505" w:rsidRDefault="003B1373" w:rsidP="003B1373">
            <w:pPr>
              <w:widowControl w:val="0"/>
              <w:spacing w:line="240" w:lineRule="exact"/>
              <w:rPr>
                <w:rFonts w:cs="Arial"/>
                <w:lang w:val="de-DE"/>
              </w:rPr>
            </w:pPr>
          </w:p>
        </w:tc>
        <w:tc>
          <w:tcPr>
            <w:tcW w:w="3959" w:type="dxa"/>
            <w:gridSpan w:val="3"/>
            <w:shd w:val="clear" w:color="auto" w:fill="auto"/>
          </w:tcPr>
          <w:p w14:paraId="325C8C85"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r w:rsidRPr="003B1505">
              <w:rPr>
                <w:rFonts w:cs="Arial"/>
                <w:lang w:val="it-IT"/>
              </w:rPr>
              <w:t>Saranno richieste, pertanto, per iscritto nel termine non inferiore a 15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3B1373" w:rsidRPr="004E168B" w14:paraId="72B87712" w14:textId="77777777" w:rsidTr="00EC3223">
        <w:trPr>
          <w:gridBefore w:val="1"/>
          <w:gridAfter w:val="2"/>
          <w:wBefore w:w="11" w:type="dxa"/>
          <w:wAfter w:w="157" w:type="dxa"/>
        </w:trPr>
        <w:tc>
          <w:tcPr>
            <w:tcW w:w="4393" w:type="dxa"/>
            <w:gridSpan w:val="5"/>
            <w:shd w:val="clear" w:color="auto" w:fill="auto"/>
          </w:tcPr>
          <w:p w14:paraId="245873B9"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05C5566" w14:textId="77777777" w:rsidR="003B1373" w:rsidRPr="003B1505" w:rsidRDefault="003B1373" w:rsidP="003B1373">
            <w:pPr>
              <w:widowControl w:val="0"/>
              <w:spacing w:line="240" w:lineRule="exact"/>
              <w:rPr>
                <w:rFonts w:cs="Arial"/>
                <w:lang w:val="it-IT"/>
              </w:rPr>
            </w:pPr>
          </w:p>
        </w:tc>
        <w:tc>
          <w:tcPr>
            <w:tcW w:w="3959" w:type="dxa"/>
            <w:gridSpan w:val="3"/>
            <w:shd w:val="clear" w:color="auto" w:fill="auto"/>
          </w:tcPr>
          <w:p w14:paraId="2145180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4E168B" w14:paraId="13C3DDA0" w14:textId="77777777" w:rsidTr="00EC3223">
        <w:trPr>
          <w:gridBefore w:val="1"/>
          <w:gridAfter w:val="2"/>
          <w:wBefore w:w="11" w:type="dxa"/>
          <w:wAfter w:w="157" w:type="dxa"/>
        </w:trPr>
        <w:tc>
          <w:tcPr>
            <w:tcW w:w="4393" w:type="dxa"/>
            <w:gridSpan w:val="5"/>
            <w:shd w:val="clear" w:color="auto" w:fill="auto"/>
          </w:tcPr>
          <w:p w14:paraId="29BCF144" w14:textId="1D83E98B" w:rsidR="003B1373" w:rsidRPr="004132C7" w:rsidRDefault="003B1373" w:rsidP="003B1373">
            <w:pPr>
              <w:widowControl w:val="0"/>
              <w:jc w:val="both"/>
              <w:rPr>
                <w:rFonts w:cs="Arial"/>
                <w:lang w:val="de-DE"/>
              </w:rPr>
            </w:pPr>
            <w:r w:rsidRPr="004132C7">
              <w:rPr>
                <w:rFonts w:cs="Arial"/>
                <w:lang w:val="de-DE"/>
              </w:rPr>
              <w:t xml:space="preserve">Die besagten Erläuterungen müssen aus einer Kostenauflistung der Dienstleistung (veranschlagte Stundenzahl für die Dienstleistung, aufgeteilt auf die einzelnen Mitarbeiter mit Angabe des jeweiligen Stundensatzes) bestehen, mit Angabe des Prozentsatzes der allgemeinen Spesen und des geschätzten Gewinnes und etwaiger besonders </w:t>
            </w:r>
            <w:r w:rsidRPr="004132C7">
              <w:rPr>
                <w:rFonts w:cs="Arial"/>
                <w:lang w:val="de-DE"/>
              </w:rPr>
              <w:lastRenderedPageBreak/>
              <w:t>günstiger Bedingungen, über welche die Teilnehmer bei der Erbringung der Dienstleistung verfügen. Die Kosten für die Angestellten dürfen nicht unter den Mindestwerten laut Art. 110, Abs. 5, GvD Nr. 36/202 liegen.</w:t>
            </w:r>
          </w:p>
        </w:tc>
        <w:tc>
          <w:tcPr>
            <w:tcW w:w="994" w:type="dxa"/>
            <w:gridSpan w:val="2"/>
            <w:shd w:val="clear" w:color="auto" w:fill="auto"/>
          </w:tcPr>
          <w:p w14:paraId="50807DC4" w14:textId="77777777" w:rsidR="003B1373" w:rsidRPr="004132C7" w:rsidRDefault="003B1373" w:rsidP="003B1373">
            <w:pPr>
              <w:widowControl w:val="0"/>
              <w:rPr>
                <w:rFonts w:cs="Arial"/>
                <w:lang w:val="de-DE"/>
              </w:rPr>
            </w:pPr>
          </w:p>
        </w:tc>
        <w:tc>
          <w:tcPr>
            <w:tcW w:w="3959" w:type="dxa"/>
            <w:gridSpan w:val="3"/>
            <w:shd w:val="clear" w:color="auto" w:fill="auto"/>
          </w:tcPr>
          <w:p w14:paraId="6C65ADA7" w14:textId="6F418584" w:rsidR="003B1373" w:rsidRPr="003B1505" w:rsidRDefault="003B1373" w:rsidP="003B1373">
            <w:pPr>
              <w:widowControl w:val="0"/>
              <w:autoSpaceDE w:val="0"/>
              <w:autoSpaceDN w:val="0"/>
              <w:adjustRightInd w:val="0"/>
              <w:ind w:right="6"/>
              <w:jc w:val="both"/>
              <w:rPr>
                <w:rFonts w:cs="Arial"/>
                <w:bCs/>
                <w:lang w:val="it-IT"/>
              </w:rPr>
            </w:pPr>
            <w:r w:rsidRPr="004132C7">
              <w:rPr>
                <w:rFonts w:cs="Arial"/>
                <w:lang w:val="it-IT"/>
              </w:rPr>
              <w:t xml:space="preserve">Dette spiegazioni devono comprendere l’elenco dei costi della prestazione di servizio (numero di ore preventivato per l’esecuzione del servizio, suddiviso per i singoli collaboratori con specificazione del costo orario di ognuno di essi), con indicazione della percentuale di spese generali e di utile ipotizzato, e l’indicazione delle eventuali </w:t>
            </w:r>
            <w:r w:rsidRPr="004132C7">
              <w:rPr>
                <w:rFonts w:cs="Arial"/>
                <w:lang w:val="it-IT"/>
              </w:rPr>
              <w:lastRenderedPageBreak/>
              <w:t>condizioni particolarmente favorevoli di cui dispongono i concorrenti per prestare il servizio. Le spese relative al personale dipendente non devono essere inferiori ai valori minimi di cui alla lettera d), del comma comma 5, dell’art. 110 del D.LGS. 36/2023.</w:t>
            </w:r>
          </w:p>
        </w:tc>
      </w:tr>
      <w:tr w:rsidR="003B1373" w:rsidRPr="004E168B" w14:paraId="2223DFF7" w14:textId="77777777" w:rsidTr="00EC3223">
        <w:trPr>
          <w:gridBefore w:val="1"/>
          <w:gridAfter w:val="2"/>
          <w:wBefore w:w="11" w:type="dxa"/>
          <w:wAfter w:w="157" w:type="dxa"/>
        </w:trPr>
        <w:tc>
          <w:tcPr>
            <w:tcW w:w="4393" w:type="dxa"/>
            <w:gridSpan w:val="5"/>
            <w:shd w:val="clear" w:color="auto" w:fill="auto"/>
          </w:tcPr>
          <w:p w14:paraId="5C1A03A3" w14:textId="77777777" w:rsidR="003B1373" w:rsidRPr="003B1505" w:rsidRDefault="003B1373" w:rsidP="003B1373">
            <w:pPr>
              <w:widowControl w:val="0"/>
              <w:ind w:right="76"/>
              <w:jc w:val="both"/>
              <w:rPr>
                <w:rFonts w:cs="Arial"/>
                <w:lang w:val="it-IT"/>
              </w:rPr>
            </w:pPr>
          </w:p>
        </w:tc>
        <w:tc>
          <w:tcPr>
            <w:tcW w:w="994" w:type="dxa"/>
            <w:gridSpan w:val="2"/>
            <w:shd w:val="clear" w:color="auto" w:fill="auto"/>
          </w:tcPr>
          <w:p w14:paraId="6D0A6D1D" w14:textId="77777777" w:rsidR="003B1373" w:rsidRPr="003B1505" w:rsidRDefault="003B1373" w:rsidP="003B1373">
            <w:pPr>
              <w:widowControl w:val="0"/>
              <w:spacing w:line="240" w:lineRule="exact"/>
              <w:rPr>
                <w:rFonts w:cs="Arial"/>
                <w:lang w:val="it-IT"/>
              </w:rPr>
            </w:pPr>
          </w:p>
        </w:tc>
        <w:tc>
          <w:tcPr>
            <w:tcW w:w="3959" w:type="dxa"/>
            <w:gridSpan w:val="3"/>
            <w:shd w:val="clear" w:color="auto" w:fill="auto"/>
          </w:tcPr>
          <w:p w14:paraId="4408D6C3" w14:textId="77777777" w:rsidR="003B1373" w:rsidRPr="003B150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6D734E06" w14:textId="77777777" w:rsidTr="00EC3223">
        <w:trPr>
          <w:gridBefore w:val="1"/>
          <w:gridAfter w:val="2"/>
          <w:wBefore w:w="11" w:type="dxa"/>
          <w:wAfter w:w="157" w:type="dxa"/>
        </w:trPr>
        <w:tc>
          <w:tcPr>
            <w:tcW w:w="4393" w:type="dxa"/>
            <w:gridSpan w:val="5"/>
            <w:shd w:val="clear" w:color="auto" w:fill="FFFFFF" w:themeFill="background1"/>
          </w:tcPr>
          <w:p w14:paraId="5553DA80" w14:textId="77777777" w:rsidR="003B1373" w:rsidRPr="003B1505" w:rsidRDefault="003B1373" w:rsidP="003B1373">
            <w:pPr>
              <w:widowControl w:val="0"/>
              <w:autoSpaceDE w:val="0"/>
              <w:autoSpaceDN w:val="0"/>
              <w:adjustRightInd w:val="0"/>
              <w:ind w:right="6"/>
              <w:jc w:val="both"/>
              <w:rPr>
                <w:rFonts w:cs="Arial"/>
                <w:lang w:val="de-DE"/>
              </w:rPr>
            </w:pPr>
            <w:r w:rsidRPr="003B1505">
              <w:rPr>
                <w:rFonts w:cs="Arial"/>
                <w:lang w:val="de-DE"/>
              </w:rPr>
              <w:t xml:space="preserve">Die an die Vergabestelle zu übermittelnden Erläuterungen der angebotenen Preise und Kosten </w:t>
            </w:r>
            <w:r w:rsidRPr="003B1505">
              <w:rPr>
                <w:rFonts w:cs="Arial"/>
                <w:u w:val="single"/>
                <w:lang w:val="de-DE"/>
              </w:rPr>
              <w:t>müssen mit digitaler Unterschrift</w:t>
            </w:r>
            <w:r w:rsidRPr="003B1505">
              <w:rPr>
                <w:rFonts w:cs="Arial"/>
                <w:lang w:val="de-DE"/>
              </w:rPr>
              <w:t xml:space="preserve"> unterzeichnet sein.</w:t>
            </w:r>
          </w:p>
        </w:tc>
        <w:tc>
          <w:tcPr>
            <w:tcW w:w="994" w:type="dxa"/>
            <w:gridSpan w:val="2"/>
            <w:shd w:val="clear" w:color="auto" w:fill="FFFFFF" w:themeFill="background1"/>
          </w:tcPr>
          <w:p w14:paraId="0CF23D31" w14:textId="77777777" w:rsidR="003B1373" w:rsidRPr="003B1505" w:rsidRDefault="003B1373" w:rsidP="003B1373">
            <w:pPr>
              <w:widowControl w:val="0"/>
              <w:rPr>
                <w:rFonts w:cs="Arial"/>
                <w:lang w:val="de-DE"/>
              </w:rPr>
            </w:pPr>
          </w:p>
        </w:tc>
        <w:tc>
          <w:tcPr>
            <w:tcW w:w="3959" w:type="dxa"/>
            <w:gridSpan w:val="3"/>
            <w:shd w:val="clear" w:color="auto" w:fill="FFFFFF" w:themeFill="background1"/>
          </w:tcPr>
          <w:p w14:paraId="4422285D" w14:textId="77777777" w:rsidR="003B1373" w:rsidRPr="003B1505" w:rsidRDefault="003B1373" w:rsidP="003B1373">
            <w:pPr>
              <w:widowControl w:val="0"/>
              <w:autoSpaceDE w:val="0"/>
              <w:autoSpaceDN w:val="0"/>
              <w:adjustRightInd w:val="0"/>
              <w:ind w:right="6"/>
              <w:jc w:val="both"/>
              <w:rPr>
                <w:rFonts w:cs="Arial"/>
                <w:bCs/>
                <w:lang w:val="it-IT"/>
              </w:rPr>
            </w:pPr>
            <w:r w:rsidRPr="003B1505">
              <w:rPr>
                <w:rFonts w:cs="Arial"/>
                <w:lang w:val="it-IT"/>
              </w:rPr>
              <w:t xml:space="preserve">Le spiegazioni sul prezzo o sui costi proposti nelle offerte da trasmettere alla stazione appaltante </w:t>
            </w:r>
            <w:r w:rsidRPr="003B1505">
              <w:rPr>
                <w:rFonts w:cs="Arial"/>
                <w:u w:val="single"/>
                <w:lang w:val="it-IT"/>
              </w:rPr>
              <w:t>devono essere sottoscritti con firma digitale.</w:t>
            </w:r>
          </w:p>
        </w:tc>
      </w:tr>
      <w:tr w:rsidR="003B1373" w:rsidRPr="004E168B" w14:paraId="03B8A444" w14:textId="77777777" w:rsidTr="00EC3223">
        <w:trPr>
          <w:gridBefore w:val="1"/>
          <w:gridAfter w:val="2"/>
          <w:wBefore w:w="11" w:type="dxa"/>
          <w:wAfter w:w="157" w:type="dxa"/>
        </w:trPr>
        <w:tc>
          <w:tcPr>
            <w:tcW w:w="4393" w:type="dxa"/>
            <w:gridSpan w:val="5"/>
            <w:shd w:val="clear" w:color="auto" w:fill="FFFFFF" w:themeFill="background1"/>
          </w:tcPr>
          <w:p w14:paraId="7B853F00" w14:textId="77777777" w:rsidR="003B1373" w:rsidRPr="00313183"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41CEE8E6" w14:textId="77777777" w:rsidR="003B1373" w:rsidRPr="00716B85" w:rsidRDefault="003B1373" w:rsidP="003B1373">
            <w:pPr>
              <w:widowControl w:val="0"/>
              <w:spacing w:line="240" w:lineRule="exact"/>
              <w:rPr>
                <w:rFonts w:cs="Arial"/>
                <w:lang w:val="it-IT"/>
              </w:rPr>
            </w:pPr>
          </w:p>
        </w:tc>
        <w:tc>
          <w:tcPr>
            <w:tcW w:w="3959" w:type="dxa"/>
            <w:gridSpan w:val="3"/>
            <w:shd w:val="clear" w:color="auto" w:fill="FFFFFF" w:themeFill="background1"/>
          </w:tcPr>
          <w:p w14:paraId="39C989C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7E34C70A" w14:textId="77777777" w:rsidTr="00EC3223">
        <w:trPr>
          <w:gridBefore w:val="1"/>
          <w:gridAfter w:val="2"/>
          <w:wBefore w:w="11" w:type="dxa"/>
          <w:wAfter w:w="157" w:type="dxa"/>
        </w:trPr>
        <w:tc>
          <w:tcPr>
            <w:tcW w:w="4393" w:type="dxa"/>
            <w:gridSpan w:val="5"/>
            <w:shd w:val="clear" w:color="auto" w:fill="FFFFFF" w:themeFill="background1"/>
          </w:tcPr>
          <w:p w14:paraId="5D8284EA"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FFFFFF" w:themeFill="background1"/>
          </w:tcPr>
          <w:p w14:paraId="7331F865"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FFFFFF" w:themeFill="background1"/>
          </w:tcPr>
          <w:p w14:paraId="5F133067"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4E168B" w14:paraId="7950BB41" w14:textId="77777777" w:rsidTr="00EC3223">
        <w:trPr>
          <w:gridBefore w:val="1"/>
          <w:gridAfter w:val="2"/>
          <w:wBefore w:w="11" w:type="dxa"/>
          <w:wAfter w:w="157" w:type="dxa"/>
        </w:trPr>
        <w:tc>
          <w:tcPr>
            <w:tcW w:w="4393" w:type="dxa"/>
            <w:gridSpan w:val="5"/>
            <w:shd w:val="clear" w:color="auto" w:fill="FFFFFF" w:themeFill="background1"/>
          </w:tcPr>
          <w:p w14:paraId="49C4D2DA"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1ED9D7BA" w14:textId="77777777" w:rsidR="003B1373" w:rsidRPr="004079B7" w:rsidRDefault="003B1373" w:rsidP="003B1373">
            <w:pPr>
              <w:widowControl w:val="0"/>
              <w:spacing w:line="240" w:lineRule="exact"/>
              <w:rPr>
                <w:rFonts w:cs="Arial"/>
                <w:lang w:val="it-IT"/>
              </w:rPr>
            </w:pPr>
          </w:p>
        </w:tc>
        <w:tc>
          <w:tcPr>
            <w:tcW w:w="3959" w:type="dxa"/>
            <w:gridSpan w:val="3"/>
            <w:shd w:val="clear" w:color="auto" w:fill="FFFFFF" w:themeFill="background1"/>
          </w:tcPr>
          <w:p w14:paraId="2635CEF1"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631B153D" w14:textId="77777777" w:rsidTr="00EC3223">
        <w:trPr>
          <w:gridBefore w:val="1"/>
          <w:gridAfter w:val="2"/>
          <w:wBefore w:w="11" w:type="dxa"/>
          <w:wAfter w:w="157" w:type="dxa"/>
        </w:trPr>
        <w:tc>
          <w:tcPr>
            <w:tcW w:w="4393" w:type="dxa"/>
            <w:gridSpan w:val="5"/>
            <w:shd w:val="clear" w:color="auto" w:fill="FFFFFF" w:themeFill="background1"/>
          </w:tcPr>
          <w:p w14:paraId="292CA64C" w14:textId="77777777" w:rsidR="003B1373" w:rsidRPr="003B1505" w:rsidRDefault="003B1373" w:rsidP="003B1373">
            <w:pPr>
              <w:pStyle w:val="Corpodeltesto2"/>
              <w:widowControl w:val="0"/>
              <w:spacing w:after="0" w:line="240" w:lineRule="exact"/>
              <w:ind w:right="23"/>
              <w:jc w:val="both"/>
              <w:rPr>
                <w:rFonts w:cs="Arial"/>
                <w:b/>
                <w:bCs/>
                <w:u w:val="single"/>
                <w:lang w:val="de-DE"/>
              </w:rPr>
            </w:pPr>
            <w:r w:rsidRPr="003B1505">
              <w:rPr>
                <w:rFonts w:cs="Arial"/>
                <w:b/>
                <w:bCs/>
                <w:u w:val="single"/>
                <w:lang w:val="de-DE"/>
              </w:rPr>
              <w:t xml:space="preserve">Der EVV überprüft in nichtöffentlicher Sitzung, </w:t>
            </w:r>
            <w:r w:rsidRPr="003B1505">
              <w:rPr>
                <w:rFonts w:cs="Arial"/>
                <w:b/>
                <w:bCs/>
                <w:color w:val="FF0000"/>
                <w:u w:val="single"/>
                <w:lang w:val="de-DE"/>
              </w:rPr>
              <w:t>evtl. mit Unterstützung der Bewertungskommission</w:t>
            </w:r>
            <w:r w:rsidRPr="003B1505">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0F48ADA" w14:textId="2F8D2102"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b/>
                <w:u w:val="single"/>
                <w:lang w:val="de-DE"/>
              </w:rPr>
              <w:t>Der EVV nimmt den Ausschluss jener Angebote vor, die aufgrund der Überprüfung der übermittelten Erläuterungen insgesamt als nicht vertrauenswürdig erscheinen.</w:t>
            </w:r>
          </w:p>
        </w:tc>
        <w:tc>
          <w:tcPr>
            <w:tcW w:w="994" w:type="dxa"/>
            <w:gridSpan w:val="2"/>
            <w:shd w:val="clear" w:color="auto" w:fill="FFFFFF" w:themeFill="background1"/>
          </w:tcPr>
          <w:p w14:paraId="307F8D7C"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2863A20B"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r w:rsidRPr="003B1505">
              <w:rPr>
                <w:rFonts w:cs="Arial"/>
                <w:b/>
                <w:u w:val="single"/>
                <w:lang w:val="it-IT"/>
              </w:rPr>
              <w:t xml:space="preserve">Il RUP, </w:t>
            </w:r>
            <w:r w:rsidRPr="003B1505">
              <w:rPr>
                <w:rFonts w:cs="Arial"/>
                <w:b/>
                <w:color w:val="FF0000"/>
                <w:u w:val="single"/>
                <w:lang w:val="it-IT"/>
              </w:rPr>
              <w:t>con l’eventuale il supporto della commissione di valutazione</w:t>
            </w:r>
            <w:r w:rsidRPr="003B1505">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114C4B3A"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36EEB1A2"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7E216B37" w14:textId="54FE1596" w:rsidR="003B1373" w:rsidRPr="003B1505" w:rsidRDefault="003B1373" w:rsidP="003B1373">
            <w:pPr>
              <w:widowControl w:val="0"/>
              <w:autoSpaceDE w:val="0"/>
              <w:autoSpaceDN w:val="0"/>
              <w:adjustRightInd w:val="0"/>
              <w:spacing w:line="240" w:lineRule="exact"/>
              <w:ind w:right="6"/>
              <w:jc w:val="both"/>
              <w:rPr>
                <w:rFonts w:cs="Arial"/>
                <w:bCs/>
                <w:lang w:val="it-IT"/>
              </w:rPr>
            </w:pPr>
            <w:r w:rsidRPr="003B1505">
              <w:rPr>
                <w:rFonts w:cs="Arial"/>
                <w:b/>
                <w:u w:val="single"/>
                <w:lang w:val="it-IT"/>
              </w:rPr>
              <w:t>Il RUP procede con l</w:t>
            </w:r>
            <w:r>
              <w:rPr>
                <w:rFonts w:cs="Arial"/>
                <w:b/>
                <w:u w:val="single"/>
                <w:lang w:val="it-IT"/>
              </w:rPr>
              <w:t>’</w:t>
            </w:r>
            <w:r w:rsidRPr="003B1505">
              <w:rPr>
                <w:rFonts w:cs="Arial"/>
                <w:b/>
                <w:u w:val="single"/>
                <w:lang w:val="it-IT"/>
              </w:rPr>
              <w:t xml:space="preserve">esclusione delle offerte che, in base all’esame degli elementi forniti con le spiegazioni risultino, nel complesso, inaffidabili. </w:t>
            </w:r>
          </w:p>
        </w:tc>
      </w:tr>
      <w:tr w:rsidR="003B1373" w:rsidRPr="004E168B" w14:paraId="5C482E28" w14:textId="77777777" w:rsidTr="00EC3223">
        <w:trPr>
          <w:gridBefore w:val="1"/>
          <w:gridAfter w:val="2"/>
          <w:wBefore w:w="11" w:type="dxa"/>
          <w:wAfter w:w="157" w:type="dxa"/>
        </w:trPr>
        <w:tc>
          <w:tcPr>
            <w:tcW w:w="4393" w:type="dxa"/>
            <w:gridSpan w:val="5"/>
          </w:tcPr>
          <w:p w14:paraId="210AB388"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3296313D"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6EBB9EA"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2DA74D56" w14:textId="77777777" w:rsidTr="00EC3223">
        <w:trPr>
          <w:gridBefore w:val="1"/>
          <w:gridAfter w:val="2"/>
          <w:wBefore w:w="11" w:type="dxa"/>
          <w:wAfter w:w="157" w:type="dxa"/>
        </w:trPr>
        <w:tc>
          <w:tcPr>
            <w:tcW w:w="4393" w:type="dxa"/>
            <w:gridSpan w:val="5"/>
          </w:tcPr>
          <w:p w14:paraId="581FA0C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In diesem Fall wird die Überpfürung des ungewöhnlich niedrigeren Angebots des nächstgereihten Teilnehmers vorgenommen.</w:t>
            </w:r>
          </w:p>
        </w:tc>
        <w:tc>
          <w:tcPr>
            <w:tcW w:w="994" w:type="dxa"/>
            <w:gridSpan w:val="2"/>
            <w:shd w:val="clear" w:color="auto" w:fill="FFFFFF" w:themeFill="background1"/>
          </w:tcPr>
          <w:p w14:paraId="5068C45E"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5E423991" w14:textId="77777777" w:rsidR="003B1373" w:rsidRPr="003B1505" w:rsidRDefault="003B1373" w:rsidP="003B1373">
            <w:pPr>
              <w:widowControl w:val="0"/>
              <w:autoSpaceDE w:val="0"/>
              <w:autoSpaceDN w:val="0"/>
              <w:adjustRightInd w:val="0"/>
              <w:spacing w:line="240" w:lineRule="exact"/>
              <w:ind w:right="6"/>
              <w:jc w:val="both"/>
              <w:rPr>
                <w:rFonts w:cs="Arial"/>
                <w:lang w:val="it-IT"/>
              </w:rPr>
            </w:pPr>
            <w:r w:rsidRPr="003B1505">
              <w:rPr>
                <w:rFonts w:cs="Arial"/>
                <w:lang w:val="it-IT"/>
              </w:rPr>
              <w:t>In tal caso si procede con la verifica di anomalia di cui sopra nei confronti del concorrente che segue in graduatoria</w:t>
            </w:r>
          </w:p>
        </w:tc>
      </w:tr>
      <w:tr w:rsidR="003B1373" w:rsidRPr="004E168B" w14:paraId="59065748" w14:textId="77777777" w:rsidTr="00EC3223">
        <w:trPr>
          <w:gridBefore w:val="1"/>
          <w:gridAfter w:val="2"/>
          <w:wBefore w:w="11" w:type="dxa"/>
          <w:wAfter w:w="157" w:type="dxa"/>
        </w:trPr>
        <w:tc>
          <w:tcPr>
            <w:tcW w:w="4393" w:type="dxa"/>
            <w:gridSpan w:val="5"/>
          </w:tcPr>
          <w:p w14:paraId="064EB808"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FFFFFF" w:themeFill="background1"/>
          </w:tcPr>
          <w:p w14:paraId="14F6D1F1"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BE0C585" w14:textId="77777777" w:rsidR="003B1373" w:rsidRPr="003B1505" w:rsidRDefault="003B1373" w:rsidP="003B1373">
            <w:pPr>
              <w:widowControl w:val="0"/>
              <w:autoSpaceDE w:val="0"/>
              <w:autoSpaceDN w:val="0"/>
              <w:adjustRightInd w:val="0"/>
              <w:spacing w:line="240" w:lineRule="exact"/>
              <w:ind w:right="105"/>
              <w:jc w:val="both"/>
              <w:rPr>
                <w:rFonts w:cs="Arial"/>
                <w:bCs/>
                <w:lang w:val="it-IT"/>
              </w:rPr>
            </w:pPr>
          </w:p>
        </w:tc>
      </w:tr>
      <w:tr w:rsidR="003B1373" w:rsidRPr="004E168B" w14:paraId="2FAD2835" w14:textId="77777777" w:rsidTr="00EC3223">
        <w:trPr>
          <w:gridBefore w:val="1"/>
          <w:gridAfter w:val="2"/>
          <w:wBefore w:w="11" w:type="dxa"/>
          <w:wAfter w:w="157" w:type="dxa"/>
        </w:trPr>
        <w:tc>
          <w:tcPr>
            <w:tcW w:w="4393" w:type="dxa"/>
            <w:gridSpan w:val="5"/>
          </w:tcPr>
          <w:p w14:paraId="634F486F" w14:textId="1D784630"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Nach Abschluss der Überprüfung der ungewöhnlich niedrigen Angebote wird die endgültige Rangordnung erstellt.</w:t>
            </w:r>
          </w:p>
        </w:tc>
        <w:tc>
          <w:tcPr>
            <w:tcW w:w="994" w:type="dxa"/>
            <w:gridSpan w:val="2"/>
            <w:shd w:val="clear" w:color="auto" w:fill="FFFFFF" w:themeFill="background1"/>
          </w:tcPr>
          <w:p w14:paraId="739ABE03"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2786451" w14:textId="4A311A34" w:rsidR="003B1373" w:rsidRPr="003B1505" w:rsidRDefault="003B1373" w:rsidP="003B1373">
            <w:pPr>
              <w:widowControl w:val="0"/>
              <w:autoSpaceDE w:val="0"/>
              <w:autoSpaceDN w:val="0"/>
              <w:adjustRightInd w:val="0"/>
              <w:spacing w:line="240" w:lineRule="exact"/>
              <w:jc w:val="both"/>
              <w:rPr>
                <w:rFonts w:cs="Arial"/>
                <w:bCs/>
                <w:lang w:val="it-IT"/>
              </w:rPr>
            </w:pPr>
            <w:r w:rsidRPr="003B1505">
              <w:rPr>
                <w:rFonts w:cs="Arial"/>
                <w:lang w:val="it-IT"/>
              </w:rPr>
              <w:t>Al termine delle operazioni di verifica dell’anomalia sarà stilata la graduatoria definitiva di gara.</w:t>
            </w:r>
          </w:p>
        </w:tc>
      </w:tr>
      <w:tr w:rsidR="003B1373" w:rsidRPr="004E168B" w14:paraId="42B8FD01" w14:textId="77777777" w:rsidTr="00EC3223">
        <w:trPr>
          <w:gridBefore w:val="1"/>
          <w:gridAfter w:val="2"/>
          <w:wBefore w:w="11" w:type="dxa"/>
          <w:wAfter w:w="157" w:type="dxa"/>
          <w:trHeight w:val="393"/>
        </w:trPr>
        <w:tc>
          <w:tcPr>
            <w:tcW w:w="4393" w:type="dxa"/>
            <w:gridSpan w:val="5"/>
          </w:tcPr>
          <w:p w14:paraId="20EC363F"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20E9E32F"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7BD42D0" w14:textId="77777777" w:rsidR="003B1373" w:rsidRPr="003B1505" w:rsidRDefault="003B1373" w:rsidP="003B1373">
            <w:pPr>
              <w:widowControl w:val="0"/>
              <w:autoSpaceDE w:val="0"/>
              <w:autoSpaceDN w:val="0"/>
              <w:adjustRightInd w:val="0"/>
              <w:spacing w:line="240" w:lineRule="exact"/>
              <w:ind w:right="105"/>
              <w:jc w:val="both"/>
              <w:rPr>
                <w:rFonts w:cs="Arial"/>
                <w:b/>
                <w:lang w:val="it-IT"/>
              </w:rPr>
            </w:pPr>
          </w:p>
        </w:tc>
      </w:tr>
      <w:tr w:rsidR="003B1373" w:rsidRPr="004E168B" w14:paraId="7C6456FA" w14:textId="77777777" w:rsidTr="00EC3223">
        <w:trPr>
          <w:gridBefore w:val="1"/>
          <w:gridAfter w:val="2"/>
          <w:wBefore w:w="11" w:type="dxa"/>
          <w:wAfter w:w="157" w:type="dxa"/>
        </w:trPr>
        <w:tc>
          <w:tcPr>
            <w:tcW w:w="4393" w:type="dxa"/>
            <w:gridSpan w:val="5"/>
          </w:tcPr>
          <w:p w14:paraId="4DCEE83A" w14:textId="216027B9"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Die Vergabestelle behält sich das Recht vor, den definitiven Zuschlag nicht zu erteilen.</w:t>
            </w:r>
          </w:p>
        </w:tc>
        <w:tc>
          <w:tcPr>
            <w:tcW w:w="994" w:type="dxa"/>
            <w:gridSpan w:val="2"/>
            <w:shd w:val="clear" w:color="auto" w:fill="auto"/>
          </w:tcPr>
          <w:p w14:paraId="15AFE33F"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7ADAA20" w14:textId="4C883B84" w:rsidR="003B1373" w:rsidRPr="003B1505" w:rsidRDefault="003B1373" w:rsidP="003B1373">
            <w:pPr>
              <w:widowControl w:val="0"/>
              <w:autoSpaceDE w:val="0"/>
              <w:autoSpaceDN w:val="0"/>
              <w:adjustRightInd w:val="0"/>
              <w:spacing w:line="240" w:lineRule="exact"/>
              <w:ind w:right="6"/>
              <w:jc w:val="both"/>
              <w:rPr>
                <w:rFonts w:cs="Arial"/>
                <w:b/>
                <w:lang w:val="it-IT"/>
              </w:rPr>
            </w:pPr>
            <w:r w:rsidRPr="003B1505">
              <w:rPr>
                <w:rFonts w:cs="Arial"/>
                <w:lang w:val="it-IT"/>
              </w:rPr>
              <w:t>La stazione appaltante si riserva il diritto di non aggiudicare definitivamente.</w:t>
            </w:r>
          </w:p>
        </w:tc>
      </w:tr>
      <w:tr w:rsidR="003B1373" w:rsidRPr="004E168B" w14:paraId="197C9426" w14:textId="77777777" w:rsidTr="00EC3223">
        <w:trPr>
          <w:gridBefore w:val="1"/>
          <w:gridAfter w:val="2"/>
          <w:wBefore w:w="11" w:type="dxa"/>
          <w:wAfter w:w="157" w:type="dxa"/>
        </w:trPr>
        <w:tc>
          <w:tcPr>
            <w:tcW w:w="4373" w:type="dxa"/>
            <w:gridSpan w:val="4"/>
          </w:tcPr>
          <w:p w14:paraId="796CBA29"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5B2EA410"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2758ECAE"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22015A" w14:paraId="1B351586" w14:textId="77777777" w:rsidTr="00EC3223">
        <w:trPr>
          <w:gridBefore w:val="2"/>
          <w:gridAfter w:val="2"/>
          <w:wBefore w:w="18" w:type="dxa"/>
          <w:wAfter w:w="157" w:type="dxa"/>
        </w:trPr>
        <w:tc>
          <w:tcPr>
            <w:tcW w:w="4386" w:type="dxa"/>
            <w:gridSpan w:val="4"/>
          </w:tcPr>
          <w:p w14:paraId="5ED3423A" w14:textId="469BE403" w:rsidR="003B1373" w:rsidRPr="003B1505" w:rsidRDefault="003B1373" w:rsidP="003B1373">
            <w:pPr>
              <w:spacing w:line="240" w:lineRule="exact"/>
              <w:ind w:right="76"/>
              <w:jc w:val="both"/>
              <w:rPr>
                <w:rFonts w:cs="Arial"/>
                <w:lang w:val="de-DE"/>
              </w:rPr>
            </w:pPr>
            <w:r w:rsidRPr="003B1505">
              <w:rPr>
                <w:rFonts w:cs="Arial"/>
                <w:b/>
                <w:lang w:val="de-DE"/>
              </w:rPr>
              <w:t>1.3 ANGEBOTE MIT GLEICHER PUNKTZAHL</w:t>
            </w:r>
          </w:p>
        </w:tc>
        <w:tc>
          <w:tcPr>
            <w:tcW w:w="994" w:type="dxa"/>
            <w:gridSpan w:val="2"/>
          </w:tcPr>
          <w:p w14:paraId="69A08B47" w14:textId="77777777" w:rsidR="003B1373" w:rsidRPr="003B1505" w:rsidRDefault="003B1373" w:rsidP="003B1373">
            <w:pPr>
              <w:spacing w:line="240" w:lineRule="exact"/>
              <w:rPr>
                <w:rFonts w:cs="Arial"/>
                <w:lang w:val="de-DE"/>
              </w:rPr>
            </w:pPr>
          </w:p>
        </w:tc>
        <w:tc>
          <w:tcPr>
            <w:tcW w:w="3959" w:type="dxa"/>
            <w:gridSpan w:val="3"/>
          </w:tcPr>
          <w:p w14:paraId="4F0C0553" w14:textId="0B690340" w:rsidR="003B1373" w:rsidRPr="003B1505" w:rsidRDefault="003B1373" w:rsidP="003B1373">
            <w:pPr>
              <w:spacing w:line="240" w:lineRule="exact"/>
              <w:ind w:right="105"/>
              <w:jc w:val="both"/>
              <w:rPr>
                <w:rFonts w:cs="Arial"/>
                <w:b/>
                <w:lang w:val="de-DE"/>
              </w:rPr>
            </w:pPr>
            <w:r w:rsidRPr="003B1505">
              <w:rPr>
                <w:rFonts w:cs="Arial"/>
                <w:b/>
                <w:lang w:val="de-DE"/>
              </w:rPr>
              <w:t>1.3 OFFERTE CON MEDESIMO PUNTEGGIO</w:t>
            </w:r>
          </w:p>
        </w:tc>
      </w:tr>
      <w:tr w:rsidR="003B1373" w:rsidRPr="0022015A" w14:paraId="7F6E2020" w14:textId="77777777" w:rsidTr="00EC3223">
        <w:trPr>
          <w:gridBefore w:val="2"/>
          <w:gridAfter w:val="2"/>
          <w:wBefore w:w="18" w:type="dxa"/>
          <w:wAfter w:w="157" w:type="dxa"/>
        </w:trPr>
        <w:tc>
          <w:tcPr>
            <w:tcW w:w="4386" w:type="dxa"/>
            <w:gridSpan w:val="4"/>
          </w:tcPr>
          <w:p w14:paraId="5E877D62" w14:textId="77777777" w:rsidR="003B1373" w:rsidRPr="003B1505" w:rsidRDefault="003B1373" w:rsidP="003B1373">
            <w:pPr>
              <w:spacing w:line="240" w:lineRule="exact"/>
              <w:ind w:right="76"/>
              <w:jc w:val="both"/>
              <w:rPr>
                <w:rFonts w:cs="Arial"/>
                <w:lang w:val="de-DE"/>
              </w:rPr>
            </w:pPr>
          </w:p>
        </w:tc>
        <w:tc>
          <w:tcPr>
            <w:tcW w:w="994" w:type="dxa"/>
            <w:gridSpan w:val="2"/>
          </w:tcPr>
          <w:p w14:paraId="0EE2124A" w14:textId="77777777" w:rsidR="003B1373" w:rsidRPr="003B1505" w:rsidRDefault="003B1373" w:rsidP="003B1373">
            <w:pPr>
              <w:spacing w:line="240" w:lineRule="exact"/>
              <w:rPr>
                <w:rFonts w:cs="Arial"/>
                <w:lang w:val="de-DE"/>
              </w:rPr>
            </w:pPr>
          </w:p>
        </w:tc>
        <w:tc>
          <w:tcPr>
            <w:tcW w:w="3959" w:type="dxa"/>
            <w:gridSpan w:val="3"/>
          </w:tcPr>
          <w:p w14:paraId="11E453C3" w14:textId="77777777" w:rsidR="003B1373" w:rsidRPr="003B1505" w:rsidRDefault="003B1373" w:rsidP="003B1373">
            <w:pPr>
              <w:spacing w:line="240" w:lineRule="exact"/>
              <w:ind w:right="105"/>
              <w:jc w:val="both"/>
              <w:rPr>
                <w:rFonts w:cs="Arial"/>
                <w:lang w:val="it-IT"/>
              </w:rPr>
            </w:pPr>
          </w:p>
        </w:tc>
      </w:tr>
      <w:tr w:rsidR="003B1373" w:rsidRPr="004E168B" w14:paraId="166955BC" w14:textId="77777777" w:rsidTr="00EC3223">
        <w:trPr>
          <w:gridBefore w:val="2"/>
          <w:gridAfter w:val="2"/>
          <w:wBefore w:w="18" w:type="dxa"/>
          <w:wAfter w:w="157" w:type="dxa"/>
        </w:trPr>
        <w:tc>
          <w:tcPr>
            <w:tcW w:w="4386" w:type="dxa"/>
            <w:gridSpan w:val="4"/>
          </w:tcPr>
          <w:p w14:paraId="3ED365FC" w14:textId="77777777" w:rsidR="003B1373" w:rsidRPr="003B1505" w:rsidRDefault="003B1373" w:rsidP="003B1373">
            <w:pPr>
              <w:spacing w:line="240" w:lineRule="exact"/>
              <w:ind w:right="105"/>
              <w:jc w:val="both"/>
              <w:rPr>
                <w:lang w:val="de-DE"/>
              </w:rPr>
            </w:pPr>
            <w:r w:rsidRPr="003B1505">
              <w:rPr>
                <w:lang w:val="de-DE"/>
              </w:rPr>
              <w:t xml:space="preserve">Falls die Angebote von zwei oder mehreren Teilnehmern dieselbe Gesamtpunktezahl jedoch unterschiedliche Punktezahlen für den Preis und für sämtliche andere Bewertungselemente erhalten, wird der Teilnehmer in der Rangordnung an die erste Stelle gereiht, der die höchste Punktezahl für </w:t>
            </w:r>
            <w:r w:rsidRPr="003B1505">
              <w:rPr>
                <w:rFonts w:cs="Arial"/>
                <w:bCs/>
                <w:caps/>
                <w:lang w:val="de-DE"/>
              </w:rPr>
              <w:fldChar w:fldCharType="begin">
                <w:ffData>
                  <w:name w:val="Text10"/>
                  <w:enabled/>
                  <w:calcOnExit w:val="0"/>
                  <w:textInput/>
                </w:ffData>
              </w:fldChar>
            </w:r>
            <w:r w:rsidRPr="003B1505">
              <w:rPr>
                <w:rFonts w:cs="Arial"/>
                <w:bCs/>
                <w:caps/>
                <w:lang w:val="de-DE"/>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de-DE"/>
              </w:rPr>
              <w:t xml:space="preserve"> </w:t>
            </w:r>
            <w:r w:rsidRPr="003B1505">
              <w:rPr>
                <w:lang w:val="de-DE"/>
              </w:rPr>
              <w:t xml:space="preserve">erhalten hat </w:t>
            </w:r>
            <w:r w:rsidRPr="003B1505">
              <w:rPr>
                <w:color w:val="FF0000"/>
                <w:lang w:val="de-DE"/>
              </w:rPr>
              <w:t>[</w:t>
            </w:r>
            <w:r w:rsidRPr="000D7077">
              <w:rPr>
                <w:i/>
                <w:color w:val="FF0000"/>
                <w:highlight w:val="green"/>
                <w:lang w:val="de-DE"/>
              </w:rPr>
              <w:t>auswählen zwischen Preis oder technischem Angebot</w:t>
            </w:r>
            <w:r w:rsidRPr="000D7077">
              <w:rPr>
                <w:color w:val="FF0000"/>
                <w:highlight w:val="green"/>
                <w:lang w:val="de-DE"/>
              </w:rPr>
              <w:t>].</w:t>
            </w:r>
          </w:p>
          <w:p w14:paraId="4EFC3FD9" w14:textId="77777777" w:rsidR="003B1373" w:rsidRPr="003B1505" w:rsidRDefault="003B1373" w:rsidP="003B1373">
            <w:pPr>
              <w:spacing w:line="240" w:lineRule="exact"/>
              <w:ind w:right="105"/>
              <w:jc w:val="both"/>
              <w:rPr>
                <w:lang w:val="de-DE"/>
              </w:rPr>
            </w:pPr>
            <w:r w:rsidRPr="003B1505">
              <w:rPr>
                <w:rFonts w:eastAsia="Calibri" w:cs="Arial"/>
                <w:noProof w:val="0"/>
                <w:lang w:val="de-DE"/>
              </w:rPr>
              <w:lastRenderedPageBreak/>
              <w:t>Falls die Angebote von zwei oder mehreren Teilnehmern dieselbe Gesamtpunktezahl und dieselben Teilpunktezahlen für den Preis und für das technische Angebot erhalten, wird eine Auslosung in einer Sitzung mit Zeuge vorgenommen</w:t>
            </w:r>
            <w:r w:rsidRPr="003B1505">
              <w:rPr>
                <w:rFonts w:cs="Arial"/>
                <w:lang w:val="de-DE"/>
              </w:rPr>
              <w:t>.</w:t>
            </w:r>
          </w:p>
        </w:tc>
        <w:tc>
          <w:tcPr>
            <w:tcW w:w="994" w:type="dxa"/>
            <w:gridSpan w:val="2"/>
          </w:tcPr>
          <w:p w14:paraId="3E2A56BA" w14:textId="77777777" w:rsidR="003B1373" w:rsidRPr="003B1505" w:rsidRDefault="003B1373" w:rsidP="003B1373">
            <w:pPr>
              <w:spacing w:line="240" w:lineRule="exact"/>
              <w:ind w:right="105"/>
              <w:jc w:val="both"/>
              <w:rPr>
                <w:lang w:val="de-DE"/>
              </w:rPr>
            </w:pPr>
          </w:p>
        </w:tc>
        <w:tc>
          <w:tcPr>
            <w:tcW w:w="3959" w:type="dxa"/>
            <w:gridSpan w:val="3"/>
          </w:tcPr>
          <w:p w14:paraId="794DF0D0" w14:textId="77777777" w:rsidR="003B1373" w:rsidRPr="003B1505" w:rsidRDefault="003B1373" w:rsidP="003B1373">
            <w:pPr>
              <w:spacing w:line="240" w:lineRule="exact"/>
              <w:ind w:right="105"/>
              <w:jc w:val="both"/>
              <w:rPr>
                <w:lang w:val="it-IT"/>
              </w:rPr>
            </w:pPr>
            <w:r w:rsidRPr="003B1505">
              <w:rPr>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3B1505">
              <w:rPr>
                <w:rFonts w:cs="Arial"/>
                <w:bCs/>
                <w:caps/>
                <w:lang w:val="de-DE"/>
              </w:rPr>
              <w:fldChar w:fldCharType="begin">
                <w:ffData>
                  <w:name w:val="Text10"/>
                  <w:enabled/>
                  <w:calcOnExit w:val="0"/>
                  <w:textInput/>
                </w:ffData>
              </w:fldChar>
            </w:r>
            <w:r w:rsidRPr="003B1505">
              <w:rPr>
                <w:rFonts w:cs="Arial"/>
                <w:bCs/>
                <w:caps/>
                <w:lang w:val="it-IT"/>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it-IT"/>
              </w:rPr>
              <w:t xml:space="preserve"> </w:t>
            </w:r>
            <w:r w:rsidRPr="000D7077">
              <w:rPr>
                <w:color w:val="FF0000"/>
                <w:highlight w:val="green"/>
                <w:lang w:val="it-IT"/>
              </w:rPr>
              <w:t>[</w:t>
            </w:r>
            <w:r w:rsidRPr="000D7077">
              <w:rPr>
                <w:i/>
                <w:color w:val="FF0000"/>
                <w:highlight w:val="green"/>
                <w:lang w:val="it-IT"/>
              </w:rPr>
              <w:t>scegliere tra prezzo o offerta tecnica</w:t>
            </w:r>
            <w:r w:rsidRPr="000D7077">
              <w:rPr>
                <w:color w:val="FF0000"/>
                <w:highlight w:val="green"/>
                <w:lang w:val="it-IT"/>
              </w:rPr>
              <w:t>]</w:t>
            </w:r>
            <w:r w:rsidRPr="000D7077">
              <w:rPr>
                <w:highlight w:val="green"/>
                <w:lang w:val="it-IT"/>
              </w:rPr>
              <w:t>.</w:t>
            </w:r>
          </w:p>
          <w:p w14:paraId="5FD6ED16" w14:textId="77777777" w:rsidR="003B1373" w:rsidRPr="003B1505" w:rsidRDefault="003B1373" w:rsidP="003B1373">
            <w:pPr>
              <w:spacing w:line="240" w:lineRule="exact"/>
              <w:ind w:right="105"/>
              <w:jc w:val="both"/>
              <w:rPr>
                <w:lang w:val="it-IT"/>
              </w:rPr>
            </w:pPr>
          </w:p>
          <w:p w14:paraId="5352468C" w14:textId="77777777" w:rsidR="003B1373" w:rsidRPr="003B1505" w:rsidRDefault="003B1373" w:rsidP="003B1373">
            <w:pPr>
              <w:spacing w:line="240" w:lineRule="exact"/>
              <w:ind w:right="105"/>
              <w:jc w:val="both"/>
              <w:rPr>
                <w:lang w:val="it-IT"/>
              </w:rPr>
            </w:pPr>
            <w:r w:rsidRPr="003B1505">
              <w:rPr>
                <w:rFonts w:cs="Arial"/>
                <w:color w:val="000000" w:themeColor="text1"/>
                <w:lang w:val="it-IT"/>
              </w:rPr>
              <w:lastRenderedPageBreak/>
              <w:t>Nel caso in cui le offerte di due o più concorrenti ottengano lo stesso punteggio complessivo e gli stessi punteggi parziali per il prezzo e per l’offerta tecnica, si procederà mediante sorteggio in seduta con testimone.</w:t>
            </w:r>
          </w:p>
        </w:tc>
      </w:tr>
      <w:tr w:rsidR="003B1373" w:rsidRPr="004E168B" w14:paraId="687CC47D" w14:textId="77777777" w:rsidTr="00EC3223">
        <w:trPr>
          <w:gridBefore w:val="1"/>
          <w:gridAfter w:val="2"/>
          <w:wBefore w:w="11" w:type="dxa"/>
          <w:wAfter w:w="157" w:type="dxa"/>
        </w:trPr>
        <w:tc>
          <w:tcPr>
            <w:tcW w:w="4373" w:type="dxa"/>
            <w:gridSpan w:val="4"/>
          </w:tcPr>
          <w:p w14:paraId="2B5759EB" w14:textId="77777777" w:rsidR="003B1373" w:rsidRPr="00672443" w:rsidRDefault="003B1373" w:rsidP="003B1373">
            <w:pPr>
              <w:pStyle w:val="Rientrocorpodeltesto"/>
              <w:widowControl w:val="0"/>
              <w:tabs>
                <w:tab w:val="left" w:pos="8496"/>
              </w:tabs>
              <w:spacing w:after="0" w:line="240" w:lineRule="exact"/>
              <w:ind w:left="0" w:right="76"/>
              <w:jc w:val="both"/>
              <w:rPr>
                <w:highlight w:val="yellow"/>
                <w:lang w:val="it-IT" w:eastAsia="it-IT"/>
              </w:rPr>
            </w:pPr>
          </w:p>
        </w:tc>
        <w:tc>
          <w:tcPr>
            <w:tcW w:w="1014" w:type="dxa"/>
            <w:gridSpan w:val="3"/>
            <w:shd w:val="clear" w:color="auto" w:fill="auto"/>
          </w:tcPr>
          <w:p w14:paraId="51215AE3" w14:textId="77777777" w:rsidR="003B1373" w:rsidRPr="00672443" w:rsidRDefault="003B1373" w:rsidP="003B1373">
            <w:pPr>
              <w:widowControl w:val="0"/>
              <w:spacing w:line="240" w:lineRule="exact"/>
              <w:rPr>
                <w:rFonts w:cs="Arial"/>
                <w:highlight w:val="yellow"/>
                <w:lang w:val="it-IT"/>
              </w:rPr>
            </w:pPr>
          </w:p>
        </w:tc>
        <w:tc>
          <w:tcPr>
            <w:tcW w:w="3959" w:type="dxa"/>
            <w:gridSpan w:val="3"/>
            <w:shd w:val="clear" w:color="auto" w:fill="FFFFFF" w:themeFill="background1"/>
          </w:tcPr>
          <w:p w14:paraId="07A88ED9" w14:textId="77777777" w:rsidR="003B1373" w:rsidRPr="00672443" w:rsidRDefault="003B1373" w:rsidP="003B1373">
            <w:pPr>
              <w:widowControl w:val="0"/>
              <w:autoSpaceDE w:val="0"/>
              <w:autoSpaceDN w:val="0"/>
              <w:adjustRightInd w:val="0"/>
              <w:spacing w:line="240" w:lineRule="exact"/>
              <w:ind w:right="105"/>
              <w:jc w:val="both"/>
              <w:rPr>
                <w:highlight w:val="yellow"/>
                <w:lang w:val="it-IT" w:eastAsia="it-IT"/>
              </w:rPr>
            </w:pPr>
          </w:p>
        </w:tc>
      </w:tr>
      <w:tr w:rsidR="003B1373" w:rsidRPr="00B06D31" w14:paraId="5551FE1C" w14:textId="77777777" w:rsidTr="00EC3223">
        <w:trPr>
          <w:gridBefore w:val="1"/>
          <w:gridAfter w:val="2"/>
          <w:wBefore w:w="11" w:type="dxa"/>
          <w:wAfter w:w="157" w:type="dxa"/>
        </w:trPr>
        <w:tc>
          <w:tcPr>
            <w:tcW w:w="4373" w:type="dxa"/>
            <w:gridSpan w:val="4"/>
          </w:tcPr>
          <w:p w14:paraId="1A4C50DC" w14:textId="10096A4E"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r w:rsidRPr="003B1505">
              <w:rPr>
                <w:rFonts w:cs="Arial"/>
                <w:b/>
                <w:bCs/>
                <w:lang w:val="de-DE"/>
              </w:rPr>
              <w:t xml:space="preserve">1.4 ABSCHLIESSENDE RANGLISTE </w:t>
            </w:r>
          </w:p>
        </w:tc>
        <w:tc>
          <w:tcPr>
            <w:tcW w:w="1014" w:type="dxa"/>
            <w:gridSpan w:val="3"/>
            <w:shd w:val="clear" w:color="auto" w:fill="auto"/>
          </w:tcPr>
          <w:p w14:paraId="7CC6BB65"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6F1009B9" w14:textId="3445F8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b/>
                <w:lang w:val="en-GB"/>
              </w:rPr>
              <w:t>1.4 GRADUATORIA FINALE</w:t>
            </w:r>
          </w:p>
        </w:tc>
      </w:tr>
      <w:tr w:rsidR="003B1373" w:rsidRPr="00B06D31" w14:paraId="22891D41" w14:textId="77777777" w:rsidTr="00EC3223">
        <w:trPr>
          <w:gridBefore w:val="1"/>
          <w:gridAfter w:val="2"/>
          <w:wBefore w:w="11" w:type="dxa"/>
          <w:wAfter w:w="157" w:type="dxa"/>
        </w:trPr>
        <w:tc>
          <w:tcPr>
            <w:tcW w:w="4373" w:type="dxa"/>
            <w:gridSpan w:val="4"/>
          </w:tcPr>
          <w:p w14:paraId="080A3427"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0A7F7256"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651FDF9"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4E168B" w14:paraId="5E5A3EC3" w14:textId="77777777" w:rsidTr="00EC3223">
        <w:trPr>
          <w:gridBefore w:val="1"/>
          <w:gridAfter w:val="2"/>
          <w:wBefore w:w="11" w:type="dxa"/>
          <w:wAfter w:w="157" w:type="dxa"/>
        </w:trPr>
        <w:tc>
          <w:tcPr>
            <w:tcW w:w="4373" w:type="dxa"/>
            <w:gridSpan w:val="4"/>
          </w:tcPr>
          <w:p w14:paraId="47FFDA4A" w14:textId="3C0DF564" w:rsidR="003B1373" w:rsidRPr="003B1505" w:rsidRDefault="003B1373" w:rsidP="003B1373">
            <w:pPr>
              <w:pStyle w:val="Rientrocorpodeltesto"/>
              <w:widowControl w:val="0"/>
              <w:tabs>
                <w:tab w:val="left" w:pos="8496"/>
              </w:tabs>
              <w:spacing w:after="0" w:line="240" w:lineRule="exact"/>
              <w:ind w:left="0" w:right="76"/>
              <w:jc w:val="both"/>
              <w:rPr>
                <w:lang w:val="de-DE" w:eastAsia="it-IT"/>
              </w:rPr>
            </w:pPr>
            <w:r w:rsidRPr="003B1505">
              <w:rPr>
                <w:rFonts w:cs="Arial"/>
                <w:noProof w:val="0"/>
                <w:lang w:val="de-DE"/>
              </w:rPr>
              <w:t>Auf jedem Fall ist die Zuschlagserteilung erst mit der Maßnahme des Direktors der Vergabestelle endgültig, und wird erst wirksam, wenn sichergestellt wurde, dass der Zuschlagsempfänger die allgemeinen und besonderen Voraussetzungen erfüllt.</w:t>
            </w:r>
          </w:p>
        </w:tc>
        <w:tc>
          <w:tcPr>
            <w:tcW w:w="1014" w:type="dxa"/>
            <w:gridSpan w:val="3"/>
            <w:shd w:val="clear" w:color="auto" w:fill="auto"/>
          </w:tcPr>
          <w:p w14:paraId="3D661802"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0B3D760" w14:textId="7E8BE3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noProof w:val="0"/>
                <w:lang w:val="it-IT"/>
              </w:rPr>
              <w:t>In ogni caso l’aggiudicazione diverrà definitiva solo con il provvedimento del direttore della stazione appaltante e diventerà efficace solo dopo la verifica del possesso dei requisiti di ordine generale e di ordine speciale.</w:t>
            </w:r>
          </w:p>
        </w:tc>
      </w:tr>
      <w:tr w:rsidR="003B1373" w:rsidRPr="004E168B" w14:paraId="216F9503" w14:textId="77777777" w:rsidTr="00EC3223">
        <w:trPr>
          <w:gridBefore w:val="1"/>
          <w:gridAfter w:val="2"/>
          <w:wBefore w:w="11" w:type="dxa"/>
          <w:wAfter w:w="157" w:type="dxa"/>
        </w:trPr>
        <w:tc>
          <w:tcPr>
            <w:tcW w:w="4373" w:type="dxa"/>
            <w:gridSpan w:val="4"/>
          </w:tcPr>
          <w:p w14:paraId="5751AD59" w14:textId="77777777" w:rsidR="003B1373" w:rsidRPr="00BB1CDF"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737408DE" w14:textId="77777777" w:rsidR="003B1373" w:rsidRPr="00BB1CDF" w:rsidRDefault="003B1373" w:rsidP="003B1373">
            <w:pPr>
              <w:widowControl w:val="0"/>
              <w:spacing w:line="240" w:lineRule="exact"/>
              <w:rPr>
                <w:rFonts w:cs="Arial"/>
                <w:lang w:val="it-IT"/>
              </w:rPr>
            </w:pPr>
          </w:p>
        </w:tc>
        <w:tc>
          <w:tcPr>
            <w:tcW w:w="3959" w:type="dxa"/>
            <w:gridSpan w:val="3"/>
            <w:shd w:val="clear" w:color="auto" w:fill="FFFFFF" w:themeFill="background1"/>
          </w:tcPr>
          <w:p w14:paraId="45852F2C" w14:textId="77777777" w:rsidR="003B1373" w:rsidRPr="00FB2BA0" w:rsidRDefault="003B1373" w:rsidP="003B1373">
            <w:pPr>
              <w:widowControl w:val="0"/>
              <w:autoSpaceDE w:val="0"/>
              <w:autoSpaceDN w:val="0"/>
              <w:adjustRightInd w:val="0"/>
              <w:spacing w:line="240" w:lineRule="exact"/>
              <w:ind w:right="105"/>
              <w:jc w:val="both"/>
              <w:rPr>
                <w:color w:val="FF0000"/>
                <w:lang w:val="it-IT"/>
              </w:rPr>
            </w:pPr>
          </w:p>
        </w:tc>
      </w:tr>
      <w:tr w:rsidR="003B1373" w:rsidRPr="001A469A" w14:paraId="009F7388" w14:textId="77777777" w:rsidTr="00EC3223">
        <w:trPr>
          <w:gridBefore w:val="1"/>
          <w:gridAfter w:val="2"/>
          <w:wBefore w:w="11" w:type="dxa"/>
          <w:wAfter w:w="157" w:type="dxa"/>
        </w:trPr>
        <w:tc>
          <w:tcPr>
            <w:tcW w:w="4373" w:type="dxa"/>
            <w:gridSpan w:val="4"/>
          </w:tcPr>
          <w:p w14:paraId="69B57EF3" w14:textId="42354A7D" w:rsidR="003B1373" w:rsidRPr="00BE1AD7" w:rsidRDefault="003B1373" w:rsidP="003B1373">
            <w:pPr>
              <w:pStyle w:val="Default"/>
              <w:widowControl w:val="0"/>
              <w:spacing w:line="240" w:lineRule="exact"/>
              <w:jc w:val="both"/>
              <w:rPr>
                <w:rFonts w:cs="Arial"/>
                <w:color w:val="auto"/>
                <w:lang w:val="de-DE"/>
              </w:rPr>
            </w:pPr>
            <w:r w:rsidRPr="00BE1AD7">
              <w:rPr>
                <w:rFonts w:cs="Arial"/>
                <w:b/>
                <w:color w:val="auto"/>
                <w:sz w:val="20"/>
                <w:szCs w:val="20"/>
              </w:rPr>
              <w:t>1.5.VORBEHALTE</w:t>
            </w:r>
          </w:p>
        </w:tc>
        <w:tc>
          <w:tcPr>
            <w:tcW w:w="1014" w:type="dxa"/>
            <w:gridSpan w:val="3"/>
            <w:shd w:val="clear" w:color="auto" w:fill="auto"/>
          </w:tcPr>
          <w:p w14:paraId="72D412F5" w14:textId="77777777" w:rsidR="003B1373" w:rsidRPr="00BE1AD7" w:rsidRDefault="003B1373" w:rsidP="003B1373">
            <w:pPr>
              <w:widowControl w:val="0"/>
              <w:spacing w:line="240" w:lineRule="exact"/>
              <w:rPr>
                <w:rFonts w:cs="Arial"/>
                <w:lang w:val="de-DE"/>
              </w:rPr>
            </w:pPr>
          </w:p>
        </w:tc>
        <w:tc>
          <w:tcPr>
            <w:tcW w:w="3959" w:type="dxa"/>
            <w:gridSpan w:val="3"/>
            <w:shd w:val="clear" w:color="auto" w:fill="FFFFFF" w:themeFill="background1"/>
          </w:tcPr>
          <w:p w14:paraId="4CE8234F" w14:textId="3126A95A" w:rsidR="003B1373" w:rsidRPr="00BE1AD7" w:rsidRDefault="003B1373" w:rsidP="003B1373">
            <w:pPr>
              <w:pStyle w:val="Default"/>
              <w:widowControl w:val="0"/>
              <w:spacing w:line="240" w:lineRule="exact"/>
              <w:jc w:val="both"/>
              <w:rPr>
                <w:rFonts w:cs="Arial"/>
                <w:b/>
                <w:color w:val="auto"/>
                <w:sz w:val="20"/>
                <w:szCs w:val="20"/>
                <w:lang w:val="de-DE"/>
              </w:rPr>
            </w:pPr>
            <w:r w:rsidRPr="00BE1AD7">
              <w:rPr>
                <w:rFonts w:cs="Arial"/>
                <w:b/>
                <w:color w:val="auto"/>
                <w:sz w:val="20"/>
                <w:szCs w:val="20"/>
                <w:lang w:val="de-DE"/>
              </w:rPr>
              <w:t>1.5 RISERVE</w:t>
            </w:r>
          </w:p>
        </w:tc>
      </w:tr>
      <w:tr w:rsidR="003B1373" w:rsidRPr="00E47920" w14:paraId="11A01F6F" w14:textId="77777777" w:rsidTr="00EC3223">
        <w:trPr>
          <w:gridBefore w:val="1"/>
          <w:gridAfter w:val="2"/>
          <w:wBefore w:w="11" w:type="dxa"/>
          <w:wAfter w:w="157" w:type="dxa"/>
        </w:trPr>
        <w:tc>
          <w:tcPr>
            <w:tcW w:w="4373" w:type="dxa"/>
            <w:gridSpan w:val="4"/>
          </w:tcPr>
          <w:p w14:paraId="001FD61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6065E8BB"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409E3D3D"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4E168B" w14:paraId="36502D6E" w14:textId="77777777" w:rsidTr="00EC3223">
        <w:trPr>
          <w:gridBefore w:val="1"/>
          <w:gridAfter w:val="2"/>
          <w:wBefore w:w="11" w:type="dxa"/>
          <w:wAfter w:w="157" w:type="dxa"/>
        </w:trPr>
        <w:tc>
          <w:tcPr>
            <w:tcW w:w="4373" w:type="dxa"/>
            <w:gridSpan w:val="4"/>
          </w:tcPr>
          <w:p w14:paraId="46E2A9BC" w14:textId="7F1AA27C" w:rsidR="003B1373" w:rsidRPr="004132C7" w:rsidRDefault="003B1373" w:rsidP="003B1373">
            <w:pPr>
              <w:pStyle w:val="Default"/>
              <w:widowControl w:val="0"/>
              <w:spacing w:line="240" w:lineRule="exact"/>
              <w:jc w:val="both"/>
              <w:rPr>
                <w:rFonts w:cs="Arial"/>
                <w:color w:val="auto"/>
                <w:lang w:val="de-DE"/>
              </w:rPr>
            </w:pPr>
            <w:r w:rsidRPr="004132C7">
              <w:rPr>
                <w:rFonts w:cs="Arial"/>
                <w:color w:val="auto"/>
                <w:sz w:val="20"/>
                <w:lang w:val="de-DE"/>
              </w:rPr>
              <w:t xml:space="preserve">Die Vergabestelle behält sich gemäß </w:t>
            </w:r>
            <w:r w:rsidRPr="004132C7">
              <w:rPr>
                <w:rFonts w:cs="Arial"/>
                <w:color w:val="auto"/>
                <w:sz w:val="20"/>
                <w:szCs w:val="20"/>
                <w:lang w:val="de-DE" w:eastAsia="en-US"/>
              </w:rPr>
              <w:t xml:space="preserve">Art. 108 Absatz 10 GvD 36/2023 </w:t>
            </w:r>
            <w:r w:rsidRPr="004132C7">
              <w:rPr>
                <w:rFonts w:cs="Arial"/>
                <w:color w:val="auto"/>
                <w:sz w:val="20"/>
                <w:lang w:val="de-DE"/>
              </w:rPr>
              <w:t>das Recht vor, den Zuschlag nicht zu erteilen.</w:t>
            </w:r>
          </w:p>
        </w:tc>
        <w:tc>
          <w:tcPr>
            <w:tcW w:w="1014" w:type="dxa"/>
            <w:gridSpan w:val="3"/>
            <w:shd w:val="clear" w:color="auto" w:fill="auto"/>
          </w:tcPr>
          <w:p w14:paraId="009664EC"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24AA5A1F" w14:textId="11B65B95" w:rsidR="003B1373" w:rsidRPr="00AE27DC" w:rsidRDefault="003B1373" w:rsidP="003B1373">
            <w:pPr>
              <w:pStyle w:val="Default"/>
              <w:widowControl w:val="0"/>
              <w:spacing w:line="240" w:lineRule="exact"/>
              <w:jc w:val="both"/>
              <w:rPr>
                <w:rFonts w:cs="Arial"/>
                <w:b/>
                <w:color w:val="auto"/>
                <w:sz w:val="20"/>
                <w:szCs w:val="20"/>
              </w:rPr>
            </w:pPr>
            <w:r w:rsidRPr="004132C7">
              <w:rPr>
                <w:rFonts w:cs="Arial"/>
                <w:color w:val="auto"/>
                <w:sz w:val="20"/>
                <w:szCs w:val="20"/>
              </w:rPr>
              <w:t xml:space="preserve">La stazione appaltante si riserva il diritto di non procedere all’aggiudicazione ai sensi </w:t>
            </w:r>
            <w:r w:rsidRPr="004132C7">
              <w:rPr>
                <w:rFonts w:cs="Arial"/>
                <w:color w:val="auto"/>
                <w:sz w:val="20"/>
                <w:szCs w:val="20"/>
                <w:lang w:eastAsia="en-US"/>
              </w:rPr>
              <w:t>dell’art 108 comma 10 d.lgs. 36/2023.</w:t>
            </w:r>
          </w:p>
        </w:tc>
      </w:tr>
      <w:tr w:rsidR="003B1373" w:rsidRPr="004E168B" w14:paraId="0869EDEB" w14:textId="77777777" w:rsidTr="00EC3223">
        <w:trPr>
          <w:gridBefore w:val="1"/>
          <w:gridAfter w:val="2"/>
          <w:wBefore w:w="11" w:type="dxa"/>
          <w:wAfter w:w="157" w:type="dxa"/>
        </w:trPr>
        <w:tc>
          <w:tcPr>
            <w:tcW w:w="4373" w:type="dxa"/>
            <w:gridSpan w:val="4"/>
          </w:tcPr>
          <w:p w14:paraId="3CEBB5F5"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39B043D5"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3A271553"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4E168B" w14:paraId="4D9A2975" w14:textId="77777777" w:rsidTr="00EC3223">
        <w:trPr>
          <w:gridBefore w:val="1"/>
          <w:gridAfter w:val="2"/>
          <w:wBefore w:w="11" w:type="dxa"/>
          <w:wAfter w:w="157" w:type="dxa"/>
        </w:trPr>
        <w:tc>
          <w:tcPr>
            <w:tcW w:w="4373" w:type="dxa"/>
            <w:gridSpan w:val="4"/>
          </w:tcPr>
          <w:p w14:paraId="62D8FEE6"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 das Ausschreibungsverfahren mit entsprechender Begründung auszusetzen, neu auszuschreiben oder keinen Zuschlag zu erteilen.</w:t>
            </w:r>
          </w:p>
        </w:tc>
        <w:tc>
          <w:tcPr>
            <w:tcW w:w="1014" w:type="dxa"/>
            <w:gridSpan w:val="3"/>
            <w:shd w:val="clear" w:color="auto" w:fill="auto"/>
          </w:tcPr>
          <w:p w14:paraId="39B7B60A"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57CF7A78"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La stazione appaltante si riserva il diritto di sospendere, reindire o non aggiudicare la gara motivatamente.</w:t>
            </w:r>
          </w:p>
        </w:tc>
      </w:tr>
      <w:tr w:rsidR="003B1373" w:rsidRPr="004E168B" w14:paraId="7F5C474B" w14:textId="77777777" w:rsidTr="00EC3223">
        <w:trPr>
          <w:gridBefore w:val="1"/>
          <w:gridAfter w:val="2"/>
          <w:wBefore w:w="11" w:type="dxa"/>
          <w:wAfter w:w="157" w:type="dxa"/>
        </w:trPr>
        <w:tc>
          <w:tcPr>
            <w:tcW w:w="4373" w:type="dxa"/>
            <w:gridSpan w:val="4"/>
          </w:tcPr>
          <w:p w14:paraId="04F30DF9" w14:textId="77777777" w:rsidR="003B1373" w:rsidRPr="006D3B72"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7B6BA9E6" w14:textId="77777777" w:rsidR="003B1373" w:rsidRPr="006D3B72" w:rsidRDefault="003B1373" w:rsidP="003B1373">
            <w:pPr>
              <w:widowControl w:val="0"/>
              <w:spacing w:line="240" w:lineRule="exact"/>
              <w:rPr>
                <w:rFonts w:cs="Arial"/>
                <w:lang w:val="it-IT"/>
              </w:rPr>
            </w:pPr>
          </w:p>
        </w:tc>
        <w:tc>
          <w:tcPr>
            <w:tcW w:w="3959" w:type="dxa"/>
            <w:gridSpan w:val="3"/>
            <w:shd w:val="clear" w:color="auto" w:fill="FFFFFF" w:themeFill="background1"/>
          </w:tcPr>
          <w:p w14:paraId="6C61CF58" w14:textId="77777777" w:rsidR="003B1373" w:rsidRPr="000A28EF"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09AB452F" w14:textId="77777777" w:rsidTr="00EC3223">
        <w:trPr>
          <w:gridBefore w:val="1"/>
          <w:gridAfter w:val="2"/>
          <w:wBefore w:w="11" w:type="dxa"/>
          <w:wAfter w:w="157" w:type="dxa"/>
        </w:trPr>
        <w:tc>
          <w:tcPr>
            <w:tcW w:w="4373" w:type="dxa"/>
            <w:gridSpan w:val="4"/>
          </w:tcPr>
          <w:p w14:paraId="4F433EDF" w14:textId="01B0D9FA" w:rsidR="003B1373" w:rsidRPr="00DA6D9F" w:rsidRDefault="003B1373" w:rsidP="003B1373">
            <w:pPr>
              <w:pStyle w:val="Rientrocorpodeltesto"/>
              <w:widowControl w:val="0"/>
              <w:tabs>
                <w:tab w:val="left" w:pos="8496"/>
              </w:tabs>
              <w:spacing w:after="0" w:line="240" w:lineRule="exact"/>
              <w:ind w:left="0"/>
              <w:jc w:val="both"/>
              <w:rPr>
                <w:rFonts w:cs="Arial"/>
                <w:lang w:val="de-DE"/>
              </w:rPr>
            </w:pPr>
            <w:r w:rsidRPr="00DA6D9F">
              <w:rPr>
                <w:lang w:val="de-DE"/>
              </w:rPr>
              <w:t>Die Vergabestelle behält sich das Recht vor, den Zuschlag auch dann zu erteilen, wenn nur ein einziges gültiges Angebot eingeht.</w:t>
            </w:r>
          </w:p>
        </w:tc>
        <w:tc>
          <w:tcPr>
            <w:tcW w:w="1014" w:type="dxa"/>
            <w:gridSpan w:val="3"/>
            <w:shd w:val="clear" w:color="auto" w:fill="auto"/>
          </w:tcPr>
          <w:p w14:paraId="61CFD0EB" w14:textId="77777777" w:rsidR="003B1373" w:rsidRPr="00DA6D9F" w:rsidRDefault="003B1373" w:rsidP="003B1373">
            <w:pPr>
              <w:widowControl w:val="0"/>
              <w:spacing w:line="240" w:lineRule="exact"/>
              <w:rPr>
                <w:rFonts w:cs="Arial"/>
                <w:lang w:val="de-DE"/>
              </w:rPr>
            </w:pPr>
          </w:p>
        </w:tc>
        <w:tc>
          <w:tcPr>
            <w:tcW w:w="3959" w:type="dxa"/>
            <w:gridSpan w:val="3"/>
            <w:shd w:val="clear" w:color="auto" w:fill="FFFFFF" w:themeFill="background1"/>
          </w:tcPr>
          <w:p w14:paraId="7C8EB463" w14:textId="279A3967" w:rsidR="003B1373" w:rsidRPr="00DA6D9F" w:rsidRDefault="003B1373" w:rsidP="003B1373">
            <w:pPr>
              <w:widowControl w:val="0"/>
              <w:autoSpaceDE w:val="0"/>
              <w:autoSpaceDN w:val="0"/>
              <w:adjustRightInd w:val="0"/>
              <w:spacing w:line="240" w:lineRule="exact"/>
              <w:ind w:right="6"/>
              <w:jc w:val="both"/>
              <w:rPr>
                <w:rFonts w:cs="Arial"/>
                <w:bCs/>
                <w:lang w:val="it-IT"/>
              </w:rPr>
            </w:pPr>
            <w:r w:rsidRPr="00DA6D9F">
              <w:rPr>
                <w:lang w:val="it-IT"/>
              </w:rPr>
              <w:t>La stazione appaltante si riserva la facoltà di procedere all’aggiudicazione anche nel caso di una sola offerta valida.</w:t>
            </w:r>
          </w:p>
        </w:tc>
      </w:tr>
      <w:tr w:rsidR="003B1373" w:rsidRPr="004E168B" w14:paraId="4162E048" w14:textId="77777777" w:rsidTr="00EC3223">
        <w:trPr>
          <w:gridBefore w:val="1"/>
          <w:gridAfter w:val="2"/>
          <w:wBefore w:w="11" w:type="dxa"/>
          <w:wAfter w:w="157" w:type="dxa"/>
        </w:trPr>
        <w:tc>
          <w:tcPr>
            <w:tcW w:w="4373" w:type="dxa"/>
            <w:gridSpan w:val="4"/>
          </w:tcPr>
          <w:p w14:paraId="2E353B81"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4B38A113"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56882E3E"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4E168B" w14:paraId="05A675DA" w14:textId="77777777" w:rsidTr="00EC3223">
        <w:trPr>
          <w:gridBefore w:val="1"/>
          <w:gridAfter w:val="2"/>
          <w:wBefore w:w="11" w:type="dxa"/>
          <w:wAfter w:w="157" w:type="dxa"/>
        </w:trPr>
        <w:tc>
          <w:tcPr>
            <w:tcW w:w="4373" w:type="dxa"/>
            <w:gridSpan w:val="4"/>
          </w:tcPr>
          <w:p w14:paraId="0943093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w:t>
            </w:r>
            <w:r w:rsidRPr="000A28EF">
              <w:rPr>
                <w:rFonts w:cs="Arial"/>
                <w:bCs/>
                <w:lang w:val="de-DE"/>
              </w:rPr>
              <w:t xml:space="preserve"> </w:t>
            </w:r>
            <w:r w:rsidRPr="000A28EF">
              <w:rPr>
                <w:rFonts w:cs="Arial"/>
                <w:lang w:val="de-DE"/>
              </w:rPr>
              <w:t>den Vertrag mit einer entsprechenden Begründung nicht abzuschließen, auch wenn zuvor ein Zuschlag erteilt wurde.</w:t>
            </w:r>
          </w:p>
        </w:tc>
        <w:tc>
          <w:tcPr>
            <w:tcW w:w="1014" w:type="dxa"/>
            <w:gridSpan w:val="3"/>
            <w:shd w:val="clear" w:color="auto" w:fill="auto"/>
          </w:tcPr>
          <w:p w14:paraId="6BC65641"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32E7E770"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 xml:space="preserve">La stazione appaltante con adeguata motivazione si riserva il diritto di non stipulare </w:t>
            </w:r>
            <w:r w:rsidRPr="000A28EF">
              <w:rPr>
                <w:rFonts w:cs="Arial"/>
                <w:lang w:val="it-IT"/>
              </w:rPr>
              <w:t xml:space="preserve">il contratto </w:t>
            </w:r>
            <w:r w:rsidRPr="000A28EF">
              <w:rPr>
                <w:rFonts w:cs="Arial"/>
                <w:bCs/>
                <w:lang w:val="it-IT"/>
              </w:rPr>
              <w:t>anche qualora sia intervenuta in precedenza l’aggiudicazione.</w:t>
            </w:r>
          </w:p>
        </w:tc>
      </w:tr>
      <w:tr w:rsidR="003B1373" w:rsidRPr="004E168B" w14:paraId="00C36D6C" w14:textId="77777777" w:rsidTr="00EC3223">
        <w:trPr>
          <w:gridBefore w:val="1"/>
          <w:gridAfter w:val="2"/>
          <w:wBefore w:w="11" w:type="dxa"/>
          <w:wAfter w:w="157" w:type="dxa"/>
        </w:trPr>
        <w:tc>
          <w:tcPr>
            <w:tcW w:w="4373" w:type="dxa"/>
            <w:gridSpan w:val="4"/>
          </w:tcPr>
          <w:p w14:paraId="030388A1"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99D397E" w14:textId="77777777" w:rsidR="003B1373" w:rsidRPr="009432F7" w:rsidRDefault="003B1373" w:rsidP="003B1373">
            <w:pPr>
              <w:widowControl w:val="0"/>
              <w:spacing w:line="240" w:lineRule="exact"/>
              <w:rPr>
                <w:rFonts w:cs="Arial"/>
                <w:lang w:val="it-IT"/>
              </w:rPr>
            </w:pPr>
          </w:p>
        </w:tc>
        <w:tc>
          <w:tcPr>
            <w:tcW w:w="3959" w:type="dxa"/>
            <w:gridSpan w:val="3"/>
          </w:tcPr>
          <w:p w14:paraId="5FB368AC" w14:textId="33B0AADB"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3E818EEA" w14:textId="77777777" w:rsidTr="00EC3223">
        <w:trPr>
          <w:gridBefore w:val="1"/>
          <w:gridAfter w:val="2"/>
          <w:wBefore w:w="11" w:type="dxa"/>
          <w:wAfter w:w="157" w:type="dxa"/>
        </w:trPr>
        <w:tc>
          <w:tcPr>
            <w:tcW w:w="4373" w:type="dxa"/>
            <w:gridSpan w:val="4"/>
          </w:tcPr>
          <w:p w14:paraId="2C056560"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60EE53F" w14:textId="77777777" w:rsidR="003B1373" w:rsidRPr="009432F7" w:rsidRDefault="003B1373" w:rsidP="003B1373">
            <w:pPr>
              <w:widowControl w:val="0"/>
              <w:spacing w:line="240" w:lineRule="exact"/>
              <w:rPr>
                <w:rFonts w:cs="Arial"/>
                <w:lang w:val="it-IT"/>
              </w:rPr>
            </w:pPr>
          </w:p>
        </w:tc>
        <w:tc>
          <w:tcPr>
            <w:tcW w:w="3959" w:type="dxa"/>
            <w:gridSpan w:val="3"/>
          </w:tcPr>
          <w:p w14:paraId="647D85C4" w14:textId="77777777" w:rsidR="003B1373" w:rsidRPr="00672443" w:rsidRDefault="003B1373" w:rsidP="003B1373">
            <w:pPr>
              <w:widowControl w:val="0"/>
              <w:autoSpaceDE w:val="0"/>
              <w:autoSpaceDN w:val="0"/>
              <w:adjustRightInd w:val="0"/>
              <w:spacing w:line="240" w:lineRule="exact"/>
              <w:ind w:right="6"/>
              <w:jc w:val="both"/>
              <w:rPr>
                <w:rFonts w:cs="Arial"/>
                <w:bCs/>
                <w:color w:val="000000" w:themeColor="text1"/>
                <w:highlight w:val="magenta"/>
                <w:lang w:val="it-IT"/>
              </w:rPr>
            </w:pPr>
          </w:p>
        </w:tc>
      </w:tr>
      <w:tr w:rsidR="003B1373" w:rsidRPr="004E168B" w14:paraId="1F26E0D7" w14:textId="77777777" w:rsidTr="00EC3223">
        <w:trPr>
          <w:gridBefore w:val="1"/>
          <w:gridAfter w:val="2"/>
          <w:wBefore w:w="11" w:type="dxa"/>
          <w:wAfter w:w="157" w:type="dxa"/>
        </w:trPr>
        <w:tc>
          <w:tcPr>
            <w:tcW w:w="4373" w:type="dxa"/>
            <w:gridSpan w:val="4"/>
            <w:shd w:val="clear" w:color="auto" w:fill="EEECE1" w:themeFill="background2"/>
          </w:tcPr>
          <w:p w14:paraId="64498107" w14:textId="77777777" w:rsidR="003B1373" w:rsidRPr="0012272F" w:rsidRDefault="003B1373" w:rsidP="003B1373">
            <w:pPr>
              <w:pStyle w:val="Default"/>
              <w:widowControl w:val="0"/>
              <w:numPr>
                <w:ilvl w:val="0"/>
                <w:numId w:val="42"/>
              </w:numPr>
              <w:spacing w:line="240" w:lineRule="exact"/>
              <w:ind w:left="439" w:hanging="426"/>
              <w:jc w:val="both"/>
              <w:rPr>
                <w:rFonts w:cs="Arial"/>
                <w:b/>
                <w:sz w:val="20"/>
                <w:szCs w:val="20"/>
                <w:lang w:val="de-DE"/>
              </w:rPr>
            </w:pPr>
            <w:r w:rsidRPr="0012272F">
              <w:rPr>
                <w:rFonts w:cs="Arial"/>
                <w:b/>
                <w:sz w:val="20"/>
                <w:szCs w:val="20"/>
                <w:lang w:val="de-DE"/>
              </w:rPr>
              <w:t xml:space="preserve">KONTROLLEN </w:t>
            </w:r>
            <w:r>
              <w:rPr>
                <w:rFonts w:cs="Arial"/>
                <w:b/>
                <w:sz w:val="20"/>
                <w:szCs w:val="20"/>
                <w:lang w:val="de-DE"/>
              </w:rPr>
              <w:t>DER TEILNAHMEVORAUSSETZUNGEN</w:t>
            </w:r>
          </w:p>
        </w:tc>
        <w:tc>
          <w:tcPr>
            <w:tcW w:w="1014" w:type="dxa"/>
            <w:gridSpan w:val="3"/>
            <w:shd w:val="clear" w:color="auto" w:fill="auto"/>
          </w:tcPr>
          <w:p w14:paraId="72E7DD9B" w14:textId="77777777" w:rsidR="003B1373" w:rsidRPr="0012272F" w:rsidRDefault="003B1373" w:rsidP="003B1373">
            <w:pPr>
              <w:widowControl w:val="0"/>
              <w:spacing w:line="240" w:lineRule="exact"/>
              <w:rPr>
                <w:rFonts w:cs="Arial"/>
                <w:lang w:val="de-DE"/>
              </w:rPr>
            </w:pPr>
          </w:p>
        </w:tc>
        <w:tc>
          <w:tcPr>
            <w:tcW w:w="3959" w:type="dxa"/>
            <w:gridSpan w:val="3"/>
            <w:shd w:val="clear" w:color="auto" w:fill="EEECE1" w:themeFill="background2"/>
          </w:tcPr>
          <w:p w14:paraId="442D7679" w14:textId="77777777" w:rsidR="003B1373" w:rsidRPr="0012272F" w:rsidRDefault="003B1373" w:rsidP="003B1373">
            <w:pPr>
              <w:pStyle w:val="Default"/>
              <w:widowControl w:val="0"/>
              <w:numPr>
                <w:ilvl w:val="0"/>
                <w:numId w:val="43"/>
              </w:numPr>
              <w:spacing w:line="240" w:lineRule="exact"/>
              <w:ind w:left="423" w:hanging="423"/>
              <w:jc w:val="both"/>
              <w:rPr>
                <w:rFonts w:cs="Arial"/>
                <w:b/>
                <w:sz w:val="20"/>
                <w:szCs w:val="20"/>
              </w:rPr>
            </w:pPr>
            <w:r w:rsidRPr="0012272F">
              <w:rPr>
                <w:rFonts w:cs="Arial"/>
                <w:b/>
                <w:bCs/>
                <w:iCs/>
                <w:sz w:val="20"/>
                <w:szCs w:val="20"/>
              </w:rPr>
              <w:t>CONTROLLI</w:t>
            </w:r>
            <w:r w:rsidRPr="0012272F">
              <w:rPr>
                <w:rFonts w:cs="Arial"/>
                <w:b/>
                <w:sz w:val="20"/>
                <w:szCs w:val="20"/>
              </w:rPr>
              <w:t xml:space="preserve"> </w:t>
            </w:r>
            <w:r>
              <w:rPr>
                <w:rFonts w:cs="Arial"/>
                <w:b/>
                <w:sz w:val="20"/>
                <w:szCs w:val="20"/>
              </w:rPr>
              <w:t>DEI REQUISITI DI PARTECIPAZIONE</w:t>
            </w:r>
          </w:p>
        </w:tc>
      </w:tr>
      <w:tr w:rsidR="003B1373" w:rsidRPr="004E168B" w14:paraId="153A25C6" w14:textId="77777777" w:rsidTr="00EC3223">
        <w:trPr>
          <w:gridBefore w:val="1"/>
          <w:gridAfter w:val="2"/>
          <w:wBefore w:w="11" w:type="dxa"/>
          <w:wAfter w:w="157" w:type="dxa"/>
        </w:trPr>
        <w:tc>
          <w:tcPr>
            <w:tcW w:w="4373" w:type="dxa"/>
            <w:gridSpan w:val="4"/>
            <w:shd w:val="clear" w:color="auto" w:fill="auto"/>
          </w:tcPr>
          <w:p w14:paraId="42ADC0C0" w14:textId="055AE9D0" w:rsidR="003B1373" w:rsidRPr="009432F7" w:rsidRDefault="003B1373" w:rsidP="003B1373">
            <w:pPr>
              <w:widowControl w:val="0"/>
              <w:jc w:val="both"/>
              <w:rPr>
                <w:rFonts w:cs="Arial"/>
                <w:color w:val="FF0000"/>
                <w:lang w:val="it-IT"/>
              </w:rPr>
            </w:pPr>
          </w:p>
        </w:tc>
        <w:tc>
          <w:tcPr>
            <w:tcW w:w="1014" w:type="dxa"/>
            <w:gridSpan w:val="3"/>
            <w:shd w:val="clear" w:color="auto" w:fill="auto"/>
          </w:tcPr>
          <w:p w14:paraId="1EC851A8" w14:textId="77777777" w:rsidR="003B1373" w:rsidRPr="009432F7" w:rsidRDefault="003B1373" w:rsidP="003B1373">
            <w:pPr>
              <w:widowControl w:val="0"/>
              <w:spacing w:line="240" w:lineRule="exact"/>
              <w:rPr>
                <w:rFonts w:cs="Arial"/>
                <w:lang w:val="it-IT"/>
              </w:rPr>
            </w:pPr>
          </w:p>
        </w:tc>
        <w:tc>
          <w:tcPr>
            <w:tcW w:w="3959" w:type="dxa"/>
            <w:gridSpan w:val="3"/>
            <w:shd w:val="clear" w:color="auto" w:fill="auto"/>
          </w:tcPr>
          <w:p w14:paraId="05F14D96" w14:textId="4FAA0223" w:rsidR="003B1373" w:rsidRPr="006140E5" w:rsidRDefault="003B1373" w:rsidP="003B1373">
            <w:pPr>
              <w:widowControl w:val="0"/>
              <w:jc w:val="both"/>
              <w:rPr>
                <w:rFonts w:cs="Arial"/>
                <w:bCs/>
                <w:color w:val="FF0000"/>
                <w:lang w:val="it-IT"/>
              </w:rPr>
            </w:pPr>
          </w:p>
        </w:tc>
      </w:tr>
      <w:tr w:rsidR="003B1373" w:rsidRPr="004E168B" w14:paraId="49EC8C15" w14:textId="77777777" w:rsidTr="00EC3223">
        <w:trPr>
          <w:gridBefore w:val="1"/>
          <w:gridAfter w:val="2"/>
          <w:wBefore w:w="11" w:type="dxa"/>
          <w:wAfter w:w="157" w:type="dxa"/>
        </w:trPr>
        <w:tc>
          <w:tcPr>
            <w:tcW w:w="4373" w:type="dxa"/>
            <w:gridSpan w:val="4"/>
            <w:shd w:val="clear" w:color="auto" w:fill="auto"/>
          </w:tcPr>
          <w:p w14:paraId="25B90F4D" w14:textId="67015C70" w:rsidR="003B1373" w:rsidRPr="00F27F0D" w:rsidRDefault="003B1373" w:rsidP="003B1373">
            <w:pPr>
              <w:widowControl w:val="0"/>
              <w:jc w:val="both"/>
              <w:rPr>
                <w:rFonts w:cs="Arial"/>
                <w:color w:val="FF0000"/>
                <w:lang w:val="de-DE"/>
              </w:rPr>
            </w:pPr>
            <w:r w:rsidRPr="00F27F0D">
              <w:rPr>
                <w:rFonts w:cs="Arial"/>
                <w:color w:val="000000" w:themeColor="text1"/>
                <w:lang w:val="de-DE"/>
              </w:rPr>
              <w:t xml:space="preserve">Gemäß Art. 27 Abs. 2 LG Nr. 16/2015 beschränkt die Vergabestelle die Überprüfung der allgemeinen und besonderen Anforderungen auf den Zuschlagsempfänger (einschließlich etwaige Hilfssubjekten und ausführende Konsortiumsmitglieder). </w:t>
            </w:r>
          </w:p>
        </w:tc>
        <w:tc>
          <w:tcPr>
            <w:tcW w:w="1014" w:type="dxa"/>
            <w:gridSpan w:val="3"/>
            <w:shd w:val="clear" w:color="auto" w:fill="auto"/>
          </w:tcPr>
          <w:p w14:paraId="478CBF95" w14:textId="77777777" w:rsidR="003B1373" w:rsidRPr="00F27F0D" w:rsidRDefault="003B1373" w:rsidP="003B1373">
            <w:pPr>
              <w:widowControl w:val="0"/>
              <w:spacing w:line="240" w:lineRule="exact"/>
              <w:rPr>
                <w:rFonts w:cs="Arial"/>
                <w:lang w:val="de-DE"/>
              </w:rPr>
            </w:pPr>
          </w:p>
        </w:tc>
        <w:tc>
          <w:tcPr>
            <w:tcW w:w="3959" w:type="dxa"/>
            <w:gridSpan w:val="3"/>
            <w:shd w:val="clear" w:color="auto" w:fill="auto"/>
          </w:tcPr>
          <w:p w14:paraId="7D9EA352" w14:textId="1AEF3CEF" w:rsidR="003B1373" w:rsidRPr="00F27F0D" w:rsidRDefault="003B1373" w:rsidP="003B1373">
            <w:pPr>
              <w:widowControl w:val="0"/>
              <w:jc w:val="both"/>
              <w:rPr>
                <w:rFonts w:cs="Arial"/>
                <w:color w:val="FF0000"/>
                <w:lang w:val="it-IT" w:eastAsia="de-DE"/>
              </w:rPr>
            </w:pPr>
            <w:r w:rsidRPr="00F27F0D">
              <w:rPr>
                <w:rFonts w:cs="Arial"/>
                <w:color w:val="000000" w:themeColor="text1"/>
                <w:lang w:val="it-IT" w:eastAsia="de-DE"/>
              </w:rPr>
              <w:t>A n</w:t>
            </w:r>
            <w:r w:rsidRPr="00F27F0D">
              <w:rPr>
                <w:rFonts w:cs="Arial"/>
                <w:color w:val="000000" w:themeColor="text1"/>
                <w:lang w:val="it-IT"/>
              </w:rPr>
              <w:t>or</w:t>
            </w:r>
            <w:r w:rsidRPr="00F27F0D">
              <w:rPr>
                <w:rFonts w:cs="Arial"/>
                <w:color w:val="000000" w:themeColor="text1"/>
                <w:lang w:val="it-IT" w:eastAsia="de-DE"/>
              </w:rPr>
              <w:t xml:space="preserve">ma dell’art. 27, comma 2 L.P. 16/2015 </w:t>
            </w:r>
            <w:r w:rsidRPr="00F27F0D">
              <w:rPr>
                <w:rFonts w:cs="Arial"/>
                <w:color w:val="000000" w:themeColor="text1"/>
                <w:lang w:val="it-IT"/>
              </w:rPr>
              <w:t>la stazione appaltante limita la verifica del possesso dei requisiti di ordine generale e speciale in capo all’aggiudicatario (comprese eventuali ausiliarie, consorziate esecutrici).</w:t>
            </w:r>
          </w:p>
        </w:tc>
      </w:tr>
      <w:tr w:rsidR="003B1373" w:rsidRPr="004E168B" w14:paraId="3EE21C47" w14:textId="77777777" w:rsidTr="00EC3223">
        <w:trPr>
          <w:gridBefore w:val="1"/>
          <w:gridAfter w:val="2"/>
          <w:wBefore w:w="11" w:type="dxa"/>
          <w:wAfter w:w="157" w:type="dxa"/>
        </w:trPr>
        <w:tc>
          <w:tcPr>
            <w:tcW w:w="4373" w:type="dxa"/>
            <w:gridSpan w:val="4"/>
            <w:shd w:val="clear" w:color="auto" w:fill="auto"/>
          </w:tcPr>
          <w:p w14:paraId="341CEDBB" w14:textId="77777777" w:rsidR="003B1373" w:rsidRPr="00EA41B8" w:rsidRDefault="003B1373" w:rsidP="003B1373">
            <w:pPr>
              <w:pStyle w:val="Rientrocorpodeltesto"/>
              <w:widowControl w:val="0"/>
              <w:tabs>
                <w:tab w:val="left" w:pos="8496"/>
              </w:tabs>
              <w:spacing w:after="0" w:line="240" w:lineRule="exact"/>
              <w:ind w:left="0"/>
              <w:jc w:val="both"/>
              <w:rPr>
                <w:rFonts w:cs="Arial"/>
                <w:noProof w:val="0"/>
                <w:highlight w:val="yellow"/>
                <w:lang w:val="it-IT" w:eastAsia="de-DE"/>
              </w:rPr>
            </w:pPr>
          </w:p>
        </w:tc>
        <w:tc>
          <w:tcPr>
            <w:tcW w:w="1014" w:type="dxa"/>
            <w:gridSpan w:val="3"/>
            <w:shd w:val="clear" w:color="auto" w:fill="auto"/>
          </w:tcPr>
          <w:p w14:paraId="54D8FFAA" w14:textId="77777777" w:rsidR="003B1373" w:rsidRPr="00EA41B8" w:rsidRDefault="003B1373" w:rsidP="003B1373">
            <w:pPr>
              <w:widowControl w:val="0"/>
              <w:spacing w:line="240" w:lineRule="exact"/>
              <w:rPr>
                <w:rFonts w:cs="Arial"/>
                <w:highlight w:val="yellow"/>
                <w:lang w:val="it-IT"/>
              </w:rPr>
            </w:pPr>
          </w:p>
        </w:tc>
        <w:tc>
          <w:tcPr>
            <w:tcW w:w="3959" w:type="dxa"/>
            <w:gridSpan w:val="3"/>
            <w:shd w:val="clear" w:color="auto" w:fill="auto"/>
          </w:tcPr>
          <w:p w14:paraId="23D509B5" w14:textId="77777777" w:rsidR="003B1373" w:rsidRPr="0049560B" w:rsidRDefault="003B1373" w:rsidP="003B1373">
            <w:pPr>
              <w:widowControl w:val="0"/>
              <w:autoSpaceDE w:val="0"/>
              <w:autoSpaceDN w:val="0"/>
              <w:adjustRightInd w:val="0"/>
              <w:spacing w:line="240" w:lineRule="exact"/>
              <w:ind w:right="6"/>
              <w:jc w:val="both"/>
              <w:rPr>
                <w:rFonts w:cs="Arial"/>
                <w:noProof w:val="0"/>
                <w:highlight w:val="yellow"/>
                <w:lang w:val="it-IT" w:eastAsia="de-DE"/>
              </w:rPr>
            </w:pPr>
          </w:p>
        </w:tc>
      </w:tr>
      <w:tr w:rsidR="003B1373" w:rsidRPr="004E168B" w14:paraId="19210BB4" w14:textId="77777777" w:rsidTr="00EC3223">
        <w:trPr>
          <w:gridBefore w:val="1"/>
          <w:gridAfter w:val="2"/>
          <w:wBefore w:w="11" w:type="dxa"/>
          <w:wAfter w:w="157" w:type="dxa"/>
        </w:trPr>
        <w:tc>
          <w:tcPr>
            <w:tcW w:w="4373" w:type="dxa"/>
            <w:gridSpan w:val="4"/>
            <w:shd w:val="clear" w:color="auto" w:fill="auto"/>
          </w:tcPr>
          <w:p w14:paraId="2ECF8260" w14:textId="20F425BD" w:rsidR="003B1373" w:rsidRPr="00CE626C" w:rsidRDefault="003B1373" w:rsidP="003B1373">
            <w:pPr>
              <w:pStyle w:val="Rientrocorpodeltesto"/>
              <w:widowControl w:val="0"/>
              <w:tabs>
                <w:tab w:val="left" w:pos="8496"/>
              </w:tabs>
              <w:ind w:left="0"/>
              <w:jc w:val="both"/>
              <w:rPr>
                <w:rFonts w:cs="Arial"/>
                <w:i/>
                <w:iCs/>
                <w:color w:val="FF0000"/>
                <w:sz w:val="18"/>
                <w:szCs w:val="18"/>
                <w:highlight w:val="green"/>
                <w:lang w:val="de-DE" w:eastAsia="de-DE"/>
              </w:rPr>
            </w:pPr>
            <w:r w:rsidRPr="00CE626C">
              <w:rPr>
                <w:rFonts w:cs="Arial"/>
                <w:i/>
                <w:iCs/>
                <w:color w:val="FF0000"/>
                <w:sz w:val="18"/>
                <w:szCs w:val="18"/>
                <w:highlight w:val="green"/>
                <w:lang w:val="de-DE" w:eastAsia="de-DE"/>
              </w:rPr>
              <w:t xml:space="preserve">[bei </w:t>
            </w:r>
            <w:r w:rsidRPr="00F27F0D">
              <w:rPr>
                <w:rFonts w:cs="Arial"/>
                <w:i/>
                <w:iCs/>
                <w:color w:val="FF0000"/>
                <w:sz w:val="18"/>
                <w:szCs w:val="18"/>
                <w:highlight w:val="green"/>
                <w:lang w:val="de-DE" w:eastAsia="de-DE"/>
              </w:rPr>
              <w:t>Verf</w:t>
            </w:r>
            <w:r w:rsidRPr="00CE626C">
              <w:rPr>
                <w:rFonts w:cs="Arial"/>
                <w:i/>
                <w:iCs/>
                <w:color w:val="FF0000"/>
                <w:sz w:val="18"/>
                <w:szCs w:val="18"/>
                <w:highlight w:val="green"/>
                <w:lang w:val="de-DE" w:eastAsia="de-DE"/>
              </w:rPr>
              <w:t>ahren mit Ausschreibungsbetrag bis zu 150.000 Euro, bei denen auf die im Art. 32, Absatz 1 vorgesehen Beschaffungsinstrumente des LG Nr. 16/15 zurückgriffen wird]</w:t>
            </w:r>
          </w:p>
        </w:tc>
        <w:tc>
          <w:tcPr>
            <w:tcW w:w="1014" w:type="dxa"/>
            <w:gridSpan w:val="3"/>
            <w:shd w:val="clear" w:color="auto" w:fill="auto"/>
          </w:tcPr>
          <w:p w14:paraId="69C96D45" w14:textId="77777777" w:rsidR="003B1373" w:rsidRPr="00CE626C" w:rsidRDefault="003B1373" w:rsidP="003B1373">
            <w:pPr>
              <w:widowControl w:val="0"/>
              <w:spacing w:line="240" w:lineRule="exact"/>
              <w:jc w:val="both"/>
              <w:rPr>
                <w:rFonts w:cs="Arial"/>
                <w:i/>
                <w:iCs/>
                <w:sz w:val="18"/>
                <w:szCs w:val="18"/>
                <w:highlight w:val="green"/>
                <w:lang w:val="de-DE"/>
              </w:rPr>
            </w:pPr>
          </w:p>
        </w:tc>
        <w:tc>
          <w:tcPr>
            <w:tcW w:w="3959" w:type="dxa"/>
            <w:gridSpan w:val="3"/>
            <w:shd w:val="clear" w:color="auto" w:fill="auto"/>
          </w:tcPr>
          <w:p w14:paraId="6F71EC72" w14:textId="3A4416B2"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r w:rsidRPr="00CE626C">
              <w:rPr>
                <w:rFonts w:cs="Arial"/>
                <w:i/>
                <w:iCs/>
                <w:color w:val="FF0000"/>
                <w:sz w:val="18"/>
                <w:szCs w:val="18"/>
                <w:highlight w:val="green"/>
                <w:lang w:val="it-IT" w:eastAsia="de-DE"/>
              </w:rPr>
              <w:t>[in caso di procedure con importi a basa di gara fino a 150.000,00 €, quando si ricorre agli strumenti di acquisto di cui all’art. 32, comma 1 LP 16/15]</w:t>
            </w:r>
          </w:p>
          <w:p w14:paraId="0088BF57" w14:textId="77777777"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p>
        </w:tc>
      </w:tr>
      <w:tr w:rsidR="003B1373" w:rsidRPr="004E168B" w14:paraId="11BB9CB2" w14:textId="77777777" w:rsidTr="00EC3223">
        <w:trPr>
          <w:gridBefore w:val="1"/>
          <w:gridAfter w:val="2"/>
          <w:wBefore w:w="11" w:type="dxa"/>
          <w:wAfter w:w="157" w:type="dxa"/>
        </w:trPr>
        <w:tc>
          <w:tcPr>
            <w:tcW w:w="4373" w:type="dxa"/>
            <w:gridSpan w:val="4"/>
            <w:shd w:val="clear" w:color="auto" w:fill="auto"/>
          </w:tcPr>
          <w:p w14:paraId="23CABA7B" w14:textId="77777777" w:rsidR="003B1373" w:rsidRPr="00A64278"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A64278">
              <w:rPr>
                <w:rFonts w:cs="Arial"/>
                <w:color w:val="FF0000"/>
                <w:lang w:val="de-DE" w:eastAsia="de-DE"/>
              </w:rPr>
              <w:t xml:space="preserve">Vor dem Vertragsabschluss wird keine Kontrolle der Teilnahmeanforderungen durchgeführt. Zur Bestätigung des Besitzes der Teilnahmevoraussetzungen wird vom </w:t>
            </w:r>
            <w:r w:rsidRPr="00A64278">
              <w:rPr>
                <w:rFonts w:cs="Arial"/>
                <w:color w:val="FF0000"/>
                <w:lang w:val="de-DE" w:eastAsia="de-DE"/>
              </w:rPr>
              <w:lastRenderedPageBreak/>
              <w:t>Zuschlagsempfänger vor Vertragsabschluss eine Eigenerklärung verlangt.</w:t>
            </w:r>
          </w:p>
        </w:tc>
        <w:tc>
          <w:tcPr>
            <w:tcW w:w="1014" w:type="dxa"/>
            <w:gridSpan w:val="3"/>
            <w:shd w:val="clear" w:color="auto" w:fill="auto"/>
          </w:tcPr>
          <w:p w14:paraId="3360C79B" w14:textId="77777777" w:rsidR="003B1373" w:rsidRPr="00A64278" w:rsidRDefault="003B1373" w:rsidP="003B1373">
            <w:pPr>
              <w:widowControl w:val="0"/>
              <w:spacing w:line="240" w:lineRule="exact"/>
              <w:jc w:val="both"/>
              <w:rPr>
                <w:rFonts w:cs="Arial"/>
                <w:lang w:val="de-DE"/>
              </w:rPr>
            </w:pPr>
          </w:p>
        </w:tc>
        <w:tc>
          <w:tcPr>
            <w:tcW w:w="3959" w:type="dxa"/>
            <w:gridSpan w:val="3"/>
            <w:shd w:val="clear" w:color="auto" w:fill="auto"/>
          </w:tcPr>
          <w:p w14:paraId="22D64902" w14:textId="77777777" w:rsidR="003B1373" w:rsidRPr="00A64278" w:rsidRDefault="003B1373" w:rsidP="003B1373">
            <w:pPr>
              <w:widowControl w:val="0"/>
              <w:autoSpaceDE w:val="0"/>
              <w:autoSpaceDN w:val="0"/>
              <w:adjustRightInd w:val="0"/>
              <w:spacing w:line="240" w:lineRule="exact"/>
              <w:ind w:right="6"/>
              <w:jc w:val="both"/>
              <w:rPr>
                <w:rFonts w:cs="Arial"/>
                <w:color w:val="FF0000"/>
                <w:lang w:val="it-IT" w:eastAsia="de-DE"/>
              </w:rPr>
            </w:pPr>
            <w:r w:rsidRPr="00A64278">
              <w:rPr>
                <w:rFonts w:cs="Arial"/>
                <w:color w:val="FF0000"/>
                <w:lang w:val="it-IT" w:eastAsia="de-DE"/>
              </w:rPr>
              <w:t xml:space="preserve">Non sarà effettuata verifica dei requisiti di partecipazione prima della stipula del contratto. All’aggiudicatario sarà richiesta, prima della stipula, un’autodichiarazione a </w:t>
            </w:r>
            <w:r w:rsidRPr="00A64278">
              <w:rPr>
                <w:rFonts w:cs="Arial"/>
                <w:color w:val="FF0000"/>
                <w:lang w:val="it-IT" w:eastAsia="de-DE"/>
              </w:rPr>
              <w:lastRenderedPageBreak/>
              <w:t xml:space="preserve">conferma del possesso dei requisiti di partecipazione. </w:t>
            </w:r>
          </w:p>
        </w:tc>
      </w:tr>
      <w:tr w:rsidR="003B1373" w:rsidRPr="004E168B" w14:paraId="705489F2" w14:textId="77777777" w:rsidTr="00EC3223">
        <w:trPr>
          <w:gridBefore w:val="1"/>
          <w:gridAfter w:val="2"/>
          <w:wBefore w:w="11" w:type="dxa"/>
          <w:wAfter w:w="157" w:type="dxa"/>
        </w:trPr>
        <w:tc>
          <w:tcPr>
            <w:tcW w:w="4373" w:type="dxa"/>
            <w:gridSpan w:val="4"/>
            <w:shd w:val="clear" w:color="auto" w:fill="auto"/>
          </w:tcPr>
          <w:p w14:paraId="287B0FE8" w14:textId="77777777" w:rsidR="003B1373" w:rsidRPr="000A3EBE"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141E0F40" w14:textId="77777777" w:rsidR="003B1373" w:rsidRPr="000A3EBE" w:rsidRDefault="003B1373" w:rsidP="003B1373">
            <w:pPr>
              <w:widowControl w:val="0"/>
              <w:spacing w:line="240" w:lineRule="exact"/>
              <w:jc w:val="both"/>
              <w:rPr>
                <w:rFonts w:cs="Arial"/>
                <w:lang w:val="it-IT"/>
              </w:rPr>
            </w:pPr>
          </w:p>
        </w:tc>
        <w:tc>
          <w:tcPr>
            <w:tcW w:w="3959" w:type="dxa"/>
            <w:gridSpan w:val="3"/>
            <w:shd w:val="clear" w:color="auto" w:fill="auto"/>
          </w:tcPr>
          <w:p w14:paraId="603BC72A"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3B1373" w:rsidRPr="004E168B" w14:paraId="4BC69F0D" w14:textId="77777777" w:rsidTr="00EC3223">
        <w:trPr>
          <w:gridBefore w:val="1"/>
          <w:gridAfter w:val="2"/>
          <w:wBefore w:w="11" w:type="dxa"/>
          <w:wAfter w:w="157" w:type="dxa"/>
        </w:trPr>
        <w:tc>
          <w:tcPr>
            <w:tcW w:w="4373" w:type="dxa"/>
            <w:gridSpan w:val="4"/>
            <w:shd w:val="clear" w:color="auto" w:fill="auto"/>
          </w:tcPr>
          <w:p w14:paraId="1B7E9A43" w14:textId="2C66ABBC"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 xml:space="preserve">Im Zweifelsfall können die Vergabestellen Überprüfungen in Bezug auf die vom Zuschlagsempfänger erklärten Teilnahmevoraussetzungen vornehmen. </w:t>
            </w:r>
          </w:p>
          <w:p w14:paraId="62F0C2D8"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Ist das Ergebnis einer jedweden Kontrolle negativ, löst die Vergabestelle den Vertrag auf, behält die endgültige Sicherheit ein und meldet diesen Umstand den zuständigen Behörden.</w:t>
            </w:r>
          </w:p>
        </w:tc>
        <w:tc>
          <w:tcPr>
            <w:tcW w:w="1014" w:type="dxa"/>
            <w:gridSpan w:val="3"/>
            <w:shd w:val="clear" w:color="auto" w:fill="auto"/>
          </w:tcPr>
          <w:p w14:paraId="496FD5C0" w14:textId="77777777" w:rsidR="003B1373" w:rsidRPr="001265C5" w:rsidRDefault="003B1373" w:rsidP="003B1373">
            <w:pPr>
              <w:widowControl w:val="0"/>
              <w:spacing w:line="240" w:lineRule="exact"/>
              <w:jc w:val="both"/>
              <w:rPr>
                <w:rFonts w:cs="Arial"/>
                <w:lang w:val="de-DE"/>
              </w:rPr>
            </w:pPr>
          </w:p>
        </w:tc>
        <w:tc>
          <w:tcPr>
            <w:tcW w:w="3959" w:type="dxa"/>
            <w:gridSpan w:val="3"/>
            <w:shd w:val="clear" w:color="auto" w:fill="auto"/>
          </w:tcPr>
          <w:p w14:paraId="6267F533"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 xml:space="preserve">In caso di fondato dubbio, la stazione appaltante potrá svolgere controlli sul possesso, da parte dell’operatore economico aggiudicatario, dei requisiti di partecipazione dichiarati. </w:t>
            </w:r>
          </w:p>
          <w:p w14:paraId="4936862F"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In caso di esito negativo dei controlli, a qualunque titolo svolti, la stazione appaltante risolve il contratto in danno, escute la garanzia definitiva e segnala il fatto alle autorità competenti.</w:t>
            </w:r>
          </w:p>
        </w:tc>
      </w:tr>
      <w:tr w:rsidR="003B1373" w:rsidRPr="004E168B" w14:paraId="5696AF83" w14:textId="77777777" w:rsidTr="00EC3223">
        <w:trPr>
          <w:gridBefore w:val="1"/>
          <w:gridAfter w:val="2"/>
          <w:wBefore w:w="11" w:type="dxa"/>
          <w:wAfter w:w="157" w:type="dxa"/>
        </w:trPr>
        <w:tc>
          <w:tcPr>
            <w:tcW w:w="4373" w:type="dxa"/>
            <w:gridSpan w:val="4"/>
            <w:shd w:val="clear" w:color="auto" w:fill="auto"/>
          </w:tcPr>
          <w:p w14:paraId="1DD097BB"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6659AAE3" w14:textId="77777777" w:rsidR="003B1373" w:rsidRPr="001265C5" w:rsidRDefault="003B1373" w:rsidP="003B1373">
            <w:pPr>
              <w:widowControl w:val="0"/>
              <w:spacing w:line="240" w:lineRule="exact"/>
              <w:jc w:val="both"/>
              <w:rPr>
                <w:rFonts w:cs="Arial"/>
                <w:lang w:val="it-IT"/>
              </w:rPr>
            </w:pPr>
          </w:p>
        </w:tc>
        <w:tc>
          <w:tcPr>
            <w:tcW w:w="3959" w:type="dxa"/>
            <w:gridSpan w:val="3"/>
            <w:shd w:val="clear" w:color="auto" w:fill="auto"/>
          </w:tcPr>
          <w:p w14:paraId="18FDAB05"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6E093F" w:rsidRPr="004E168B" w14:paraId="19F3C311" w14:textId="77777777" w:rsidTr="006E093F">
        <w:trPr>
          <w:gridBefore w:val="1"/>
          <w:gridAfter w:val="2"/>
          <w:wBefore w:w="11" w:type="dxa"/>
          <w:wAfter w:w="157" w:type="dxa"/>
        </w:trPr>
        <w:tc>
          <w:tcPr>
            <w:tcW w:w="4373" w:type="dxa"/>
            <w:gridSpan w:val="4"/>
            <w:shd w:val="clear" w:color="auto" w:fill="auto"/>
          </w:tcPr>
          <w:p w14:paraId="54FC5D4B"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de-DE" w:eastAsia="de-DE"/>
              </w:rPr>
            </w:pPr>
            <w:r w:rsidRPr="00E751EF">
              <w:rPr>
                <w:rFonts w:cs="Arial"/>
                <w:color w:val="FF0000"/>
                <w:lang w:val="de-DE" w:eastAsia="de-DE"/>
              </w:rPr>
              <w:t>Es findet Art. 32 Abs. 1 LG Nr. 16/2015 Anwendung.</w:t>
            </w:r>
          </w:p>
        </w:tc>
        <w:tc>
          <w:tcPr>
            <w:tcW w:w="1014" w:type="dxa"/>
            <w:gridSpan w:val="3"/>
            <w:shd w:val="clear" w:color="auto" w:fill="auto"/>
          </w:tcPr>
          <w:p w14:paraId="7093F403" w14:textId="77777777" w:rsidR="006E093F" w:rsidRPr="00E751EF" w:rsidRDefault="006E093F" w:rsidP="00023679">
            <w:pPr>
              <w:widowControl w:val="0"/>
              <w:spacing w:line="240" w:lineRule="exact"/>
              <w:jc w:val="both"/>
              <w:rPr>
                <w:rFonts w:cs="Arial"/>
                <w:lang w:val="de-DE"/>
              </w:rPr>
            </w:pPr>
          </w:p>
        </w:tc>
        <w:tc>
          <w:tcPr>
            <w:tcW w:w="3959" w:type="dxa"/>
            <w:gridSpan w:val="3"/>
            <w:shd w:val="clear" w:color="auto" w:fill="auto"/>
          </w:tcPr>
          <w:p w14:paraId="77051B43"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r w:rsidRPr="00E751EF">
              <w:rPr>
                <w:rFonts w:cs="Arial"/>
                <w:color w:val="FF0000"/>
                <w:lang w:val="it-IT" w:eastAsia="de-DE"/>
              </w:rPr>
              <w:t>Si applica l’art. 32, comma 1 l.p. 16/2015.</w:t>
            </w:r>
          </w:p>
        </w:tc>
      </w:tr>
      <w:tr w:rsidR="006E093F" w:rsidRPr="004E168B" w14:paraId="2A9FC3AF" w14:textId="77777777" w:rsidTr="006E093F">
        <w:trPr>
          <w:gridBefore w:val="1"/>
          <w:gridAfter w:val="2"/>
          <w:wBefore w:w="11" w:type="dxa"/>
          <w:wAfter w:w="157" w:type="dxa"/>
        </w:trPr>
        <w:tc>
          <w:tcPr>
            <w:tcW w:w="4373" w:type="dxa"/>
            <w:gridSpan w:val="4"/>
            <w:shd w:val="clear" w:color="auto" w:fill="auto"/>
          </w:tcPr>
          <w:p w14:paraId="378F220B"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0919C2B0" w14:textId="77777777" w:rsidR="006E093F" w:rsidRPr="00E751EF" w:rsidRDefault="006E093F" w:rsidP="00023679">
            <w:pPr>
              <w:widowControl w:val="0"/>
              <w:spacing w:line="240" w:lineRule="exact"/>
              <w:jc w:val="both"/>
              <w:rPr>
                <w:rFonts w:cs="Arial"/>
                <w:lang w:val="it-IT"/>
              </w:rPr>
            </w:pPr>
          </w:p>
        </w:tc>
        <w:tc>
          <w:tcPr>
            <w:tcW w:w="3959" w:type="dxa"/>
            <w:gridSpan w:val="3"/>
            <w:shd w:val="clear" w:color="auto" w:fill="auto"/>
          </w:tcPr>
          <w:p w14:paraId="3C4E8060"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p>
        </w:tc>
      </w:tr>
      <w:tr w:rsidR="006E093F" w:rsidRPr="004E168B" w14:paraId="34793E6B" w14:textId="77777777" w:rsidTr="006E093F">
        <w:trPr>
          <w:gridBefore w:val="1"/>
          <w:gridAfter w:val="2"/>
          <w:wBefore w:w="11" w:type="dxa"/>
          <w:wAfter w:w="157" w:type="dxa"/>
        </w:trPr>
        <w:tc>
          <w:tcPr>
            <w:tcW w:w="4373" w:type="dxa"/>
            <w:gridSpan w:val="4"/>
            <w:shd w:val="clear" w:color="auto" w:fill="auto"/>
          </w:tcPr>
          <w:p w14:paraId="4E22DE20" w14:textId="77777777" w:rsidR="006E093F" w:rsidRPr="00E751EF" w:rsidRDefault="006E093F" w:rsidP="006E093F">
            <w:pPr>
              <w:pStyle w:val="Rientrocorpodeltesto"/>
              <w:widowControl w:val="0"/>
              <w:tabs>
                <w:tab w:val="left" w:pos="8496"/>
              </w:tabs>
              <w:spacing w:after="0" w:line="240" w:lineRule="exact"/>
              <w:ind w:left="0"/>
              <w:jc w:val="both"/>
              <w:rPr>
                <w:rFonts w:cs="Arial"/>
                <w:color w:val="FF0000"/>
                <w:lang w:val="de-DE" w:eastAsia="de-DE"/>
              </w:rPr>
            </w:pPr>
            <w:r w:rsidRPr="00E751EF">
              <w:rPr>
                <w:rFonts w:cs="Arial"/>
                <w:color w:val="FF0000"/>
                <w:lang w:val="de-DE" w:eastAsia="de-DE"/>
              </w:rPr>
              <w:t>Es finden die in Art. 27, Abs. 3, LG Nr. 16/2015 genannten Strafen Anwendung.</w:t>
            </w:r>
          </w:p>
        </w:tc>
        <w:tc>
          <w:tcPr>
            <w:tcW w:w="1014" w:type="dxa"/>
            <w:gridSpan w:val="3"/>
            <w:shd w:val="clear" w:color="auto" w:fill="auto"/>
          </w:tcPr>
          <w:p w14:paraId="2AB04B64" w14:textId="77777777" w:rsidR="006E093F" w:rsidRPr="00E751EF" w:rsidRDefault="006E093F" w:rsidP="00023679">
            <w:pPr>
              <w:widowControl w:val="0"/>
              <w:spacing w:line="240" w:lineRule="exact"/>
              <w:jc w:val="both"/>
              <w:rPr>
                <w:rFonts w:cs="Arial"/>
                <w:lang w:val="de-DE"/>
              </w:rPr>
            </w:pPr>
          </w:p>
        </w:tc>
        <w:tc>
          <w:tcPr>
            <w:tcW w:w="3959" w:type="dxa"/>
            <w:gridSpan w:val="3"/>
            <w:shd w:val="clear" w:color="auto" w:fill="auto"/>
          </w:tcPr>
          <w:p w14:paraId="48490608" w14:textId="77777777" w:rsidR="006E093F" w:rsidRPr="00E751EF" w:rsidRDefault="006E093F" w:rsidP="00023679">
            <w:pPr>
              <w:widowControl w:val="0"/>
              <w:autoSpaceDE w:val="0"/>
              <w:autoSpaceDN w:val="0"/>
              <w:adjustRightInd w:val="0"/>
              <w:spacing w:line="240" w:lineRule="exact"/>
              <w:ind w:right="6"/>
              <w:jc w:val="both"/>
              <w:rPr>
                <w:rFonts w:cs="Arial"/>
                <w:color w:val="FF0000"/>
                <w:lang w:val="it-IT" w:eastAsia="de-DE"/>
              </w:rPr>
            </w:pPr>
            <w:r w:rsidRPr="00E751EF">
              <w:rPr>
                <w:rFonts w:cs="Arial"/>
                <w:color w:val="FF0000"/>
                <w:lang w:val="it-IT" w:eastAsia="de-DE"/>
              </w:rPr>
              <w:t>Trovano applicazione le sanzioni di cui all’art. 27, comma 3 lp 16/2015.</w:t>
            </w:r>
          </w:p>
        </w:tc>
      </w:tr>
      <w:tr w:rsidR="006E093F" w:rsidRPr="004E168B" w14:paraId="38D559C8" w14:textId="77777777" w:rsidTr="00EC3223">
        <w:trPr>
          <w:gridBefore w:val="1"/>
          <w:gridAfter w:val="2"/>
          <w:wBefore w:w="11" w:type="dxa"/>
          <w:wAfter w:w="157" w:type="dxa"/>
        </w:trPr>
        <w:tc>
          <w:tcPr>
            <w:tcW w:w="4373" w:type="dxa"/>
            <w:gridSpan w:val="4"/>
            <w:shd w:val="clear" w:color="auto" w:fill="auto"/>
          </w:tcPr>
          <w:p w14:paraId="2C6700FA" w14:textId="77777777" w:rsidR="006E093F" w:rsidRPr="00E751EF" w:rsidRDefault="006E093F"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069D4BB8" w14:textId="77777777" w:rsidR="006E093F" w:rsidRPr="00E751EF" w:rsidRDefault="006E093F" w:rsidP="003B1373">
            <w:pPr>
              <w:widowControl w:val="0"/>
              <w:spacing w:line="240" w:lineRule="exact"/>
              <w:jc w:val="both"/>
              <w:rPr>
                <w:rFonts w:cs="Arial"/>
                <w:lang w:val="it-IT"/>
              </w:rPr>
            </w:pPr>
          </w:p>
        </w:tc>
        <w:tc>
          <w:tcPr>
            <w:tcW w:w="3959" w:type="dxa"/>
            <w:gridSpan w:val="3"/>
            <w:shd w:val="clear" w:color="auto" w:fill="auto"/>
          </w:tcPr>
          <w:p w14:paraId="5B6E7D9A" w14:textId="77777777" w:rsidR="006E093F" w:rsidRPr="00E751EF" w:rsidRDefault="006E093F" w:rsidP="003B1373">
            <w:pPr>
              <w:widowControl w:val="0"/>
              <w:autoSpaceDE w:val="0"/>
              <w:autoSpaceDN w:val="0"/>
              <w:adjustRightInd w:val="0"/>
              <w:spacing w:line="240" w:lineRule="exact"/>
              <w:ind w:right="6"/>
              <w:jc w:val="both"/>
              <w:rPr>
                <w:rFonts w:cs="Arial"/>
                <w:color w:val="FF0000"/>
                <w:lang w:val="it-IT" w:eastAsia="de-DE"/>
              </w:rPr>
            </w:pPr>
          </w:p>
        </w:tc>
      </w:tr>
      <w:tr w:rsidR="003B1373" w:rsidRPr="00396810" w14:paraId="3371CF8B" w14:textId="77777777" w:rsidTr="00EC3223">
        <w:trPr>
          <w:gridBefore w:val="1"/>
          <w:gridAfter w:val="2"/>
          <w:wBefore w:w="11" w:type="dxa"/>
          <w:wAfter w:w="157" w:type="dxa"/>
        </w:trPr>
        <w:tc>
          <w:tcPr>
            <w:tcW w:w="4373" w:type="dxa"/>
            <w:gridSpan w:val="4"/>
            <w:shd w:val="clear" w:color="auto" w:fill="auto"/>
          </w:tcPr>
          <w:p w14:paraId="4E3ACFD7" w14:textId="77777777" w:rsidR="003B1373" w:rsidRPr="00CE626C" w:rsidRDefault="003B1373" w:rsidP="003B1373">
            <w:pPr>
              <w:pStyle w:val="Rientrocorpodeltesto"/>
              <w:widowControl w:val="0"/>
              <w:tabs>
                <w:tab w:val="left" w:pos="8496"/>
              </w:tabs>
              <w:spacing w:after="0" w:line="240" w:lineRule="exact"/>
              <w:ind w:left="0"/>
              <w:jc w:val="center"/>
              <w:rPr>
                <w:rFonts w:cs="Arial"/>
                <w:color w:val="FF0000"/>
                <w:sz w:val="18"/>
                <w:szCs w:val="18"/>
                <w:highlight w:val="green"/>
                <w:lang w:val="it-IT"/>
              </w:rPr>
            </w:pPr>
            <w:r w:rsidRPr="00CE626C">
              <w:rPr>
                <w:rFonts w:cs="Arial"/>
                <w:i/>
                <w:iCs/>
                <w:color w:val="FF0000"/>
                <w:sz w:val="18"/>
                <w:szCs w:val="18"/>
                <w:highlight w:val="green"/>
                <w:lang w:val="de-DE"/>
              </w:rPr>
              <w:t>oder</w:t>
            </w:r>
          </w:p>
        </w:tc>
        <w:tc>
          <w:tcPr>
            <w:tcW w:w="1014" w:type="dxa"/>
            <w:gridSpan w:val="3"/>
            <w:shd w:val="clear" w:color="auto" w:fill="auto"/>
          </w:tcPr>
          <w:p w14:paraId="41444E16" w14:textId="77777777" w:rsidR="003B1373" w:rsidRPr="00CE626C" w:rsidRDefault="003B1373" w:rsidP="003B1373">
            <w:pPr>
              <w:widowControl w:val="0"/>
              <w:spacing w:line="240" w:lineRule="exact"/>
              <w:jc w:val="center"/>
              <w:rPr>
                <w:rFonts w:cs="Arial"/>
                <w:sz w:val="18"/>
                <w:szCs w:val="18"/>
                <w:highlight w:val="green"/>
                <w:lang w:val="it-IT"/>
              </w:rPr>
            </w:pPr>
          </w:p>
        </w:tc>
        <w:tc>
          <w:tcPr>
            <w:tcW w:w="3959" w:type="dxa"/>
            <w:gridSpan w:val="3"/>
            <w:shd w:val="clear" w:color="auto" w:fill="auto"/>
          </w:tcPr>
          <w:p w14:paraId="747479CE" w14:textId="77777777" w:rsidR="003B1373" w:rsidRPr="00CE626C" w:rsidRDefault="003B1373" w:rsidP="003B1373">
            <w:pPr>
              <w:widowControl w:val="0"/>
              <w:autoSpaceDE w:val="0"/>
              <w:autoSpaceDN w:val="0"/>
              <w:adjustRightInd w:val="0"/>
              <w:spacing w:line="240" w:lineRule="exact"/>
              <w:ind w:right="6"/>
              <w:jc w:val="center"/>
              <w:rPr>
                <w:rFonts w:cs="Arial"/>
                <w:bCs/>
                <w:i/>
                <w:iCs/>
                <w:color w:val="FF0000"/>
                <w:sz w:val="18"/>
                <w:szCs w:val="18"/>
                <w:highlight w:val="green"/>
                <w:lang w:val="it-IT"/>
              </w:rPr>
            </w:pPr>
            <w:r w:rsidRPr="00CE626C">
              <w:rPr>
                <w:rFonts w:cs="Arial"/>
                <w:bCs/>
                <w:i/>
                <w:iCs/>
                <w:color w:val="FF0000"/>
                <w:sz w:val="18"/>
                <w:szCs w:val="18"/>
                <w:highlight w:val="green"/>
                <w:lang w:val="it-IT"/>
              </w:rPr>
              <w:t>ovvero</w:t>
            </w:r>
          </w:p>
        </w:tc>
      </w:tr>
      <w:tr w:rsidR="003B1373" w:rsidRPr="004E168B" w14:paraId="586C46EC" w14:textId="77777777" w:rsidTr="00EC3223">
        <w:trPr>
          <w:gridBefore w:val="1"/>
          <w:gridAfter w:val="2"/>
          <w:wBefore w:w="11" w:type="dxa"/>
          <w:wAfter w:w="157" w:type="dxa"/>
        </w:trPr>
        <w:tc>
          <w:tcPr>
            <w:tcW w:w="4373" w:type="dxa"/>
            <w:gridSpan w:val="4"/>
            <w:shd w:val="clear" w:color="auto" w:fill="auto"/>
          </w:tcPr>
          <w:p w14:paraId="3033DD24" w14:textId="77777777" w:rsidR="003B1373" w:rsidRPr="00CE626C" w:rsidRDefault="003B1373" w:rsidP="003B1373">
            <w:pPr>
              <w:pStyle w:val="Rientrocorpodeltesto"/>
              <w:widowControl w:val="0"/>
              <w:tabs>
                <w:tab w:val="left" w:pos="8496"/>
              </w:tabs>
              <w:spacing w:after="0" w:line="240" w:lineRule="exact"/>
              <w:ind w:left="0"/>
              <w:jc w:val="both"/>
              <w:rPr>
                <w:rFonts w:cs="Arial"/>
                <w:color w:val="FF0000"/>
                <w:sz w:val="18"/>
                <w:szCs w:val="18"/>
                <w:lang w:val="de-DE"/>
              </w:rPr>
            </w:pPr>
            <w:r w:rsidRPr="00CE626C">
              <w:rPr>
                <w:rFonts w:cs="Arial"/>
                <w:i/>
                <w:color w:val="FF0000"/>
                <w:sz w:val="18"/>
                <w:szCs w:val="18"/>
                <w:highlight w:val="green"/>
                <w:lang w:val="de-DE"/>
              </w:rPr>
              <w:t xml:space="preserve">(im Falle </w:t>
            </w:r>
            <w:r w:rsidRPr="00CE626C">
              <w:rPr>
                <w:rFonts w:cs="Arial"/>
                <w:i/>
                <w:color w:val="FF0000"/>
                <w:sz w:val="18"/>
                <w:szCs w:val="18"/>
                <w:highlight w:val="green"/>
                <w:lang w:val="de-DE" w:eastAsia="de-DE"/>
              </w:rPr>
              <w:t>von Vergaben mit Ausschreibungsbetrag über 150.000,00 Euro</w:t>
            </w:r>
            <w:r w:rsidRPr="00CE626C">
              <w:rPr>
                <w:rFonts w:cs="Arial"/>
                <w:i/>
                <w:color w:val="FF0000"/>
                <w:sz w:val="18"/>
                <w:szCs w:val="18"/>
                <w:highlight w:val="green"/>
                <w:lang w:val="de-DE"/>
              </w:rPr>
              <w:t>)</w:t>
            </w:r>
          </w:p>
        </w:tc>
        <w:tc>
          <w:tcPr>
            <w:tcW w:w="1014" w:type="dxa"/>
            <w:gridSpan w:val="3"/>
            <w:shd w:val="clear" w:color="auto" w:fill="auto"/>
          </w:tcPr>
          <w:p w14:paraId="50B77928" w14:textId="77777777" w:rsidR="003B1373" w:rsidRPr="00CE626C" w:rsidRDefault="003B1373" w:rsidP="003B1373">
            <w:pPr>
              <w:widowControl w:val="0"/>
              <w:spacing w:line="240" w:lineRule="exact"/>
              <w:rPr>
                <w:rFonts w:cs="Arial"/>
                <w:sz w:val="18"/>
                <w:szCs w:val="18"/>
                <w:lang w:val="de-DE"/>
              </w:rPr>
            </w:pPr>
          </w:p>
        </w:tc>
        <w:tc>
          <w:tcPr>
            <w:tcW w:w="3959" w:type="dxa"/>
            <w:gridSpan w:val="3"/>
            <w:shd w:val="clear" w:color="auto" w:fill="auto"/>
          </w:tcPr>
          <w:p w14:paraId="29AFCD86" w14:textId="77777777" w:rsidR="003B1373" w:rsidRPr="00CE626C" w:rsidRDefault="003B1373" w:rsidP="003B1373">
            <w:pPr>
              <w:widowControl w:val="0"/>
              <w:autoSpaceDE w:val="0"/>
              <w:autoSpaceDN w:val="0"/>
              <w:adjustRightInd w:val="0"/>
              <w:spacing w:line="240" w:lineRule="exact"/>
              <w:ind w:right="6"/>
              <w:jc w:val="both"/>
              <w:rPr>
                <w:rFonts w:cs="Arial"/>
                <w:bCs/>
                <w:color w:val="FF0000"/>
                <w:sz w:val="18"/>
                <w:szCs w:val="18"/>
                <w:lang w:val="it-IT"/>
              </w:rPr>
            </w:pPr>
            <w:r w:rsidRPr="00CE626C">
              <w:rPr>
                <w:rFonts w:cs="Arial"/>
                <w:i/>
                <w:color w:val="FF0000"/>
                <w:sz w:val="18"/>
                <w:szCs w:val="18"/>
                <w:highlight w:val="green"/>
                <w:lang w:val="it-IT"/>
              </w:rPr>
              <w:t xml:space="preserve">(in caso di procedure con </w:t>
            </w:r>
            <w:r w:rsidRPr="00CE626C">
              <w:rPr>
                <w:rFonts w:cs="Arial"/>
                <w:i/>
                <w:color w:val="FF0000"/>
                <w:sz w:val="18"/>
                <w:szCs w:val="18"/>
                <w:highlight w:val="green"/>
                <w:lang w:val="it-IT" w:eastAsia="de-DE"/>
              </w:rPr>
              <w:t>importi a base di gara superiore  a euro 150.000,00</w:t>
            </w:r>
            <w:r w:rsidRPr="00CE626C">
              <w:rPr>
                <w:rFonts w:cs="Arial"/>
                <w:i/>
                <w:color w:val="FF0000"/>
                <w:sz w:val="18"/>
                <w:szCs w:val="18"/>
                <w:highlight w:val="green"/>
                <w:lang w:val="it-IT"/>
              </w:rPr>
              <w:t>)</w:t>
            </w:r>
          </w:p>
        </w:tc>
      </w:tr>
      <w:tr w:rsidR="006442BC" w:rsidRPr="004E168B" w14:paraId="126730A3" w14:textId="77777777" w:rsidTr="00EC3223">
        <w:trPr>
          <w:gridBefore w:val="1"/>
          <w:gridAfter w:val="2"/>
          <w:wBefore w:w="11" w:type="dxa"/>
          <w:wAfter w:w="157" w:type="dxa"/>
        </w:trPr>
        <w:tc>
          <w:tcPr>
            <w:tcW w:w="4373" w:type="dxa"/>
            <w:gridSpan w:val="4"/>
          </w:tcPr>
          <w:p w14:paraId="0A25797C" w14:textId="77777777" w:rsidR="006442BC" w:rsidRPr="00CF6AAF" w:rsidRDefault="006442BC"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5AB241F1" w14:textId="77777777" w:rsidR="006442BC" w:rsidRPr="00CF6AAF" w:rsidRDefault="006442BC" w:rsidP="003B1373">
            <w:pPr>
              <w:widowControl w:val="0"/>
              <w:spacing w:line="240" w:lineRule="exact"/>
              <w:rPr>
                <w:rFonts w:cs="Arial"/>
                <w:color w:val="000000" w:themeColor="text1"/>
                <w:lang w:val="it-IT"/>
              </w:rPr>
            </w:pPr>
          </w:p>
        </w:tc>
        <w:tc>
          <w:tcPr>
            <w:tcW w:w="3959" w:type="dxa"/>
            <w:gridSpan w:val="3"/>
            <w:shd w:val="clear" w:color="auto" w:fill="FFFFFF" w:themeFill="background1"/>
          </w:tcPr>
          <w:p w14:paraId="0398A7BA" w14:textId="77777777" w:rsidR="006442BC" w:rsidRPr="00CF6AAF" w:rsidRDefault="006442BC" w:rsidP="003B1373">
            <w:pPr>
              <w:widowControl w:val="0"/>
              <w:autoSpaceDE w:val="0"/>
              <w:autoSpaceDN w:val="0"/>
              <w:adjustRightInd w:val="0"/>
              <w:spacing w:line="240" w:lineRule="exact"/>
              <w:jc w:val="both"/>
              <w:rPr>
                <w:rFonts w:cs="Arial"/>
                <w:bCs/>
                <w:color w:val="000000" w:themeColor="text1"/>
                <w:lang w:val="it-IT"/>
              </w:rPr>
            </w:pPr>
          </w:p>
        </w:tc>
      </w:tr>
      <w:tr w:rsidR="003B1373" w:rsidRPr="005737C1" w14:paraId="1B07AA6F" w14:textId="77777777" w:rsidTr="00EC3223">
        <w:trPr>
          <w:gridBefore w:val="1"/>
          <w:gridAfter w:val="2"/>
          <w:wBefore w:w="11" w:type="dxa"/>
          <w:wAfter w:w="157" w:type="dxa"/>
        </w:trPr>
        <w:tc>
          <w:tcPr>
            <w:tcW w:w="4373" w:type="dxa"/>
            <w:gridSpan w:val="4"/>
            <w:shd w:val="clear" w:color="auto" w:fill="auto"/>
          </w:tcPr>
          <w:p w14:paraId="270DDDFA" w14:textId="22F25761" w:rsidR="003B1373" w:rsidRPr="003C7742" w:rsidRDefault="003B1373" w:rsidP="003B1373">
            <w:pPr>
              <w:widowControl w:val="0"/>
              <w:jc w:val="both"/>
              <w:rPr>
                <w:rFonts w:cs="Arial"/>
                <w:color w:val="000000" w:themeColor="text1"/>
                <w:lang w:val="de-DE"/>
              </w:rPr>
            </w:pPr>
            <w:r w:rsidRPr="003C7742">
              <w:rPr>
                <w:rFonts w:cs="Arial"/>
                <w:color w:val="000000" w:themeColor="text1"/>
                <w:lang w:val="de-DE"/>
              </w:rPr>
              <w:t xml:space="preserve">Um die Kontrollen gemäß Art. </w:t>
            </w:r>
            <w:r w:rsidRPr="003C7742">
              <w:rPr>
                <w:rFonts w:cs="Arial"/>
                <w:color w:val="000000" w:themeColor="text1"/>
                <w:lang w:val="de-DE" w:eastAsia="it-IT"/>
              </w:rPr>
              <w:t xml:space="preserve">94 und 95 GvD Nr. 36/2023 </w:t>
            </w:r>
            <w:r w:rsidRPr="003C7742">
              <w:rPr>
                <w:rFonts w:cs="Arial"/>
                <w:color w:val="000000" w:themeColor="text1"/>
                <w:lang w:val="de-DE"/>
              </w:rPr>
              <w:t>durchführen zu können, fordert die Vergabestelle nach dem noch nicht rechtswirksamen Zuschlag folgende Subjekte zur Bestätigung</w:t>
            </w:r>
            <w:r w:rsidR="006D04DE" w:rsidRPr="003C7742">
              <w:rPr>
                <w:rFonts w:cs="Arial"/>
                <w:color w:val="000000" w:themeColor="text1"/>
                <w:lang w:val="de-DE"/>
              </w:rPr>
              <w:t xml:space="preserve"> oder Aktualisierung</w:t>
            </w:r>
            <w:r w:rsidRPr="003C7742">
              <w:rPr>
                <w:rFonts w:cs="Arial"/>
                <w:color w:val="000000" w:themeColor="text1"/>
                <w:lang w:val="de-DE"/>
              </w:rPr>
              <w:t xml:space="preserve"> der Daten zur Gesellschaftsstruktur auf:</w:t>
            </w:r>
          </w:p>
          <w:p w14:paraId="5A09879A"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Zuschlagsempfänger (einzelnes bzw. beauftragtes und auftraggebendes Subjekt),</w:t>
            </w:r>
          </w:p>
          <w:p w14:paraId="3AA3F93C" w14:textId="278D9E0A" w:rsidR="003B1373" w:rsidRPr="003C7742"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 xml:space="preserve">Etwaiges </w:t>
            </w:r>
            <w:r w:rsidR="003B1373" w:rsidRPr="003C7742">
              <w:rPr>
                <w:rFonts w:cs="Arial"/>
                <w:color w:val="000000" w:themeColor="text1"/>
                <w:lang w:val="de-DE"/>
              </w:rPr>
              <w:t>ausführendes Konsortiumsmitglied,</w:t>
            </w:r>
          </w:p>
          <w:p w14:paraId="3F9D47EA"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etwaiges Hilfssubjekt.</w:t>
            </w:r>
          </w:p>
        </w:tc>
        <w:tc>
          <w:tcPr>
            <w:tcW w:w="1014" w:type="dxa"/>
            <w:gridSpan w:val="3"/>
            <w:shd w:val="clear" w:color="auto" w:fill="auto"/>
          </w:tcPr>
          <w:p w14:paraId="0FDCC30A" w14:textId="77777777" w:rsidR="003B1373" w:rsidRPr="003C7742" w:rsidRDefault="003B1373" w:rsidP="003B1373">
            <w:pPr>
              <w:widowControl w:val="0"/>
              <w:rPr>
                <w:rFonts w:cs="Arial"/>
                <w:color w:val="000000" w:themeColor="text1"/>
                <w:lang w:val="it-IT"/>
              </w:rPr>
            </w:pPr>
          </w:p>
        </w:tc>
        <w:tc>
          <w:tcPr>
            <w:tcW w:w="3959" w:type="dxa"/>
            <w:gridSpan w:val="3"/>
            <w:shd w:val="clear" w:color="auto" w:fill="auto"/>
          </w:tcPr>
          <w:p w14:paraId="233300BF" w14:textId="6D95B29E" w:rsidR="003B1373" w:rsidRPr="003C7742" w:rsidRDefault="003B1373" w:rsidP="003B1373">
            <w:pPr>
              <w:widowControl w:val="0"/>
              <w:jc w:val="both"/>
              <w:rPr>
                <w:rFonts w:cs="Arial"/>
                <w:color w:val="000000" w:themeColor="text1"/>
                <w:lang w:val="it-IT"/>
              </w:rPr>
            </w:pPr>
            <w:r w:rsidRPr="003C7742">
              <w:rPr>
                <w:rFonts w:cs="Arial"/>
                <w:color w:val="000000" w:themeColor="text1"/>
                <w:lang w:val="it-IT"/>
              </w:rPr>
              <w:t>In seguito all’aggiudicazione non efficace, al fine di procedere con i controlli ai sensi dell’art. 94 e 95 d.lgs. 36/2023, la stazione appaltante richiederà di confermare</w:t>
            </w:r>
            <w:r w:rsidR="006D04DE" w:rsidRPr="003C7742">
              <w:rPr>
                <w:rFonts w:cs="Arial"/>
                <w:color w:val="000000" w:themeColor="text1"/>
                <w:lang w:val="it-IT"/>
              </w:rPr>
              <w:t xml:space="preserve"> o aggiornare</w:t>
            </w:r>
            <w:r w:rsidRPr="003C7742">
              <w:rPr>
                <w:rFonts w:cs="Arial"/>
                <w:color w:val="000000" w:themeColor="text1"/>
                <w:lang w:val="it-IT"/>
              </w:rPr>
              <w:t xml:space="preserve"> i dati relativi ai seguenti soggetti:</w:t>
            </w:r>
          </w:p>
          <w:p w14:paraId="76B05602" w14:textId="77777777"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it-IT"/>
              </w:rPr>
            </w:pPr>
            <w:r w:rsidRPr="003C7742">
              <w:rPr>
                <w:rFonts w:cs="Arial"/>
                <w:color w:val="000000" w:themeColor="text1"/>
                <w:lang w:val="it-IT"/>
              </w:rPr>
              <w:t>aggiudicatario (concorrente singolo o mandatario e mandanti);</w:t>
            </w:r>
          </w:p>
          <w:p w14:paraId="65E07486" w14:textId="5605A3C2" w:rsidR="003B1373" w:rsidRPr="003C7742"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 xml:space="preserve">eventuale </w:t>
            </w:r>
            <w:r w:rsidR="003B1373" w:rsidRPr="003C7742">
              <w:rPr>
                <w:rFonts w:cs="Arial"/>
                <w:color w:val="000000" w:themeColor="text1"/>
                <w:lang w:val="de-DE"/>
              </w:rPr>
              <w:t>consorziata esecutrice;</w:t>
            </w:r>
          </w:p>
          <w:p w14:paraId="6EE324CC" w14:textId="0474C505" w:rsidR="003B1373" w:rsidRPr="003C7742"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3C7742">
              <w:rPr>
                <w:rFonts w:cs="Arial"/>
                <w:color w:val="000000" w:themeColor="text1"/>
                <w:lang w:val="de-DE"/>
              </w:rPr>
              <w:t>eventual</w:t>
            </w:r>
            <w:r w:rsidR="00F02FBF" w:rsidRPr="003C7742">
              <w:rPr>
                <w:rFonts w:cs="Arial"/>
                <w:color w:val="000000" w:themeColor="text1"/>
                <w:lang w:val="de-DE"/>
              </w:rPr>
              <w:t>i</w:t>
            </w:r>
            <w:r w:rsidRPr="003C7742">
              <w:rPr>
                <w:rFonts w:cs="Arial"/>
                <w:color w:val="000000" w:themeColor="text1"/>
                <w:lang w:val="de-DE"/>
              </w:rPr>
              <w:t xml:space="preserve"> soggetti ausiliari.</w:t>
            </w:r>
          </w:p>
        </w:tc>
      </w:tr>
      <w:tr w:rsidR="003B1373" w:rsidRPr="005737C1" w14:paraId="2896736B" w14:textId="77777777" w:rsidTr="00EC3223">
        <w:trPr>
          <w:gridBefore w:val="1"/>
          <w:gridAfter w:val="2"/>
          <w:wBefore w:w="11" w:type="dxa"/>
          <w:wAfter w:w="157" w:type="dxa"/>
        </w:trPr>
        <w:tc>
          <w:tcPr>
            <w:tcW w:w="4373" w:type="dxa"/>
            <w:gridSpan w:val="4"/>
            <w:shd w:val="clear" w:color="auto" w:fill="auto"/>
          </w:tcPr>
          <w:p w14:paraId="15ABA2E0" w14:textId="77777777" w:rsidR="003B1373" w:rsidRPr="0012272F" w:rsidRDefault="003B1373" w:rsidP="003B1373">
            <w:pPr>
              <w:widowControl w:val="0"/>
              <w:jc w:val="both"/>
              <w:rPr>
                <w:rFonts w:cs="Arial"/>
                <w:color w:val="FF0000"/>
                <w:lang w:val="de-DE"/>
              </w:rPr>
            </w:pPr>
          </w:p>
        </w:tc>
        <w:tc>
          <w:tcPr>
            <w:tcW w:w="1014" w:type="dxa"/>
            <w:gridSpan w:val="3"/>
            <w:shd w:val="clear" w:color="auto" w:fill="auto"/>
          </w:tcPr>
          <w:p w14:paraId="74942BA9"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735BECC0" w14:textId="77777777" w:rsidR="003B1373" w:rsidRPr="0012272F" w:rsidRDefault="003B1373" w:rsidP="003B1373">
            <w:pPr>
              <w:widowControl w:val="0"/>
              <w:jc w:val="both"/>
              <w:rPr>
                <w:rFonts w:cs="Arial"/>
                <w:color w:val="FF0000"/>
                <w:lang w:val="it-IT"/>
              </w:rPr>
            </w:pPr>
          </w:p>
        </w:tc>
      </w:tr>
      <w:tr w:rsidR="003B1373" w:rsidRPr="004E168B" w14:paraId="4AE327B2" w14:textId="77777777" w:rsidTr="00EC3223">
        <w:trPr>
          <w:gridBefore w:val="1"/>
          <w:gridAfter w:val="2"/>
          <w:wBefore w:w="11" w:type="dxa"/>
          <w:wAfter w:w="157" w:type="dxa"/>
        </w:trPr>
        <w:tc>
          <w:tcPr>
            <w:tcW w:w="4373" w:type="dxa"/>
            <w:gridSpan w:val="4"/>
            <w:shd w:val="clear" w:color="auto" w:fill="auto"/>
          </w:tcPr>
          <w:p w14:paraId="6766AD97" w14:textId="43DAC91E" w:rsidR="003B1373" w:rsidRPr="003C7742" w:rsidRDefault="003B1373" w:rsidP="003B1373">
            <w:pPr>
              <w:widowControl w:val="0"/>
              <w:jc w:val="both"/>
              <w:rPr>
                <w:rFonts w:cs="Arial"/>
                <w:color w:val="FF0000"/>
                <w:lang w:val="de-DE"/>
              </w:rPr>
            </w:pPr>
            <w:r w:rsidRPr="003C7742">
              <w:rPr>
                <w:rFonts w:cs="Arial"/>
                <w:noProof w:val="0"/>
                <w:lang w:val="de-DE" w:eastAsia="it-IT"/>
              </w:rPr>
              <w:t xml:space="preserve">Die Vergabestelle überprüft </w:t>
            </w:r>
            <w:r w:rsidR="009D0CA6" w:rsidRPr="003C7742">
              <w:rPr>
                <w:rFonts w:cs="Arial"/>
                <w:noProof w:val="0"/>
                <w:lang w:val="de-DE" w:eastAsia="it-IT"/>
              </w:rPr>
              <w:t xml:space="preserve">zudem </w:t>
            </w:r>
            <w:r w:rsidRPr="003C7742">
              <w:rPr>
                <w:rFonts w:cs="Arial"/>
                <w:noProof w:val="0"/>
                <w:lang w:val="de-DE" w:eastAsia="it-IT"/>
              </w:rPr>
              <w:t xml:space="preserve">nach dem nicht rechtswirksamen Zuschlag, die Anforderungen laut </w:t>
            </w:r>
            <w:r w:rsidRPr="003C7742">
              <w:rPr>
                <w:rFonts w:cs="Arial"/>
                <w:lang w:val="de-DE" w:eastAsia="it-IT"/>
              </w:rPr>
              <w:t xml:space="preserve">Art. 100 des GvD Nr. 36/023 </w:t>
            </w:r>
            <w:r w:rsidRPr="003C7742">
              <w:rPr>
                <w:rFonts w:cs="Arial"/>
                <w:noProof w:val="0"/>
                <w:lang w:val="de-DE" w:eastAsia="it-IT"/>
              </w:rPr>
              <w:t xml:space="preserve">seitens des Zuschlagsempfängers </w:t>
            </w:r>
          </w:p>
        </w:tc>
        <w:tc>
          <w:tcPr>
            <w:tcW w:w="1014" w:type="dxa"/>
            <w:gridSpan w:val="3"/>
            <w:shd w:val="clear" w:color="auto" w:fill="auto"/>
          </w:tcPr>
          <w:p w14:paraId="691E7749" w14:textId="77777777" w:rsidR="003B1373" w:rsidRPr="003C7742" w:rsidRDefault="003B1373" w:rsidP="003B1373">
            <w:pPr>
              <w:widowControl w:val="0"/>
              <w:rPr>
                <w:rFonts w:cs="Arial"/>
                <w:color w:val="FF0000"/>
                <w:lang w:val="de-DE"/>
              </w:rPr>
            </w:pPr>
          </w:p>
        </w:tc>
        <w:tc>
          <w:tcPr>
            <w:tcW w:w="3959" w:type="dxa"/>
            <w:gridSpan w:val="3"/>
            <w:shd w:val="clear" w:color="auto" w:fill="auto"/>
          </w:tcPr>
          <w:p w14:paraId="50D307E8" w14:textId="3B625100" w:rsidR="003B1373" w:rsidRPr="003C7742" w:rsidRDefault="003B1373" w:rsidP="003B1373">
            <w:pPr>
              <w:widowControl w:val="0"/>
              <w:jc w:val="both"/>
              <w:rPr>
                <w:rFonts w:cs="Arial"/>
                <w:color w:val="FF0000"/>
                <w:lang w:val="it-IT"/>
              </w:rPr>
            </w:pPr>
            <w:r w:rsidRPr="003C7742">
              <w:rPr>
                <w:rFonts w:cs="Arial"/>
                <w:noProof w:val="0"/>
                <w:lang w:val="it-IT" w:eastAsia="it-IT"/>
              </w:rPr>
              <w:t>Dopo l’aggiudicazione non efficace l</w:t>
            </w:r>
            <w:r w:rsidRPr="003C7742">
              <w:rPr>
                <w:rFonts w:cs="Arial"/>
                <w:lang w:val="it-IT"/>
              </w:rPr>
              <w:t>a stazione appaltante</w:t>
            </w:r>
            <w:r w:rsidRPr="003C7742">
              <w:rPr>
                <w:rFonts w:cs="Arial"/>
                <w:noProof w:val="0"/>
                <w:lang w:val="it-IT" w:eastAsia="it-IT"/>
              </w:rPr>
              <w:t xml:space="preserve"> controllerà</w:t>
            </w:r>
            <w:r w:rsidR="009D0CA6" w:rsidRPr="003C7742">
              <w:rPr>
                <w:rFonts w:cs="Arial"/>
                <w:noProof w:val="0"/>
                <w:lang w:val="it-IT" w:eastAsia="it-IT"/>
              </w:rPr>
              <w:t xml:space="preserve"> inoltre</w:t>
            </w:r>
            <w:r w:rsidRPr="003C7742">
              <w:rPr>
                <w:rFonts w:cs="Arial"/>
                <w:noProof w:val="0"/>
                <w:lang w:val="it-IT" w:eastAsia="it-IT"/>
              </w:rPr>
              <w:t xml:space="preserve"> i requisiti di cui all’art.100 d.lgs. 36/2023 in</w:t>
            </w:r>
            <w:r w:rsidRPr="003C7742">
              <w:rPr>
                <w:rFonts w:cs="Arial"/>
                <w:lang w:val="it-IT"/>
              </w:rPr>
              <w:t xml:space="preserve"> capo all’aggiudicatario</w:t>
            </w:r>
            <w:r w:rsidRPr="003C7742">
              <w:rPr>
                <w:rFonts w:cs="Arial"/>
                <w:noProof w:val="0"/>
                <w:lang w:val="it-IT" w:eastAsia="it-IT"/>
              </w:rPr>
              <w:t>.</w:t>
            </w:r>
          </w:p>
        </w:tc>
      </w:tr>
      <w:tr w:rsidR="003B1373" w:rsidRPr="004E168B" w14:paraId="2AA42BB6" w14:textId="77777777" w:rsidTr="00EC3223">
        <w:trPr>
          <w:gridBefore w:val="1"/>
          <w:gridAfter w:val="2"/>
          <w:wBefore w:w="11" w:type="dxa"/>
          <w:wAfter w:w="157" w:type="dxa"/>
        </w:trPr>
        <w:tc>
          <w:tcPr>
            <w:tcW w:w="4373" w:type="dxa"/>
            <w:gridSpan w:val="4"/>
            <w:shd w:val="clear" w:color="auto" w:fill="auto"/>
          </w:tcPr>
          <w:p w14:paraId="102235C6" w14:textId="77777777" w:rsidR="003B1373" w:rsidRPr="003C7742"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0B75B16B" w14:textId="77777777" w:rsidR="003B1373" w:rsidRPr="003C7742" w:rsidRDefault="003B1373" w:rsidP="003B1373">
            <w:pPr>
              <w:widowControl w:val="0"/>
              <w:spacing w:line="240" w:lineRule="exact"/>
              <w:rPr>
                <w:rFonts w:cs="Arial"/>
                <w:color w:val="FF0000"/>
                <w:lang w:val="it-IT"/>
              </w:rPr>
            </w:pPr>
          </w:p>
        </w:tc>
        <w:tc>
          <w:tcPr>
            <w:tcW w:w="3959" w:type="dxa"/>
            <w:gridSpan w:val="3"/>
            <w:shd w:val="clear" w:color="auto" w:fill="FFFFFF" w:themeFill="background1"/>
          </w:tcPr>
          <w:p w14:paraId="3D240A19" w14:textId="77777777" w:rsidR="003B1373" w:rsidRPr="003C7742" w:rsidRDefault="003B1373" w:rsidP="003B1373">
            <w:pPr>
              <w:widowControl w:val="0"/>
              <w:autoSpaceDE w:val="0"/>
              <w:autoSpaceDN w:val="0"/>
              <w:adjustRightInd w:val="0"/>
              <w:spacing w:line="240" w:lineRule="exact"/>
              <w:ind w:right="6"/>
              <w:jc w:val="both"/>
              <w:rPr>
                <w:rFonts w:cs="Arial"/>
                <w:bCs/>
                <w:color w:val="FF0000"/>
                <w:lang w:val="it-IT"/>
              </w:rPr>
            </w:pPr>
          </w:p>
        </w:tc>
      </w:tr>
      <w:tr w:rsidR="00FE1511" w:rsidRPr="004E168B" w14:paraId="55E91782" w14:textId="77777777" w:rsidTr="00EC3223">
        <w:trPr>
          <w:gridBefore w:val="1"/>
          <w:gridAfter w:val="2"/>
          <w:wBefore w:w="11" w:type="dxa"/>
          <w:wAfter w:w="157" w:type="dxa"/>
        </w:trPr>
        <w:tc>
          <w:tcPr>
            <w:tcW w:w="4373" w:type="dxa"/>
            <w:gridSpan w:val="4"/>
            <w:shd w:val="clear" w:color="auto" w:fill="auto"/>
          </w:tcPr>
          <w:p w14:paraId="59280B59"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Cs/>
                <w:noProof w:val="0"/>
                <w:lang w:val="de-DE"/>
              </w:rPr>
              <w:t xml:space="preserve">Die Vergabestelle überprüft die Erfüllung der </w:t>
            </w:r>
            <w:r w:rsidRPr="003C7742">
              <w:rPr>
                <w:rFonts w:cs="Arial"/>
                <w:b/>
                <w:noProof w:val="0"/>
                <w:lang w:val="de-DE"/>
              </w:rPr>
              <w:t>Anforderungen an die berufliche Eignung</w:t>
            </w:r>
            <w:r w:rsidRPr="003C7742">
              <w:rPr>
                <w:rFonts w:cs="Arial"/>
                <w:bCs/>
                <w:noProof w:val="0"/>
                <w:lang w:val="de-DE"/>
              </w:rPr>
              <w:t xml:space="preserve"> und </w:t>
            </w:r>
            <w:r w:rsidRPr="003C7742">
              <w:rPr>
                <w:rFonts w:cs="Arial"/>
                <w:b/>
                <w:noProof w:val="0"/>
                <w:lang w:val="de-DE"/>
              </w:rPr>
              <w:t>die besonderen Anforderungen</w:t>
            </w:r>
            <w:r w:rsidRPr="003C7742">
              <w:rPr>
                <w:rFonts w:cs="Arial"/>
                <w:bCs/>
                <w:noProof w:val="0"/>
                <w:lang w:val="de-DE"/>
              </w:rPr>
              <w:t xml:space="preserve"> gemäß Art. 100 </w:t>
            </w:r>
            <w:proofErr w:type="spellStart"/>
            <w:r w:rsidRPr="003C7742">
              <w:rPr>
                <w:rFonts w:cs="Arial"/>
                <w:bCs/>
                <w:noProof w:val="0"/>
                <w:lang w:val="de-DE"/>
              </w:rPr>
              <w:t>GvD</w:t>
            </w:r>
            <w:proofErr w:type="spellEnd"/>
            <w:r w:rsidRPr="003C7742">
              <w:rPr>
                <w:rFonts w:cs="Arial"/>
                <w:bCs/>
                <w:noProof w:val="0"/>
                <w:lang w:val="de-DE"/>
              </w:rPr>
              <w:t xml:space="preserve"> Nr. 36/2023, sowie </w:t>
            </w:r>
            <w:r w:rsidRPr="003C7742">
              <w:rPr>
                <w:rFonts w:cs="Arial"/>
                <w:b/>
                <w:noProof w:val="0"/>
                <w:lang w:val="de-DE"/>
              </w:rPr>
              <w:t>die allgemeinen Anforderungen</w:t>
            </w:r>
            <w:r w:rsidRPr="003C7742">
              <w:rPr>
                <w:rFonts w:cs="Arial"/>
                <w:bCs/>
                <w:noProof w:val="0"/>
                <w:lang w:val="de-DE"/>
              </w:rPr>
              <w:t xml:space="preserve"> gemäß Art. 94 und 95 </w:t>
            </w:r>
            <w:proofErr w:type="spellStart"/>
            <w:r w:rsidRPr="003C7742">
              <w:rPr>
                <w:rFonts w:cs="Arial"/>
                <w:bCs/>
                <w:noProof w:val="0"/>
                <w:lang w:val="de-DE"/>
              </w:rPr>
              <w:t>GvD</w:t>
            </w:r>
            <w:proofErr w:type="spellEnd"/>
            <w:r w:rsidRPr="003C7742">
              <w:rPr>
                <w:rFonts w:cs="Arial"/>
                <w:bCs/>
                <w:noProof w:val="0"/>
                <w:lang w:val="de-DE"/>
              </w:rPr>
              <w:t xml:space="preserve"> Nr. 36/2023, indem sie auf den virtuellen Faszikel des Wirtschaftsteilnehmers (FVOE) zugreift.</w:t>
            </w:r>
          </w:p>
          <w:p w14:paraId="70483191"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
                <w:noProof w:val="0"/>
                <w:lang w:val="de-DE"/>
              </w:rPr>
              <w:t>Bei besonderen Anforderungen</w:t>
            </w:r>
            <w:r w:rsidRPr="003C7742">
              <w:rPr>
                <w:rFonts w:cs="Arial"/>
                <w:bCs/>
                <w:noProof w:val="0"/>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3C7742">
              <w:rPr>
                <w:rFonts w:eastAsia="Calibri" w:cs="Arial"/>
                <w:noProof w:val="0"/>
                <w:lang w:val="de-DE" w:eastAsia="de-DE"/>
              </w:rPr>
              <w:t>Vergabestelle</w:t>
            </w:r>
            <w:r w:rsidRPr="003C7742">
              <w:rPr>
                <w:rFonts w:cs="Arial"/>
                <w:bCs/>
                <w:noProof w:val="0"/>
                <w:lang w:val="de-DE"/>
              </w:rPr>
              <w:t xml:space="preserve"> befinden und von dieser nicht von </w:t>
            </w:r>
            <w:r w:rsidRPr="003C7742">
              <w:rPr>
                <w:rFonts w:cs="Arial"/>
                <w:bCs/>
                <w:noProof w:val="0"/>
                <w:lang w:val="de-DE"/>
              </w:rPr>
              <w:lastRenderedPageBreak/>
              <w:t>Amts wegen beschafft werden können.</w:t>
            </w:r>
          </w:p>
          <w:p w14:paraId="645D59CF" w14:textId="77777777" w:rsidR="00FE1511" w:rsidRPr="003C7742" w:rsidRDefault="00FE1511" w:rsidP="00FE1511">
            <w:pPr>
              <w:pStyle w:val="Rientrocorpodeltesto"/>
              <w:widowControl w:val="0"/>
              <w:tabs>
                <w:tab w:val="left" w:pos="8496"/>
              </w:tabs>
              <w:spacing w:after="0" w:line="240" w:lineRule="exact"/>
              <w:ind w:left="0"/>
              <w:jc w:val="both"/>
              <w:rPr>
                <w:rFonts w:cs="Arial"/>
                <w:color w:val="FF0000"/>
                <w:lang w:val="de-DE"/>
              </w:rPr>
            </w:pPr>
          </w:p>
        </w:tc>
        <w:tc>
          <w:tcPr>
            <w:tcW w:w="1014" w:type="dxa"/>
            <w:gridSpan w:val="3"/>
            <w:shd w:val="clear" w:color="auto" w:fill="auto"/>
          </w:tcPr>
          <w:p w14:paraId="6C4B38FB" w14:textId="77777777" w:rsidR="00FE1511" w:rsidRPr="003C7742"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1CA27885"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r w:rsidRPr="003C7742">
              <w:rPr>
                <w:rFonts w:cs="Arial"/>
                <w:bCs/>
                <w:noProof w:val="0"/>
                <w:lang w:val="it-IT"/>
              </w:rPr>
              <w:t xml:space="preserve">La </w:t>
            </w:r>
            <w:r w:rsidRPr="003C7742">
              <w:rPr>
                <w:rFonts w:eastAsia="Calibri" w:cs="Arial"/>
                <w:noProof w:val="0"/>
                <w:lang w:val="it-IT" w:eastAsia="de-DE"/>
              </w:rPr>
              <w:t>stazione appaltante</w:t>
            </w:r>
            <w:r w:rsidRPr="003C7742">
              <w:rPr>
                <w:rFonts w:cs="Arial"/>
                <w:bCs/>
                <w:noProof w:val="0"/>
                <w:lang w:val="it-IT"/>
              </w:rPr>
              <w:t xml:space="preserve"> verifica il possesso dei </w:t>
            </w:r>
            <w:r w:rsidRPr="003C7742">
              <w:rPr>
                <w:rFonts w:cs="Arial"/>
                <w:b/>
                <w:noProof w:val="0"/>
                <w:lang w:val="it-IT"/>
              </w:rPr>
              <w:t>requisiti di idoneità professionali</w:t>
            </w:r>
            <w:r w:rsidRPr="003C7742">
              <w:rPr>
                <w:rFonts w:cs="Arial"/>
                <w:bCs/>
                <w:noProof w:val="0"/>
                <w:lang w:val="it-IT"/>
              </w:rPr>
              <w:t xml:space="preserve"> e di </w:t>
            </w:r>
            <w:r w:rsidRPr="003C7742">
              <w:rPr>
                <w:rFonts w:cs="Arial"/>
                <w:b/>
                <w:noProof w:val="0"/>
                <w:lang w:val="it-IT"/>
              </w:rPr>
              <w:t>ordine speciale</w:t>
            </w:r>
            <w:r w:rsidRPr="003C7742">
              <w:rPr>
                <w:rFonts w:cs="Arial"/>
                <w:bCs/>
                <w:noProof w:val="0"/>
                <w:lang w:val="it-IT"/>
              </w:rPr>
              <w:t xml:space="preserve"> di cui all’articolo 100 del d.lgs. n. 36/2023 e dei </w:t>
            </w:r>
            <w:r w:rsidRPr="003C7742">
              <w:rPr>
                <w:rFonts w:cs="Arial"/>
                <w:b/>
                <w:noProof w:val="0"/>
                <w:lang w:val="it-IT"/>
              </w:rPr>
              <w:t>requisiti di ordine generale</w:t>
            </w:r>
            <w:r w:rsidRPr="003C7742">
              <w:rPr>
                <w:rFonts w:cs="Arial"/>
                <w:bCs/>
                <w:noProof w:val="0"/>
                <w:lang w:val="it-IT"/>
              </w:rPr>
              <w:t xml:space="preserve"> prescritti dagli artt. 94 e 95 d.lgs. n. 36/2023 accedendo al fascicolo virtuale dell’operatore economico (FVOE). </w:t>
            </w:r>
          </w:p>
          <w:p w14:paraId="1FF64F13"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p>
          <w:p w14:paraId="47444DB0"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p>
          <w:p w14:paraId="22654536" w14:textId="77777777" w:rsidR="00FE1511" w:rsidRPr="003C7742" w:rsidRDefault="00FE1511" w:rsidP="00FE1511">
            <w:pPr>
              <w:widowControl w:val="0"/>
              <w:tabs>
                <w:tab w:val="left" w:pos="4320"/>
                <w:tab w:val="center" w:pos="4536"/>
                <w:tab w:val="right" w:pos="9072"/>
              </w:tabs>
              <w:spacing w:line="240" w:lineRule="exact"/>
              <w:jc w:val="both"/>
              <w:rPr>
                <w:rFonts w:cs="Arial"/>
                <w:bCs/>
                <w:noProof w:val="0"/>
                <w:lang w:val="it-IT"/>
              </w:rPr>
            </w:pPr>
            <w:r w:rsidRPr="003C7742">
              <w:rPr>
                <w:rFonts w:cs="Arial"/>
                <w:bCs/>
                <w:noProof w:val="0"/>
                <w:lang w:val="it-IT"/>
              </w:rPr>
              <w:t xml:space="preserve">Con riferimento ai </w:t>
            </w:r>
            <w:r w:rsidRPr="003C7742">
              <w:rPr>
                <w:rFonts w:cs="Arial"/>
                <w:b/>
                <w:noProof w:val="0"/>
                <w:lang w:val="it-IT"/>
              </w:rPr>
              <w:t>requisiti di ordine speciale</w:t>
            </w:r>
            <w:r w:rsidRPr="003C7742">
              <w:rPr>
                <w:rFonts w:cs="Arial"/>
                <w:bCs/>
                <w:noProof w:val="0"/>
                <w:lang w:val="it-IT"/>
              </w:rPr>
              <w:t xml:space="preserve">, l’operatore economico è tenuto ad inserire nel FVOE i dati e le informazioni richiesti per la comprova del requisito, qualora questi non siano già presenti nel fascicolo o non siano già in possesso della </w:t>
            </w:r>
            <w:r w:rsidRPr="003C7742">
              <w:rPr>
                <w:rFonts w:cs="Arial"/>
                <w:bCs/>
                <w:noProof w:val="0"/>
                <w:lang w:val="it-IT"/>
              </w:rPr>
              <w:lastRenderedPageBreak/>
              <w:t>stazione appaltante e non possano essere acquisiti d’ufficio da quest’ultima.</w:t>
            </w:r>
          </w:p>
          <w:p w14:paraId="1CD5ECC6" w14:textId="77777777" w:rsidR="00FE1511" w:rsidRPr="003C7742" w:rsidRDefault="00FE1511" w:rsidP="00FE1511">
            <w:pPr>
              <w:widowControl w:val="0"/>
              <w:autoSpaceDE w:val="0"/>
              <w:autoSpaceDN w:val="0"/>
              <w:adjustRightInd w:val="0"/>
              <w:spacing w:line="240" w:lineRule="exact"/>
              <w:ind w:right="6"/>
              <w:jc w:val="both"/>
              <w:rPr>
                <w:rFonts w:cs="Arial"/>
                <w:bCs/>
                <w:color w:val="FF0000"/>
                <w:lang w:val="it-IT"/>
              </w:rPr>
            </w:pPr>
          </w:p>
        </w:tc>
      </w:tr>
      <w:tr w:rsidR="00FE1511" w:rsidRPr="004E168B" w14:paraId="609BCED3" w14:textId="77777777" w:rsidTr="00EC3223">
        <w:trPr>
          <w:gridBefore w:val="1"/>
          <w:gridAfter w:val="2"/>
          <w:wBefore w:w="11" w:type="dxa"/>
          <w:wAfter w:w="157" w:type="dxa"/>
        </w:trPr>
        <w:tc>
          <w:tcPr>
            <w:tcW w:w="4373" w:type="dxa"/>
            <w:gridSpan w:val="4"/>
            <w:shd w:val="clear" w:color="auto" w:fill="auto"/>
          </w:tcPr>
          <w:p w14:paraId="754898DB" w14:textId="77777777" w:rsidR="00FE1511" w:rsidRPr="003C7742" w:rsidRDefault="00FE1511" w:rsidP="00FE1511">
            <w:pPr>
              <w:widowControl w:val="0"/>
              <w:spacing w:after="160" w:line="259" w:lineRule="auto"/>
              <w:ind w:right="22"/>
              <w:jc w:val="both"/>
              <w:rPr>
                <w:rFonts w:cs="Arial"/>
                <w:bCs/>
                <w:noProof w:val="0"/>
                <w:lang w:val="de-DE"/>
              </w:rPr>
            </w:pPr>
            <w:r w:rsidRPr="003C7742">
              <w:rPr>
                <w:rFonts w:cs="Arial"/>
                <w:bCs/>
                <w:noProof w:val="0"/>
                <w:lang w:val="de-DE"/>
              </w:rPr>
              <w:lastRenderedPageBreak/>
              <w:t xml:space="preserve">Zum Nachweis der </w:t>
            </w:r>
            <w:r w:rsidRPr="003C7742">
              <w:rPr>
                <w:rFonts w:cs="Arial"/>
                <w:b/>
                <w:noProof w:val="0"/>
                <w:lang w:val="de-DE"/>
              </w:rPr>
              <w:t>Anforderungen an die berufliche Eignung</w:t>
            </w:r>
            <w:r w:rsidRPr="003C7742">
              <w:rPr>
                <w:rFonts w:cs="Arial"/>
                <w:bCs/>
                <w:noProof w:val="0"/>
                <w:lang w:val="de-DE"/>
              </w:rPr>
              <w:t xml:space="preserve"> wird die Eintragung in das </w:t>
            </w:r>
            <w:r w:rsidRPr="003C7742">
              <w:rPr>
                <w:rFonts w:cs="Arial"/>
                <w:noProof w:val="0"/>
                <w:lang w:val="de-DE"/>
              </w:rPr>
              <w:t>Unternehmens</w:t>
            </w:r>
            <w:r w:rsidRPr="003C7742">
              <w:rPr>
                <w:rFonts w:cs="Arial"/>
                <w:bCs/>
                <w:noProof w:val="0"/>
                <w:lang w:val="de-DE"/>
              </w:rPr>
              <w:t>register von der</w:t>
            </w:r>
            <w:r w:rsidRPr="003C7742">
              <w:rPr>
                <w:rFonts w:eastAsia="Calibri" w:cs="Arial"/>
                <w:noProof w:val="0"/>
                <w:color w:val="FF0000"/>
                <w:lang w:val="de-DE" w:eastAsia="de-DE"/>
              </w:rPr>
              <w:t xml:space="preserve"> </w:t>
            </w:r>
            <w:r w:rsidRPr="003C7742">
              <w:rPr>
                <w:rFonts w:eastAsia="Calibri" w:cs="Arial"/>
                <w:noProof w:val="0"/>
                <w:lang w:val="de-DE" w:eastAsia="de-DE"/>
              </w:rPr>
              <w:t>Vergabestelle</w:t>
            </w:r>
            <w:r w:rsidRPr="003C7742">
              <w:rPr>
                <w:rFonts w:cs="Arial"/>
                <w:bCs/>
                <w:noProof w:val="0"/>
                <w:lang w:val="de-DE"/>
              </w:rPr>
              <w:t xml:space="preserve"> von Amts wegen über den FVOE vorgenommen. </w:t>
            </w:r>
          </w:p>
          <w:p w14:paraId="15FEC76B" w14:textId="7D1CEF88" w:rsidR="00FE1511" w:rsidRPr="003C7742" w:rsidRDefault="00FE1511" w:rsidP="00FE1511">
            <w:pPr>
              <w:pStyle w:val="Rientrocorpodeltesto"/>
              <w:widowControl w:val="0"/>
              <w:tabs>
                <w:tab w:val="left" w:pos="8496"/>
              </w:tabs>
              <w:spacing w:after="0" w:line="240" w:lineRule="exact"/>
              <w:ind w:left="0"/>
              <w:jc w:val="both"/>
              <w:rPr>
                <w:rFonts w:cs="Arial"/>
                <w:color w:val="FF0000"/>
                <w:lang w:val="de-DE"/>
              </w:rPr>
            </w:pPr>
            <w:r w:rsidRPr="003C7742">
              <w:rPr>
                <w:rFonts w:cs="Arial"/>
                <w:bCs/>
                <w:noProof w:val="0"/>
                <w:lang w:val="de-DE"/>
              </w:rPr>
              <w:t xml:space="preserve">In </w:t>
            </w:r>
            <w:r w:rsidRPr="003C7742">
              <w:rPr>
                <w:rFonts w:cs="Arial"/>
                <w:b/>
                <w:noProof w:val="0"/>
                <w:lang w:val="de-DE"/>
              </w:rPr>
              <w:t>anderen Mitgliedstaaten niedergelassene Unternehmer</w:t>
            </w:r>
            <w:r w:rsidRPr="003C7742">
              <w:rPr>
                <w:rFonts w:cs="Arial"/>
                <w:bCs/>
                <w:noProof w:val="0"/>
                <w:lang w:val="de-DE"/>
              </w:rPr>
              <w:t xml:space="preserve"> laden die für den Nachweis der Anforderungen nützlichen Daten und Informationen in den virtuellen Faszikel hoch, sofern diese verfügbar sind.</w:t>
            </w:r>
          </w:p>
        </w:tc>
        <w:tc>
          <w:tcPr>
            <w:tcW w:w="1014" w:type="dxa"/>
            <w:gridSpan w:val="3"/>
            <w:shd w:val="clear" w:color="auto" w:fill="auto"/>
          </w:tcPr>
          <w:p w14:paraId="6A351D39" w14:textId="77777777" w:rsidR="00FE1511" w:rsidRPr="003C7742"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55114831" w14:textId="77777777" w:rsidR="00FE1511" w:rsidRPr="003C7742" w:rsidRDefault="00FE1511" w:rsidP="00FE1511">
            <w:pPr>
              <w:widowControl w:val="0"/>
              <w:tabs>
                <w:tab w:val="center" w:pos="4680"/>
              </w:tabs>
              <w:autoSpaceDE w:val="0"/>
              <w:autoSpaceDN w:val="0"/>
              <w:adjustRightInd w:val="0"/>
              <w:spacing w:after="160" w:line="259" w:lineRule="auto"/>
              <w:jc w:val="both"/>
              <w:rPr>
                <w:rFonts w:cs="Arial"/>
                <w:bCs/>
                <w:noProof w:val="0"/>
                <w:lang w:val="it-IT"/>
              </w:rPr>
            </w:pPr>
            <w:r w:rsidRPr="003C7742">
              <w:rPr>
                <w:rFonts w:cs="Arial"/>
                <w:bCs/>
                <w:noProof w:val="0"/>
                <w:lang w:val="it-IT"/>
              </w:rPr>
              <w:t xml:space="preserve">Ai fini della comprova dei </w:t>
            </w:r>
            <w:r w:rsidRPr="003C7742">
              <w:rPr>
                <w:rFonts w:cs="Arial"/>
                <w:b/>
                <w:noProof w:val="0"/>
                <w:lang w:val="it-IT"/>
              </w:rPr>
              <w:t>requisiti di idoneità professionali</w:t>
            </w:r>
            <w:r w:rsidRPr="003C7742">
              <w:rPr>
                <w:rFonts w:cs="Arial"/>
                <w:bCs/>
                <w:noProof w:val="0"/>
                <w:lang w:val="it-IT"/>
              </w:rPr>
              <w:t xml:space="preserve">, l’iscrizione nel Registro delle Imprese è acquisita d’ufficio dalla stazione appaltante tramite il FVOE. </w:t>
            </w:r>
          </w:p>
          <w:p w14:paraId="130B6734" w14:textId="77777777" w:rsidR="00FE1511" w:rsidRPr="003C7742" w:rsidRDefault="00FE1511" w:rsidP="00FE1511">
            <w:pPr>
              <w:widowControl w:val="0"/>
              <w:tabs>
                <w:tab w:val="center" w:pos="4680"/>
              </w:tabs>
              <w:autoSpaceDE w:val="0"/>
              <w:autoSpaceDN w:val="0"/>
              <w:adjustRightInd w:val="0"/>
              <w:spacing w:after="160" w:line="259" w:lineRule="auto"/>
              <w:jc w:val="both"/>
              <w:rPr>
                <w:rFonts w:cs="Arial"/>
                <w:bCs/>
                <w:noProof w:val="0"/>
                <w:lang w:val="it-IT"/>
              </w:rPr>
            </w:pPr>
            <w:r w:rsidRPr="003C7742">
              <w:rPr>
                <w:rFonts w:cs="Arial"/>
                <w:bCs/>
                <w:noProof w:val="0"/>
                <w:lang w:val="it-IT"/>
              </w:rPr>
              <w:t xml:space="preserve">Gli </w:t>
            </w:r>
            <w:r w:rsidRPr="003C7742">
              <w:rPr>
                <w:rFonts w:cs="Arial"/>
                <w:b/>
                <w:noProof w:val="0"/>
                <w:lang w:val="it-IT"/>
              </w:rPr>
              <w:t>operatori stabiliti in altri Stati membri</w:t>
            </w:r>
            <w:r w:rsidRPr="003C7742">
              <w:rPr>
                <w:rFonts w:cs="Arial"/>
                <w:bCs/>
                <w:noProof w:val="0"/>
                <w:lang w:val="it-IT"/>
              </w:rPr>
              <w:t xml:space="preserve"> caricano nel fascicolo virtuale i dati e le informazioni utili alla comprova del requisito dei requisiti, se disponibili.</w:t>
            </w:r>
          </w:p>
          <w:p w14:paraId="12AF0D3E" w14:textId="77777777" w:rsidR="00FE1511" w:rsidRPr="003C7742" w:rsidRDefault="00FE1511" w:rsidP="00FE1511">
            <w:pPr>
              <w:widowControl w:val="0"/>
              <w:autoSpaceDE w:val="0"/>
              <w:autoSpaceDN w:val="0"/>
              <w:adjustRightInd w:val="0"/>
              <w:spacing w:line="240" w:lineRule="exact"/>
              <w:ind w:right="6"/>
              <w:jc w:val="both"/>
              <w:rPr>
                <w:rFonts w:cs="Arial"/>
                <w:bCs/>
                <w:color w:val="FF0000"/>
                <w:lang w:val="it-IT"/>
              </w:rPr>
            </w:pPr>
          </w:p>
        </w:tc>
      </w:tr>
      <w:tr w:rsidR="003B1373" w:rsidRPr="004E168B" w14:paraId="3E9A839B" w14:textId="77777777" w:rsidTr="00EC3223">
        <w:trPr>
          <w:gridBefore w:val="1"/>
          <w:gridAfter w:val="2"/>
          <w:wBefore w:w="11" w:type="dxa"/>
          <w:wAfter w:w="157" w:type="dxa"/>
        </w:trPr>
        <w:tc>
          <w:tcPr>
            <w:tcW w:w="4373" w:type="dxa"/>
            <w:gridSpan w:val="4"/>
            <w:shd w:val="clear" w:color="auto" w:fill="auto"/>
          </w:tcPr>
          <w:p w14:paraId="1A7A98FD" w14:textId="77777777" w:rsidR="003B1373" w:rsidRPr="00FE1511" w:rsidRDefault="003B1373" w:rsidP="003B1373">
            <w:pPr>
              <w:pStyle w:val="Rientrocorpodeltesto"/>
              <w:widowControl w:val="0"/>
              <w:tabs>
                <w:tab w:val="left" w:pos="8496"/>
              </w:tabs>
              <w:spacing w:after="0" w:line="240" w:lineRule="exact"/>
              <w:ind w:left="0"/>
              <w:jc w:val="both"/>
              <w:rPr>
                <w:rFonts w:eastAsia="Arial Unicode MS" w:cs="Arial"/>
                <w:strike/>
                <w:color w:val="FF0000"/>
                <w:highlight w:val="yellow"/>
                <w:lang w:val="it-IT"/>
              </w:rPr>
            </w:pPr>
          </w:p>
        </w:tc>
        <w:tc>
          <w:tcPr>
            <w:tcW w:w="1014" w:type="dxa"/>
            <w:gridSpan w:val="3"/>
            <w:shd w:val="clear" w:color="auto" w:fill="auto"/>
          </w:tcPr>
          <w:p w14:paraId="6C4BDB9A" w14:textId="77777777" w:rsidR="003B1373" w:rsidRPr="00FE1511"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35349DE7" w14:textId="77777777" w:rsidR="003B1373" w:rsidRPr="00FE1511" w:rsidRDefault="003B1373" w:rsidP="003B1373">
            <w:pPr>
              <w:widowControl w:val="0"/>
              <w:autoSpaceDE w:val="0"/>
              <w:autoSpaceDN w:val="0"/>
              <w:adjustRightInd w:val="0"/>
              <w:spacing w:line="240" w:lineRule="exact"/>
              <w:ind w:right="6"/>
              <w:jc w:val="both"/>
              <w:rPr>
                <w:rFonts w:eastAsia="Arial Unicode MS" w:cs="Arial"/>
                <w:strike/>
                <w:color w:val="FF0000"/>
                <w:highlight w:val="yellow"/>
                <w:lang w:val="it-IT"/>
              </w:rPr>
            </w:pPr>
          </w:p>
        </w:tc>
      </w:tr>
      <w:tr w:rsidR="00981A5A" w:rsidRPr="004E168B" w14:paraId="2C66A7B7" w14:textId="77777777" w:rsidTr="00EC3223">
        <w:trPr>
          <w:gridBefore w:val="1"/>
          <w:gridAfter w:val="2"/>
          <w:wBefore w:w="11" w:type="dxa"/>
          <w:wAfter w:w="157" w:type="dxa"/>
        </w:trPr>
        <w:tc>
          <w:tcPr>
            <w:tcW w:w="4373" w:type="dxa"/>
            <w:gridSpan w:val="4"/>
          </w:tcPr>
          <w:p w14:paraId="54877D43" w14:textId="1E5F9244" w:rsidR="003B1373" w:rsidRPr="00981A5A" w:rsidRDefault="003B1373" w:rsidP="003B1373">
            <w:pPr>
              <w:pStyle w:val="Rientrocorpodeltesto"/>
              <w:widowControl w:val="0"/>
              <w:tabs>
                <w:tab w:val="left" w:pos="8496"/>
              </w:tabs>
              <w:spacing w:after="0" w:line="240" w:lineRule="exact"/>
              <w:ind w:left="0"/>
              <w:jc w:val="both"/>
              <w:rPr>
                <w:rFonts w:eastAsia="Arial Unicode MS" w:cs="Arial"/>
                <w:color w:val="FF0000"/>
                <w:highlight w:val="yellow"/>
                <w:lang w:val="de-DE"/>
              </w:rPr>
            </w:pPr>
            <w:r w:rsidRPr="00981A5A">
              <w:rPr>
                <w:rFonts w:cs="Arial"/>
                <w:noProof w:val="0"/>
                <w:color w:val="FF0000"/>
                <w:lang w:val="de-DE" w:eastAsia="it-IT"/>
              </w:rPr>
              <w:t>Innerhalb des FVOE-Systems ist der Wirtschaftsteilnehmer verpflichtet Folgendes anzugeben:</w:t>
            </w:r>
          </w:p>
        </w:tc>
        <w:tc>
          <w:tcPr>
            <w:tcW w:w="1014" w:type="dxa"/>
            <w:gridSpan w:val="3"/>
            <w:shd w:val="clear" w:color="auto" w:fill="auto"/>
          </w:tcPr>
          <w:p w14:paraId="6CDD60A8" w14:textId="77777777" w:rsidR="003B1373" w:rsidRPr="00981A5A" w:rsidRDefault="003B1373" w:rsidP="003B1373">
            <w:pPr>
              <w:widowControl w:val="0"/>
              <w:spacing w:line="240" w:lineRule="exact"/>
              <w:rPr>
                <w:rFonts w:cs="Arial"/>
                <w:strike/>
                <w:color w:val="FF0000"/>
                <w:highlight w:val="yellow"/>
                <w:lang w:val="de-DE"/>
              </w:rPr>
            </w:pPr>
          </w:p>
        </w:tc>
        <w:tc>
          <w:tcPr>
            <w:tcW w:w="3959" w:type="dxa"/>
            <w:gridSpan w:val="3"/>
          </w:tcPr>
          <w:p w14:paraId="03D20DC3" w14:textId="6EBEBA73" w:rsidR="003B1373" w:rsidRPr="00981A5A" w:rsidRDefault="003B1373" w:rsidP="003B1373">
            <w:pPr>
              <w:widowControl w:val="0"/>
              <w:autoSpaceDE w:val="0"/>
              <w:autoSpaceDN w:val="0"/>
              <w:adjustRightInd w:val="0"/>
              <w:spacing w:line="240" w:lineRule="exact"/>
              <w:ind w:right="6"/>
              <w:jc w:val="both"/>
              <w:rPr>
                <w:rFonts w:eastAsia="Arial Unicode MS" w:cs="Arial"/>
                <w:color w:val="FF0000"/>
                <w:highlight w:val="yellow"/>
                <w:lang w:val="it-IT"/>
              </w:rPr>
            </w:pPr>
            <w:r w:rsidRPr="00981A5A">
              <w:rPr>
                <w:rFonts w:cs="Arial"/>
                <w:noProof w:val="0"/>
                <w:color w:val="FF0000"/>
                <w:lang w:val="it-IT" w:eastAsia="it-IT"/>
              </w:rPr>
              <w:t>All’interno del sistema FVOE l’operatore economico dovrà indicare quanto segue:</w:t>
            </w:r>
          </w:p>
        </w:tc>
      </w:tr>
      <w:tr w:rsidR="003B1373" w:rsidRPr="004E168B" w14:paraId="26D1E01B" w14:textId="77777777" w:rsidTr="00EC3223">
        <w:trPr>
          <w:gridBefore w:val="1"/>
          <w:gridAfter w:val="2"/>
          <w:wBefore w:w="11" w:type="dxa"/>
          <w:wAfter w:w="157" w:type="dxa"/>
        </w:trPr>
        <w:tc>
          <w:tcPr>
            <w:tcW w:w="4373" w:type="dxa"/>
            <w:gridSpan w:val="4"/>
            <w:shd w:val="clear" w:color="auto" w:fill="auto"/>
          </w:tcPr>
          <w:p w14:paraId="5E899769" w14:textId="77777777" w:rsidR="003B1373" w:rsidRPr="0012272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5F828A15"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2DF839E5" w14:textId="77777777" w:rsidR="003B1373" w:rsidRPr="0012272F"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25E81B17" w14:textId="77777777" w:rsidTr="00EC3223">
        <w:trPr>
          <w:gridBefore w:val="1"/>
          <w:gridAfter w:val="2"/>
          <w:wBefore w:w="11" w:type="dxa"/>
          <w:wAfter w:w="157" w:type="dxa"/>
        </w:trPr>
        <w:tc>
          <w:tcPr>
            <w:tcW w:w="4373" w:type="dxa"/>
            <w:gridSpan w:val="4"/>
            <w:shd w:val="clear" w:color="auto" w:fill="auto"/>
          </w:tcPr>
          <w:p w14:paraId="1A3787F7" w14:textId="2EC7C77C" w:rsidR="003B1373" w:rsidRPr="0012272F" w:rsidRDefault="003B1373" w:rsidP="003B1373">
            <w:pPr>
              <w:contextualSpacing/>
              <w:rPr>
                <w:rFonts w:cs="Arial"/>
                <w:color w:val="FF0000"/>
                <w:lang w:val="de-DE"/>
              </w:rPr>
            </w:pPr>
            <w:r w:rsidRPr="0012272F">
              <w:rPr>
                <w:rFonts w:cs="Arial"/>
                <w:color w:val="FF0000"/>
                <w:lang w:val="de-DE"/>
              </w:rPr>
              <w:t xml:space="preserve">Für die besonderen Anforderungen gemäß Teil II Punkt 4 </w:t>
            </w:r>
          </w:p>
          <w:p w14:paraId="5F67DF47" w14:textId="77777777" w:rsidR="003B1373" w:rsidRPr="0012272F" w:rsidRDefault="003B1373" w:rsidP="003B1373">
            <w:pPr>
              <w:widowControl w:val="0"/>
              <w:ind w:left="10"/>
              <w:contextualSpacing/>
              <w:jc w:val="both"/>
              <w:outlineLvl w:val="0"/>
              <w:rPr>
                <w:rFonts w:cs="Arial"/>
                <w:color w:val="FF0000"/>
                <w:lang w:val="de-DE"/>
              </w:rPr>
            </w:pPr>
          </w:p>
          <w:p w14:paraId="2EED8AC0" w14:textId="0D51885D" w:rsidR="003B1373" w:rsidRPr="0012272F" w:rsidRDefault="003B1373" w:rsidP="003B1373">
            <w:pPr>
              <w:widowControl w:val="0"/>
              <w:ind w:left="10"/>
              <w:contextualSpacing/>
              <w:jc w:val="both"/>
              <w:outlineLvl w:val="0"/>
              <w:rPr>
                <w:rFonts w:cs="Arial"/>
                <w:noProof w:val="0"/>
                <w:color w:val="FF0000"/>
                <w:lang w:val="de-DE"/>
              </w:rPr>
            </w:pPr>
            <w:r w:rsidRPr="0012272F">
              <w:rPr>
                <w:rFonts w:cs="Arial"/>
                <w:noProof w:val="0"/>
                <w:color w:val="FF0000"/>
                <w:lang w:val="de-DE"/>
              </w:rPr>
              <w:t>Als Nachweis, der für öffentliche Auftraggeber ausgeführte Dienstleistungen</w:t>
            </w:r>
            <w:r>
              <w:rPr>
                <w:rFonts w:cs="Arial"/>
                <w:noProof w:val="0"/>
                <w:color w:val="FF0000"/>
                <w:lang w:val="de-DE"/>
              </w:rPr>
              <w:t>,</w:t>
            </w:r>
            <w:r w:rsidRPr="0012272F">
              <w:rPr>
                <w:rFonts w:cs="Arial"/>
                <w:noProof w:val="0"/>
                <w:color w:val="FF0000"/>
                <w:lang w:val="de-DE"/>
              </w:rPr>
              <w:t xml:space="preserve"> kann ein unterzeichnetes Verzeichnis der erbrachten Dienstleistungen vorgelegt werden, das folgende Angaben enthält:</w:t>
            </w:r>
          </w:p>
          <w:p w14:paraId="69F0A71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Bezeichnung und Standort des Bauvorhabens,</w:t>
            </w:r>
          </w:p>
          <w:p w14:paraId="5045FD4F"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Auftraggeber, zuständiges Amt, Sachbearbeiter/ EVV, Anschrift,</w:t>
            </w:r>
          </w:p>
          <w:p w14:paraId="28139A24"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color w:val="FF0000"/>
                <w:lang w:val="de-DE"/>
              </w:rPr>
              <w:t xml:space="preserve">Vor- </w:t>
            </w:r>
            <w:r w:rsidRPr="0012272F">
              <w:rPr>
                <w:rFonts w:cs="Arial"/>
                <w:noProof w:val="0"/>
                <w:color w:val="FF0000"/>
                <w:lang w:val="de-DE"/>
              </w:rPr>
              <w:t>und Nachname des Technikers, der die jeweilige Dienstleistung ausgeführt hat, mit Angabe seines prozentualen Anteils an der Ausführung, falls besagte Leistung von zwei oder mehreren Technikern gemeinsam ausgeführt wurde,</w:t>
            </w:r>
          </w:p>
          <w:p w14:paraId="130D13C6"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Art der ausgeführten Dienstleistung,</w:t>
            </w:r>
          </w:p>
          <w:p w14:paraId="77BC4B59"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Betrag der Arbeiten in der Kategorie und ID/ex Klasse und Kategorie, in der die jeweilige Dienstleistung erbracht wurde,</w:t>
            </w:r>
          </w:p>
          <w:p w14:paraId="0DA38CEC"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Zeitraum der Ausführung der Dienstleistung (von/bis),</w:t>
            </w:r>
          </w:p>
          <w:p w14:paraId="5661E95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noProof w:val="0"/>
                <w:color w:val="FF0000"/>
                <w:lang w:val="de-DE"/>
              </w:rPr>
              <w:t>Datum der Genehmigung der jeweiligen Dienstleistung.</w:t>
            </w:r>
          </w:p>
        </w:tc>
        <w:tc>
          <w:tcPr>
            <w:tcW w:w="1014" w:type="dxa"/>
            <w:gridSpan w:val="3"/>
            <w:shd w:val="clear" w:color="auto" w:fill="auto"/>
          </w:tcPr>
          <w:p w14:paraId="05408905" w14:textId="77777777" w:rsidR="003B1373" w:rsidRPr="0012272F" w:rsidRDefault="003B1373" w:rsidP="003B1373">
            <w:pPr>
              <w:widowControl w:val="0"/>
              <w:rPr>
                <w:rFonts w:cs="Arial"/>
                <w:color w:val="FF0000"/>
                <w:lang w:val="de-DE"/>
              </w:rPr>
            </w:pPr>
          </w:p>
        </w:tc>
        <w:tc>
          <w:tcPr>
            <w:tcW w:w="3959" w:type="dxa"/>
            <w:gridSpan w:val="3"/>
            <w:shd w:val="clear" w:color="auto" w:fill="auto"/>
          </w:tcPr>
          <w:p w14:paraId="17D527F6" w14:textId="6C5718F8"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Per requisiti speciali di cui alla Parte II par. 4</w:t>
            </w:r>
          </w:p>
          <w:p w14:paraId="676AC31C" w14:textId="77777777" w:rsidR="003B1373" w:rsidRPr="0012272F" w:rsidRDefault="003B1373" w:rsidP="003B1373">
            <w:pPr>
              <w:widowControl w:val="0"/>
              <w:ind w:left="10" w:right="12"/>
              <w:jc w:val="both"/>
              <w:outlineLvl w:val="0"/>
              <w:rPr>
                <w:rFonts w:cs="Arial"/>
                <w:color w:val="FF0000"/>
                <w:lang w:val="it-IT"/>
              </w:rPr>
            </w:pPr>
          </w:p>
          <w:p w14:paraId="05CBF29A" w14:textId="77777777"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Come documentazione a comprova dei servizi svolti a favore di committenti pubblici può essere presentato un elenco sottoscritto delle prestazioni prestate con le seguenti indicazioni:</w:t>
            </w:r>
          </w:p>
          <w:p w14:paraId="7C26A0DC" w14:textId="77777777" w:rsidR="003B1373" w:rsidRPr="0012272F" w:rsidRDefault="003B1373" w:rsidP="003B1373">
            <w:pPr>
              <w:widowControl w:val="0"/>
              <w:ind w:right="12"/>
              <w:jc w:val="both"/>
              <w:outlineLvl w:val="0"/>
              <w:rPr>
                <w:rFonts w:cs="Arial"/>
                <w:color w:val="FF0000"/>
                <w:lang w:val="it-IT"/>
              </w:rPr>
            </w:pPr>
          </w:p>
          <w:p w14:paraId="70F60A7C"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de-DE"/>
              </w:rPr>
            </w:pPr>
            <w:r w:rsidRPr="0012272F">
              <w:rPr>
                <w:rFonts w:cs="Arial"/>
                <w:color w:val="FF0000"/>
                <w:lang w:val="de-DE"/>
              </w:rPr>
              <w:t>denominazione e ubicazione dell’opera;</w:t>
            </w:r>
          </w:p>
          <w:p w14:paraId="29FD2CE9" w14:textId="4386B59D"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committente, ufficio competente, persona di riferimento / RUP, indirizzo;</w:t>
            </w:r>
          </w:p>
          <w:p w14:paraId="70B0B5D7"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nome e cognome del tecnico esecutore del rispettivo servizio con indicazione, in termini percentuali, della sua quota di esecuzione della prestazione qualora detta prestazione sia stata eseguita congiuntamente da due o più professionisti;</w:t>
            </w:r>
          </w:p>
          <w:p w14:paraId="463CF915"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natura della prestazione svolta;</w:t>
            </w:r>
          </w:p>
          <w:p w14:paraId="2C2C7DC3"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importo lavori riferito alla categoria e ID/ex classe e categoria, nella quale è stata svolta la singola prestazione;</w:t>
            </w:r>
          </w:p>
          <w:p w14:paraId="41E1613B"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dell’esecuzione del singolo servizio (da/a);</w:t>
            </w:r>
          </w:p>
          <w:p w14:paraId="7E5BE188"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di approvazione del singolo servizio.</w:t>
            </w:r>
          </w:p>
        </w:tc>
      </w:tr>
      <w:tr w:rsidR="003B1373" w:rsidRPr="004E168B" w14:paraId="011E85B8" w14:textId="77777777" w:rsidTr="00EC3223">
        <w:trPr>
          <w:gridBefore w:val="1"/>
          <w:gridAfter w:val="2"/>
          <w:wBefore w:w="11" w:type="dxa"/>
          <w:wAfter w:w="157" w:type="dxa"/>
        </w:trPr>
        <w:tc>
          <w:tcPr>
            <w:tcW w:w="4373" w:type="dxa"/>
            <w:gridSpan w:val="4"/>
            <w:shd w:val="clear" w:color="auto" w:fill="auto"/>
          </w:tcPr>
          <w:p w14:paraId="5463FE6C" w14:textId="77777777" w:rsidR="003B1373" w:rsidRPr="0012272F" w:rsidRDefault="003B1373" w:rsidP="003B1373">
            <w:pPr>
              <w:rPr>
                <w:rFonts w:cs="Arial"/>
                <w:color w:val="FF0000"/>
                <w:lang w:val="it-IT"/>
              </w:rPr>
            </w:pPr>
          </w:p>
        </w:tc>
        <w:tc>
          <w:tcPr>
            <w:tcW w:w="1014" w:type="dxa"/>
            <w:gridSpan w:val="3"/>
            <w:shd w:val="clear" w:color="auto" w:fill="auto"/>
          </w:tcPr>
          <w:p w14:paraId="1B245080"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5B30FB1E" w14:textId="77777777" w:rsidR="003B1373" w:rsidRPr="0012272F" w:rsidRDefault="003B1373" w:rsidP="003B1373">
            <w:pPr>
              <w:widowControl w:val="0"/>
              <w:ind w:left="10" w:right="12"/>
              <w:jc w:val="both"/>
              <w:outlineLvl w:val="0"/>
              <w:rPr>
                <w:rFonts w:cs="Arial"/>
                <w:color w:val="FF0000"/>
                <w:lang w:val="it-IT"/>
              </w:rPr>
            </w:pPr>
          </w:p>
        </w:tc>
      </w:tr>
      <w:tr w:rsidR="003B1373" w:rsidRPr="004E168B" w14:paraId="2FC0B02F" w14:textId="77777777" w:rsidTr="00EC3223">
        <w:trPr>
          <w:gridBefore w:val="1"/>
          <w:gridAfter w:val="2"/>
          <w:wBefore w:w="11" w:type="dxa"/>
          <w:wAfter w:w="157" w:type="dxa"/>
        </w:trPr>
        <w:tc>
          <w:tcPr>
            <w:tcW w:w="4373" w:type="dxa"/>
            <w:gridSpan w:val="4"/>
            <w:shd w:val="clear" w:color="auto" w:fill="auto"/>
          </w:tcPr>
          <w:p w14:paraId="0AFC92D4" w14:textId="77777777" w:rsidR="003B1373" w:rsidRPr="003C7742"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3C7742">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1014" w:type="dxa"/>
            <w:gridSpan w:val="3"/>
            <w:shd w:val="clear" w:color="auto" w:fill="auto"/>
          </w:tcPr>
          <w:p w14:paraId="16997E39" w14:textId="77777777" w:rsidR="003B1373" w:rsidRPr="003C7742" w:rsidRDefault="003B1373" w:rsidP="003B1373">
            <w:pPr>
              <w:widowControl w:val="0"/>
              <w:spacing w:line="240" w:lineRule="exact"/>
              <w:ind w:firstLine="13"/>
              <w:rPr>
                <w:rFonts w:cs="Arial"/>
                <w:color w:val="FF0000"/>
                <w:lang w:val="de-DE"/>
              </w:rPr>
            </w:pPr>
          </w:p>
        </w:tc>
        <w:tc>
          <w:tcPr>
            <w:tcW w:w="3959" w:type="dxa"/>
            <w:gridSpan w:val="3"/>
            <w:shd w:val="clear" w:color="auto" w:fill="auto"/>
          </w:tcPr>
          <w:p w14:paraId="198C2052" w14:textId="466E75D2" w:rsidR="003B1373" w:rsidRPr="003C7742" w:rsidRDefault="003B1373" w:rsidP="003B1373">
            <w:pPr>
              <w:pStyle w:val="Rientrocorpodeltesto"/>
              <w:widowControl w:val="0"/>
              <w:tabs>
                <w:tab w:val="left" w:pos="8496"/>
              </w:tabs>
              <w:spacing w:after="0" w:line="240" w:lineRule="exact"/>
              <w:ind w:left="0" w:firstLine="13"/>
              <w:jc w:val="both"/>
              <w:rPr>
                <w:rFonts w:cs="Arial"/>
                <w:color w:val="FF0000"/>
                <w:lang w:val="it-IT"/>
              </w:rPr>
            </w:pPr>
            <w:r w:rsidRPr="003C7742">
              <w:rPr>
                <w:rFonts w:cs="Arial"/>
                <w:color w:val="FF0000"/>
                <w:lang w:val="it-IT"/>
              </w:rPr>
              <w:t xml:space="preserve">Sarà cura della stazione appaltate </w:t>
            </w:r>
            <w:r w:rsidR="00BC267C" w:rsidRPr="003C7742">
              <w:rPr>
                <w:rFonts w:cs="Arial"/>
                <w:color w:val="FF0000"/>
                <w:lang w:val="it-IT"/>
              </w:rPr>
              <w:t>acquisire d</w:t>
            </w:r>
            <w:r w:rsidRPr="003C7742">
              <w:rPr>
                <w:rFonts w:cs="Arial"/>
                <w:color w:val="FF0000"/>
                <w:lang w:val="it-IT"/>
              </w:rPr>
              <w:t xml:space="preserve">ai committenti i certificati di regolare esecuzione delle prestazioni/di verifica di conformità delle prestazioni. </w:t>
            </w:r>
          </w:p>
        </w:tc>
      </w:tr>
      <w:tr w:rsidR="003B1373" w:rsidRPr="004E168B" w14:paraId="4FFF7BFF" w14:textId="77777777" w:rsidTr="00EC3223">
        <w:trPr>
          <w:gridBefore w:val="1"/>
          <w:gridAfter w:val="2"/>
          <w:wBefore w:w="11" w:type="dxa"/>
          <w:wAfter w:w="157" w:type="dxa"/>
        </w:trPr>
        <w:tc>
          <w:tcPr>
            <w:tcW w:w="4373" w:type="dxa"/>
            <w:gridSpan w:val="4"/>
          </w:tcPr>
          <w:p w14:paraId="0E33DAB9" w14:textId="77777777"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65AACA7" w14:textId="77777777" w:rsidR="003B1373" w:rsidRPr="0012272F" w:rsidRDefault="003B1373" w:rsidP="003B1373">
            <w:pPr>
              <w:widowControl w:val="0"/>
              <w:spacing w:line="240" w:lineRule="exact"/>
              <w:ind w:firstLine="13"/>
              <w:rPr>
                <w:rFonts w:cs="Arial"/>
                <w:color w:val="FF0000"/>
                <w:lang w:val="it-IT"/>
              </w:rPr>
            </w:pPr>
          </w:p>
        </w:tc>
        <w:tc>
          <w:tcPr>
            <w:tcW w:w="3959" w:type="dxa"/>
            <w:gridSpan w:val="3"/>
          </w:tcPr>
          <w:p w14:paraId="0F9E8921" w14:textId="77777777"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p>
        </w:tc>
      </w:tr>
      <w:tr w:rsidR="003B1373" w:rsidRPr="004E168B" w14:paraId="7514F731" w14:textId="77777777" w:rsidTr="00EC3223">
        <w:trPr>
          <w:gridBefore w:val="1"/>
          <w:gridAfter w:val="2"/>
          <w:wBefore w:w="11" w:type="dxa"/>
          <w:wAfter w:w="157" w:type="dxa"/>
        </w:trPr>
        <w:tc>
          <w:tcPr>
            <w:tcW w:w="4373" w:type="dxa"/>
            <w:gridSpan w:val="4"/>
          </w:tcPr>
          <w:p w14:paraId="1744CAA5" w14:textId="16AADC6C"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12272F">
              <w:rPr>
                <w:rFonts w:cs="Arial"/>
                <w:color w:val="FF0000"/>
                <w:lang w:val="de-DE"/>
              </w:rPr>
              <w:t xml:space="preserve">Als </w:t>
            </w:r>
            <w:r w:rsidRPr="0012272F">
              <w:rPr>
                <w:rFonts w:cs="Arial"/>
                <w:noProof w:val="0"/>
                <w:color w:val="FF0000"/>
                <w:lang w:val="de-DE"/>
              </w:rPr>
              <w:t xml:space="preserve">Nachweise der für private Auftraggeber ausgeführten Dienstleistungen dienen deren Bescheinigungen über die gute und ordnungsgemäße Ausführung, aus welchen die obigen Angaben, soweit erheblich, hervorgehen </w:t>
            </w:r>
            <w:r w:rsidRPr="0012272F">
              <w:rPr>
                <w:rFonts w:cs="Arial"/>
                <w:noProof w:val="0"/>
                <w:color w:val="FF0000"/>
                <w:lang w:val="de-DE"/>
              </w:rPr>
              <w:lastRenderedPageBreak/>
              <w:t>müssen, oder eine Kopie des Vertrags und der Rechnungen zur entsprechenden Dienstleistung vorlegen muss</w:t>
            </w:r>
            <w:r w:rsidRPr="0012272F">
              <w:rPr>
                <w:rFonts w:cs="Arial"/>
                <w:color w:val="FF0000"/>
                <w:lang w:val="de-DE"/>
              </w:rPr>
              <w:t>.</w:t>
            </w:r>
          </w:p>
        </w:tc>
        <w:tc>
          <w:tcPr>
            <w:tcW w:w="1014" w:type="dxa"/>
            <w:gridSpan w:val="3"/>
          </w:tcPr>
          <w:p w14:paraId="451EC9B9" w14:textId="77777777" w:rsidR="003B1373" w:rsidRPr="0012272F" w:rsidRDefault="003B1373" w:rsidP="003B1373">
            <w:pPr>
              <w:widowControl w:val="0"/>
              <w:spacing w:line="240" w:lineRule="exact"/>
              <w:ind w:firstLine="13"/>
              <w:rPr>
                <w:rFonts w:cs="Arial"/>
                <w:color w:val="FF0000"/>
                <w:lang w:val="de-DE"/>
              </w:rPr>
            </w:pPr>
          </w:p>
        </w:tc>
        <w:tc>
          <w:tcPr>
            <w:tcW w:w="3959" w:type="dxa"/>
            <w:gridSpan w:val="3"/>
          </w:tcPr>
          <w:p w14:paraId="492D975F" w14:textId="33D6DAA0"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r w:rsidRPr="0012272F">
              <w:rPr>
                <w:rFonts w:cs="Arial"/>
                <w:color w:val="FF0000"/>
                <w:lang w:val="it-IT"/>
              </w:rPr>
              <w:t xml:space="preserve">Come documentazione a comprova dei servizi svolti a favore di committenti privati possono servire i certificati di buona e regolare esecuzione rilasciati dagli stessi che devono contenere le suddette indicazioni, in </w:t>
            </w:r>
            <w:r w:rsidRPr="0012272F">
              <w:rPr>
                <w:rFonts w:cs="Arial"/>
                <w:color w:val="FF0000"/>
                <w:lang w:val="it-IT"/>
              </w:rPr>
              <w:lastRenderedPageBreak/>
              <w:t>quanto pertinenti, ovvero copia del contratto e delle fatture relative alla prestazione medesima.</w:t>
            </w:r>
          </w:p>
        </w:tc>
      </w:tr>
      <w:tr w:rsidR="003B1373" w:rsidRPr="004E168B" w14:paraId="39C4DB68" w14:textId="77777777" w:rsidTr="00EC3223">
        <w:trPr>
          <w:gridBefore w:val="1"/>
          <w:gridAfter w:val="2"/>
          <w:wBefore w:w="11" w:type="dxa"/>
          <w:wAfter w:w="157" w:type="dxa"/>
        </w:trPr>
        <w:tc>
          <w:tcPr>
            <w:tcW w:w="4373" w:type="dxa"/>
            <w:gridSpan w:val="4"/>
          </w:tcPr>
          <w:p w14:paraId="70E74A12" w14:textId="77777777" w:rsidR="003B1373" w:rsidRPr="0079769D"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41197E3" w14:textId="77777777" w:rsidR="003B1373" w:rsidRPr="0079769D" w:rsidRDefault="003B1373" w:rsidP="003B1373">
            <w:pPr>
              <w:widowControl w:val="0"/>
              <w:spacing w:line="240" w:lineRule="exact"/>
              <w:ind w:firstLine="13"/>
              <w:rPr>
                <w:rFonts w:cs="Arial"/>
                <w:color w:val="FF0000"/>
                <w:lang w:val="it-IT"/>
              </w:rPr>
            </w:pPr>
          </w:p>
        </w:tc>
        <w:tc>
          <w:tcPr>
            <w:tcW w:w="3959" w:type="dxa"/>
            <w:gridSpan w:val="3"/>
          </w:tcPr>
          <w:p w14:paraId="61FCC956" w14:textId="77777777" w:rsidR="003B1373" w:rsidRPr="0012272F" w:rsidRDefault="003B1373" w:rsidP="003B1373">
            <w:pPr>
              <w:widowControl w:val="0"/>
              <w:autoSpaceDE w:val="0"/>
              <w:autoSpaceDN w:val="0"/>
              <w:adjustRightInd w:val="0"/>
              <w:spacing w:line="240" w:lineRule="exact"/>
              <w:ind w:left="-2" w:firstLine="13"/>
              <w:jc w:val="both"/>
              <w:rPr>
                <w:rFonts w:cs="Arial"/>
                <w:color w:val="FF0000"/>
                <w:lang w:val="it-IT"/>
              </w:rPr>
            </w:pPr>
          </w:p>
        </w:tc>
      </w:tr>
      <w:tr w:rsidR="003B1373" w:rsidRPr="004E168B" w14:paraId="70CA2DF4" w14:textId="77777777" w:rsidTr="00EC3223">
        <w:trPr>
          <w:gridBefore w:val="1"/>
          <w:gridAfter w:val="2"/>
          <w:wBefore w:w="11" w:type="dxa"/>
          <w:wAfter w:w="157" w:type="dxa"/>
        </w:trPr>
        <w:tc>
          <w:tcPr>
            <w:tcW w:w="4373" w:type="dxa"/>
            <w:gridSpan w:val="4"/>
          </w:tcPr>
          <w:p w14:paraId="405C1148" w14:textId="77777777" w:rsidR="003B1373" w:rsidRPr="005813A5" w:rsidRDefault="003B1373"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270FC203" w14:textId="77777777" w:rsidR="003B1373" w:rsidRPr="005813A5" w:rsidRDefault="003B1373" w:rsidP="003B1373">
            <w:pPr>
              <w:widowControl w:val="0"/>
              <w:spacing w:line="240" w:lineRule="exact"/>
              <w:rPr>
                <w:rFonts w:cs="Arial"/>
                <w:color w:val="000000" w:themeColor="text1"/>
                <w:lang w:val="it-IT"/>
              </w:rPr>
            </w:pPr>
          </w:p>
        </w:tc>
        <w:tc>
          <w:tcPr>
            <w:tcW w:w="3959" w:type="dxa"/>
            <w:gridSpan w:val="3"/>
          </w:tcPr>
          <w:p w14:paraId="2292B22D" w14:textId="77777777" w:rsidR="003B1373" w:rsidRPr="005813A5" w:rsidRDefault="003B1373" w:rsidP="003B1373">
            <w:pPr>
              <w:widowControl w:val="0"/>
              <w:autoSpaceDE w:val="0"/>
              <w:autoSpaceDN w:val="0"/>
              <w:adjustRightInd w:val="0"/>
              <w:spacing w:line="240" w:lineRule="exact"/>
              <w:ind w:right="6"/>
              <w:jc w:val="both"/>
              <w:rPr>
                <w:rFonts w:cs="Arial"/>
                <w:bCs/>
                <w:color w:val="000000" w:themeColor="text1"/>
                <w:lang w:val="it-IT"/>
              </w:rPr>
            </w:pPr>
          </w:p>
        </w:tc>
      </w:tr>
      <w:tr w:rsidR="003B1373" w:rsidRPr="004E168B" w14:paraId="326B7DC1" w14:textId="77777777" w:rsidTr="00EC3223">
        <w:trPr>
          <w:gridBefore w:val="1"/>
          <w:gridAfter w:val="2"/>
          <w:wBefore w:w="11" w:type="dxa"/>
          <w:wAfter w:w="157" w:type="dxa"/>
        </w:trPr>
        <w:tc>
          <w:tcPr>
            <w:tcW w:w="4373" w:type="dxa"/>
            <w:gridSpan w:val="4"/>
            <w:shd w:val="clear" w:color="auto" w:fill="auto"/>
          </w:tcPr>
          <w:p w14:paraId="1751E008"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r w:rsidRPr="005813A5">
              <w:rPr>
                <w:rFonts w:cs="Arial"/>
                <w:b/>
                <w:bCs/>
                <w:color w:val="000000" w:themeColor="text1"/>
                <w:u w:val="single"/>
                <w:lang w:val="de-DE"/>
              </w:rPr>
              <w:t>► Sollte der Teilnehmer den Nachweis nicht erbringen oder die abgegebenen Erklärungen nicht bestätigen, wird er ausgeschlossen; es wird Meldung an die zuständigen Behörden erstattet, und evtl. ein neuer Zuschlag erteilt.</w:t>
            </w:r>
          </w:p>
          <w:p w14:paraId="3B0C4615"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60E96FC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067C0CEB" w14:textId="77777777" w:rsidR="003B1373" w:rsidRPr="005813A5" w:rsidRDefault="003B1373" w:rsidP="003B1373">
            <w:pPr>
              <w:pStyle w:val="Rientrocorpodeltesto"/>
              <w:widowControl w:val="0"/>
              <w:tabs>
                <w:tab w:val="left" w:pos="8496"/>
              </w:tabs>
              <w:spacing w:after="0" w:line="240" w:lineRule="exact"/>
              <w:ind w:left="0"/>
              <w:jc w:val="both"/>
              <w:rPr>
                <w:rFonts w:cs="Arial"/>
                <w:b/>
                <w:bCs/>
                <w:strike/>
                <w:color w:val="000000" w:themeColor="text1"/>
                <w:u w:val="single"/>
                <w:lang w:val="de-DE"/>
              </w:rPr>
            </w:pPr>
          </w:p>
          <w:p w14:paraId="76728241" w14:textId="600845CC" w:rsidR="003B1373" w:rsidRPr="005813A5" w:rsidRDefault="003B1373" w:rsidP="003B1373">
            <w:pPr>
              <w:pStyle w:val="Rientrocorpodeltesto"/>
              <w:widowControl w:val="0"/>
              <w:tabs>
                <w:tab w:val="left" w:pos="8496"/>
              </w:tabs>
              <w:spacing w:after="0" w:line="240" w:lineRule="exact"/>
              <w:ind w:left="0"/>
              <w:jc w:val="both"/>
              <w:rPr>
                <w:rFonts w:cs="Arial"/>
                <w:strike/>
                <w:color w:val="000000" w:themeColor="text1"/>
                <w:lang w:val="de-DE"/>
              </w:rPr>
            </w:pPr>
            <w:r w:rsidRPr="005813A5">
              <w:rPr>
                <w:b/>
                <w:bCs/>
                <w:color w:val="000000" w:themeColor="text1"/>
                <w:u w:val="single"/>
                <w:lang w:val="de-DE" w:eastAsia="de-DE"/>
              </w:rPr>
              <w:t>Es finden die in Art. 27, Abs. 3, LG Nr. 16/2015 genannten Strafen Anwendung.</w:t>
            </w:r>
          </w:p>
        </w:tc>
        <w:tc>
          <w:tcPr>
            <w:tcW w:w="1014" w:type="dxa"/>
            <w:gridSpan w:val="3"/>
            <w:shd w:val="clear" w:color="auto" w:fill="auto"/>
          </w:tcPr>
          <w:p w14:paraId="21FBEAB5" w14:textId="77777777" w:rsidR="003B1373" w:rsidRPr="005813A5" w:rsidRDefault="003B1373" w:rsidP="003B1373">
            <w:pPr>
              <w:widowControl w:val="0"/>
              <w:spacing w:line="240" w:lineRule="exact"/>
              <w:rPr>
                <w:rFonts w:cs="Arial"/>
                <w:color w:val="000000" w:themeColor="text1"/>
                <w:lang w:val="de-DE"/>
              </w:rPr>
            </w:pPr>
          </w:p>
        </w:tc>
        <w:tc>
          <w:tcPr>
            <w:tcW w:w="3959" w:type="dxa"/>
            <w:gridSpan w:val="3"/>
            <w:shd w:val="clear" w:color="auto" w:fill="auto"/>
          </w:tcPr>
          <w:p w14:paraId="5867D53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r w:rsidRPr="005813A5">
              <w:rPr>
                <w:rFonts w:cs="Arial"/>
                <w:b/>
                <w:bCs/>
                <w:color w:val="000000" w:themeColor="text1"/>
                <w:u w:val="single"/>
                <w:lang w:val="it-IT"/>
              </w:rPr>
              <w:t>► Nel caso in cui il concorrente non fornisca la prova o non confermi le sue dichiarazioni, si procederà all’esclusione del concorrente, alla segnalazione del fatto all’Autorità competente, ed alla conseguente eventuale nuova aggiudicazione.</w:t>
            </w:r>
          </w:p>
          <w:p w14:paraId="226C0A1C"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p>
          <w:p w14:paraId="25CC8733" w14:textId="756BEDF1" w:rsidR="003B1373" w:rsidRPr="005813A5" w:rsidRDefault="003B1373" w:rsidP="003B1373">
            <w:pPr>
              <w:pStyle w:val="Rientrocorpodeltesto"/>
              <w:widowControl w:val="0"/>
              <w:tabs>
                <w:tab w:val="left" w:pos="8496"/>
              </w:tabs>
              <w:spacing w:after="0" w:line="240" w:lineRule="exact"/>
              <w:ind w:left="0"/>
              <w:jc w:val="both"/>
              <w:rPr>
                <w:rFonts w:cs="Arial"/>
                <w:bCs/>
                <w:color w:val="000000" w:themeColor="text1"/>
                <w:lang w:val="it-IT"/>
              </w:rPr>
            </w:pPr>
            <w:r w:rsidRPr="005813A5">
              <w:rPr>
                <w:rFonts w:cs="Arial"/>
                <w:b/>
                <w:bCs/>
                <w:color w:val="000000" w:themeColor="text1"/>
                <w:u w:val="single"/>
                <w:lang w:val="it-IT"/>
              </w:rPr>
              <w:t xml:space="preserve">Trovano applicazione le sanzioni di cui all’art. 27, comma 3 lp 16/2015. </w:t>
            </w:r>
          </w:p>
        </w:tc>
      </w:tr>
      <w:tr w:rsidR="003B1373" w:rsidRPr="004E168B" w14:paraId="35C1E03F" w14:textId="77777777" w:rsidTr="00EC3223">
        <w:trPr>
          <w:gridBefore w:val="1"/>
          <w:gridAfter w:val="2"/>
          <w:wBefore w:w="11" w:type="dxa"/>
          <w:wAfter w:w="157" w:type="dxa"/>
        </w:trPr>
        <w:tc>
          <w:tcPr>
            <w:tcW w:w="4373" w:type="dxa"/>
            <w:gridSpan w:val="4"/>
            <w:shd w:val="clear" w:color="auto" w:fill="auto"/>
          </w:tcPr>
          <w:p w14:paraId="60C420DD"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c>
          <w:tcPr>
            <w:tcW w:w="1014" w:type="dxa"/>
            <w:gridSpan w:val="3"/>
            <w:shd w:val="clear" w:color="auto" w:fill="auto"/>
          </w:tcPr>
          <w:p w14:paraId="5F2DB0A0"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76DDCB01"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r>
      <w:tr w:rsidR="003B1373" w:rsidRPr="004E168B" w14:paraId="51BED21D" w14:textId="77777777" w:rsidTr="00EC3223">
        <w:trPr>
          <w:gridBefore w:val="1"/>
          <w:gridAfter w:val="2"/>
          <w:wBefore w:w="11" w:type="dxa"/>
          <w:wAfter w:w="157" w:type="dxa"/>
        </w:trPr>
        <w:tc>
          <w:tcPr>
            <w:tcW w:w="4373" w:type="dxa"/>
            <w:gridSpan w:val="4"/>
            <w:shd w:val="clear" w:color="auto" w:fill="auto"/>
          </w:tcPr>
          <w:p w14:paraId="05F093AA" w14:textId="77777777" w:rsidR="003B1373" w:rsidRPr="008858F1"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shd w:val="clear" w:color="auto" w:fill="auto"/>
          </w:tcPr>
          <w:p w14:paraId="795DA4A4" w14:textId="77777777" w:rsidR="003B1373" w:rsidRPr="008858F1" w:rsidRDefault="003B1373" w:rsidP="003B1373">
            <w:pPr>
              <w:widowControl w:val="0"/>
              <w:spacing w:line="240" w:lineRule="exact"/>
              <w:rPr>
                <w:rFonts w:cs="Arial"/>
                <w:strike/>
                <w:color w:val="FF0000"/>
                <w:highlight w:val="yellow"/>
                <w:lang w:val="it-IT"/>
              </w:rPr>
            </w:pPr>
          </w:p>
        </w:tc>
        <w:tc>
          <w:tcPr>
            <w:tcW w:w="3959" w:type="dxa"/>
            <w:gridSpan w:val="3"/>
            <w:shd w:val="clear" w:color="auto" w:fill="auto"/>
          </w:tcPr>
          <w:p w14:paraId="18821726" w14:textId="77777777" w:rsidR="003B1373" w:rsidRPr="008858F1"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4E168B" w14:paraId="592F89A0" w14:textId="77777777" w:rsidTr="00EC3223">
        <w:trPr>
          <w:gridBefore w:val="1"/>
          <w:gridAfter w:val="2"/>
          <w:wBefore w:w="11" w:type="dxa"/>
          <w:wAfter w:w="157" w:type="dxa"/>
        </w:trPr>
        <w:tc>
          <w:tcPr>
            <w:tcW w:w="4373" w:type="dxa"/>
            <w:gridSpan w:val="4"/>
            <w:shd w:val="clear" w:color="auto" w:fill="auto"/>
          </w:tcPr>
          <w:p w14:paraId="684100C1" w14:textId="0E47801F" w:rsidR="003B1373" w:rsidRPr="00453F83" w:rsidRDefault="003B1373" w:rsidP="003B1373">
            <w:pPr>
              <w:widowControl w:val="0"/>
              <w:tabs>
                <w:tab w:val="left" w:pos="8496"/>
              </w:tabs>
              <w:spacing w:line="240" w:lineRule="exact"/>
              <w:jc w:val="both"/>
              <w:rPr>
                <w:rFonts w:cs="Arial"/>
                <w:lang w:val="de-DE"/>
              </w:rPr>
            </w:pPr>
            <w:r w:rsidRPr="00453F83">
              <w:rPr>
                <w:rFonts w:cs="Arial"/>
                <w:lang w:val="de-DE"/>
              </w:rPr>
              <w:t xml:space="preserve">Fällt die Überprüfung </w:t>
            </w:r>
            <w:r w:rsidR="003C4555" w:rsidRPr="00453F83">
              <w:rPr>
                <w:rFonts w:cs="Arial"/>
                <w:lang w:val="de-DE"/>
              </w:rPr>
              <w:t xml:space="preserve">der allgemenien, besonderen Anforderungen und der beruflichen Eignung </w:t>
            </w:r>
            <w:r w:rsidRPr="00453F83">
              <w:rPr>
                <w:rFonts w:cs="Arial"/>
                <w:lang w:val="de-DE"/>
              </w:rPr>
              <w:t xml:space="preserve">negativ aus, trifft die Verwaltung die vorgesehenen Maßnahmen und überprüft </w:t>
            </w:r>
            <w:r w:rsidRPr="00453F83">
              <w:rPr>
                <w:rFonts w:cs="Arial"/>
                <w:i/>
                <w:lang w:val="de-DE"/>
              </w:rPr>
              <w:t>ut supra</w:t>
            </w:r>
            <w:r w:rsidRPr="00453F83">
              <w:rPr>
                <w:rFonts w:cs="Arial"/>
                <w:lang w:val="de-DE"/>
              </w:rPr>
              <w:t xml:space="preserve"> den nächstgereihten Teilnehmer. </w:t>
            </w:r>
            <w:r w:rsidRPr="00453F83">
              <w:rPr>
                <w:rFonts w:cs="Arial"/>
                <w:color w:val="FF0000"/>
                <w:lang w:val="de-DE"/>
              </w:rPr>
              <w:t>Die Vergabestelle</w:t>
            </w:r>
            <w:r w:rsidRPr="00453F83">
              <w:rPr>
                <w:rFonts w:cs="Arial"/>
                <w:lang w:val="de-DE"/>
              </w:rPr>
              <w:t xml:space="preserve"> bewertet dann die Angemessenheit dessen Angebots, falls dies nicht schon gemäß </w:t>
            </w:r>
            <w:r w:rsidRPr="00453F83">
              <w:rPr>
                <w:rFonts w:cs="Arial"/>
                <w:color w:val="FF0000"/>
                <w:lang w:val="de-DE"/>
              </w:rPr>
              <w:t>Teil IV, Punkt 1.2.</w:t>
            </w:r>
            <w:r w:rsidRPr="00453F83">
              <w:rPr>
                <w:rFonts w:cs="Arial"/>
                <w:lang w:val="de-DE"/>
              </w:rPr>
              <w:t xml:space="preserve"> vorliegender Ausschreibungsbedingungen erfolgt ist. </w:t>
            </w:r>
            <w:r w:rsidRPr="00453F83">
              <w:rPr>
                <w:rFonts w:cs="Arial"/>
                <w:color w:val="FF0000"/>
                <w:lang w:val="de-DE"/>
              </w:rPr>
              <w:t>Die Vergabestelle</w:t>
            </w:r>
            <w:r w:rsidRPr="00453F83">
              <w:rPr>
                <w:rFonts w:cs="Arial"/>
                <w:lang w:val="de-DE"/>
              </w:rPr>
              <w:t xml:space="preserve"> erteilt ggf. den neuen Zuschlag oder erklärt die Ausschreibung für ergebnislos.</w:t>
            </w:r>
          </w:p>
          <w:p w14:paraId="4032D305" w14:textId="77777777" w:rsidR="003B1373" w:rsidRPr="00453F83" w:rsidRDefault="003B1373" w:rsidP="003B1373">
            <w:pPr>
              <w:pStyle w:val="Rientrocorpodeltesto"/>
              <w:widowControl w:val="0"/>
              <w:tabs>
                <w:tab w:val="left" w:pos="8496"/>
              </w:tabs>
              <w:spacing w:after="0" w:line="240" w:lineRule="exact"/>
              <w:ind w:left="0"/>
              <w:jc w:val="both"/>
              <w:rPr>
                <w:rFonts w:cs="Arial"/>
                <w:strike/>
                <w:color w:val="FF0000"/>
                <w:lang w:val="de-DE"/>
              </w:rPr>
            </w:pPr>
          </w:p>
        </w:tc>
        <w:tc>
          <w:tcPr>
            <w:tcW w:w="1014" w:type="dxa"/>
            <w:gridSpan w:val="3"/>
            <w:shd w:val="clear" w:color="auto" w:fill="auto"/>
          </w:tcPr>
          <w:p w14:paraId="78D6484C" w14:textId="77777777" w:rsidR="003B1373" w:rsidRPr="00453F83" w:rsidRDefault="003B1373" w:rsidP="003B1373">
            <w:pPr>
              <w:widowControl w:val="0"/>
              <w:spacing w:line="240" w:lineRule="exact"/>
              <w:rPr>
                <w:rFonts w:cs="Arial"/>
                <w:strike/>
                <w:color w:val="FF0000"/>
                <w:lang w:val="de-DE"/>
              </w:rPr>
            </w:pPr>
          </w:p>
        </w:tc>
        <w:tc>
          <w:tcPr>
            <w:tcW w:w="3959" w:type="dxa"/>
            <w:gridSpan w:val="3"/>
            <w:shd w:val="clear" w:color="auto" w:fill="auto"/>
          </w:tcPr>
          <w:p w14:paraId="4FA07183" w14:textId="1BCEDF92" w:rsidR="003B1373" w:rsidRPr="00453F83" w:rsidRDefault="003B1373" w:rsidP="003B1373">
            <w:pPr>
              <w:widowControl w:val="0"/>
              <w:autoSpaceDE w:val="0"/>
              <w:autoSpaceDN w:val="0"/>
              <w:adjustRightInd w:val="0"/>
              <w:spacing w:line="240" w:lineRule="exact"/>
              <w:ind w:right="6"/>
              <w:jc w:val="both"/>
              <w:rPr>
                <w:rFonts w:cs="Arial"/>
                <w:bCs/>
                <w:strike/>
                <w:color w:val="FF0000"/>
                <w:lang w:val="it-IT"/>
              </w:rPr>
            </w:pPr>
            <w:r w:rsidRPr="00453F83">
              <w:rPr>
                <w:rFonts w:cs="Arial"/>
                <w:lang w:val="it-IT"/>
              </w:rPr>
              <w:t>Nel caso in cui</w:t>
            </w:r>
            <w:r w:rsidR="003C4555" w:rsidRPr="00453F83">
              <w:rPr>
                <w:rFonts w:cs="Arial"/>
                <w:lang w:val="it-IT"/>
              </w:rPr>
              <w:t xml:space="preserve"> la</w:t>
            </w:r>
            <w:r w:rsidRPr="00453F83">
              <w:rPr>
                <w:rFonts w:cs="Arial"/>
                <w:lang w:val="it-IT"/>
              </w:rPr>
              <w:t xml:space="preserve"> verifica </w:t>
            </w:r>
            <w:r w:rsidR="003C4555" w:rsidRPr="00453F83">
              <w:rPr>
                <w:rFonts w:cs="Arial"/>
                <w:lang w:val="it-IT"/>
              </w:rPr>
              <w:t xml:space="preserve">del possesso dei requisiti di ordine generale, speciale e di idoneità professionale </w:t>
            </w:r>
            <w:r w:rsidRPr="00453F83">
              <w:rPr>
                <w:rFonts w:cs="Arial"/>
                <w:lang w:val="it-IT"/>
              </w:rPr>
              <w:t>non dia esito positivo l’Amministrazione applica i provvedimenti previsti</w:t>
            </w:r>
            <w:r w:rsidRPr="00453F83">
              <w:rPr>
                <w:rFonts w:cs="Arial"/>
                <w:color w:val="000000"/>
                <w:lang w:val="it-IT"/>
              </w:rPr>
              <w:t xml:space="preserve"> e </w:t>
            </w:r>
            <w:r w:rsidRPr="00453F83">
              <w:rPr>
                <w:rFonts w:cs="Arial"/>
                <w:lang w:val="it-IT"/>
              </w:rPr>
              <w:t xml:space="preserve">procede alla verifica di cui al comma precedente in capo al concorrente che segue in graduatoria. </w:t>
            </w:r>
            <w:r w:rsidRPr="00453F83">
              <w:rPr>
                <w:rFonts w:cs="Arial"/>
                <w:color w:val="FF0000"/>
                <w:lang w:val="it-IT"/>
              </w:rPr>
              <w:t>La stazione appaltante</w:t>
            </w:r>
            <w:r w:rsidRPr="00453F83">
              <w:rPr>
                <w:rFonts w:cs="Arial"/>
                <w:lang w:val="it-IT"/>
              </w:rPr>
              <w:t xml:space="preserve"> procede alla valutazione della congruità dell’offerta di quest’ultimo qualora non effettuata ai sensi della </w:t>
            </w:r>
            <w:r w:rsidRPr="00453F83">
              <w:rPr>
                <w:rFonts w:cs="Arial"/>
                <w:color w:val="FF0000"/>
                <w:lang w:val="it-IT"/>
              </w:rPr>
              <w:t xml:space="preserve">parte IV, punto 1.2. </w:t>
            </w:r>
            <w:r w:rsidRPr="00453F83">
              <w:rPr>
                <w:rFonts w:cs="Arial"/>
                <w:lang w:val="it-IT"/>
              </w:rPr>
              <w:t xml:space="preserve">del presente disciplinare. </w:t>
            </w:r>
            <w:r w:rsidRPr="00453F83">
              <w:rPr>
                <w:rFonts w:cs="Arial"/>
                <w:color w:val="FF0000"/>
                <w:lang w:val="it-IT"/>
              </w:rPr>
              <w:t xml:space="preserve">La stazione appaltante </w:t>
            </w:r>
            <w:r w:rsidRPr="00453F83">
              <w:rPr>
                <w:rFonts w:cs="Arial"/>
                <w:lang w:val="it-IT"/>
              </w:rPr>
              <w:t>procede alla conseguente eventuale nuova aggiudicazione; oppure dichiara deserta la gara.</w:t>
            </w:r>
          </w:p>
        </w:tc>
      </w:tr>
      <w:tr w:rsidR="003B1373" w:rsidRPr="004E168B" w14:paraId="2BAEFA5C" w14:textId="77777777" w:rsidTr="00EC3223">
        <w:trPr>
          <w:gridBefore w:val="1"/>
          <w:gridAfter w:val="1"/>
          <w:wBefore w:w="11" w:type="dxa"/>
          <w:wAfter w:w="150" w:type="dxa"/>
        </w:trPr>
        <w:tc>
          <w:tcPr>
            <w:tcW w:w="4393" w:type="dxa"/>
            <w:gridSpan w:val="5"/>
          </w:tcPr>
          <w:p w14:paraId="4506C696" w14:textId="77777777" w:rsidR="003B1373" w:rsidRPr="00211C25" w:rsidRDefault="003B1373" w:rsidP="003B1373">
            <w:pPr>
              <w:widowControl w:val="0"/>
              <w:jc w:val="both"/>
              <w:rPr>
                <w:rFonts w:cs="Arial"/>
                <w:bCs/>
                <w:lang w:val="it-IT" w:eastAsia="it-IT"/>
              </w:rPr>
            </w:pPr>
          </w:p>
        </w:tc>
        <w:tc>
          <w:tcPr>
            <w:tcW w:w="994" w:type="dxa"/>
            <w:gridSpan w:val="2"/>
          </w:tcPr>
          <w:p w14:paraId="2FFD391E" w14:textId="77777777" w:rsidR="003B1373" w:rsidRPr="00211C25" w:rsidRDefault="003B1373" w:rsidP="003B1373">
            <w:pPr>
              <w:widowControl w:val="0"/>
              <w:rPr>
                <w:rFonts w:cs="Arial"/>
                <w:lang w:val="it-IT"/>
              </w:rPr>
            </w:pPr>
          </w:p>
        </w:tc>
        <w:tc>
          <w:tcPr>
            <w:tcW w:w="3966" w:type="dxa"/>
            <w:gridSpan w:val="4"/>
          </w:tcPr>
          <w:p w14:paraId="20850F77" w14:textId="77777777" w:rsidR="003B1373" w:rsidRPr="00211C25" w:rsidRDefault="003B1373" w:rsidP="003B1373">
            <w:pPr>
              <w:widowControl w:val="0"/>
              <w:jc w:val="both"/>
              <w:rPr>
                <w:rFonts w:cs="Arial"/>
                <w:lang w:val="it-IT"/>
              </w:rPr>
            </w:pPr>
          </w:p>
        </w:tc>
      </w:tr>
      <w:tr w:rsidR="007015AA" w:rsidRPr="004E168B" w14:paraId="6281A8FD" w14:textId="77777777" w:rsidTr="00EC3223">
        <w:trPr>
          <w:gridBefore w:val="1"/>
          <w:gridAfter w:val="2"/>
          <w:wBefore w:w="11" w:type="dxa"/>
          <w:wAfter w:w="157" w:type="dxa"/>
        </w:trPr>
        <w:tc>
          <w:tcPr>
            <w:tcW w:w="4373" w:type="dxa"/>
            <w:gridSpan w:val="4"/>
          </w:tcPr>
          <w:p w14:paraId="0F0FCCBF" w14:textId="530DD080" w:rsidR="007015AA" w:rsidRPr="002E50B9" w:rsidRDefault="00861725" w:rsidP="007015AA">
            <w:pPr>
              <w:pStyle w:val="Rientrocorpodeltesto"/>
              <w:widowControl w:val="0"/>
              <w:tabs>
                <w:tab w:val="left" w:pos="8496"/>
              </w:tabs>
              <w:spacing w:after="0" w:line="240" w:lineRule="exact"/>
              <w:ind w:left="0"/>
              <w:jc w:val="both"/>
              <w:rPr>
                <w:rFonts w:cs="Arial"/>
                <w:u w:val="single"/>
                <w:lang w:val="de-DE"/>
              </w:rPr>
            </w:pPr>
            <w:r w:rsidRPr="002E50B9">
              <w:rPr>
                <w:rFonts w:cs="Arial"/>
                <w:b/>
                <w:bCs/>
                <w:u w:val="single"/>
                <w:lang w:val="de-DE"/>
              </w:rPr>
              <w:t>2.</w:t>
            </w:r>
            <w:r w:rsidR="002E50B9" w:rsidRPr="002E50B9">
              <w:rPr>
                <w:rFonts w:cs="Arial"/>
                <w:b/>
                <w:bCs/>
                <w:u w:val="single"/>
                <w:lang w:val="de-DE"/>
              </w:rPr>
              <w:t>1</w:t>
            </w:r>
            <w:r w:rsidRPr="002E50B9">
              <w:rPr>
                <w:rFonts w:cs="Arial"/>
                <w:b/>
                <w:bCs/>
                <w:u w:val="single"/>
                <w:lang w:val="de-DE"/>
              </w:rPr>
              <w:t xml:space="preserve"> </w:t>
            </w:r>
            <w:r w:rsidR="007015AA" w:rsidRPr="002E50B9">
              <w:rPr>
                <w:rFonts w:cs="Arial"/>
                <w:b/>
                <w:bCs/>
                <w:u w:val="single"/>
                <w:lang w:val="de-DE"/>
              </w:rPr>
              <w:t>KOSTEN FÜR ARBEITSKRÄFTE UND BETRIEBSINTERNE SICHERHEITSKOSTEN</w:t>
            </w:r>
          </w:p>
        </w:tc>
        <w:tc>
          <w:tcPr>
            <w:tcW w:w="1014" w:type="dxa"/>
            <w:gridSpan w:val="3"/>
          </w:tcPr>
          <w:p w14:paraId="6C2E7B86" w14:textId="77777777" w:rsidR="007015AA" w:rsidRPr="002E50B9" w:rsidRDefault="007015AA" w:rsidP="007015AA">
            <w:pPr>
              <w:widowControl w:val="0"/>
              <w:spacing w:line="240" w:lineRule="exact"/>
              <w:rPr>
                <w:rFonts w:cs="Arial"/>
                <w:lang w:val="de-DE"/>
              </w:rPr>
            </w:pPr>
          </w:p>
        </w:tc>
        <w:tc>
          <w:tcPr>
            <w:tcW w:w="3959" w:type="dxa"/>
            <w:gridSpan w:val="3"/>
          </w:tcPr>
          <w:p w14:paraId="4E45B01A" w14:textId="23EE348B" w:rsidR="007015AA" w:rsidRPr="002E50B9" w:rsidRDefault="00861725" w:rsidP="007015AA">
            <w:pPr>
              <w:widowControl w:val="0"/>
              <w:autoSpaceDE w:val="0"/>
              <w:autoSpaceDN w:val="0"/>
              <w:adjustRightInd w:val="0"/>
              <w:spacing w:line="240" w:lineRule="exact"/>
              <w:ind w:right="6"/>
              <w:jc w:val="both"/>
              <w:rPr>
                <w:rFonts w:cs="Arial"/>
                <w:u w:val="single"/>
                <w:lang w:val="it-IT"/>
              </w:rPr>
            </w:pPr>
            <w:r w:rsidRPr="002E50B9">
              <w:rPr>
                <w:rFonts w:cs="Arial"/>
                <w:b/>
                <w:bCs/>
                <w:u w:val="single"/>
                <w:lang w:val="it-IT"/>
              </w:rPr>
              <w:t>2.</w:t>
            </w:r>
            <w:r w:rsidR="002E50B9" w:rsidRPr="002E50B9">
              <w:rPr>
                <w:rFonts w:cs="Arial"/>
                <w:b/>
                <w:bCs/>
                <w:u w:val="single"/>
                <w:lang w:val="it-IT"/>
              </w:rPr>
              <w:t>1</w:t>
            </w:r>
            <w:r w:rsidRPr="002E50B9">
              <w:rPr>
                <w:rFonts w:cs="Arial"/>
                <w:b/>
                <w:bCs/>
                <w:u w:val="single"/>
                <w:lang w:val="it-IT"/>
              </w:rPr>
              <w:t xml:space="preserve"> </w:t>
            </w:r>
            <w:r w:rsidR="007015AA" w:rsidRPr="002E50B9">
              <w:rPr>
                <w:rFonts w:cs="Arial"/>
                <w:b/>
                <w:bCs/>
                <w:u w:val="single"/>
                <w:lang w:val="it-IT"/>
              </w:rPr>
              <w:t>INDICAZIONE DEI COSTI PER LA MANODOPERA E DEL COSTO DI SICUREZZA INTERNA AZIENDALE</w:t>
            </w:r>
          </w:p>
        </w:tc>
      </w:tr>
      <w:tr w:rsidR="007015AA" w:rsidRPr="004E168B" w14:paraId="280C1799" w14:textId="77777777" w:rsidTr="00EC3223">
        <w:trPr>
          <w:gridBefore w:val="1"/>
          <w:gridAfter w:val="2"/>
          <w:wBefore w:w="11" w:type="dxa"/>
          <w:wAfter w:w="157" w:type="dxa"/>
        </w:trPr>
        <w:tc>
          <w:tcPr>
            <w:tcW w:w="4373" w:type="dxa"/>
            <w:gridSpan w:val="4"/>
          </w:tcPr>
          <w:p w14:paraId="72941D4C" w14:textId="77777777" w:rsidR="007015AA" w:rsidRPr="002E50B9" w:rsidRDefault="007015AA" w:rsidP="007015AA">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3734E372" w14:textId="77777777" w:rsidR="007015AA" w:rsidRPr="002E50B9" w:rsidRDefault="007015AA" w:rsidP="007015AA">
            <w:pPr>
              <w:widowControl w:val="0"/>
              <w:spacing w:line="240" w:lineRule="exact"/>
              <w:rPr>
                <w:rFonts w:cs="Arial"/>
                <w:lang w:val="it-IT"/>
              </w:rPr>
            </w:pPr>
          </w:p>
        </w:tc>
        <w:tc>
          <w:tcPr>
            <w:tcW w:w="3959" w:type="dxa"/>
            <w:gridSpan w:val="3"/>
          </w:tcPr>
          <w:p w14:paraId="0306698E" w14:textId="77777777" w:rsidR="007015AA" w:rsidRPr="002E50B9" w:rsidRDefault="007015AA" w:rsidP="007015AA">
            <w:pPr>
              <w:widowControl w:val="0"/>
              <w:autoSpaceDE w:val="0"/>
              <w:autoSpaceDN w:val="0"/>
              <w:adjustRightInd w:val="0"/>
              <w:spacing w:line="240" w:lineRule="exact"/>
              <w:ind w:right="6"/>
              <w:jc w:val="both"/>
              <w:rPr>
                <w:rFonts w:cs="Arial"/>
                <w:u w:val="single"/>
                <w:lang w:val="it-IT"/>
              </w:rPr>
            </w:pPr>
          </w:p>
        </w:tc>
      </w:tr>
      <w:tr w:rsidR="007015AA" w:rsidRPr="004E168B" w14:paraId="302B7E0E" w14:textId="77777777" w:rsidTr="00EC3223">
        <w:trPr>
          <w:gridBefore w:val="1"/>
          <w:gridAfter w:val="2"/>
          <w:wBefore w:w="11" w:type="dxa"/>
          <w:wAfter w:w="157" w:type="dxa"/>
        </w:trPr>
        <w:tc>
          <w:tcPr>
            <w:tcW w:w="4373" w:type="dxa"/>
            <w:gridSpan w:val="4"/>
          </w:tcPr>
          <w:p w14:paraId="0E95B75F" w14:textId="507B4D5F" w:rsidR="007015AA" w:rsidRPr="002E50B9" w:rsidRDefault="007015AA" w:rsidP="007015AA">
            <w:pPr>
              <w:pStyle w:val="Rientrocorpodeltesto"/>
              <w:widowControl w:val="0"/>
              <w:tabs>
                <w:tab w:val="left" w:pos="8496"/>
              </w:tabs>
              <w:spacing w:after="0" w:line="240" w:lineRule="exact"/>
              <w:ind w:left="0"/>
              <w:jc w:val="both"/>
              <w:rPr>
                <w:rFonts w:cs="Arial"/>
                <w:u w:val="single"/>
                <w:lang w:val="de-DE"/>
              </w:rPr>
            </w:pPr>
            <w:r w:rsidRPr="002E50B9">
              <w:rPr>
                <w:rFonts w:cs="Arial"/>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1014" w:type="dxa"/>
            <w:gridSpan w:val="3"/>
          </w:tcPr>
          <w:p w14:paraId="20A87388" w14:textId="77777777" w:rsidR="007015AA" w:rsidRPr="002E50B9" w:rsidRDefault="007015AA" w:rsidP="007015AA">
            <w:pPr>
              <w:widowControl w:val="0"/>
              <w:spacing w:line="240" w:lineRule="exact"/>
              <w:rPr>
                <w:rFonts w:cs="Arial"/>
                <w:lang w:val="de-DE"/>
              </w:rPr>
            </w:pPr>
          </w:p>
        </w:tc>
        <w:tc>
          <w:tcPr>
            <w:tcW w:w="3959" w:type="dxa"/>
            <w:gridSpan w:val="3"/>
          </w:tcPr>
          <w:p w14:paraId="7964EED6" w14:textId="255409F5" w:rsidR="007015AA" w:rsidRPr="002E50B9" w:rsidRDefault="007015AA" w:rsidP="007015AA">
            <w:pPr>
              <w:widowControl w:val="0"/>
              <w:autoSpaceDE w:val="0"/>
              <w:autoSpaceDN w:val="0"/>
              <w:adjustRightInd w:val="0"/>
              <w:spacing w:line="240" w:lineRule="exact"/>
              <w:ind w:right="6"/>
              <w:jc w:val="both"/>
              <w:rPr>
                <w:rFonts w:cs="Arial"/>
                <w:u w:val="single"/>
                <w:lang w:val="it-IT"/>
              </w:rPr>
            </w:pPr>
            <w:r w:rsidRPr="002E50B9">
              <w:rPr>
                <w:rFonts w:cs="Arial"/>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7015AA" w:rsidRPr="004E168B" w14:paraId="372DECC4" w14:textId="77777777" w:rsidTr="00EC3223">
        <w:trPr>
          <w:gridBefore w:val="1"/>
          <w:gridAfter w:val="2"/>
          <w:wBefore w:w="11" w:type="dxa"/>
          <w:wAfter w:w="157" w:type="dxa"/>
        </w:trPr>
        <w:tc>
          <w:tcPr>
            <w:tcW w:w="4373" w:type="dxa"/>
            <w:gridSpan w:val="4"/>
          </w:tcPr>
          <w:p w14:paraId="0F8FB1BC" w14:textId="77777777" w:rsidR="007015AA" w:rsidRPr="00496C5E" w:rsidRDefault="007015AA" w:rsidP="003B1373">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16A23A30" w14:textId="77777777" w:rsidR="007015AA" w:rsidRPr="00496C5E" w:rsidRDefault="007015AA" w:rsidP="003B1373">
            <w:pPr>
              <w:widowControl w:val="0"/>
              <w:spacing w:line="240" w:lineRule="exact"/>
              <w:rPr>
                <w:rFonts w:cs="Arial"/>
                <w:lang w:val="it-IT"/>
              </w:rPr>
            </w:pPr>
          </w:p>
        </w:tc>
        <w:tc>
          <w:tcPr>
            <w:tcW w:w="3959" w:type="dxa"/>
            <w:gridSpan w:val="3"/>
          </w:tcPr>
          <w:p w14:paraId="689F0273" w14:textId="77777777" w:rsidR="007015AA" w:rsidRPr="006140E5" w:rsidRDefault="007015AA" w:rsidP="003B1373">
            <w:pPr>
              <w:widowControl w:val="0"/>
              <w:autoSpaceDE w:val="0"/>
              <w:autoSpaceDN w:val="0"/>
              <w:adjustRightInd w:val="0"/>
              <w:spacing w:line="240" w:lineRule="exact"/>
              <w:ind w:right="6"/>
              <w:jc w:val="both"/>
              <w:rPr>
                <w:rFonts w:cs="Arial"/>
                <w:u w:val="single"/>
                <w:lang w:val="it-IT"/>
              </w:rPr>
            </w:pPr>
          </w:p>
        </w:tc>
      </w:tr>
      <w:tr w:rsidR="003B1373" w:rsidRPr="005737C1" w14:paraId="05802F01" w14:textId="77777777" w:rsidTr="00EC3223">
        <w:trPr>
          <w:gridBefore w:val="1"/>
          <w:gridAfter w:val="2"/>
          <w:wBefore w:w="11" w:type="dxa"/>
          <w:wAfter w:w="157" w:type="dxa"/>
        </w:trPr>
        <w:tc>
          <w:tcPr>
            <w:tcW w:w="4373" w:type="dxa"/>
            <w:gridSpan w:val="4"/>
            <w:shd w:val="clear" w:color="auto" w:fill="EEECE1" w:themeFill="background2"/>
          </w:tcPr>
          <w:p w14:paraId="37CA83C5" w14:textId="77777777" w:rsidR="003B1373" w:rsidRPr="00AA60BD" w:rsidRDefault="003B1373" w:rsidP="003B1373">
            <w:pPr>
              <w:pStyle w:val="Default"/>
              <w:widowControl w:val="0"/>
              <w:spacing w:line="240" w:lineRule="exact"/>
              <w:ind w:left="439"/>
              <w:jc w:val="both"/>
              <w:rPr>
                <w:rFonts w:cs="Arial"/>
                <w:b/>
                <w:bCs/>
                <w:color w:val="auto"/>
                <w:sz w:val="20"/>
                <w:szCs w:val="20"/>
              </w:rPr>
            </w:pPr>
          </w:p>
          <w:p w14:paraId="6F2DF295" w14:textId="277257EC" w:rsidR="003B1373" w:rsidRPr="00AA60BD" w:rsidRDefault="003B1373" w:rsidP="003B1373">
            <w:pPr>
              <w:pStyle w:val="Default"/>
              <w:widowControl w:val="0"/>
              <w:numPr>
                <w:ilvl w:val="0"/>
                <w:numId w:val="42"/>
              </w:numPr>
              <w:spacing w:line="240" w:lineRule="exact"/>
              <w:ind w:left="439" w:hanging="426"/>
              <w:jc w:val="both"/>
              <w:rPr>
                <w:rFonts w:cs="Arial"/>
                <w:b/>
                <w:bCs/>
                <w:color w:val="auto"/>
                <w:sz w:val="20"/>
                <w:szCs w:val="20"/>
              </w:rPr>
            </w:pPr>
            <w:r w:rsidRPr="00AA60BD">
              <w:rPr>
                <w:rFonts w:cs="Arial"/>
                <w:b/>
                <w:bCs/>
                <w:color w:val="auto"/>
                <w:sz w:val="20"/>
                <w:szCs w:val="20"/>
                <w:lang w:val="de-DE" w:eastAsia="en-US"/>
              </w:rPr>
              <w:t>ZUSCHLAGSERTEILUNG</w:t>
            </w:r>
          </w:p>
          <w:p w14:paraId="50C02C0C" w14:textId="77777777" w:rsidR="003B1373" w:rsidRPr="00AA60BD" w:rsidRDefault="003B1373" w:rsidP="003B1373">
            <w:pPr>
              <w:pStyle w:val="Default"/>
              <w:widowControl w:val="0"/>
              <w:spacing w:line="240" w:lineRule="exact"/>
              <w:ind w:left="439"/>
              <w:jc w:val="both"/>
              <w:rPr>
                <w:rFonts w:cs="Arial"/>
                <w:b/>
                <w:bCs/>
                <w:color w:val="auto"/>
                <w:sz w:val="20"/>
                <w:szCs w:val="20"/>
              </w:rPr>
            </w:pPr>
          </w:p>
        </w:tc>
        <w:tc>
          <w:tcPr>
            <w:tcW w:w="1014" w:type="dxa"/>
            <w:gridSpan w:val="3"/>
            <w:shd w:val="clear" w:color="auto" w:fill="auto"/>
          </w:tcPr>
          <w:p w14:paraId="7766B42E" w14:textId="77777777" w:rsidR="003B1373" w:rsidRPr="00AA60BD" w:rsidRDefault="003B1373" w:rsidP="003B1373">
            <w:pPr>
              <w:widowControl w:val="0"/>
              <w:spacing w:line="240" w:lineRule="exact"/>
              <w:rPr>
                <w:rFonts w:cs="Arial"/>
                <w:b/>
                <w:bCs/>
                <w:lang w:val="it-IT"/>
              </w:rPr>
            </w:pPr>
          </w:p>
        </w:tc>
        <w:tc>
          <w:tcPr>
            <w:tcW w:w="3959" w:type="dxa"/>
            <w:gridSpan w:val="3"/>
            <w:shd w:val="clear" w:color="auto" w:fill="EEECE1" w:themeFill="background2"/>
          </w:tcPr>
          <w:p w14:paraId="3A1B3129" w14:textId="77777777" w:rsidR="003B1373" w:rsidRPr="00AA60BD" w:rsidRDefault="003B1373" w:rsidP="003B1373">
            <w:pPr>
              <w:pStyle w:val="Default"/>
              <w:widowControl w:val="0"/>
              <w:spacing w:line="240" w:lineRule="exact"/>
              <w:ind w:left="423"/>
              <w:jc w:val="both"/>
              <w:rPr>
                <w:rFonts w:cs="Arial"/>
                <w:b/>
                <w:bCs/>
                <w:color w:val="auto"/>
                <w:sz w:val="20"/>
                <w:szCs w:val="20"/>
              </w:rPr>
            </w:pPr>
          </w:p>
          <w:p w14:paraId="4039D3D3" w14:textId="340463B8" w:rsidR="003B1373" w:rsidRPr="00AA60BD" w:rsidRDefault="003B1373" w:rsidP="003B1373">
            <w:pPr>
              <w:pStyle w:val="Default"/>
              <w:widowControl w:val="0"/>
              <w:numPr>
                <w:ilvl w:val="0"/>
                <w:numId w:val="43"/>
              </w:numPr>
              <w:spacing w:line="240" w:lineRule="exact"/>
              <w:ind w:left="423" w:hanging="423"/>
              <w:jc w:val="both"/>
              <w:rPr>
                <w:rFonts w:cs="Arial"/>
                <w:b/>
                <w:bCs/>
                <w:color w:val="auto"/>
                <w:sz w:val="20"/>
                <w:szCs w:val="20"/>
              </w:rPr>
            </w:pPr>
            <w:r w:rsidRPr="00AA60BD">
              <w:rPr>
                <w:rFonts w:cs="Arial"/>
                <w:b/>
                <w:bCs/>
                <w:color w:val="auto"/>
                <w:sz w:val="20"/>
                <w:szCs w:val="20"/>
                <w:lang w:eastAsia="en-US"/>
              </w:rPr>
              <w:t xml:space="preserve">AGGIUDICAZIONE </w:t>
            </w:r>
          </w:p>
        </w:tc>
      </w:tr>
      <w:tr w:rsidR="003B1373" w:rsidRPr="005737C1" w14:paraId="0567DBF3" w14:textId="77777777" w:rsidTr="00EC3223">
        <w:trPr>
          <w:gridBefore w:val="1"/>
          <w:gridAfter w:val="2"/>
          <w:wBefore w:w="11" w:type="dxa"/>
          <w:wAfter w:w="157" w:type="dxa"/>
        </w:trPr>
        <w:tc>
          <w:tcPr>
            <w:tcW w:w="4373" w:type="dxa"/>
            <w:gridSpan w:val="4"/>
          </w:tcPr>
          <w:p w14:paraId="2197FBAD"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E9EEC2B"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11D72309" w14:textId="77777777" w:rsidR="003B1373" w:rsidRPr="00D517B4" w:rsidRDefault="003B1373" w:rsidP="003B1373">
            <w:pPr>
              <w:widowControl w:val="0"/>
              <w:autoSpaceDE w:val="0"/>
              <w:autoSpaceDN w:val="0"/>
              <w:adjustRightInd w:val="0"/>
              <w:spacing w:line="240" w:lineRule="exact"/>
              <w:ind w:right="6"/>
              <w:jc w:val="both"/>
              <w:rPr>
                <w:rFonts w:cs="Arial"/>
                <w:b/>
                <w:bCs/>
                <w:strike/>
                <w:highlight w:val="yellow"/>
              </w:rPr>
            </w:pPr>
          </w:p>
        </w:tc>
      </w:tr>
      <w:tr w:rsidR="003B1373" w:rsidRPr="004E168B" w14:paraId="22258665" w14:textId="77777777" w:rsidTr="00EC3223">
        <w:trPr>
          <w:gridBefore w:val="1"/>
          <w:gridAfter w:val="2"/>
          <w:wBefore w:w="11" w:type="dxa"/>
          <w:wAfter w:w="157" w:type="dxa"/>
        </w:trPr>
        <w:tc>
          <w:tcPr>
            <w:tcW w:w="4373" w:type="dxa"/>
            <w:gridSpan w:val="4"/>
          </w:tcPr>
          <w:p w14:paraId="51D12D94" w14:textId="270489D2" w:rsidR="003B1373" w:rsidRPr="00287ABD" w:rsidRDefault="003B1373" w:rsidP="003B1373">
            <w:pPr>
              <w:pStyle w:val="Rientrocorpodeltesto"/>
              <w:widowControl w:val="0"/>
              <w:tabs>
                <w:tab w:val="left" w:pos="8496"/>
              </w:tabs>
              <w:spacing w:after="0" w:line="240" w:lineRule="exact"/>
              <w:ind w:left="0"/>
              <w:jc w:val="both"/>
              <w:rPr>
                <w:rFonts w:cs="Arial"/>
                <w:lang w:val="de-DE"/>
              </w:rPr>
            </w:pPr>
            <w:r w:rsidRPr="00287ABD">
              <w:rPr>
                <w:rFonts w:cs="Arial"/>
                <w:lang w:val="de-DE"/>
              </w:rPr>
              <w:t>Die Vergabestelle erklärt den Zuschlag, gemäß Art. 27 Absatz 2 LG 16/2015, der nach positivem Ausgang der obengenannter Kontrollen zur Zuschlagserteilung führt.  Innerhalb der folgenden fünf Tage sendet die Vergabestelle</w:t>
            </w:r>
            <w:r w:rsidRPr="00287ABD">
              <w:rPr>
                <w:rFonts w:cs="Arial"/>
                <w:color w:val="0000FF"/>
                <w:lang w:val="de-DE"/>
              </w:rPr>
              <w:t xml:space="preserve"> </w:t>
            </w:r>
            <w:r w:rsidRPr="00287ABD">
              <w:rPr>
                <w:rFonts w:cs="Arial"/>
                <w:lang w:val="de-DE"/>
              </w:rPr>
              <w:t>dem Bieter die Mitteilungen gemäß Art. 90 Absatz 1 Buchst. b) und c)  mittels PEC.</w:t>
            </w:r>
          </w:p>
        </w:tc>
        <w:tc>
          <w:tcPr>
            <w:tcW w:w="1014" w:type="dxa"/>
            <w:gridSpan w:val="3"/>
          </w:tcPr>
          <w:p w14:paraId="60CE707D" w14:textId="77777777" w:rsidR="003B1373" w:rsidRPr="00287ABD" w:rsidRDefault="003B1373" w:rsidP="003B1373">
            <w:pPr>
              <w:widowControl w:val="0"/>
              <w:spacing w:line="240" w:lineRule="exact"/>
              <w:rPr>
                <w:rFonts w:cs="Arial"/>
                <w:lang w:val="de-DE"/>
              </w:rPr>
            </w:pPr>
          </w:p>
        </w:tc>
        <w:tc>
          <w:tcPr>
            <w:tcW w:w="3959" w:type="dxa"/>
            <w:gridSpan w:val="3"/>
          </w:tcPr>
          <w:p w14:paraId="6ABE5090" w14:textId="726A2408" w:rsidR="003B1373" w:rsidRPr="00287ABD" w:rsidRDefault="003B1373" w:rsidP="003B1373">
            <w:pPr>
              <w:widowControl w:val="0"/>
              <w:autoSpaceDE w:val="0"/>
              <w:autoSpaceDN w:val="0"/>
              <w:adjustRightInd w:val="0"/>
              <w:spacing w:line="240" w:lineRule="exact"/>
              <w:ind w:right="6"/>
              <w:jc w:val="both"/>
              <w:rPr>
                <w:rFonts w:cs="Arial"/>
                <w:lang w:val="it-IT"/>
              </w:rPr>
            </w:pPr>
            <w:r w:rsidRPr="00287ABD">
              <w:rPr>
                <w:rFonts w:cs="Arial"/>
                <w:lang w:val="it-IT"/>
              </w:rPr>
              <w:t xml:space="preserve">La stazione appaltante dichiara l’aggiudicazione che, ai sensi dell’art. 27, comma 2 LP 16/2015, diventa efficace a seguito dell’esito positivo dei suddetti controlli. La stazione appaltante procederà entro i successivi 5 giorni alle comunicazioni di cui all’art. 90, comma 1 lett. b) e c)  tramite </w:t>
            </w:r>
            <w:r w:rsidRPr="00287ABD">
              <w:rPr>
                <w:rFonts w:cs="Arial"/>
                <w:lang w:val="it-IT"/>
              </w:rPr>
              <w:lastRenderedPageBreak/>
              <w:t>PEC al offerente.</w:t>
            </w:r>
          </w:p>
        </w:tc>
      </w:tr>
      <w:tr w:rsidR="003B1373" w:rsidRPr="004E168B" w14:paraId="38BDCB83" w14:textId="77777777" w:rsidTr="00EC3223">
        <w:trPr>
          <w:gridBefore w:val="1"/>
          <w:gridAfter w:val="2"/>
          <w:wBefore w:w="11" w:type="dxa"/>
          <w:wAfter w:w="157" w:type="dxa"/>
        </w:trPr>
        <w:tc>
          <w:tcPr>
            <w:tcW w:w="4373" w:type="dxa"/>
            <w:gridSpan w:val="4"/>
          </w:tcPr>
          <w:p w14:paraId="5603700E"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CEEB0EF"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4C06B796" w14:textId="77777777" w:rsidR="003B1373" w:rsidRPr="000E4DF3" w:rsidRDefault="003B1373" w:rsidP="003B1373">
            <w:pPr>
              <w:widowControl w:val="0"/>
              <w:autoSpaceDE w:val="0"/>
              <w:autoSpaceDN w:val="0"/>
              <w:adjustRightInd w:val="0"/>
              <w:spacing w:line="240" w:lineRule="exact"/>
              <w:ind w:right="6"/>
              <w:jc w:val="both"/>
              <w:rPr>
                <w:rFonts w:cs="Arial"/>
                <w:b/>
                <w:bCs/>
                <w:strike/>
                <w:highlight w:val="yellow"/>
                <w:lang w:val="it-IT"/>
              </w:rPr>
            </w:pPr>
          </w:p>
        </w:tc>
      </w:tr>
      <w:tr w:rsidR="003B1373" w:rsidRPr="004E168B" w14:paraId="0CCADE47" w14:textId="77777777" w:rsidTr="00EC3223">
        <w:trPr>
          <w:gridBefore w:val="1"/>
          <w:gridAfter w:val="2"/>
          <w:wBefore w:w="11" w:type="dxa"/>
          <w:wAfter w:w="157" w:type="dxa"/>
        </w:trPr>
        <w:tc>
          <w:tcPr>
            <w:tcW w:w="4373" w:type="dxa"/>
            <w:gridSpan w:val="4"/>
          </w:tcPr>
          <w:p w14:paraId="64352825" w14:textId="31350694" w:rsidR="003B1373" w:rsidRPr="00287ABD" w:rsidRDefault="003B1373" w:rsidP="003B1373">
            <w:pPr>
              <w:pStyle w:val="Rientrocorpodeltesto"/>
              <w:widowControl w:val="0"/>
              <w:tabs>
                <w:tab w:val="left" w:pos="8496"/>
              </w:tabs>
              <w:spacing w:after="0" w:line="240" w:lineRule="exact"/>
              <w:ind w:left="0"/>
              <w:jc w:val="both"/>
              <w:rPr>
                <w:rFonts w:cs="Arial"/>
                <w:color w:val="FF0000"/>
                <w:lang w:val="de-DE"/>
              </w:rPr>
            </w:pPr>
            <w:r w:rsidRPr="00287ABD">
              <w:rPr>
                <w:rFonts w:cs="Arial"/>
                <w:lang w:val="de-DE"/>
              </w:rPr>
              <w:t>Gemäß Art. 17 Absatz 6 GvD Nr. 36/2023   ist der Zuschlag für den Zuschlagsempfänger sofort bindend, während er es für die Vergabestelle erst nach Abschluss des Vertrags ist.</w:t>
            </w:r>
          </w:p>
        </w:tc>
        <w:tc>
          <w:tcPr>
            <w:tcW w:w="1014" w:type="dxa"/>
            <w:gridSpan w:val="3"/>
          </w:tcPr>
          <w:p w14:paraId="6651FF30" w14:textId="77777777" w:rsidR="003B1373" w:rsidRPr="00287ABD" w:rsidRDefault="003B1373" w:rsidP="003B1373">
            <w:pPr>
              <w:widowControl w:val="0"/>
              <w:spacing w:line="240" w:lineRule="exact"/>
              <w:rPr>
                <w:rFonts w:cs="Arial"/>
                <w:lang w:val="de-DE"/>
              </w:rPr>
            </w:pPr>
          </w:p>
        </w:tc>
        <w:tc>
          <w:tcPr>
            <w:tcW w:w="3959" w:type="dxa"/>
            <w:gridSpan w:val="3"/>
          </w:tcPr>
          <w:p w14:paraId="72B7B5EB" w14:textId="0C4763F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r w:rsidRPr="00287ABD">
              <w:rPr>
                <w:rFonts w:cs="Arial"/>
                <w:lang w:val="it-IT"/>
              </w:rPr>
              <w:t>Ai sensi dell’art. 17 comma 6 d.lgs. 36/2023  l’aggiudicazione è immediatamente impegnativa per l’aggiudicatario, mentre per la stazione appaltante diventa tale a decorrere dalla data di stipula del contratto..</w:t>
            </w:r>
          </w:p>
        </w:tc>
      </w:tr>
      <w:tr w:rsidR="003B1373" w:rsidRPr="004E168B" w14:paraId="49651931" w14:textId="77777777" w:rsidTr="00EC3223">
        <w:trPr>
          <w:gridBefore w:val="1"/>
          <w:gridAfter w:val="2"/>
          <w:wBefore w:w="11" w:type="dxa"/>
          <w:wAfter w:w="157" w:type="dxa"/>
        </w:trPr>
        <w:tc>
          <w:tcPr>
            <w:tcW w:w="4373" w:type="dxa"/>
            <w:gridSpan w:val="4"/>
          </w:tcPr>
          <w:p w14:paraId="5DBDFE77"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D80FAB" w14:textId="77777777" w:rsidR="003B1373" w:rsidRPr="00AA60BD" w:rsidRDefault="003B1373" w:rsidP="003B1373">
            <w:pPr>
              <w:widowControl w:val="0"/>
              <w:spacing w:line="240" w:lineRule="exact"/>
              <w:rPr>
                <w:rFonts w:cs="Arial"/>
                <w:lang w:val="it-IT"/>
              </w:rPr>
            </w:pPr>
          </w:p>
        </w:tc>
        <w:tc>
          <w:tcPr>
            <w:tcW w:w="3959" w:type="dxa"/>
            <w:gridSpan w:val="3"/>
          </w:tcPr>
          <w:p w14:paraId="67DDF74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0C290DD7" w14:textId="77777777" w:rsidTr="00EC3223">
        <w:trPr>
          <w:gridBefore w:val="1"/>
          <w:gridAfter w:val="2"/>
          <w:wBefore w:w="11" w:type="dxa"/>
          <w:wAfter w:w="157" w:type="dxa"/>
        </w:trPr>
        <w:tc>
          <w:tcPr>
            <w:tcW w:w="4373" w:type="dxa"/>
            <w:gridSpan w:val="4"/>
          </w:tcPr>
          <w:p w14:paraId="46844CEF"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de-DE"/>
              </w:rPr>
            </w:pPr>
            <w:r w:rsidRPr="00AA60BD">
              <w:rPr>
                <w:rFonts w:cs="Arial"/>
                <w:lang w:val="de-DE"/>
              </w:rPr>
              <w:t xml:space="preserve">Die Bieter sind für einen Zeitraum von </w:t>
            </w:r>
            <w:r w:rsidRPr="00AA60BD">
              <w:rPr>
                <w:rFonts w:cs="Arial"/>
                <w:color w:val="FF0000"/>
                <w:lang w:val="de-DE"/>
              </w:rPr>
              <w:t>180 /</w:t>
            </w:r>
            <w:r w:rsidRPr="00AA60BD">
              <w:rPr>
                <w:rFonts w:cs="Arial"/>
                <w:color w:val="0000FF"/>
                <w:lang w:val="de-DE"/>
              </w:rPr>
              <w:t xml:space="preserve"> </w:t>
            </w:r>
            <w:r w:rsidRPr="00AA60BD">
              <w:rPr>
                <w:rFonts w:cs="Arial"/>
                <w:color w:val="FF0000"/>
                <w:lang w:val="de-DE"/>
              </w:rPr>
              <w:t>240 aufeinanderfolgenden Kalendertagen</w:t>
            </w:r>
            <w:r w:rsidRPr="00AA60BD">
              <w:rPr>
                <w:rFonts w:cs="Arial"/>
                <w:lang w:val="de-DE"/>
              </w:rPr>
              <w:t xml:space="preserve"> nach dem Ablauf der Frist für die Einreichung der Angebote an diese gebunden.</w:t>
            </w:r>
          </w:p>
        </w:tc>
        <w:tc>
          <w:tcPr>
            <w:tcW w:w="1014" w:type="dxa"/>
            <w:gridSpan w:val="3"/>
          </w:tcPr>
          <w:p w14:paraId="5C884863" w14:textId="77777777" w:rsidR="003B1373" w:rsidRPr="00AA60BD" w:rsidRDefault="003B1373" w:rsidP="003B1373">
            <w:pPr>
              <w:widowControl w:val="0"/>
              <w:spacing w:line="240" w:lineRule="exact"/>
              <w:rPr>
                <w:rFonts w:cs="Arial"/>
                <w:lang w:val="de-DE"/>
              </w:rPr>
            </w:pPr>
          </w:p>
        </w:tc>
        <w:tc>
          <w:tcPr>
            <w:tcW w:w="3959" w:type="dxa"/>
            <w:gridSpan w:val="3"/>
          </w:tcPr>
          <w:p w14:paraId="734DD674"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bCs/>
                <w:lang w:val="it-IT"/>
              </w:rPr>
              <w:t xml:space="preserve">Gli offerenti sono vincolati alle offerte presentate per un periodo </w:t>
            </w:r>
            <w:r w:rsidRPr="00E5085E">
              <w:rPr>
                <w:rFonts w:cs="Arial"/>
                <w:color w:val="FF0000"/>
                <w:lang w:val="it-IT"/>
              </w:rPr>
              <w:t>di 180 / 240 giorni</w:t>
            </w:r>
            <w:r w:rsidRPr="00E5085E">
              <w:rPr>
                <w:rFonts w:cs="Arial"/>
                <w:bCs/>
                <w:lang w:val="it-IT"/>
              </w:rPr>
              <w:t xml:space="preserve"> </w:t>
            </w:r>
            <w:r w:rsidRPr="00E5085E">
              <w:rPr>
                <w:rFonts w:cs="Arial"/>
                <w:bCs/>
                <w:color w:val="FF0000"/>
                <w:lang w:val="it-IT"/>
              </w:rPr>
              <w:t>naturali e consecutivi</w:t>
            </w:r>
            <w:r w:rsidRPr="00E5085E">
              <w:rPr>
                <w:rFonts w:cs="Arial"/>
                <w:bCs/>
                <w:lang w:val="it-IT"/>
              </w:rPr>
              <w:t xml:space="preserve"> dalla</w:t>
            </w:r>
            <w:r w:rsidRPr="00AA60BD">
              <w:rPr>
                <w:rFonts w:cs="Arial"/>
                <w:bCs/>
                <w:lang w:val="it-IT"/>
              </w:rPr>
              <w:t xml:space="preserve"> data di scadenza del termine di presentazione delle offerte.</w:t>
            </w:r>
          </w:p>
        </w:tc>
      </w:tr>
      <w:tr w:rsidR="003B1373" w:rsidRPr="004E168B" w14:paraId="2BBB5267" w14:textId="77777777" w:rsidTr="00EC3223">
        <w:trPr>
          <w:gridBefore w:val="1"/>
          <w:gridAfter w:val="2"/>
          <w:wBefore w:w="11" w:type="dxa"/>
          <w:wAfter w:w="157" w:type="dxa"/>
        </w:trPr>
        <w:tc>
          <w:tcPr>
            <w:tcW w:w="4373" w:type="dxa"/>
            <w:gridSpan w:val="4"/>
          </w:tcPr>
          <w:p w14:paraId="1E04A196"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2B7BEFA" w14:textId="77777777" w:rsidR="003B1373" w:rsidRPr="00AA60BD" w:rsidRDefault="003B1373" w:rsidP="003B1373">
            <w:pPr>
              <w:widowControl w:val="0"/>
              <w:spacing w:line="240" w:lineRule="exact"/>
              <w:rPr>
                <w:rFonts w:cs="Arial"/>
                <w:lang w:val="it-IT"/>
              </w:rPr>
            </w:pPr>
          </w:p>
        </w:tc>
        <w:tc>
          <w:tcPr>
            <w:tcW w:w="3959" w:type="dxa"/>
            <w:gridSpan w:val="3"/>
          </w:tcPr>
          <w:p w14:paraId="4E263B3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2C28A3C8" w14:textId="77777777" w:rsidTr="00EC3223">
        <w:trPr>
          <w:gridBefore w:val="1"/>
          <w:gridAfter w:val="2"/>
          <w:wBefore w:w="11" w:type="dxa"/>
          <w:wAfter w:w="157" w:type="dxa"/>
        </w:trPr>
        <w:tc>
          <w:tcPr>
            <w:tcW w:w="4373" w:type="dxa"/>
            <w:gridSpan w:val="4"/>
          </w:tcPr>
          <w:p w14:paraId="4C54F895" w14:textId="77777777" w:rsidR="003B1373" w:rsidRPr="00AA60BD" w:rsidRDefault="003B1373" w:rsidP="003B1373">
            <w:pPr>
              <w:widowControl w:val="0"/>
              <w:shd w:val="clear" w:color="auto" w:fill="FFFFFF" w:themeFill="background1"/>
              <w:tabs>
                <w:tab w:val="left" w:pos="720"/>
              </w:tabs>
              <w:spacing w:line="240" w:lineRule="exact"/>
              <w:jc w:val="both"/>
              <w:rPr>
                <w:rFonts w:cs="Arial"/>
                <w:iCs/>
                <w:lang w:val="de-DE"/>
              </w:rPr>
            </w:pPr>
            <w:r w:rsidRPr="00AA60BD">
              <w:rPr>
                <w:rFonts w:cs="Arial"/>
                <w:lang w:val="de-DE"/>
              </w:rPr>
              <w:t>Nach der Zuschlagserteilung kann der gesetzliche Vertreter des Teilnehmers oder eine andere bevollmächtigte Person, die im Portal registriert ist, die endgültige Rangordnung unter „Mitteilungen“ einsehen.</w:t>
            </w:r>
          </w:p>
        </w:tc>
        <w:tc>
          <w:tcPr>
            <w:tcW w:w="1014" w:type="dxa"/>
            <w:gridSpan w:val="3"/>
          </w:tcPr>
          <w:p w14:paraId="72D14AB0" w14:textId="77777777" w:rsidR="003B1373" w:rsidRPr="00AA60BD" w:rsidRDefault="003B1373" w:rsidP="003B1373">
            <w:pPr>
              <w:widowControl w:val="0"/>
              <w:spacing w:line="240" w:lineRule="exact"/>
              <w:rPr>
                <w:rFonts w:cs="Arial"/>
                <w:lang w:val="de-DE"/>
              </w:rPr>
            </w:pPr>
          </w:p>
        </w:tc>
        <w:tc>
          <w:tcPr>
            <w:tcW w:w="3959" w:type="dxa"/>
            <w:gridSpan w:val="3"/>
          </w:tcPr>
          <w:p w14:paraId="622B249E"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AA60BD">
              <w:rPr>
                <w:rFonts w:cs="Arial"/>
                <w:iCs/>
                <w:lang w:val="it-IT"/>
              </w:rPr>
              <w:t xml:space="preserve">. </w:t>
            </w:r>
          </w:p>
        </w:tc>
      </w:tr>
      <w:tr w:rsidR="003B1373" w:rsidRPr="004E168B" w14:paraId="2B2332BE" w14:textId="77777777" w:rsidTr="00EC3223">
        <w:trPr>
          <w:gridBefore w:val="1"/>
          <w:gridAfter w:val="2"/>
          <w:wBefore w:w="11" w:type="dxa"/>
          <w:wAfter w:w="157" w:type="dxa"/>
        </w:trPr>
        <w:tc>
          <w:tcPr>
            <w:tcW w:w="4373" w:type="dxa"/>
            <w:gridSpan w:val="4"/>
          </w:tcPr>
          <w:p w14:paraId="4EF443D0"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0BDA52D0"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51A7BDA5"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4E168B" w14:paraId="622EFBF1" w14:textId="77777777" w:rsidTr="00EC3223">
        <w:trPr>
          <w:gridBefore w:val="1"/>
          <w:gridAfter w:val="2"/>
          <w:wBefore w:w="11" w:type="dxa"/>
          <w:wAfter w:w="157" w:type="dxa"/>
        </w:trPr>
        <w:tc>
          <w:tcPr>
            <w:tcW w:w="4373" w:type="dxa"/>
            <w:gridSpan w:val="4"/>
            <w:shd w:val="clear" w:color="auto" w:fill="EEECE1" w:themeFill="background2"/>
          </w:tcPr>
          <w:p w14:paraId="005E67A9" w14:textId="77777777" w:rsidR="003B1373" w:rsidRPr="005C5305" w:rsidRDefault="003B1373" w:rsidP="003B1373">
            <w:pPr>
              <w:pStyle w:val="Default"/>
              <w:widowControl w:val="0"/>
              <w:numPr>
                <w:ilvl w:val="0"/>
                <w:numId w:val="42"/>
              </w:numPr>
              <w:spacing w:line="240" w:lineRule="exact"/>
              <w:ind w:left="439" w:hanging="426"/>
              <w:jc w:val="both"/>
              <w:rPr>
                <w:rFonts w:cs="Arial"/>
                <w:color w:val="FF0000"/>
                <w:lang w:val="de-DE"/>
              </w:rPr>
            </w:pPr>
            <w:r w:rsidRPr="005C5305">
              <w:rPr>
                <w:rFonts w:cs="Arial"/>
                <w:b/>
                <w:sz w:val="20"/>
                <w:lang w:val="de-DE"/>
              </w:rPr>
              <w:t>WIDERRUF DES ZUSCHLAGS AUS GRÜNDEN, DIE DEM ZUSCHLAGSEMPFÄNGER ANZULASTEN SIND</w:t>
            </w:r>
          </w:p>
        </w:tc>
        <w:tc>
          <w:tcPr>
            <w:tcW w:w="1014" w:type="dxa"/>
            <w:gridSpan w:val="3"/>
            <w:shd w:val="clear" w:color="auto" w:fill="auto"/>
          </w:tcPr>
          <w:p w14:paraId="40BB808E" w14:textId="77777777" w:rsidR="003B1373" w:rsidRPr="005C5305" w:rsidRDefault="003B1373" w:rsidP="003B1373">
            <w:pPr>
              <w:widowControl w:val="0"/>
              <w:spacing w:line="240" w:lineRule="exact"/>
              <w:rPr>
                <w:rFonts w:cs="Arial"/>
                <w:lang w:val="de-DE"/>
              </w:rPr>
            </w:pPr>
          </w:p>
        </w:tc>
        <w:tc>
          <w:tcPr>
            <w:tcW w:w="3959" w:type="dxa"/>
            <w:gridSpan w:val="3"/>
            <w:shd w:val="clear" w:color="auto" w:fill="EEECE1" w:themeFill="background2"/>
          </w:tcPr>
          <w:p w14:paraId="743FB056" w14:textId="77777777" w:rsidR="003B1373" w:rsidRPr="005C5305" w:rsidRDefault="003B1373" w:rsidP="003B1373">
            <w:pPr>
              <w:pStyle w:val="Default"/>
              <w:widowControl w:val="0"/>
              <w:numPr>
                <w:ilvl w:val="0"/>
                <w:numId w:val="43"/>
              </w:numPr>
              <w:spacing w:line="240" w:lineRule="exact"/>
              <w:ind w:left="423" w:hanging="423"/>
              <w:jc w:val="both"/>
              <w:rPr>
                <w:rFonts w:cs="Arial"/>
                <w:b/>
                <w:bCs/>
                <w:sz w:val="20"/>
                <w:lang w:eastAsia="en-US"/>
              </w:rPr>
            </w:pPr>
            <w:r w:rsidRPr="005C5305">
              <w:rPr>
                <w:rFonts w:cs="Arial"/>
                <w:b/>
                <w:bCs/>
                <w:sz w:val="20"/>
                <w:lang w:eastAsia="en-US"/>
              </w:rPr>
              <w:t>REVOCA DELL’AGGIUDICAZIONE PER CAUSA IMPUTABILE ALL’AGGIUDICATARIO</w:t>
            </w:r>
          </w:p>
          <w:p w14:paraId="4A5CB8EB"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7347C008" w14:textId="77777777" w:rsidTr="00EC3223">
        <w:trPr>
          <w:gridBefore w:val="1"/>
          <w:gridAfter w:val="2"/>
          <w:wBefore w:w="11" w:type="dxa"/>
          <w:wAfter w:w="157" w:type="dxa"/>
        </w:trPr>
        <w:tc>
          <w:tcPr>
            <w:tcW w:w="4373" w:type="dxa"/>
            <w:gridSpan w:val="4"/>
          </w:tcPr>
          <w:p w14:paraId="3F842DF5"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CE3EEF0" w14:textId="77777777" w:rsidR="003B1373" w:rsidRPr="005C5305" w:rsidRDefault="003B1373" w:rsidP="003B1373">
            <w:pPr>
              <w:widowControl w:val="0"/>
              <w:spacing w:line="240" w:lineRule="exact"/>
              <w:rPr>
                <w:rFonts w:cs="Arial"/>
                <w:lang w:val="it-IT"/>
              </w:rPr>
            </w:pPr>
          </w:p>
        </w:tc>
        <w:tc>
          <w:tcPr>
            <w:tcW w:w="3959" w:type="dxa"/>
            <w:gridSpan w:val="3"/>
          </w:tcPr>
          <w:p w14:paraId="5F524C58"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2ACF68D8" w14:textId="77777777" w:rsidTr="00EC3223">
        <w:trPr>
          <w:gridBefore w:val="1"/>
          <w:gridAfter w:val="2"/>
          <w:wBefore w:w="11" w:type="dxa"/>
          <w:wAfter w:w="157" w:type="dxa"/>
        </w:trPr>
        <w:tc>
          <w:tcPr>
            <w:tcW w:w="4373" w:type="dxa"/>
            <w:gridSpan w:val="4"/>
          </w:tcPr>
          <w:p w14:paraId="229EDA9C"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de-DE"/>
              </w:rPr>
            </w:pPr>
            <w:r w:rsidRPr="005C5305">
              <w:rPr>
                <w:rFonts w:cs="Arial"/>
                <w:bCs/>
                <w:lang w:val="de-DE"/>
              </w:rPr>
              <w:t>Die Zuschlagsmaßnahme wird widerrufen, und die Auftragsvergabe an den Zuschlagsempfänger verwirkt, wenn dieser:</w:t>
            </w:r>
          </w:p>
        </w:tc>
        <w:tc>
          <w:tcPr>
            <w:tcW w:w="1014" w:type="dxa"/>
            <w:gridSpan w:val="3"/>
          </w:tcPr>
          <w:p w14:paraId="43355522" w14:textId="77777777" w:rsidR="003B1373" w:rsidRPr="005C5305" w:rsidRDefault="003B1373" w:rsidP="003B1373">
            <w:pPr>
              <w:widowControl w:val="0"/>
              <w:spacing w:line="240" w:lineRule="exact"/>
              <w:rPr>
                <w:rFonts w:cs="Arial"/>
                <w:lang w:val="de-DE"/>
              </w:rPr>
            </w:pPr>
          </w:p>
        </w:tc>
        <w:tc>
          <w:tcPr>
            <w:tcW w:w="3959" w:type="dxa"/>
            <w:gridSpan w:val="3"/>
          </w:tcPr>
          <w:p w14:paraId="700FD79C" w14:textId="77777777" w:rsidR="003B1373" w:rsidRPr="005C5305" w:rsidRDefault="003B1373" w:rsidP="003B1373">
            <w:pPr>
              <w:widowControl w:val="0"/>
              <w:shd w:val="clear" w:color="auto" w:fill="FFFFFF" w:themeFill="background1"/>
              <w:spacing w:line="240" w:lineRule="exact"/>
              <w:ind w:left="14" w:right="6"/>
              <w:jc w:val="both"/>
              <w:rPr>
                <w:rFonts w:cs="Arial"/>
                <w:lang w:val="it-IT"/>
              </w:rPr>
            </w:pPr>
            <w:r w:rsidRPr="005C5305">
              <w:rPr>
                <w:rFonts w:cs="Arial"/>
                <w:lang w:val="it-IT"/>
              </w:rPr>
              <w:t xml:space="preserve">Il provvedimento di aggiudicazione viene revocato e l’aggiudicatario decade dall’affidamento qualora lo stesso: </w:t>
            </w:r>
          </w:p>
        </w:tc>
      </w:tr>
      <w:tr w:rsidR="003B1373" w:rsidRPr="004E168B" w14:paraId="6A46310C" w14:textId="77777777" w:rsidTr="00EC3223">
        <w:trPr>
          <w:gridBefore w:val="1"/>
          <w:gridAfter w:val="2"/>
          <w:wBefore w:w="11" w:type="dxa"/>
          <w:wAfter w:w="157" w:type="dxa"/>
        </w:trPr>
        <w:tc>
          <w:tcPr>
            <w:tcW w:w="4373" w:type="dxa"/>
            <w:gridSpan w:val="4"/>
          </w:tcPr>
          <w:p w14:paraId="71F5F2F8"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376FF65" w14:textId="77777777" w:rsidR="003B1373" w:rsidRPr="005C5305" w:rsidRDefault="003B1373" w:rsidP="003B1373">
            <w:pPr>
              <w:widowControl w:val="0"/>
              <w:spacing w:line="240" w:lineRule="exact"/>
              <w:rPr>
                <w:rFonts w:cs="Arial"/>
                <w:lang w:val="it-IT"/>
              </w:rPr>
            </w:pPr>
          </w:p>
        </w:tc>
        <w:tc>
          <w:tcPr>
            <w:tcW w:w="3959" w:type="dxa"/>
            <w:gridSpan w:val="3"/>
          </w:tcPr>
          <w:p w14:paraId="07307D5E"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485A61A3" w14:textId="77777777" w:rsidTr="00EC3223">
        <w:trPr>
          <w:gridBefore w:val="1"/>
          <w:gridAfter w:val="2"/>
          <w:wBefore w:w="11" w:type="dxa"/>
          <w:wAfter w:w="157" w:type="dxa"/>
        </w:trPr>
        <w:tc>
          <w:tcPr>
            <w:tcW w:w="4373" w:type="dxa"/>
            <w:gridSpan w:val="4"/>
          </w:tcPr>
          <w:p w14:paraId="21D49884" w14:textId="77777777"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sich innerhalb der von der auftraggebenden Verwaltung gesetzten Frist nicht einfindet, um den Vertrag abzuschließen;</w:t>
            </w:r>
          </w:p>
          <w:p w14:paraId="73EBBCCB" w14:textId="77777777"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die erforderlichen Unterlagen nicht frist-gerecht übermittelt hat;</w:t>
            </w:r>
          </w:p>
          <w:p w14:paraId="35B6A478" w14:textId="0B69B39B"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im Zuge der Ausschreibung nicht den Bestimmungen gemäß Art. 104, Absatz 5 und 6 GvD Nr. 36/2023 nachgekommen ist;</w:t>
            </w:r>
          </w:p>
          <w:p w14:paraId="3AD058A6" w14:textId="1852ACDA" w:rsidR="003B1373" w:rsidRPr="00FB2634"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FB2634">
              <w:rPr>
                <w:rFonts w:cs="Arial"/>
                <w:lang w:val="de-DE"/>
              </w:rPr>
              <w:t xml:space="preserve">nicht über die allgemeinen und/oder besonderen Voraussetzungen </w:t>
            </w:r>
            <w:r w:rsidR="00214112" w:rsidRPr="00FB2634">
              <w:rPr>
                <w:rFonts w:cs="Arial"/>
                <w:lang w:val="de-DE"/>
              </w:rPr>
              <w:t xml:space="preserve">und die </w:t>
            </w:r>
            <w:r w:rsidR="00214112" w:rsidRPr="00FB2634">
              <w:rPr>
                <w:rFonts w:eastAsia="Arial Unicode MS" w:cs="Arial"/>
                <w:lang w:val="de-DE"/>
              </w:rPr>
              <w:t xml:space="preserve">an die berufliche Eignung Anfroderungen </w:t>
            </w:r>
            <w:r w:rsidRPr="00FB2634">
              <w:rPr>
                <w:rFonts w:cs="Arial"/>
                <w:lang w:val="de-DE"/>
              </w:rPr>
              <w:t>verfügt.</w:t>
            </w:r>
          </w:p>
        </w:tc>
        <w:tc>
          <w:tcPr>
            <w:tcW w:w="1014" w:type="dxa"/>
            <w:gridSpan w:val="3"/>
          </w:tcPr>
          <w:p w14:paraId="65E5B5F7" w14:textId="77777777" w:rsidR="003B1373" w:rsidRPr="00FB2634" w:rsidRDefault="003B1373" w:rsidP="003B1373">
            <w:pPr>
              <w:widowControl w:val="0"/>
              <w:spacing w:line="240" w:lineRule="exact"/>
              <w:rPr>
                <w:rFonts w:cs="Arial"/>
                <w:lang w:val="de-DE"/>
              </w:rPr>
            </w:pPr>
          </w:p>
        </w:tc>
        <w:tc>
          <w:tcPr>
            <w:tcW w:w="3959" w:type="dxa"/>
            <w:gridSpan w:val="3"/>
          </w:tcPr>
          <w:p w14:paraId="3882A085" w14:textId="7777777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si presenti entro il termine fissato dall’amministrazione committente per la stipulazione del contratto;</w:t>
            </w:r>
            <w:r w:rsidRPr="00FB2634">
              <w:rPr>
                <w:rFonts w:cs="Arial"/>
                <w:b/>
                <w:bCs/>
                <w:lang w:val="it-IT"/>
              </w:rPr>
              <w:t xml:space="preserve"> </w:t>
            </w:r>
          </w:p>
          <w:p w14:paraId="0654D55A" w14:textId="7777777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abbia trasmesso i documenti richiesti entro il termine fissato;</w:t>
            </w:r>
          </w:p>
          <w:p w14:paraId="7F8998A9" w14:textId="51C72AB2"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abbia ottemperato a quanto previsto dall’art. 104, commi 5 e 6 d.lgs. 36/2023;</w:t>
            </w:r>
          </w:p>
          <w:p w14:paraId="5CB289B9" w14:textId="618AC7F7" w:rsidR="003B1373" w:rsidRPr="00FB2634"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FB2634">
              <w:rPr>
                <w:rFonts w:cs="Arial"/>
                <w:lang w:val="it-IT"/>
              </w:rPr>
              <w:t>non sia in possesso dei requisiti di ordine generale</w:t>
            </w:r>
            <w:r w:rsidR="00214112" w:rsidRPr="00FB2634">
              <w:rPr>
                <w:rFonts w:cs="Arial"/>
                <w:lang w:val="it-IT"/>
              </w:rPr>
              <w:t>,</w:t>
            </w:r>
            <w:r w:rsidRPr="00FB2634">
              <w:rPr>
                <w:rFonts w:cs="Arial"/>
                <w:lang w:val="it-IT"/>
              </w:rPr>
              <w:t xml:space="preserve"> </w:t>
            </w:r>
            <w:r w:rsidR="00214112" w:rsidRPr="00FB2634">
              <w:rPr>
                <w:rFonts w:cs="Arial"/>
                <w:lang w:val="it-IT"/>
              </w:rPr>
              <w:t xml:space="preserve">di idoneità professionale </w:t>
            </w:r>
            <w:r w:rsidRPr="00FB2634">
              <w:rPr>
                <w:rFonts w:cs="Arial"/>
                <w:lang w:val="it-IT"/>
              </w:rPr>
              <w:t>e/o di ordine speciale.</w:t>
            </w:r>
          </w:p>
        </w:tc>
      </w:tr>
      <w:tr w:rsidR="003B1373" w:rsidRPr="004E168B" w14:paraId="036EB3BB" w14:textId="77777777" w:rsidTr="00EC3223">
        <w:trPr>
          <w:gridBefore w:val="1"/>
          <w:gridAfter w:val="2"/>
          <w:wBefore w:w="11" w:type="dxa"/>
          <w:wAfter w:w="157" w:type="dxa"/>
        </w:trPr>
        <w:tc>
          <w:tcPr>
            <w:tcW w:w="4373" w:type="dxa"/>
            <w:gridSpan w:val="4"/>
          </w:tcPr>
          <w:p w14:paraId="4E60857A" w14:textId="77777777" w:rsidR="003B1373" w:rsidRPr="00287A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7ED7C4C" w14:textId="77777777" w:rsidR="003B1373" w:rsidRPr="00287ABD" w:rsidRDefault="003B1373" w:rsidP="003B1373">
            <w:pPr>
              <w:widowControl w:val="0"/>
              <w:spacing w:line="240" w:lineRule="exact"/>
              <w:rPr>
                <w:rFonts w:cs="Arial"/>
                <w:lang w:val="it-IT"/>
              </w:rPr>
            </w:pPr>
          </w:p>
        </w:tc>
        <w:tc>
          <w:tcPr>
            <w:tcW w:w="3959" w:type="dxa"/>
            <w:gridSpan w:val="3"/>
          </w:tcPr>
          <w:p w14:paraId="1CC66DCB" w14:textId="7777777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0F8C66A0" w14:textId="77777777" w:rsidTr="00EC3223">
        <w:trPr>
          <w:gridBefore w:val="1"/>
          <w:gridAfter w:val="2"/>
          <w:wBefore w:w="11" w:type="dxa"/>
          <w:wAfter w:w="157" w:type="dxa"/>
        </w:trPr>
        <w:tc>
          <w:tcPr>
            <w:tcW w:w="4373" w:type="dxa"/>
            <w:gridSpan w:val="4"/>
          </w:tcPr>
          <w:p w14:paraId="58E11A75" w14:textId="77777777" w:rsidR="003B1373" w:rsidRPr="00287ABD" w:rsidRDefault="003B1373" w:rsidP="003B1373">
            <w:pPr>
              <w:widowControl w:val="0"/>
              <w:tabs>
                <w:tab w:val="center" w:pos="4536"/>
                <w:tab w:val="right" w:pos="9072"/>
              </w:tabs>
              <w:jc w:val="both"/>
              <w:rPr>
                <w:rFonts w:cs="Arial"/>
                <w:b/>
                <w:bCs/>
                <w:u w:val="single"/>
                <w:lang w:val="it-IT"/>
              </w:rPr>
            </w:pPr>
          </w:p>
        </w:tc>
        <w:tc>
          <w:tcPr>
            <w:tcW w:w="1014" w:type="dxa"/>
            <w:gridSpan w:val="3"/>
          </w:tcPr>
          <w:p w14:paraId="4EC0EB32" w14:textId="77777777" w:rsidR="003B1373" w:rsidRPr="00287ABD" w:rsidRDefault="003B1373" w:rsidP="003B1373">
            <w:pPr>
              <w:widowControl w:val="0"/>
              <w:spacing w:line="240" w:lineRule="exact"/>
              <w:rPr>
                <w:rFonts w:cs="Arial"/>
                <w:lang w:val="it-IT"/>
              </w:rPr>
            </w:pPr>
          </w:p>
        </w:tc>
        <w:tc>
          <w:tcPr>
            <w:tcW w:w="3959" w:type="dxa"/>
            <w:gridSpan w:val="3"/>
          </w:tcPr>
          <w:p w14:paraId="5A0BBE32" w14:textId="77777777" w:rsidR="003B1373" w:rsidRPr="00287ABD" w:rsidRDefault="003B1373" w:rsidP="003B1373">
            <w:pPr>
              <w:widowControl w:val="0"/>
              <w:autoSpaceDE w:val="0"/>
              <w:autoSpaceDN w:val="0"/>
              <w:adjustRightInd w:val="0"/>
              <w:spacing w:line="240" w:lineRule="exact"/>
              <w:ind w:right="6"/>
              <w:jc w:val="both"/>
              <w:rPr>
                <w:rFonts w:cs="Arial"/>
                <w:b/>
                <w:bCs/>
                <w:u w:val="single"/>
                <w:lang w:val="it-IT"/>
              </w:rPr>
            </w:pPr>
          </w:p>
        </w:tc>
      </w:tr>
      <w:tr w:rsidR="003B1373" w:rsidRPr="004E168B" w14:paraId="26A13100" w14:textId="77777777" w:rsidTr="00EC3223">
        <w:trPr>
          <w:gridBefore w:val="1"/>
          <w:gridAfter w:val="2"/>
          <w:wBefore w:w="11" w:type="dxa"/>
          <w:wAfter w:w="157" w:type="dxa"/>
        </w:trPr>
        <w:tc>
          <w:tcPr>
            <w:tcW w:w="4373" w:type="dxa"/>
            <w:gridSpan w:val="4"/>
          </w:tcPr>
          <w:p w14:paraId="47880AB0" w14:textId="264C7984" w:rsidR="003B1373" w:rsidRPr="00287ABD" w:rsidRDefault="003B1373" w:rsidP="003B1373">
            <w:pPr>
              <w:jc w:val="both"/>
              <w:rPr>
                <w:rFonts w:cs="Arial"/>
                <w:bCs/>
                <w:lang w:val="de-DE"/>
              </w:rPr>
            </w:pPr>
            <w:r w:rsidRPr="00287ABD">
              <w:rPr>
                <w:rFonts w:cs="Arial"/>
                <w:lang w:val="de-DE"/>
              </w:rPr>
              <w:t xml:space="preserve">Falls die Überprüfung der Erfüllung der Teilnahmeanforderungen </w:t>
            </w:r>
            <w:r w:rsidRPr="00287ABD">
              <w:rPr>
                <w:rFonts w:cs="Arial"/>
                <w:color w:val="FF0000"/>
                <w:lang w:val="de-DE"/>
              </w:rPr>
              <w:t>nach dem Zuschlag</w:t>
            </w:r>
            <w:r w:rsidRPr="00287ABD">
              <w:rPr>
                <w:rFonts w:cs="Arial"/>
                <w:lang w:val="de-DE"/>
              </w:rPr>
              <w:t xml:space="preserve"> /  </w:t>
            </w:r>
            <w:r w:rsidRPr="00287ABD">
              <w:rPr>
                <w:rFonts w:cs="Arial"/>
                <w:color w:val="FF0000"/>
                <w:lang w:val="de-DE"/>
              </w:rPr>
              <w:t>infolge einer jedweden Kontrolle</w:t>
            </w:r>
            <w:r w:rsidRPr="00287ABD">
              <w:rPr>
                <w:rFonts w:cs="Arial"/>
                <w:lang w:val="de-DE"/>
              </w:rPr>
              <w:t xml:space="preserve"> negativ ausfällt, wird die Vergabestelle, den Zuschlag widerrufen, sowie der ANAC und den weiteren eventuell zuständigen Behörden Meldung erstatten sowie den eventuellen Ersatz der Schadens einfordern. In der Folge wird die Vergabestelle den Zuschlag dem Zweitplatzierten erteilen, </w:t>
            </w:r>
            <w:r w:rsidRPr="00287ABD">
              <w:rPr>
                <w:rFonts w:cs="Arial"/>
                <w:color w:val="000000" w:themeColor="text1"/>
                <w:lang w:val="de-DE"/>
              </w:rPr>
              <w:t xml:space="preserve">wobei sie ebenso die Überprüfung, wie oben angegeben </w:t>
            </w:r>
            <w:r w:rsidRPr="00287ABD">
              <w:rPr>
                <w:rFonts w:cs="Arial"/>
                <w:lang w:val="de-DE"/>
              </w:rPr>
              <w:t xml:space="preserve">vornimmt. Falls der Auftrag auch dem Zweitplatzierten nicht erteilt werden kann, wird dieser dem Nächstplazierten in der Rangordnung, unter </w:t>
            </w:r>
            <w:r w:rsidRPr="00287ABD">
              <w:rPr>
                <w:rFonts w:cs="Arial"/>
                <w:lang w:val="de-DE"/>
              </w:rPr>
              <w:lastRenderedPageBreak/>
              <w:t>Berücksichtigung der oben angegeben Vorgangsweise, zugeschlagen.</w:t>
            </w:r>
          </w:p>
        </w:tc>
        <w:tc>
          <w:tcPr>
            <w:tcW w:w="1014" w:type="dxa"/>
            <w:gridSpan w:val="3"/>
          </w:tcPr>
          <w:p w14:paraId="490EDFF9" w14:textId="77777777" w:rsidR="003B1373" w:rsidRPr="00287ABD" w:rsidRDefault="003B1373" w:rsidP="003B1373">
            <w:pPr>
              <w:tabs>
                <w:tab w:val="left" w:pos="4111"/>
                <w:tab w:val="center" w:pos="4536"/>
                <w:tab w:val="right" w:pos="9072"/>
              </w:tabs>
              <w:spacing w:line="240" w:lineRule="exact"/>
              <w:ind w:right="105"/>
              <w:jc w:val="both"/>
              <w:rPr>
                <w:rFonts w:cs="Arial"/>
                <w:bCs/>
                <w:lang w:val="de-DE"/>
              </w:rPr>
            </w:pPr>
          </w:p>
        </w:tc>
        <w:tc>
          <w:tcPr>
            <w:tcW w:w="3959" w:type="dxa"/>
            <w:gridSpan w:val="3"/>
          </w:tcPr>
          <w:p w14:paraId="5AB32BB9" w14:textId="5F6AFBD8" w:rsidR="003B1373" w:rsidRPr="00287ABD" w:rsidRDefault="003B1373" w:rsidP="003B1373">
            <w:pPr>
              <w:tabs>
                <w:tab w:val="right" w:pos="9072"/>
              </w:tabs>
              <w:spacing w:line="240" w:lineRule="exact"/>
              <w:jc w:val="both"/>
              <w:rPr>
                <w:rFonts w:cs="Arial"/>
                <w:bCs/>
                <w:lang w:val="it-IT"/>
              </w:rPr>
            </w:pPr>
            <w:r w:rsidRPr="00287ABD">
              <w:rPr>
                <w:rFonts w:cs="Arial"/>
                <w:bCs/>
                <w:lang w:val="it-IT"/>
              </w:rPr>
              <w:t xml:space="preserve">In caso di esito negativo delle verifiche sul possesso dei requisiti di partecipazione </w:t>
            </w:r>
            <w:r w:rsidRPr="00287ABD">
              <w:rPr>
                <w:rFonts w:cs="Arial"/>
                <w:bCs/>
                <w:color w:val="FF0000"/>
                <w:lang w:val="it-IT"/>
              </w:rPr>
              <w:t>a seguito dell’aggiudicazione/a seguito di un controllo a qualunque titolo svolto</w:t>
            </w:r>
            <w:r w:rsidRPr="00287ABD">
              <w:rPr>
                <w:rFonts w:cs="Arial"/>
                <w:bCs/>
                <w:lang w:val="it-IT"/>
              </w:rPr>
              <w:t xml:space="preserve"> la stazione appaltante procederà alla revoca dell’aggiudicazione, alla segnalazione all’ANAC ed alle ulteriori eventuali Autorità competenti nonche’ con la richiesta dell’eventuale risarcimento del danno. La stazione appaltante aggiudicherà, quindi, al secondo graduato </w:t>
            </w:r>
            <w:r w:rsidRPr="00287ABD">
              <w:rPr>
                <w:rFonts w:cs="Arial"/>
                <w:bCs/>
                <w:color w:val="000000" w:themeColor="text1"/>
                <w:lang w:val="it-IT"/>
              </w:rPr>
              <w:t>procedendo altresì, alle verifiche nei termini sopra indicati</w:t>
            </w:r>
            <w:r>
              <w:rPr>
                <w:rFonts w:cs="Arial"/>
                <w:bCs/>
                <w:color w:val="000000" w:themeColor="text1"/>
                <w:lang w:val="it-IT"/>
              </w:rPr>
              <w:t xml:space="preserve">. </w:t>
            </w:r>
            <w:r w:rsidRPr="00287ABD">
              <w:rPr>
                <w:rFonts w:cs="Arial"/>
                <w:bCs/>
                <w:lang w:val="it-IT"/>
              </w:rPr>
              <w:t xml:space="preserve">Nell’ipotesi in cui l’appalto non possa essere </w:t>
            </w:r>
            <w:r w:rsidRPr="00287ABD">
              <w:rPr>
                <w:rFonts w:cs="Arial"/>
                <w:bCs/>
                <w:lang w:val="it-IT"/>
              </w:rPr>
              <w:lastRenderedPageBreak/>
              <w:t>aggiudicato neppure a favore del concorrente collocato al secondo posto nella graduatoria, l’appalto verrà aggiudicato, nei termini sopra detti, scorrendo la graduatoria.</w:t>
            </w:r>
          </w:p>
        </w:tc>
      </w:tr>
      <w:tr w:rsidR="003B1373" w:rsidRPr="004E168B" w14:paraId="0FC53755" w14:textId="77777777" w:rsidTr="00EC3223">
        <w:trPr>
          <w:gridBefore w:val="1"/>
          <w:gridAfter w:val="2"/>
          <w:wBefore w:w="11" w:type="dxa"/>
          <w:wAfter w:w="157" w:type="dxa"/>
        </w:trPr>
        <w:tc>
          <w:tcPr>
            <w:tcW w:w="4373" w:type="dxa"/>
            <w:gridSpan w:val="4"/>
          </w:tcPr>
          <w:p w14:paraId="10E189D8" w14:textId="77777777" w:rsidR="003B1373" w:rsidRPr="00B70427" w:rsidRDefault="003B1373" w:rsidP="003B1373">
            <w:pPr>
              <w:widowControl w:val="0"/>
              <w:shd w:val="clear" w:color="auto" w:fill="FFFFFF" w:themeFill="background1"/>
              <w:jc w:val="both"/>
              <w:rPr>
                <w:rFonts w:cs="Arial"/>
                <w:lang w:val="it-IT"/>
              </w:rPr>
            </w:pPr>
          </w:p>
        </w:tc>
        <w:tc>
          <w:tcPr>
            <w:tcW w:w="1014" w:type="dxa"/>
            <w:gridSpan w:val="3"/>
          </w:tcPr>
          <w:p w14:paraId="3771E9D4" w14:textId="77777777" w:rsidR="003B1373" w:rsidRPr="00B70427" w:rsidRDefault="003B1373" w:rsidP="003B1373">
            <w:pPr>
              <w:widowControl w:val="0"/>
              <w:spacing w:line="240" w:lineRule="exact"/>
              <w:rPr>
                <w:rFonts w:cs="Arial"/>
                <w:lang w:val="it-IT"/>
              </w:rPr>
            </w:pPr>
          </w:p>
        </w:tc>
        <w:tc>
          <w:tcPr>
            <w:tcW w:w="3959" w:type="dxa"/>
            <w:gridSpan w:val="3"/>
          </w:tcPr>
          <w:p w14:paraId="282432FF" w14:textId="77777777" w:rsidR="003B1373" w:rsidRPr="006140E5" w:rsidRDefault="003B1373" w:rsidP="003B1373">
            <w:pPr>
              <w:widowControl w:val="0"/>
              <w:autoSpaceDE w:val="0"/>
              <w:autoSpaceDN w:val="0"/>
              <w:adjustRightInd w:val="0"/>
              <w:spacing w:line="240" w:lineRule="exact"/>
              <w:ind w:right="6"/>
              <w:jc w:val="both"/>
              <w:rPr>
                <w:rFonts w:cs="Arial"/>
                <w:bCs/>
                <w:lang w:val="it-IT"/>
              </w:rPr>
            </w:pPr>
          </w:p>
        </w:tc>
      </w:tr>
      <w:tr w:rsidR="003B1373" w:rsidRPr="004E168B" w14:paraId="40BCCCCD" w14:textId="77777777" w:rsidTr="00EC3223">
        <w:trPr>
          <w:gridBefore w:val="1"/>
          <w:gridAfter w:val="2"/>
          <w:wBefore w:w="11" w:type="dxa"/>
          <w:wAfter w:w="157" w:type="dxa"/>
        </w:trPr>
        <w:tc>
          <w:tcPr>
            <w:tcW w:w="4373" w:type="dxa"/>
            <w:gridSpan w:val="4"/>
            <w:shd w:val="clear" w:color="auto" w:fill="EEECE1" w:themeFill="background2"/>
          </w:tcPr>
          <w:p w14:paraId="1BE8716D" w14:textId="5EFB9DA4" w:rsidR="003B1373" w:rsidRPr="00133A52" w:rsidRDefault="003B1373" w:rsidP="003B1373">
            <w:pPr>
              <w:pStyle w:val="Default"/>
              <w:widowControl w:val="0"/>
              <w:numPr>
                <w:ilvl w:val="0"/>
                <w:numId w:val="42"/>
              </w:numPr>
              <w:spacing w:line="240" w:lineRule="exact"/>
              <w:ind w:left="439" w:hanging="426"/>
              <w:jc w:val="both"/>
              <w:rPr>
                <w:rFonts w:cs="Arial"/>
                <w:color w:val="FF0000"/>
                <w:lang w:val="de-DE"/>
              </w:rPr>
            </w:pPr>
            <w:r w:rsidRPr="00D266AF">
              <w:rPr>
                <w:rFonts w:cs="Arial"/>
                <w:b/>
                <w:color w:val="auto"/>
                <w:sz w:val="20"/>
                <w:szCs w:val="20"/>
                <w:lang w:val="de-DE" w:eastAsia="en-US"/>
              </w:rPr>
              <w:t>VERTRAGSABSCHLUSS</w:t>
            </w:r>
            <w:r w:rsidRPr="00133A52">
              <w:rPr>
                <w:rFonts w:cs="Arial"/>
                <w:b/>
                <w:sz w:val="20"/>
                <w:lang w:val="de-DE"/>
              </w:rPr>
              <w:t xml:space="preserve"> UND VERWAL</w:t>
            </w:r>
            <w:r w:rsidRPr="00133A52">
              <w:rPr>
                <w:rFonts w:cs="Arial"/>
                <w:sz w:val="20"/>
                <w:lang w:val="de-DE"/>
              </w:rPr>
              <w:softHyphen/>
            </w:r>
            <w:r w:rsidRPr="00133A52">
              <w:rPr>
                <w:rFonts w:cs="Arial"/>
                <w:b/>
                <w:sz w:val="20"/>
                <w:lang w:val="de-DE"/>
              </w:rPr>
              <w:t xml:space="preserve">TUNGSHANDLUNGEN ZUGUNSTEN DER VERTRAGSABSCHLIESSENDEN ÖFFENTLICHEN VERWALTUNG </w:t>
            </w:r>
          </w:p>
        </w:tc>
        <w:tc>
          <w:tcPr>
            <w:tcW w:w="1014" w:type="dxa"/>
            <w:gridSpan w:val="3"/>
            <w:shd w:val="clear" w:color="auto" w:fill="auto"/>
          </w:tcPr>
          <w:p w14:paraId="3F542941" w14:textId="77777777" w:rsidR="003B1373" w:rsidRPr="00133A52" w:rsidRDefault="003B1373" w:rsidP="003B1373">
            <w:pPr>
              <w:widowControl w:val="0"/>
              <w:spacing w:line="240" w:lineRule="exact"/>
              <w:rPr>
                <w:rFonts w:cs="Arial"/>
                <w:lang w:val="de-DE"/>
              </w:rPr>
            </w:pPr>
          </w:p>
        </w:tc>
        <w:tc>
          <w:tcPr>
            <w:tcW w:w="3959" w:type="dxa"/>
            <w:gridSpan w:val="3"/>
            <w:shd w:val="clear" w:color="auto" w:fill="EEECE1" w:themeFill="background2"/>
          </w:tcPr>
          <w:p w14:paraId="1ABF8778" w14:textId="45D174E7" w:rsidR="003B1373" w:rsidRPr="00133A52" w:rsidRDefault="003B1373" w:rsidP="003B1373">
            <w:pPr>
              <w:pStyle w:val="Default"/>
              <w:widowControl w:val="0"/>
              <w:numPr>
                <w:ilvl w:val="0"/>
                <w:numId w:val="43"/>
              </w:numPr>
              <w:spacing w:line="240" w:lineRule="exact"/>
              <w:ind w:left="423" w:hanging="423"/>
              <w:jc w:val="both"/>
              <w:rPr>
                <w:rFonts w:cs="Arial"/>
                <w:bCs/>
                <w:color w:val="FF0000"/>
              </w:rPr>
            </w:pPr>
            <w:r w:rsidRPr="00D266AF">
              <w:rPr>
                <w:rFonts w:cs="Arial"/>
                <w:b/>
                <w:bCs/>
                <w:color w:val="auto"/>
                <w:sz w:val="20"/>
                <w:szCs w:val="20"/>
                <w:lang w:eastAsia="en-US"/>
              </w:rPr>
              <w:t>STIPULA</w:t>
            </w:r>
            <w:r w:rsidRPr="00D266AF">
              <w:rPr>
                <w:rFonts w:cs="Arial"/>
                <w:b/>
                <w:color w:val="auto"/>
                <w:sz w:val="20"/>
                <w:szCs w:val="20"/>
                <w:lang w:eastAsia="en-US"/>
              </w:rPr>
              <w:t xml:space="preserve"> DEL CONTRATTO </w:t>
            </w:r>
            <w:r w:rsidRPr="00133A52">
              <w:rPr>
                <w:rFonts w:cs="Arial"/>
                <w:b/>
                <w:sz w:val="20"/>
                <w:lang w:eastAsia="en-US"/>
              </w:rPr>
              <w:t xml:space="preserve">E ADEMPIMENTI AMMINISTRATIVI IN FAVORE DELLA PUBBLICA AMMINISTRAZIONE CONTRAENTE </w:t>
            </w:r>
          </w:p>
        </w:tc>
      </w:tr>
      <w:tr w:rsidR="003B1373" w:rsidRPr="004E168B" w14:paraId="5D97C7A4" w14:textId="77777777" w:rsidTr="00EC3223">
        <w:trPr>
          <w:gridBefore w:val="1"/>
          <w:gridAfter w:val="2"/>
          <w:wBefore w:w="11" w:type="dxa"/>
          <w:wAfter w:w="157" w:type="dxa"/>
        </w:trPr>
        <w:tc>
          <w:tcPr>
            <w:tcW w:w="4373" w:type="dxa"/>
            <w:gridSpan w:val="4"/>
          </w:tcPr>
          <w:p w14:paraId="2609B5E2" w14:textId="77777777" w:rsidR="003B1373" w:rsidRPr="00255CCE"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D9357AC" w14:textId="77777777" w:rsidR="003B1373" w:rsidRPr="00255CCE" w:rsidRDefault="003B1373" w:rsidP="003B1373">
            <w:pPr>
              <w:widowControl w:val="0"/>
              <w:spacing w:line="240" w:lineRule="exact"/>
              <w:rPr>
                <w:rFonts w:cs="Arial"/>
                <w:lang w:val="it-IT"/>
              </w:rPr>
            </w:pPr>
          </w:p>
        </w:tc>
        <w:tc>
          <w:tcPr>
            <w:tcW w:w="3959" w:type="dxa"/>
            <w:gridSpan w:val="3"/>
          </w:tcPr>
          <w:p w14:paraId="789740A4" w14:textId="77777777"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4362AC1D" w14:textId="77777777" w:rsidTr="00EC3223">
        <w:trPr>
          <w:gridBefore w:val="1"/>
          <w:gridAfter w:val="2"/>
          <w:wBefore w:w="11" w:type="dxa"/>
          <w:wAfter w:w="157" w:type="dxa"/>
        </w:trPr>
        <w:tc>
          <w:tcPr>
            <w:tcW w:w="4373" w:type="dxa"/>
            <w:gridSpan w:val="4"/>
          </w:tcPr>
          <w:p w14:paraId="70A03086" w14:textId="77777777" w:rsidR="003B1373" w:rsidRPr="00287ABD" w:rsidRDefault="003B1373" w:rsidP="003B1373">
            <w:pPr>
              <w:widowControl w:val="0"/>
              <w:tabs>
                <w:tab w:val="left" w:pos="4111"/>
              </w:tabs>
              <w:jc w:val="both"/>
              <w:rPr>
                <w:rFonts w:cs="Arial"/>
                <w:lang w:val="de-DE" w:eastAsia="it-IT"/>
              </w:rPr>
            </w:pPr>
            <w:r w:rsidRPr="00287ABD">
              <w:rPr>
                <w:rFonts w:cs="Arial"/>
                <w:lang w:val="de-DE" w:eastAsia="de-DE"/>
              </w:rPr>
              <w:t xml:space="preserve">Der Vertrag </w:t>
            </w:r>
            <w:r w:rsidRPr="00287ABD">
              <w:rPr>
                <w:rFonts w:cs="Arial"/>
                <w:lang w:val="de-DE" w:eastAsia="it-IT"/>
              </w:rPr>
              <w:t>wird in den Formen gemäß Art. 18 GvD Nr. 36/2023 abgeschlossen.</w:t>
            </w:r>
          </w:p>
          <w:p w14:paraId="105F5A0A" w14:textId="32EC80D7" w:rsidR="003B1373" w:rsidRPr="00287ABD" w:rsidRDefault="003B1373" w:rsidP="00084AD9">
            <w:pPr>
              <w:widowControl w:val="0"/>
              <w:tabs>
                <w:tab w:val="left" w:pos="4111"/>
              </w:tabs>
              <w:jc w:val="both"/>
              <w:rPr>
                <w:rFonts w:cs="Arial"/>
                <w:lang w:val="de-DE"/>
              </w:rPr>
            </w:pPr>
            <w:r w:rsidRPr="00287ABD">
              <w:rPr>
                <w:rFonts w:cs="Arial"/>
                <w:lang w:val="de-DE" w:eastAsia="it-IT"/>
              </w:rPr>
              <w:t xml:space="preserve">Der Vertrag ist innerhalb der Frist von </w:t>
            </w:r>
            <w:r w:rsidRPr="00287ABD">
              <w:rPr>
                <w:rFonts w:cs="Arial"/>
                <w:color w:val="FF0000"/>
                <w:lang w:val="de-DE" w:eastAsia="it-IT"/>
              </w:rPr>
              <w:t>60</w:t>
            </w:r>
            <w:r w:rsidRPr="00287ABD">
              <w:rPr>
                <w:rFonts w:cs="Arial"/>
                <w:lang w:val="de-DE" w:eastAsia="it-IT"/>
              </w:rPr>
              <w:t xml:space="preserve"> Tagen nach wirksamen Zuschlag gemäß Art. 18 Absatz 2 GvD Nr. 36/2023 oder einer mit dem Zuschlagsempfänger anderen vereinbarten Frist, die aufgrund des Interesses der </w:t>
            </w:r>
            <w:r w:rsidRPr="00287ABD">
              <w:rPr>
                <w:rFonts w:cs="Arial"/>
                <w:color w:val="000000" w:themeColor="text1"/>
                <w:lang w:val="de-DE" w:eastAsia="de-DE"/>
              </w:rPr>
              <w:t>Vergabestelle</w:t>
            </w:r>
            <w:r w:rsidRPr="00287ABD">
              <w:rPr>
                <w:rFonts w:cs="Arial"/>
                <w:color w:val="000000" w:themeColor="text1"/>
                <w:lang w:val="de-DE" w:eastAsia="it-IT"/>
              </w:rPr>
              <w:t xml:space="preserve"> unter Berücksichtigung des allgemeinen </w:t>
            </w:r>
            <w:r w:rsidRPr="00287ABD">
              <w:rPr>
                <w:rFonts w:cs="Arial"/>
                <w:lang w:val="de-DE" w:eastAsia="it-IT"/>
              </w:rPr>
              <w:t xml:space="preserve">Interesses an einer zeitnahen Vertragserfüllung gerechtfertigt ist, nicht vor dem in Artikel 18 Absatz 3 des Gesetzvertredendes Dekrets 36/2023 </w:t>
            </w:r>
            <w:r w:rsidRPr="00287ABD">
              <w:rPr>
                <w:rFonts w:cs="Arial"/>
                <w:lang w:val="de-DE" w:eastAsia="de-DE"/>
              </w:rPr>
              <w:t>abzuschließen</w:t>
            </w:r>
            <w:r w:rsidR="00084AD9">
              <w:rPr>
                <w:rFonts w:cs="Arial"/>
                <w:lang w:val="de-DE" w:eastAsia="de-DE"/>
              </w:rPr>
              <w:t>.</w:t>
            </w:r>
          </w:p>
        </w:tc>
        <w:tc>
          <w:tcPr>
            <w:tcW w:w="1014" w:type="dxa"/>
            <w:gridSpan w:val="3"/>
          </w:tcPr>
          <w:p w14:paraId="350DEFE6" w14:textId="77777777" w:rsidR="003B1373" w:rsidRPr="00287ABD" w:rsidRDefault="003B1373" w:rsidP="003B1373">
            <w:pPr>
              <w:widowControl w:val="0"/>
              <w:spacing w:line="240" w:lineRule="exact"/>
              <w:rPr>
                <w:rFonts w:cs="Arial"/>
                <w:lang w:val="de-DE"/>
              </w:rPr>
            </w:pPr>
          </w:p>
        </w:tc>
        <w:tc>
          <w:tcPr>
            <w:tcW w:w="3959" w:type="dxa"/>
            <w:gridSpan w:val="3"/>
          </w:tcPr>
          <w:p w14:paraId="46A7D96D" w14:textId="77777777" w:rsidR="003B1373" w:rsidRPr="00287ABD" w:rsidRDefault="003B1373" w:rsidP="003B1373">
            <w:pPr>
              <w:widowControl w:val="0"/>
              <w:jc w:val="both"/>
              <w:rPr>
                <w:rFonts w:cs="Arial"/>
                <w:lang w:val="it-IT"/>
              </w:rPr>
            </w:pPr>
            <w:r w:rsidRPr="00287ABD">
              <w:rPr>
                <w:rFonts w:cs="Arial"/>
                <w:lang w:val="it-IT"/>
              </w:rPr>
              <w:t>Il contratto verrà stipulato nelle forme di cui all’art. 18 d.lgs. 36/2023.</w:t>
            </w:r>
          </w:p>
          <w:p w14:paraId="72B92238" w14:textId="2B9D9CE3" w:rsidR="003B1373" w:rsidRPr="00287ABD" w:rsidRDefault="003B1373" w:rsidP="003B1373">
            <w:pPr>
              <w:widowControl w:val="0"/>
              <w:shd w:val="clear" w:color="auto" w:fill="FFFFFF" w:themeFill="background1"/>
              <w:spacing w:line="240" w:lineRule="exact"/>
              <w:ind w:right="6"/>
              <w:jc w:val="both"/>
              <w:rPr>
                <w:rFonts w:cs="Arial"/>
                <w:lang w:val="it-IT"/>
              </w:rPr>
            </w:pPr>
            <w:r w:rsidRPr="00287ABD">
              <w:rPr>
                <w:rFonts w:cs="Arial"/>
                <w:bCs/>
                <w:lang w:val="it-IT"/>
              </w:rPr>
              <w:t xml:space="preserve">La stipula dovrà avvenire entro il termine di </w:t>
            </w:r>
            <w:r w:rsidRPr="00287ABD">
              <w:rPr>
                <w:rFonts w:cs="Arial"/>
                <w:bCs/>
                <w:color w:val="FF0000"/>
                <w:lang w:val="it-IT"/>
              </w:rPr>
              <w:t xml:space="preserve">60 </w:t>
            </w:r>
            <w:r w:rsidRPr="00287ABD">
              <w:rPr>
                <w:rFonts w:cs="Arial"/>
                <w:bCs/>
                <w:lang w:val="it-IT"/>
              </w:rPr>
              <w:t>giorni dall’aggiudicazione efficace ai sensi dll’art. 18 comma 2 d.lgs. 36/2023 ovvero diverso termine concordato con l’aggiudicatario</w:t>
            </w:r>
            <w:r w:rsidRPr="00287ABD">
              <w:rPr>
                <w:lang w:val="it-IT"/>
              </w:rPr>
              <w:t xml:space="preserve"> </w:t>
            </w:r>
            <w:r w:rsidRPr="00287ABD">
              <w:rPr>
                <w:rFonts w:cs="Arial"/>
                <w:bCs/>
                <w:lang w:val="it-IT"/>
              </w:rPr>
              <w:t xml:space="preserve">e motivato in base all’interesse </w:t>
            </w:r>
            <w:r w:rsidRPr="00287ABD">
              <w:rPr>
                <w:rFonts w:cs="Arial"/>
                <w:bCs/>
                <w:color w:val="000000" w:themeColor="text1"/>
                <w:lang w:val="it-IT"/>
              </w:rPr>
              <w:t xml:space="preserve">della stazione appaltate compatibilmente con quello generale alla </w:t>
            </w:r>
            <w:r w:rsidRPr="00287ABD">
              <w:rPr>
                <w:rFonts w:cs="Arial"/>
                <w:bCs/>
                <w:lang w:val="it-IT"/>
              </w:rPr>
              <w:t>sollecita esecuzione del contratto e non prima di quello di cui all’ art. 18 comma 3 d.lgs. 36/2023</w:t>
            </w:r>
            <w:r w:rsidRPr="00287ABD">
              <w:rPr>
                <w:rFonts w:cs="Arial"/>
                <w:bCs/>
                <w:strike/>
                <w:lang w:val="it-IT"/>
              </w:rPr>
              <w:t>.</w:t>
            </w:r>
          </w:p>
        </w:tc>
      </w:tr>
      <w:tr w:rsidR="003B1373" w:rsidRPr="004E168B" w14:paraId="45B9FE05" w14:textId="77777777" w:rsidTr="00EC3223">
        <w:trPr>
          <w:gridBefore w:val="1"/>
          <w:gridAfter w:val="2"/>
          <w:wBefore w:w="11" w:type="dxa"/>
          <w:wAfter w:w="157" w:type="dxa"/>
        </w:trPr>
        <w:tc>
          <w:tcPr>
            <w:tcW w:w="4373" w:type="dxa"/>
            <w:gridSpan w:val="4"/>
          </w:tcPr>
          <w:p w14:paraId="5F0F36EF" w14:textId="77777777" w:rsidR="003B1373" w:rsidRPr="00E76D0E" w:rsidRDefault="003B1373" w:rsidP="003B1373">
            <w:pPr>
              <w:widowControl w:val="0"/>
              <w:tabs>
                <w:tab w:val="left" w:pos="4111"/>
              </w:tabs>
              <w:jc w:val="both"/>
              <w:rPr>
                <w:rFonts w:cs="Arial"/>
                <w:lang w:val="it-IT" w:eastAsia="de-DE"/>
              </w:rPr>
            </w:pPr>
          </w:p>
        </w:tc>
        <w:tc>
          <w:tcPr>
            <w:tcW w:w="1014" w:type="dxa"/>
            <w:gridSpan w:val="3"/>
          </w:tcPr>
          <w:p w14:paraId="65BB6030" w14:textId="77777777" w:rsidR="003B1373" w:rsidRPr="00E76D0E" w:rsidRDefault="003B1373" w:rsidP="003B1373">
            <w:pPr>
              <w:widowControl w:val="0"/>
              <w:spacing w:line="240" w:lineRule="exact"/>
              <w:rPr>
                <w:rFonts w:cs="Arial"/>
                <w:lang w:val="it-IT"/>
              </w:rPr>
            </w:pPr>
          </w:p>
        </w:tc>
        <w:tc>
          <w:tcPr>
            <w:tcW w:w="3959" w:type="dxa"/>
            <w:gridSpan w:val="3"/>
          </w:tcPr>
          <w:p w14:paraId="60660AD2" w14:textId="77777777" w:rsidR="003B1373" w:rsidRPr="00D266AF" w:rsidRDefault="003B1373" w:rsidP="003B1373">
            <w:pPr>
              <w:widowControl w:val="0"/>
              <w:jc w:val="both"/>
              <w:rPr>
                <w:rFonts w:cs="Arial"/>
                <w:lang w:val="it-IT"/>
              </w:rPr>
            </w:pPr>
          </w:p>
        </w:tc>
      </w:tr>
      <w:tr w:rsidR="003B1373" w:rsidRPr="004E168B" w14:paraId="5B5F7D2D" w14:textId="77777777" w:rsidTr="00EC3223">
        <w:trPr>
          <w:gridBefore w:val="1"/>
          <w:gridAfter w:val="2"/>
          <w:wBefore w:w="11" w:type="dxa"/>
          <w:wAfter w:w="157" w:type="dxa"/>
        </w:trPr>
        <w:tc>
          <w:tcPr>
            <w:tcW w:w="4373" w:type="dxa"/>
            <w:gridSpan w:val="4"/>
          </w:tcPr>
          <w:p w14:paraId="2E01E507"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Der Vertragspreis versteht sich als inklusive Steuerlasten und anderer vom Zuschlagsempfänger gemäß geltenden Gesetzesbestimmungen geschuldeter Abgaben in Verbindung mit der Ausführung des Vertrags sowie aller anderen Ausgaben betreffend die gegenständliche Dienstleistung.</w:t>
            </w:r>
          </w:p>
        </w:tc>
        <w:tc>
          <w:tcPr>
            <w:tcW w:w="1014" w:type="dxa"/>
            <w:gridSpan w:val="3"/>
          </w:tcPr>
          <w:p w14:paraId="19BBF897" w14:textId="77777777" w:rsidR="003B1373" w:rsidRPr="00752360" w:rsidRDefault="003B1373" w:rsidP="003B1373">
            <w:pPr>
              <w:widowControl w:val="0"/>
              <w:spacing w:line="240" w:lineRule="exact"/>
              <w:rPr>
                <w:rFonts w:cs="Arial"/>
                <w:lang w:val="de-DE"/>
              </w:rPr>
            </w:pPr>
          </w:p>
        </w:tc>
        <w:tc>
          <w:tcPr>
            <w:tcW w:w="3959" w:type="dxa"/>
            <w:gridSpan w:val="3"/>
          </w:tcPr>
          <w:p w14:paraId="5B3C716D" w14:textId="77777777" w:rsidR="003B1373" w:rsidRPr="00752360" w:rsidRDefault="003B1373" w:rsidP="003B1373">
            <w:pPr>
              <w:widowControl w:val="0"/>
              <w:shd w:val="clear" w:color="auto" w:fill="FFFFFF" w:themeFill="background1"/>
              <w:autoSpaceDE w:val="0"/>
              <w:autoSpaceDN w:val="0"/>
              <w:adjustRightInd w:val="0"/>
              <w:spacing w:line="240" w:lineRule="exact"/>
              <w:ind w:right="6"/>
              <w:jc w:val="both"/>
              <w:rPr>
                <w:rFonts w:cs="Arial"/>
                <w:lang w:val="it-IT"/>
              </w:rPr>
            </w:pPr>
            <w:r w:rsidRPr="00752360">
              <w:rPr>
                <w:rFonts w:cs="Arial"/>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38D841C2"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626D96EB" w14:textId="77777777" w:rsidTr="00EC3223">
        <w:trPr>
          <w:gridBefore w:val="1"/>
          <w:gridAfter w:val="2"/>
          <w:wBefore w:w="11" w:type="dxa"/>
          <w:wAfter w:w="157" w:type="dxa"/>
        </w:trPr>
        <w:tc>
          <w:tcPr>
            <w:tcW w:w="4373" w:type="dxa"/>
            <w:gridSpan w:val="4"/>
          </w:tcPr>
          <w:p w14:paraId="79520F0C"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18282F" w14:textId="77777777" w:rsidR="003B1373" w:rsidRPr="00752360" w:rsidRDefault="003B1373" w:rsidP="003B1373">
            <w:pPr>
              <w:widowControl w:val="0"/>
              <w:spacing w:line="240" w:lineRule="exact"/>
              <w:rPr>
                <w:rFonts w:cs="Arial"/>
                <w:lang w:val="it-IT"/>
              </w:rPr>
            </w:pPr>
          </w:p>
        </w:tc>
        <w:tc>
          <w:tcPr>
            <w:tcW w:w="3959" w:type="dxa"/>
            <w:gridSpan w:val="3"/>
          </w:tcPr>
          <w:p w14:paraId="25CA7169"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6AC25006" w14:textId="77777777" w:rsidTr="00EC3223">
        <w:trPr>
          <w:gridBefore w:val="1"/>
          <w:gridAfter w:val="2"/>
          <w:wBefore w:w="11" w:type="dxa"/>
          <w:wAfter w:w="157" w:type="dxa"/>
        </w:trPr>
        <w:tc>
          <w:tcPr>
            <w:tcW w:w="4373" w:type="dxa"/>
            <w:gridSpan w:val="4"/>
          </w:tcPr>
          <w:p w14:paraId="2143A40B"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 xml:space="preserve">Bei Vertragsabschluss behält sich </w:t>
            </w:r>
            <w:r w:rsidRPr="00752360">
              <w:rPr>
                <w:rFonts w:cs="Arial"/>
                <w:bCs/>
                <w:iCs/>
                <w:lang w:val="de-DE"/>
              </w:rPr>
              <w:t>die vertragsabschließende Vergabestelle</w:t>
            </w:r>
            <w:r w:rsidRPr="00752360">
              <w:rPr>
                <w:rFonts w:cs="Arial"/>
                <w:lang w:val="de-DE"/>
              </w:rPr>
              <w:t xml:space="preserve"> </w:t>
            </w:r>
            <w:r w:rsidRPr="00752360">
              <w:rPr>
                <w:rFonts w:cs="Arial"/>
                <w:lang w:val="de-DE"/>
              </w:rPr>
              <w:fldChar w:fldCharType="begin">
                <w:ffData>
                  <w:name w:val="Testo159"/>
                  <w:enabled/>
                  <w:calcOnExit w:val="0"/>
                  <w:textInput/>
                </w:ffData>
              </w:fldChar>
            </w:r>
            <w:bookmarkStart w:id="86" w:name="Testo159"/>
            <w:r w:rsidRPr="00752360">
              <w:rPr>
                <w:rFonts w:cs="Arial"/>
                <w:lang w:val="de-DE"/>
              </w:rPr>
              <w:instrText xml:space="preserve"> FORMTEXT </w:instrText>
            </w:r>
            <w:r w:rsidRPr="00752360">
              <w:rPr>
                <w:rFonts w:cs="Arial"/>
                <w:lang w:val="de-DE"/>
              </w:rPr>
            </w:r>
            <w:r w:rsidRPr="00752360">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752360">
              <w:rPr>
                <w:rFonts w:cs="Arial"/>
                <w:lang w:val="de-DE"/>
              </w:rPr>
              <w:fldChar w:fldCharType="end"/>
            </w:r>
            <w:bookmarkEnd w:id="86"/>
            <w:r w:rsidRPr="00752360">
              <w:rPr>
                <w:rFonts w:cs="Arial"/>
                <w:lang w:val="de-DE"/>
              </w:rPr>
              <w:t xml:space="preserve"> vor, weitere Verwaltungshandlungen anzufordern, darunter z.B.:</w:t>
            </w:r>
          </w:p>
        </w:tc>
        <w:tc>
          <w:tcPr>
            <w:tcW w:w="1014" w:type="dxa"/>
            <w:gridSpan w:val="3"/>
          </w:tcPr>
          <w:p w14:paraId="3AF8F856" w14:textId="77777777" w:rsidR="003B1373" w:rsidRPr="00752360" w:rsidRDefault="003B1373" w:rsidP="003B1373">
            <w:pPr>
              <w:widowControl w:val="0"/>
              <w:spacing w:line="240" w:lineRule="exact"/>
              <w:rPr>
                <w:rFonts w:cs="Arial"/>
                <w:lang w:val="de-DE"/>
              </w:rPr>
            </w:pPr>
          </w:p>
        </w:tc>
        <w:tc>
          <w:tcPr>
            <w:tcW w:w="3959" w:type="dxa"/>
            <w:gridSpan w:val="3"/>
          </w:tcPr>
          <w:p w14:paraId="7C5BD9E0"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r w:rsidRPr="00752360">
              <w:rPr>
                <w:rFonts w:cs="Arial"/>
                <w:bCs/>
                <w:iCs/>
                <w:lang w:val="it-IT"/>
              </w:rPr>
              <w:t xml:space="preserve">All’atto della stipula del contratto la stazione appaltante contraente </w:t>
            </w:r>
            <w:r w:rsidRPr="00752360">
              <w:rPr>
                <w:rFonts w:cs="Arial"/>
                <w:bCs/>
                <w:iCs/>
              </w:rPr>
              <w:fldChar w:fldCharType="begin">
                <w:ffData>
                  <w:name w:val="Testo1"/>
                  <w:enabled/>
                  <w:calcOnExit w:val="0"/>
                  <w:textInput/>
                </w:ffData>
              </w:fldChar>
            </w:r>
            <w:bookmarkStart w:id="87" w:name="Testo1"/>
            <w:r w:rsidRPr="00752360">
              <w:rPr>
                <w:rFonts w:cs="Arial"/>
                <w:bCs/>
                <w:iCs/>
                <w:lang w:val="it-IT"/>
              </w:rPr>
              <w:instrText xml:space="preserve"> FORMTEXT </w:instrText>
            </w:r>
            <w:r w:rsidRPr="00752360">
              <w:rPr>
                <w:rFonts w:cs="Arial"/>
                <w:bCs/>
                <w:iCs/>
              </w:rPr>
            </w:r>
            <w:r w:rsidRPr="00752360">
              <w:rPr>
                <w:rFonts w:cs="Arial"/>
                <w:bCs/>
                <w:iCs/>
              </w:rPr>
              <w:fldChar w:fldCharType="separate"/>
            </w:r>
            <w:r>
              <w:rPr>
                <w:rFonts w:cs="Arial"/>
                <w:bCs/>
                <w:iCs/>
              </w:rPr>
              <w:t> </w:t>
            </w:r>
            <w:r>
              <w:rPr>
                <w:rFonts w:cs="Arial"/>
                <w:bCs/>
                <w:iCs/>
              </w:rPr>
              <w:t> </w:t>
            </w:r>
            <w:r>
              <w:rPr>
                <w:rFonts w:cs="Arial"/>
                <w:bCs/>
                <w:iCs/>
              </w:rPr>
              <w:t> </w:t>
            </w:r>
            <w:r>
              <w:rPr>
                <w:rFonts w:cs="Arial"/>
                <w:bCs/>
                <w:iCs/>
              </w:rPr>
              <w:t> </w:t>
            </w:r>
            <w:r>
              <w:rPr>
                <w:rFonts w:cs="Arial"/>
                <w:bCs/>
                <w:iCs/>
              </w:rPr>
              <w:t> </w:t>
            </w:r>
            <w:r w:rsidRPr="00752360">
              <w:rPr>
                <w:rFonts w:cs="Arial"/>
                <w:bCs/>
                <w:iCs/>
              </w:rPr>
              <w:fldChar w:fldCharType="end"/>
            </w:r>
            <w:bookmarkEnd w:id="87"/>
            <w:r w:rsidRPr="00752360">
              <w:rPr>
                <w:rFonts w:cs="Arial"/>
                <w:bCs/>
                <w:iCs/>
                <w:lang w:val="it-IT"/>
              </w:rPr>
              <w:t xml:space="preserve"> si riserva di chiedere ulteriori adempimenti amministrativi, tra cui, a titolo indicativo:</w:t>
            </w:r>
          </w:p>
        </w:tc>
      </w:tr>
      <w:tr w:rsidR="003B1373" w:rsidRPr="004E168B" w14:paraId="384AFFF1" w14:textId="77777777" w:rsidTr="00EC3223">
        <w:trPr>
          <w:gridBefore w:val="1"/>
          <w:gridAfter w:val="2"/>
          <w:wBefore w:w="11" w:type="dxa"/>
          <w:wAfter w:w="157" w:type="dxa"/>
        </w:trPr>
        <w:tc>
          <w:tcPr>
            <w:tcW w:w="4373" w:type="dxa"/>
            <w:gridSpan w:val="4"/>
          </w:tcPr>
          <w:p w14:paraId="3B84D484"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71D999BA"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43EB633D"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4E168B" w14:paraId="25D42793" w14:textId="77777777" w:rsidTr="00EC3223">
        <w:trPr>
          <w:gridBefore w:val="1"/>
          <w:gridAfter w:val="2"/>
          <w:wBefore w:w="11" w:type="dxa"/>
          <w:wAfter w:w="157" w:type="dxa"/>
        </w:trPr>
        <w:tc>
          <w:tcPr>
            <w:tcW w:w="4373" w:type="dxa"/>
            <w:gridSpan w:val="4"/>
          </w:tcPr>
          <w:p w14:paraId="30497FCB" w14:textId="285AF99F"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b/>
                <w:bCs/>
                <w:lang w:val="de-DE"/>
              </w:rPr>
              <w:t>Hinterlegung der endgültigen Sicherheit</w:t>
            </w:r>
            <w:r w:rsidRPr="00F80C5A">
              <w:rPr>
                <w:lang w:val="de-DE"/>
              </w:rPr>
              <w:t xml:space="preserve"> gemäß </w:t>
            </w:r>
            <w:r w:rsidRPr="00287ABD">
              <w:rPr>
                <w:rFonts w:cs="Arial"/>
                <w:bCs/>
                <w:lang w:val="de-DE"/>
              </w:rPr>
              <w:t>Art 117 GvD Nr. 36/2023</w:t>
            </w:r>
            <w:r w:rsidRPr="00287ABD">
              <w:rPr>
                <w:lang w:val="de-DE"/>
              </w:rPr>
              <w:t>.</w:t>
            </w:r>
          </w:p>
        </w:tc>
        <w:tc>
          <w:tcPr>
            <w:tcW w:w="1014" w:type="dxa"/>
            <w:gridSpan w:val="3"/>
          </w:tcPr>
          <w:p w14:paraId="0EB84DEA" w14:textId="77777777" w:rsidR="003B1373" w:rsidRPr="00F80C5A" w:rsidRDefault="003B1373" w:rsidP="003B1373">
            <w:pPr>
              <w:widowControl w:val="0"/>
              <w:spacing w:line="240" w:lineRule="exact"/>
              <w:rPr>
                <w:rFonts w:cs="Arial"/>
                <w:lang w:val="de-DE"/>
              </w:rPr>
            </w:pPr>
          </w:p>
        </w:tc>
        <w:tc>
          <w:tcPr>
            <w:tcW w:w="3959" w:type="dxa"/>
            <w:gridSpan w:val="3"/>
          </w:tcPr>
          <w:p w14:paraId="4F91C234" w14:textId="6A69D8C5"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b/>
                <w:bCs/>
                <w:lang w:val="it-IT"/>
              </w:rPr>
              <w:t xml:space="preserve">deposito cauzionale definitivo, </w:t>
            </w:r>
            <w:r w:rsidRPr="00F80C5A">
              <w:rPr>
                <w:rFonts w:cs="Arial"/>
                <w:bCs/>
                <w:lang w:val="it-IT"/>
              </w:rPr>
              <w:t xml:space="preserve">come </w:t>
            </w:r>
            <w:r w:rsidRPr="00287ABD">
              <w:rPr>
                <w:rFonts w:cs="Arial"/>
                <w:bCs/>
                <w:lang w:val="it-IT"/>
              </w:rPr>
              <w:t>previsto dall’art. 117 d.lgs. 36/2023</w:t>
            </w:r>
            <w:r w:rsidRPr="00F80C5A">
              <w:rPr>
                <w:rFonts w:cs="Arial"/>
                <w:bCs/>
                <w:lang w:val="it-IT"/>
              </w:rPr>
              <w:t xml:space="preserve"> </w:t>
            </w:r>
          </w:p>
        </w:tc>
      </w:tr>
      <w:tr w:rsidR="003B1373" w:rsidRPr="004E168B" w14:paraId="25E1E7E9" w14:textId="77777777" w:rsidTr="00EC3223">
        <w:trPr>
          <w:gridBefore w:val="1"/>
          <w:gridAfter w:val="2"/>
          <w:wBefore w:w="11" w:type="dxa"/>
          <w:wAfter w:w="157" w:type="dxa"/>
        </w:trPr>
        <w:tc>
          <w:tcPr>
            <w:tcW w:w="4373" w:type="dxa"/>
            <w:gridSpan w:val="4"/>
          </w:tcPr>
          <w:p w14:paraId="56FEEE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D0A8BCD" w14:textId="77777777" w:rsidR="003B1373" w:rsidRPr="00F80C5A" w:rsidRDefault="003B1373" w:rsidP="003B1373">
            <w:pPr>
              <w:widowControl w:val="0"/>
              <w:spacing w:line="240" w:lineRule="exact"/>
              <w:rPr>
                <w:rFonts w:cs="Arial"/>
                <w:lang w:val="it-IT"/>
              </w:rPr>
            </w:pPr>
          </w:p>
        </w:tc>
        <w:tc>
          <w:tcPr>
            <w:tcW w:w="3959" w:type="dxa"/>
            <w:gridSpan w:val="3"/>
          </w:tcPr>
          <w:p w14:paraId="68A1E52D"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4134CC53" w14:textId="77777777" w:rsidTr="00EC3223">
        <w:trPr>
          <w:gridBefore w:val="1"/>
          <w:gridAfter w:val="2"/>
          <w:wBefore w:w="11" w:type="dxa"/>
          <w:wAfter w:w="157" w:type="dxa"/>
        </w:trPr>
        <w:tc>
          <w:tcPr>
            <w:tcW w:w="4373" w:type="dxa"/>
            <w:gridSpan w:val="4"/>
          </w:tcPr>
          <w:p w14:paraId="668A9315" w14:textId="77777777" w:rsidR="003B1373" w:rsidRPr="00F80C5A" w:rsidRDefault="003B1373" w:rsidP="003B1373">
            <w:pPr>
              <w:widowControl w:val="0"/>
              <w:shd w:val="clear" w:color="auto" w:fill="FFFFFF" w:themeFill="background1"/>
              <w:autoSpaceDE w:val="0"/>
              <w:autoSpaceDN w:val="0"/>
              <w:ind w:left="360"/>
              <w:jc w:val="both"/>
              <w:rPr>
                <w:rFonts w:cs="Arial"/>
                <w:lang w:val="de-DE"/>
              </w:rPr>
            </w:pPr>
            <w:r w:rsidRPr="00F80C5A">
              <w:rPr>
                <w:lang w:val="de-DE"/>
              </w:rPr>
              <w:t xml:space="preserve">Endgültige Sicherheit gemäß Art. 36 Abs. 1 LG Nr. 16/2015 in Höhe von </w:t>
            </w:r>
            <w:r w:rsidRPr="00F22A0F">
              <w:rPr>
                <w:b/>
                <w:bCs/>
                <w:color w:val="FF0000"/>
                <w:lang w:val="de-DE"/>
              </w:rPr>
              <w:t>2</w:t>
            </w:r>
            <w:r w:rsidRPr="00F80C5A">
              <w:rPr>
                <w:color w:val="FF0000"/>
                <w:lang w:val="de-DE"/>
              </w:rPr>
              <w:t>%</w:t>
            </w:r>
            <w:r w:rsidRPr="00F80C5A">
              <w:rPr>
                <w:lang w:val="de-DE"/>
              </w:rPr>
              <w:t xml:space="preserve"> des Vertragsbetrags</w:t>
            </w:r>
            <w:r w:rsidRPr="00CE626C">
              <w:rPr>
                <w:sz w:val="18"/>
                <w:szCs w:val="18"/>
                <w:lang w:val="de-DE"/>
              </w:rPr>
              <w:t xml:space="preserve">. </w:t>
            </w:r>
            <w:r w:rsidRPr="00CE626C">
              <w:rPr>
                <w:color w:val="FF0000"/>
                <w:sz w:val="18"/>
                <w:szCs w:val="18"/>
                <w:highlight w:val="green"/>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CE626C">
              <w:rPr>
                <w:sz w:val="18"/>
                <w:szCs w:val="18"/>
                <w:highlight w:val="green"/>
                <w:lang w:val="de-DE"/>
              </w:rPr>
              <w:t>.</w:t>
            </w:r>
            <w:r w:rsidRPr="00F80C5A">
              <w:rPr>
                <w:lang w:val="de-DE"/>
              </w:rPr>
              <w:t xml:space="preserve"> </w:t>
            </w:r>
          </w:p>
        </w:tc>
        <w:tc>
          <w:tcPr>
            <w:tcW w:w="1014" w:type="dxa"/>
            <w:gridSpan w:val="3"/>
          </w:tcPr>
          <w:p w14:paraId="6D398ABB" w14:textId="77777777" w:rsidR="003B1373" w:rsidRPr="00F80C5A" w:rsidRDefault="003B1373" w:rsidP="003B1373">
            <w:pPr>
              <w:widowControl w:val="0"/>
              <w:spacing w:line="240" w:lineRule="exact"/>
              <w:rPr>
                <w:rFonts w:cs="Arial"/>
                <w:lang w:val="de-DE"/>
              </w:rPr>
            </w:pPr>
          </w:p>
        </w:tc>
        <w:tc>
          <w:tcPr>
            <w:tcW w:w="3959" w:type="dxa"/>
            <w:gridSpan w:val="3"/>
          </w:tcPr>
          <w:p w14:paraId="538C1CAC" w14:textId="77777777" w:rsidR="003B1373" w:rsidRPr="00F80C5A" w:rsidRDefault="003B1373" w:rsidP="003B1373">
            <w:pPr>
              <w:widowControl w:val="0"/>
              <w:shd w:val="clear" w:color="auto" w:fill="FFFFFF" w:themeFill="background1"/>
              <w:autoSpaceDE w:val="0"/>
              <w:autoSpaceDN w:val="0"/>
              <w:ind w:left="340"/>
              <w:jc w:val="both"/>
              <w:rPr>
                <w:rFonts w:cs="Arial"/>
                <w:color w:val="FF0000"/>
                <w:lang w:val="it-IT"/>
              </w:rPr>
            </w:pPr>
            <w:r w:rsidRPr="00F80C5A">
              <w:rPr>
                <w:rFonts w:cs="Arial"/>
                <w:lang w:val="it-IT"/>
              </w:rPr>
              <w:t>Ammontare della cauzione definitiva</w:t>
            </w:r>
            <w:r w:rsidRPr="00F80C5A">
              <w:rPr>
                <w:rFonts w:cs="Arial"/>
                <w:color w:val="FF0000"/>
                <w:lang w:val="it-IT"/>
              </w:rPr>
              <w:t xml:space="preserve"> </w:t>
            </w:r>
            <w:r w:rsidRPr="00F80C5A">
              <w:rPr>
                <w:rFonts w:cs="Arial"/>
                <w:lang w:val="it-IT"/>
              </w:rPr>
              <w:t xml:space="preserve">ai sensi dell’art. 36, comma 1, L.P. n. 16/2015: </w:t>
            </w:r>
            <w:r w:rsidRPr="00F80C5A">
              <w:rPr>
                <w:rFonts w:cs="Arial"/>
                <w:b/>
                <w:bCs/>
                <w:color w:val="FF0000"/>
                <w:lang w:val="it-IT"/>
              </w:rPr>
              <w:t>2</w:t>
            </w:r>
            <w:r w:rsidRPr="00F80C5A">
              <w:rPr>
                <w:rFonts w:cs="Arial"/>
                <w:color w:val="FF0000"/>
                <w:lang w:val="it-IT"/>
              </w:rPr>
              <w:t xml:space="preserve">% </w:t>
            </w:r>
            <w:r w:rsidRPr="00F80C5A">
              <w:rPr>
                <w:rFonts w:cs="Arial"/>
                <w:lang w:val="it-IT"/>
              </w:rPr>
              <w:t>dell’importo contrattuale</w:t>
            </w:r>
            <w:r w:rsidRPr="00CE626C">
              <w:rPr>
                <w:rFonts w:cs="Arial"/>
                <w:sz w:val="18"/>
                <w:szCs w:val="18"/>
                <w:lang w:val="it-IT"/>
              </w:rPr>
              <w:t xml:space="preserve">. </w:t>
            </w:r>
            <w:r w:rsidRPr="00CE626C">
              <w:rPr>
                <w:rFonts w:cs="Arial"/>
                <w:color w:val="FF0000"/>
                <w:sz w:val="18"/>
                <w:szCs w:val="18"/>
                <w:highlight w:val="green"/>
                <w:lang w:val="it-IT"/>
              </w:rPr>
              <w:t xml:space="preserve">(ai sensi dell’art. 36, comma 1, </w:t>
            </w:r>
            <w:r w:rsidRPr="00CE626C">
              <w:rPr>
                <w:rFonts w:cs="Arial"/>
                <w:color w:val="FF0000"/>
                <w:sz w:val="18"/>
                <w:szCs w:val="18"/>
                <w:highlight w:val="green"/>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CE626C">
              <w:rPr>
                <w:rFonts w:cs="Arial"/>
                <w:color w:val="FF0000"/>
                <w:sz w:val="18"/>
                <w:szCs w:val="18"/>
                <w:highlight w:val="green"/>
                <w:lang w:val="it-IT"/>
              </w:rPr>
              <w:t>).</w:t>
            </w:r>
          </w:p>
        </w:tc>
      </w:tr>
      <w:tr w:rsidR="003B1373" w:rsidRPr="004E168B" w14:paraId="16848376" w14:textId="77777777" w:rsidTr="00EC3223">
        <w:trPr>
          <w:gridBefore w:val="1"/>
          <w:gridAfter w:val="2"/>
          <w:wBefore w:w="11" w:type="dxa"/>
          <w:wAfter w:w="157" w:type="dxa"/>
        </w:trPr>
        <w:tc>
          <w:tcPr>
            <w:tcW w:w="4373" w:type="dxa"/>
            <w:gridSpan w:val="4"/>
          </w:tcPr>
          <w:p w14:paraId="218F5DD4" w14:textId="77777777" w:rsidR="003B1373" w:rsidRPr="00F80C5A"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40F410B" w14:textId="77777777" w:rsidR="003B1373" w:rsidRPr="00F80C5A" w:rsidRDefault="003B1373" w:rsidP="003B1373">
            <w:pPr>
              <w:widowControl w:val="0"/>
              <w:spacing w:line="240" w:lineRule="exact"/>
              <w:rPr>
                <w:rFonts w:cs="Arial"/>
                <w:lang w:val="it-IT"/>
              </w:rPr>
            </w:pPr>
          </w:p>
        </w:tc>
        <w:tc>
          <w:tcPr>
            <w:tcW w:w="3959" w:type="dxa"/>
            <w:gridSpan w:val="3"/>
          </w:tcPr>
          <w:p w14:paraId="283F1139" w14:textId="77777777" w:rsidR="003B1373" w:rsidRPr="00F80C5A" w:rsidRDefault="003B1373" w:rsidP="003B1373">
            <w:pPr>
              <w:widowControl w:val="0"/>
              <w:shd w:val="clear" w:color="auto" w:fill="FFFFFF" w:themeFill="background1"/>
              <w:autoSpaceDE w:val="0"/>
              <w:autoSpaceDN w:val="0"/>
              <w:ind w:left="340"/>
              <w:jc w:val="both"/>
              <w:rPr>
                <w:rFonts w:cs="Arial"/>
                <w:lang w:val="it-IT"/>
              </w:rPr>
            </w:pPr>
          </w:p>
        </w:tc>
      </w:tr>
      <w:tr w:rsidR="003B1373" w:rsidRPr="004E168B" w14:paraId="12832C7F" w14:textId="77777777" w:rsidTr="00EC3223">
        <w:trPr>
          <w:gridBefore w:val="1"/>
          <w:gridAfter w:val="2"/>
          <w:wBefore w:w="11" w:type="dxa"/>
          <w:wAfter w:w="157" w:type="dxa"/>
        </w:trPr>
        <w:tc>
          <w:tcPr>
            <w:tcW w:w="4373" w:type="dxa"/>
            <w:gridSpan w:val="4"/>
          </w:tcPr>
          <w:p w14:paraId="74B411D7" w14:textId="284CEC98"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lang w:val="de-DE"/>
              </w:rPr>
              <w:t xml:space="preserve">Der erste Satz von Abs. 1 Art. </w:t>
            </w:r>
            <w:r w:rsidRPr="00287ABD">
              <w:rPr>
                <w:rFonts w:cs="Arial"/>
                <w:lang w:val="de-DE"/>
              </w:rPr>
              <w:t>von Abs. 1 Art. 117 GvD Nr. 36/2023</w:t>
            </w:r>
            <w:r w:rsidRPr="00287ABD">
              <w:rPr>
                <w:lang w:val="de-DE"/>
              </w:rPr>
              <w:t>, worin die Höhe der endgültigen Sicherheit festgelegt wird, findet somit nicht Anwendung.</w:t>
            </w:r>
          </w:p>
        </w:tc>
        <w:tc>
          <w:tcPr>
            <w:tcW w:w="1014" w:type="dxa"/>
            <w:gridSpan w:val="3"/>
          </w:tcPr>
          <w:p w14:paraId="3B1D6C5A" w14:textId="77777777" w:rsidR="003B1373" w:rsidRPr="00287ABD" w:rsidRDefault="003B1373" w:rsidP="003B1373">
            <w:pPr>
              <w:widowControl w:val="0"/>
              <w:spacing w:line="240" w:lineRule="exact"/>
              <w:rPr>
                <w:rFonts w:cs="Arial"/>
                <w:lang w:val="de-DE"/>
              </w:rPr>
            </w:pPr>
          </w:p>
        </w:tc>
        <w:tc>
          <w:tcPr>
            <w:tcW w:w="3959" w:type="dxa"/>
            <w:gridSpan w:val="3"/>
          </w:tcPr>
          <w:p w14:paraId="72D28D49" w14:textId="5805AFD0" w:rsidR="003B1373" w:rsidRPr="00287ABD" w:rsidRDefault="003B1373" w:rsidP="003B1373">
            <w:pPr>
              <w:widowControl w:val="0"/>
              <w:shd w:val="clear" w:color="auto" w:fill="FFFFFF" w:themeFill="background1"/>
              <w:autoSpaceDE w:val="0"/>
              <w:autoSpaceDN w:val="0"/>
              <w:ind w:left="340"/>
              <w:jc w:val="both"/>
              <w:rPr>
                <w:rFonts w:cs="Arial"/>
                <w:lang w:val="it-IT"/>
              </w:rPr>
            </w:pPr>
            <w:r w:rsidRPr="00287ABD">
              <w:rPr>
                <w:rFonts w:cs="Arial"/>
                <w:lang w:val="it-IT"/>
              </w:rPr>
              <w:t>Non trova, pertanto, applicazione il primo periodo del comma 1 dell’art. 117 d.lgs. n. 36/2023, laddove si prevede l’ammontare della cauzione definitiva.</w:t>
            </w:r>
          </w:p>
        </w:tc>
      </w:tr>
      <w:tr w:rsidR="003B1373" w:rsidRPr="004E168B" w14:paraId="6411EE62" w14:textId="77777777" w:rsidTr="00EC3223">
        <w:trPr>
          <w:gridBefore w:val="1"/>
          <w:gridAfter w:val="2"/>
          <w:wBefore w:w="11" w:type="dxa"/>
          <w:wAfter w:w="157" w:type="dxa"/>
        </w:trPr>
        <w:tc>
          <w:tcPr>
            <w:tcW w:w="4373" w:type="dxa"/>
            <w:gridSpan w:val="4"/>
          </w:tcPr>
          <w:p w14:paraId="4D4ECB18" w14:textId="77777777" w:rsidR="003B1373" w:rsidRPr="00287ABD" w:rsidRDefault="003B1373" w:rsidP="003B1373">
            <w:pPr>
              <w:widowControl w:val="0"/>
              <w:shd w:val="clear" w:color="auto" w:fill="FFFFFF" w:themeFill="background1"/>
              <w:autoSpaceDE w:val="0"/>
              <w:autoSpaceDN w:val="0"/>
              <w:ind w:left="360"/>
              <w:jc w:val="both"/>
              <w:rPr>
                <w:rFonts w:cs="Arial"/>
                <w:lang w:val="it-IT"/>
              </w:rPr>
            </w:pPr>
            <w:r w:rsidRPr="00287ABD">
              <w:rPr>
                <w:lang w:val="it-IT"/>
              </w:rPr>
              <w:t xml:space="preserve"> </w:t>
            </w:r>
          </w:p>
        </w:tc>
        <w:tc>
          <w:tcPr>
            <w:tcW w:w="1014" w:type="dxa"/>
            <w:gridSpan w:val="3"/>
          </w:tcPr>
          <w:p w14:paraId="62D23215" w14:textId="77777777" w:rsidR="003B1373" w:rsidRPr="00287ABD" w:rsidRDefault="003B1373" w:rsidP="003B1373">
            <w:pPr>
              <w:widowControl w:val="0"/>
              <w:spacing w:line="240" w:lineRule="exact"/>
              <w:rPr>
                <w:rFonts w:cs="Arial"/>
                <w:lang w:val="it-IT"/>
              </w:rPr>
            </w:pPr>
          </w:p>
        </w:tc>
        <w:tc>
          <w:tcPr>
            <w:tcW w:w="3959" w:type="dxa"/>
            <w:gridSpan w:val="3"/>
          </w:tcPr>
          <w:p w14:paraId="34D82BB7" w14:textId="77777777" w:rsidR="003B1373" w:rsidRPr="00287ABD" w:rsidRDefault="003B1373" w:rsidP="003B1373">
            <w:pPr>
              <w:widowControl w:val="0"/>
              <w:shd w:val="clear" w:color="auto" w:fill="FFFFFF" w:themeFill="background1"/>
              <w:autoSpaceDE w:val="0"/>
              <w:autoSpaceDN w:val="0"/>
              <w:ind w:left="340"/>
              <w:jc w:val="both"/>
              <w:rPr>
                <w:rFonts w:cs="Arial"/>
                <w:lang w:val="it-IT"/>
              </w:rPr>
            </w:pPr>
          </w:p>
        </w:tc>
      </w:tr>
      <w:tr w:rsidR="003B1373" w:rsidRPr="004E168B" w14:paraId="0053E626" w14:textId="77777777" w:rsidTr="00EC3223">
        <w:trPr>
          <w:gridBefore w:val="1"/>
          <w:gridAfter w:val="2"/>
          <w:wBefore w:w="11" w:type="dxa"/>
          <w:wAfter w:w="157" w:type="dxa"/>
        </w:trPr>
        <w:tc>
          <w:tcPr>
            <w:tcW w:w="4373" w:type="dxa"/>
            <w:gridSpan w:val="4"/>
          </w:tcPr>
          <w:p w14:paraId="5B0BE952" w14:textId="77777777" w:rsidR="003B1373" w:rsidRPr="00287ABD" w:rsidRDefault="003B1373" w:rsidP="003B1373">
            <w:pPr>
              <w:widowControl w:val="0"/>
              <w:shd w:val="clear" w:color="auto" w:fill="FFFFFF"/>
              <w:autoSpaceDE w:val="0"/>
              <w:autoSpaceDN w:val="0"/>
              <w:ind w:left="360"/>
              <w:jc w:val="both"/>
              <w:rPr>
                <w:strike/>
                <w:lang w:val="de-DE"/>
              </w:rPr>
            </w:pPr>
            <w:r w:rsidRPr="00287ABD">
              <w:rPr>
                <w:lang w:val="de-DE"/>
              </w:rPr>
              <w:t xml:space="preserve">Die endgültige Sicherheit als Garantie für die Vertragserfüllung ist gemäß </w:t>
            </w:r>
            <w:r w:rsidRPr="00287ABD">
              <w:rPr>
                <w:rFonts w:cs="Arial"/>
                <w:lang w:val="de-DE"/>
              </w:rPr>
              <w:t xml:space="preserve">Art. 106  GvD Nr. </w:t>
            </w:r>
            <w:r w:rsidRPr="00287ABD">
              <w:rPr>
                <w:rFonts w:cs="Arial"/>
                <w:lang w:val="de-DE"/>
              </w:rPr>
              <w:lastRenderedPageBreak/>
              <w:t xml:space="preserve">36/2023 als Kaution oder Bankbürgschaft nach den </w:t>
            </w:r>
            <w:r w:rsidRPr="00287ABD">
              <w:rPr>
                <w:lang w:val="de-DE"/>
              </w:rPr>
              <w:t xml:space="preserve">vorgesehenen Formen und Modalitäten zu stellen. </w:t>
            </w:r>
          </w:p>
          <w:p w14:paraId="7302D703" w14:textId="77777777" w:rsidR="003B1373" w:rsidRPr="00287ABD" w:rsidRDefault="003B1373" w:rsidP="003B1373">
            <w:pPr>
              <w:widowControl w:val="0"/>
              <w:shd w:val="clear" w:color="auto" w:fill="FFFFFF"/>
              <w:autoSpaceDE w:val="0"/>
              <w:autoSpaceDN w:val="0"/>
              <w:ind w:left="360"/>
              <w:jc w:val="both"/>
              <w:rPr>
                <w:lang w:val="de-DE"/>
              </w:rPr>
            </w:pPr>
          </w:p>
          <w:p w14:paraId="4EFF8154" w14:textId="77777777" w:rsidR="003B1373" w:rsidRPr="00287ABD" w:rsidRDefault="003B1373" w:rsidP="003B1373">
            <w:pPr>
              <w:widowControl w:val="0"/>
              <w:shd w:val="clear" w:color="auto" w:fill="FFFFFF"/>
              <w:autoSpaceDE w:val="0"/>
              <w:autoSpaceDN w:val="0"/>
              <w:ind w:left="360"/>
              <w:jc w:val="both"/>
              <w:rPr>
                <w:lang w:val="de-DE"/>
              </w:rPr>
            </w:pPr>
          </w:p>
          <w:p w14:paraId="3B115B71" w14:textId="77777777" w:rsidR="003B1373" w:rsidRPr="00287ABD" w:rsidRDefault="003B1373" w:rsidP="003B1373">
            <w:pPr>
              <w:widowControl w:val="0"/>
              <w:tabs>
                <w:tab w:val="left" w:pos="4140"/>
              </w:tabs>
              <w:ind w:left="346"/>
              <w:jc w:val="both"/>
              <w:rPr>
                <w:rFonts w:cs="Arial"/>
                <w:lang w:val="de-DE"/>
              </w:rPr>
            </w:pPr>
            <w:r w:rsidRPr="00287ABD">
              <w:rPr>
                <w:rFonts w:cs="Arial"/>
                <w:lang w:val="de-DE"/>
              </w:rPr>
              <w:t>Für die endgültige Sicherheit gelten die Begünstigungen der Reduzierung gemäß Art. 106 Absatz 8 GvD Nr. 36/ nicht.</w:t>
            </w:r>
          </w:p>
          <w:p w14:paraId="2B7A505E" w14:textId="43E248B4" w:rsidR="003B1373" w:rsidRPr="00287ABD" w:rsidRDefault="003B1373" w:rsidP="003B1373">
            <w:pPr>
              <w:widowControl w:val="0"/>
              <w:tabs>
                <w:tab w:val="left" w:pos="4140"/>
              </w:tabs>
              <w:ind w:left="346"/>
              <w:jc w:val="both"/>
              <w:rPr>
                <w:rFonts w:cs="Arial"/>
                <w:lang w:val="de-DE"/>
              </w:rPr>
            </w:pPr>
          </w:p>
        </w:tc>
        <w:tc>
          <w:tcPr>
            <w:tcW w:w="1014" w:type="dxa"/>
            <w:gridSpan w:val="3"/>
          </w:tcPr>
          <w:p w14:paraId="0E69F979" w14:textId="77777777" w:rsidR="003B1373" w:rsidRPr="00287ABD" w:rsidRDefault="003B1373" w:rsidP="003B1373">
            <w:pPr>
              <w:widowControl w:val="0"/>
              <w:spacing w:line="240" w:lineRule="exact"/>
              <w:rPr>
                <w:rFonts w:cs="Arial"/>
                <w:lang w:val="de-DE"/>
              </w:rPr>
            </w:pPr>
          </w:p>
        </w:tc>
        <w:tc>
          <w:tcPr>
            <w:tcW w:w="3959" w:type="dxa"/>
            <w:gridSpan w:val="3"/>
          </w:tcPr>
          <w:p w14:paraId="0CC366F1" w14:textId="0B4B1A7A" w:rsidR="003B1373" w:rsidRPr="00287ABD" w:rsidRDefault="003B1373" w:rsidP="003B1373">
            <w:pPr>
              <w:widowControl w:val="0"/>
              <w:ind w:left="340" w:right="180"/>
              <w:jc w:val="both"/>
              <w:rPr>
                <w:rFonts w:cs="Arial"/>
                <w:lang w:val="it-IT"/>
              </w:rPr>
            </w:pPr>
            <w:r w:rsidRPr="00287ABD">
              <w:rPr>
                <w:rFonts w:cs="Arial"/>
                <w:lang w:val="it-IT"/>
              </w:rPr>
              <w:t xml:space="preserve">La </w:t>
            </w:r>
            <w:r w:rsidRPr="00287ABD">
              <w:rPr>
                <w:rFonts w:cs="Arial"/>
                <w:lang w:val="it-IT" w:eastAsia="de-DE"/>
              </w:rPr>
              <w:t>garanzia</w:t>
            </w:r>
            <w:r w:rsidRPr="00287ABD">
              <w:rPr>
                <w:rFonts w:cs="Arial"/>
                <w:lang w:val="it-IT"/>
              </w:rPr>
              <w:t xml:space="preserve"> definitiva per l’esecuzione del contratto è costituita sotto forma di </w:t>
            </w:r>
            <w:r w:rsidRPr="00287ABD">
              <w:rPr>
                <w:rFonts w:cs="Arial"/>
                <w:lang w:val="it-IT"/>
              </w:rPr>
              <w:lastRenderedPageBreak/>
              <w:t>cauzione o fideiussione secondo le modalità previste dall’art. 106  del d.lgs. n. 36/2023</w:t>
            </w:r>
            <w:r w:rsidRPr="00287ABD">
              <w:rPr>
                <w:rFonts w:cs="Arial"/>
                <w:strike/>
                <w:lang w:val="it-IT"/>
              </w:rPr>
              <w:t>.</w:t>
            </w:r>
            <w:r w:rsidRPr="00287ABD">
              <w:rPr>
                <w:rFonts w:cs="Arial"/>
                <w:lang w:val="it-IT"/>
              </w:rPr>
              <w:t xml:space="preserve"> </w:t>
            </w:r>
          </w:p>
          <w:p w14:paraId="3F50D0A4" w14:textId="77777777" w:rsidR="003B1373" w:rsidRPr="00287ABD" w:rsidRDefault="003B1373" w:rsidP="003B1373">
            <w:pPr>
              <w:widowControl w:val="0"/>
              <w:shd w:val="clear" w:color="auto" w:fill="FFFFFF"/>
              <w:ind w:left="340"/>
              <w:jc w:val="both"/>
              <w:rPr>
                <w:rFonts w:cs="Arial"/>
                <w:lang w:val="it-IT"/>
              </w:rPr>
            </w:pPr>
          </w:p>
          <w:p w14:paraId="28D4A1E7" w14:textId="1A60FA0C" w:rsidR="003B1373" w:rsidRPr="00287ABD" w:rsidRDefault="003B1373" w:rsidP="003B1373">
            <w:pPr>
              <w:widowControl w:val="0"/>
              <w:shd w:val="clear" w:color="auto" w:fill="FFFFFF" w:themeFill="background1"/>
              <w:ind w:left="340"/>
              <w:jc w:val="both"/>
              <w:rPr>
                <w:rFonts w:cs="Arial"/>
                <w:b/>
                <w:bCs/>
                <w:i/>
                <w:iCs/>
                <w:lang w:val="it-IT"/>
              </w:rPr>
            </w:pPr>
            <w:r w:rsidRPr="00287ABD">
              <w:rPr>
                <w:rFonts w:cs="Arial"/>
                <w:lang w:val="it-IT"/>
              </w:rPr>
              <w:t>Per la garanzia definitiva non si applicano i benefici della riduzione di cui all’art. 106, comma 8 d.lgs. 36/2023</w:t>
            </w:r>
          </w:p>
        </w:tc>
      </w:tr>
      <w:tr w:rsidR="003B1373" w:rsidRPr="004E168B" w14:paraId="4B3D095F" w14:textId="77777777" w:rsidTr="00EC3223">
        <w:trPr>
          <w:gridBefore w:val="1"/>
          <w:gridAfter w:val="2"/>
          <w:wBefore w:w="11" w:type="dxa"/>
          <w:wAfter w:w="157" w:type="dxa"/>
        </w:trPr>
        <w:tc>
          <w:tcPr>
            <w:tcW w:w="4373" w:type="dxa"/>
            <w:gridSpan w:val="4"/>
          </w:tcPr>
          <w:p w14:paraId="2DB1015E" w14:textId="77777777" w:rsidR="003B1373" w:rsidRPr="00F80C5A" w:rsidRDefault="003B1373" w:rsidP="003B1373">
            <w:pPr>
              <w:widowControl w:val="0"/>
              <w:shd w:val="clear" w:color="auto" w:fill="FFFFFF" w:themeFill="background1"/>
              <w:autoSpaceDE w:val="0"/>
              <w:autoSpaceDN w:val="0"/>
              <w:ind w:left="360"/>
              <w:jc w:val="both"/>
              <w:rPr>
                <w:lang w:val="it-IT"/>
              </w:rPr>
            </w:pPr>
          </w:p>
        </w:tc>
        <w:tc>
          <w:tcPr>
            <w:tcW w:w="1014" w:type="dxa"/>
            <w:gridSpan w:val="3"/>
          </w:tcPr>
          <w:p w14:paraId="7A8E4A83" w14:textId="77777777" w:rsidR="003B1373" w:rsidRPr="00F80C5A" w:rsidRDefault="003B1373" w:rsidP="003B1373">
            <w:pPr>
              <w:widowControl w:val="0"/>
              <w:spacing w:line="240" w:lineRule="exact"/>
              <w:rPr>
                <w:rFonts w:cs="Arial"/>
                <w:lang w:val="it-IT"/>
              </w:rPr>
            </w:pPr>
          </w:p>
        </w:tc>
        <w:tc>
          <w:tcPr>
            <w:tcW w:w="3959" w:type="dxa"/>
            <w:gridSpan w:val="3"/>
          </w:tcPr>
          <w:p w14:paraId="3FCD8A3C" w14:textId="77777777" w:rsidR="003B1373" w:rsidRPr="00F80C5A" w:rsidRDefault="003B1373" w:rsidP="003B1373">
            <w:pPr>
              <w:widowControl w:val="0"/>
              <w:shd w:val="clear" w:color="auto" w:fill="FFFFFF" w:themeFill="background1"/>
              <w:ind w:left="340"/>
              <w:jc w:val="both"/>
              <w:rPr>
                <w:rFonts w:cs="Arial"/>
                <w:lang w:val="it-IT"/>
              </w:rPr>
            </w:pPr>
          </w:p>
        </w:tc>
      </w:tr>
      <w:tr w:rsidR="003B1373" w:rsidRPr="004E168B" w14:paraId="53603D22" w14:textId="77777777" w:rsidTr="00EC3223">
        <w:trPr>
          <w:gridBefore w:val="1"/>
          <w:gridAfter w:val="2"/>
          <w:wBefore w:w="11" w:type="dxa"/>
          <w:wAfter w:w="157" w:type="dxa"/>
        </w:trPr>
        <w:tc>
          <w:tcPr>
            <w:tcW w:w="4373" w:type="dxa"/>
            <w:gridSpan w:val="4"/>
          </w:tcPr>
          <w:p w14:paraId="7F9D58BA" w14:textId="21DF0C66"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Art. </w:t>
            </w:r>
            <w:r w:rsidRPr="00287ABD">
              <w:rPr>
                <w:rFonts w:cs="Arial"/>
                <w:lang w:val="de-DE" w:eastAsia="it-IT"/>
              </w:rPr>
              <w:t xml:space="preserve">Art. 117 Absatz 8 GvD Nr. 36/2023 </w:t>
            </w:r>
            <w:r w:rsidRPr="00287ABD">
              <w:rPr>
                <w:rFonts w:cs="Arial"/>
                <w:lang w:val="de-DE"/>
              </w:rPr>
              <w:t xml:space="preserve"> schrittweise freigegeben. </w:t>
            </w:r>
          </w:p>
        </w:tc>
        <w:tc>
          <w:tcPr>
            <w:tcW w:w="1014" w:type="dxa"/>
            <w:gridSpan w:val="3"/>
          </w:tcPr>
          <w:p w14:paraId="5261C1E5" w14:textId="77777777" w:rsidR="003B1373" w:rsidRPr="00372E13" w:rsidRDefault="003B1373" w:rsidP="003B1373">
            <w:pPr>
              <w:widowControl w:val="0"/>
              <w:spacing w:line="240" w:lineRule="exact"/>
              <w:rPr>
                <w:rFonts w:cs="Arial"/>
                <w:lang w:val="de-DE"/>
              </w:rPr>
            </w:pPr>
          </w:p>
        </w:tc>
        <w:tc>
          <w:tcPr>
            <w:tcW w:w="3959" w:type="dxa"/>
            <w:gridSpan w:val="3"/>
          </w:tcPr>
          <w:p w14:paraId="68831370" w14:textId="3B297067" w:rsidR="003B1373" w:rsidRPr="00287ABD" w:rsidRDefault="003B1373" w:rsidP="003B1373">
            <w:pPr>
              <w:widowControl w:val="0"/>
              <w:shd w:val="clear" w:color="auto" w:fill="FFFFFF"/>
              <w:autoSpaceDE w:val="0"/>
              <w:autoSpaceDN w:val="0"/>
              <w:ind w:left="340"/>
              <w:jc w:val="both"/>
              <w:rPr>
                <w:rFonts w:cs="Arial"/>
                <w:lang w:val="it-IT"/>
              </w:rPr>
            </w:pPr>
            <w:r w:rsidRPr="00287ABD">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w:t>
            </w:r>
            <w:r w:rsidRPr="00DB1D78">
              <w:rPr>
                <w:rFonts w:cs="Arial"/>
                <w:lang w:val="it-IT"/>
              </w:rPr>
              <w:t xml:space="preserve">2 </w:t>
            </w:r>
            <w:r w:rsidR="004E4C86" w:rsidRPr="00DB1D78">
              <w:rPr>
                <w:rFonts w:cs="Arial"/>
                <w:lang w:val="it-IT"/>
              </w:rPr>
              <w:t xml:space="preserve">codice </w:t>
            </w:r>
            <w:r w:rsidRPr="00DB1D78">
              <w:rPr>
                <w:rFonts w:cs="Arial"/>
                <w:lang w:val="it-IT"/>
              </w:rPr>
              <w:t>civile</w:t>
            </w:r>
            <w:r w:rsidRPr="00287ABD">
              <w:rPr>
                <w:rFonts w:cs="Arial"/>
                <w:lang w:val="it-IT"/>
              </w:rPr>
              <w:t xml:space="preserve">, nonché l’operatività della garanzia medesima entro 15 giorni, a semplice richiesta scritta, della stazione appaltante. La garanzia è progressivamente svincolata in ragione e a misura dell’avanzamento dell’esecuzione delle prestazioni, nel limite massimo dell’ottanta per cento dell’iniziale importo garantito secondo quanto stabilito all’art. all’art. 117, c. 8, d. lgs. n. 36/2023 </w:t>
            </w:r>
          </w:p>
          <w:p w14:paraId="0B583E71" w14:textId="542EA563" w:rsidR="003B1373" w:rsidRPr="00287ABD" w:rsidRDefault="003B1373" w:rsidP="003B1373">
            <w:pPr>
              <w:widowControl w:val="0"/>
              <w:shd w:val="clear" w:color="auto" w:fill="FFFFFF" w:themeFill="background1"/>
              <w:autoSpaceDE w:val="0"/>
              <w:autoSpaceDN w:val="0"/>
              <w:ind w:left="340"/>
              <w:jc w:val="both"/>
              <w:rPr>
                <w:rFonts w:cs="Arial"/>
                <w:strike/>
                <w:lang w:val="it-IT"/>
              </w:rPr>
            </w:pPr>
          </w:p>
        </w:tc>
      </w:tr>
      <w:tr w:rsidR="003B1373" w:rsidRPr="004E168B" w14:paraId="7D4B1062" w14:textId="77777777" w:rsidTr="00EC3223">
        <w:trPr>
          <w:gridBefore w:val="1"/>
          <w:gridAfter w:val="2"/>
          <w:wBefore w:w="11" w:type="dxa"/>
          <w:wAfter w:w="157" w:type="dxa"/>
        </w:trPr>
        <w:tc>
          <w:tcPr>
            <w:tcW w:w="4373" w:type="dxa"/>
            <w:gridSpan w:val="4"/>
          </w:tcPr>
          <w:p w14:paraId="2E161127" w14:textId="77777777" w:rsidR="003B1373" w:rsidRPr="00D266AF"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F9CC9CE" w14:textId="77777777" w:rsidR="003B1373" w:rsidRPr="00F80C5A" w:rsidRDefault="003B1373" w:rsidP="003B1373">
            <w:pPr>
              <w:widowControl w:val="0"/>
              <w:spacing w:line="240" w:lineRule="exact"/>
              <w:rPr>
                <w:rFonts w:cs="Arial"/>
                <w:lang w:val="it-IT"/>
              </w:rPr>
            </w:pPr>
          </w:p>
        </w:tc>
        <w:tc>
          <w:tcPr>
            <w:tcW w:w="3959" w:type="dxa"/>
            <w:gridSpan w:val="3"/>
          </w:tcPr>
          <w:p w14:paraId="5CF6A5FF" w14:textId="77777777" w:rsidR="003B1373" w:rsidRPr="00D266AF" w:rsidRDefault="003B1373" w:rsidP="003B1373">
            <w:pPr>
              <w:widowControl w:val="0"/>
              <w:shd w:val="clear" w:color="auto" w:fill="FFFFFF" w:themeFill="background1"/>
              <w:autoSpaceDE w:val="0"/>
              <w:autoSpaceDN w:val="0"/>
              <w:ind w:left="340"/>
              <w:jc w:val="both"/>
              <w:rPr>
                <w:rFonts w:cs="Arial"/>
                <w:lang w:val="it-IT"/>
              </w:rPr>
            </w:pPr>
          </w:p>
        </w:tc>
      </w:tr>
      <w:tr w:rsidR="003B1373" w:rsidRPr="004E168B" w14:paraId="73423A98" w14:textId="77777777" w:rsidTr="00EC3223">
        <w:trPr>
          <w:gridBefore w:val="1"/>
          <w:gridAfter w:val="2"/>
          <w:wBefore w:w="11" w:type="dxa"/>
          <w:wAfter w:w="157" w:type="dxa"/>
        </w:trPr>
        <w:tc>
          <w:tcPr>
            <w:tcW w:w="4373" w:type="dxa"/>
            <w:gridSpan w:val="4"/>
          </w:tcPr>
          <w:p w14:paraId="43C07D42"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 xml:space="preserve">Im Falle einer BG wird die endgültige Sicherheit auf der Grundlage einer unwiderruflichen Bevollmächtigung vom Gruppenbeauftragen im Namen und auf Rechnung aller auftraggebenden Mitglieder der BG abgeschlossen. </w:t>
            </w:r>
          </w:p>
          <w:p w14:paraId="4A9217FB"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Nicht zulässig sind Bank- oder Versicherungsbürgschaften, die Klauseln enthalten, die der Vergabestelle Aufwendungen jeglicher Art anlasten.</w:t>
            </w:r>
          </w:p>
          <w:p w14:paraId="61AECB34" w14:textId="77777777" w:rsidR="003B1373" w:rsidRPr="00F80C5A" w:rsidRDefault="003B1373" w:rsidP="003B1373">
            <w:pPr>
              <w:widowControl w:val="0"/>
              <w:shd w:val="clear" w:color="auto" w:fill="FFFFFF" w:themeFill="background1"/>
              <w:tabs>
                <w:tab w:val="left" w:pos="4111"/>
              </w:tabs>
              <w:ind w:left="322"/>
              <w:jc w:val="both"/>
              <w:rPr>
                <w:rFonts w:cs="Arial"/>
                <w:bCs/>
                <w:lang w:val="de-DE"/>
              </w:rPr>
            </w:pPr>
          </w:p>
          <w:p w14:paraId="09B66DA0" w14:textId="3525FF2E" w:rsidR="003B1373" w:rsidRPr="00F80C5A" w:rsidRDefault="003B1373" w:rsidP="003B1373">
            <w:pPr>
              <w:widowControl w:val="0"/>
              <w:shd w:val="clear" w:color="auto" w:fill="FFFFFF" w:themeFill="background1"/>
              <w:tabs>
                <w:tab w:val="left" w:pos="4111"/>
              </w:tabs>
              <w:ind w:left="322"/>
              <w:jc w:val="both"/>
              <w:rPr>
                <w:rFonts w:cs="Arial"/>
                <w:lang w:val="de-DE"/>
              </w:rPr>
            </w:pPr>
            <w:r w:rsidRPr="00F80C5A">
              <w:rPr>
                <w:rFonts w:cs="Arial"/>
                <w:bCs/>
                <w:lang w:val="de-DE"/>
              </w:rPr>
              <w:t>Wird die endgültige Sicherheit nicht gestellt, verfällt die Zuschlagserteilung und die Vergabestelle erteilt sodann die Leistung dem nächstgereihten Teilnehmer in der Rangordnung.</w:t>
            </w:r>
          </w:p>
        </w:tc>
        <w:tc>
          <w:tcPr>
            <w:tcW w:w="1014" w:type="dxa"/>
            <w:gridSpan w:val="3"/>
          </w:tcPr>
          <w:p w14:paraId="36983D89" w14:textId="77777777" w:rsidR="003B1373" w:rsidRPr="00F80C5A" w:rsidRDefault="003B1373" w:rsidP="003B1373">
            <w:pPr>
              <w:widowControl w:val="0"/>
              <w:rPr>
                <w:rFonts w:cs="Arial"/>
                <w:lang w:val="de-DE"/>
              </w:rPr>
            </w:pPr>
          </w:p>
        </w:tc>
        <w:tc>
          <w:tcPr>
            <w:tcW w:w="3959" w:type="dxa"/>
            <w:gridSpan w:val="3"/>
          </w:tcPr>
          <w:p w14:paraId="097D834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lang w:val="it-IT"/>
              </w:rPr>
            </w:pPr>
            <w:r w:rsidRPr="00287ABD">
              <w:rPr>
                <w:rFonts w:cs="Arial"/>
                <w:bCs/>
                <w:lang w:val="it-IT"/>
              </w:rPr>
              <w:t>In caso di R.T. la cauzione definitiva deve essere prestata su mandato irrevocabile dell’impresa capogruppo in nome e per conto di tutte le imprese mandanti.</w:t>
            </w:r>
          </w:p>
          <w:p w14:paraId="2F21A10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382B0413"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65481CC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r w:rsidRPr="00287ABD">
              <w:rPr>
                <w:rFonts w:cs="Arial"/>
                <w:bCs/>
                <w:lang w:val="it-IT"/>
              </w:rPr>
              <w:t>Non saranno accettate polizze fideiussorie o fideiussioni bancarie che contengano clausole attraverso le quali vengano posti oneri di qualsiasi tipo a carico della stazione appaltante.</w:t>
            </w:r>
          </w:p>
          <w:p w14:paraId="1A84C9E6" w14:textId="1C8BAAD9" w:rsidR="003B1373" w:rsidRPr="00287ABD" w:rsidRDefault="003B1373" w:rsidP="003B1373">
            <w:pPr>
              <w:widowControl w:val="0"/>
              <w:shd w:val="clear" w:color="auto" w:fill="FFFFFF" w:themeFill="background1"/>
              <w:autoSpaceDE w:val="0"/>
              <w:autoSpaceDN w:val="0"/>
              <w:ind w:left="340" w:right="6"/>
              <w:jc w:val="both"/>
              <w:rPr>
                <w:rFonts w:cs="Arial"/>
                <w:lang w:val="it-IT"/>
              </w:rPr>
            </w:pPr>
            <w:r w:rsidRPr="00287ABD">
              <w:rPr>
                <w:rFonts w:cs="Arial"/>
                <w:bCs/>
                <w:lang w:val="it-IT"/>
              </w:rPr>
              <w:t>La mancata costituzione della cauzione definitiva determina la decadenza dell’affidamento che infine aggiudicherà il servizio al concorrente che segue in graduatoria.</w:t>
            </w:r>
          </w:p>
        </w:tc>
      </w:tr>
      <w:tr w:rsidR="003B1373" w:rsidRPr="004E168B" w14:paraId="0E773442" w14:textId="77777777" w:rsidTr="00EC3223">
        <w:trPr>
          <w:gridBefore w:val="1"/>
          <w:gridAfter w:val="2"/>
          <w:wBefore w:w="11" w:type="dxa"/>
          <w:wAfter w:w="157" w:type="dxa"/>
        </w:trPr>
        <w:tc>
          <w:tcPr>
            <w:tcW w:w="4373" w:type="dxa"/>
            <w:gridSpan w:val="4"/>
          </w:tcPr>
          <w:p w14:paraId="7CCCE268" w14:textId="77777777" w:rsidR="003B1373" w:rsidRPr="00E76D0E" w:rsidRDefault="003B1373" w:rsidP="003B1373">
            <w:pPr>
              <w:widowControl w:val="0"/>
              <w:shd w:val="clear" w:color="auto" w:fill="FFFFFF" w:themeFill="background1"/>
              <w:autoSpaceDE w:val="0"/>
              <w:autoSpaceDN w:val="0"/>
              <w:adjustRightInd w:val="0"/>
              <w:ind w:left="344" w:right="6"/>
              <w:jc w:val="both"/>
              <w:rPr>
                <w:rFonts w:cs="Arial"/>
                <w:bCs/>
                <w:lang w:val="it-IT"/>
              </w:rPr>
            </w:pPr>
          </w:p>
        </w:tc>
        <w:tc>
          <w:tcPr>
            <w:tcW w:w="1014" w:type="dxa"/>
            <w:gridSpan w:val="3"/>
          </w:tcPr>
          <w:p w14:paraId="5B16B7DA" w14:textId="77777777" w:rsidR="003B1373" w:rsidRPr="00E76D0E" w:rsidRDefault="003B1373" w:rsidP="003B1373">
            <w:pPr>
              <w:widowControl w:val="0"/>
              <w:rPr>
                <w:rFonts w:cs="Arial"/>
                <w:lang w:val="it-IT"/>
              </w:rPr>
            </w:pPr>
          </w:p>
        </w:tc>
        <w:tc>
          <w:tcPr>
            <w:tcW w:w="3959" w:type="dxa"/>
            <w:gridSpan w:val="3"/>
          </w:tcPr>
          <w:p w14:paraId="1197FAA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tc>
      </w:tr>
      <w:tr w:rsidR="003B1373" w:rsidRPr="004E168B" w14:paraId="01F710EC" w14:textId="77777777" w:rsidTr="00EC3223">
        <w:trPr>
          <w:gridBefore w:val="1"/>
          <w:gridAfter w:val="2"/>
          <w:wBefore w:w="11" w:type="dxa"/>
          <w:wAfter w:w="157" w:type="dxa"/>
        </w:trPr>
        <w:tc>
          <w:tcPr>
            <w:tcW w:w="4373" w:type="dxa"/>
            <w:gridSpan w:val="4"/>
          </w:tcPr>
          <w:p w14:paraId="1901C86C" w14:textId="77777777" w:rsidR="003B1373" w:rsidRPr="00287ABD" w:rsidRDefault="003B1373" w:rsidP="003B1373">
            <w:pPr>
              <w:widowControl w:val="0"/>
              <w:tabs>
                <w:tab w:val="left" w:pos="8496"/>
              </w:tabs>
              <w:spacing w:line="240" w:lineRule="exact"/>
              <w:jc w:val="both"/>
              <w:rPr>
                <w:rFonts w:cs="Arial"/>
                <w:b/>
                <w:bCs/>
                <w:i/>
                <w:iCs/>
                <w:color w:val="FF0000"/>
                <w:sz w:val="16"/>
                <w:szCs w:val="16"/>
                <w:highlight w:val="green"/>
                <w:lang w:val="de-DE" w:eastAsia="de-DE"/>
              </w:rPr>
            </w:pPr>
            <w:r w:rsidRPr="00287ABD">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287ABD">
              <w:rPr>
                <w:rFonts w:cs="Arial"/>
                <w:b/>
                <w:bCs/>
                <w:i/>
                <w:iCs/>
                <w:color w:val="FF0000"/>
                <w:sz w:val="16"/>
                <w:szCs w:val="16"/>
                <w:highlight w:val="green"/>
                <w:lang w:val="de-DE" w:eastAsia="de-DE"/>
              </w:rPr>
              <w:t>möglich,</w:t>
            </w:r>
            <w:r w:rsidRPr="00287ABD">
              <w:rPr>
                <w:rFonts w:cs="Arial"/>
                <w:i/>
                <w:iCs/>
                <w:color w:val="FF0000"/>
                <w:sz w:val="16"/>
                <w:szCs w:val="16"/>
                <w:highlight w:val="green"/>
                <w:lang w:val="de-DE" w:eastAsia="de-DE"/>
              </w:rPr>
              <w:t xml:space="preserve"> </w:t>
            </w:r>
            <w:r w:rsidRPr="00287ABD">
              <w:rPr>
                <w:rFonts w:cs="Arial"/>
                <w:b/>
                <w:bCs/>
                <w:i/>
                <w:iCs/>
                <w:color w:val="FF0000"/>
                <w:sz w:val="16"/>
                <w:szCs w:val="16"/>
                <w:highlight w:val="green"/>
                <w:lang w:val="de-DE" w:eastAsia="de-DE"/>
              </w:rPr>
              <w:t xml:space="preserve">sofern dies angemessen begründet ist und mit einer Verbesserung </w:t>
            </w:r>
            <w:r w:rsidRPr="00287ABD">
              <w:rPr>
                <w:rFonts w:cs="Arial"/>
                <w:b/>
                <w:bCs/>
                <w:i/>
                <w:iCs/>
                <w:color w:val="FF0000"/>
                <w:sz w:val="16"/>
                <w:szCs w:val="16"/>
                <w:highlight w:val="green"/>
                <w:lang w:val="de-DE" w:eastAsia="de-DE"/>
              </w:rPr>
              <w:lastRenderedPageBreak/>
              <w:t>des Zuschlagspreises oder der Ausführungsbedingungen verbunden ist).</w:t>
            </w:r>
          </w:p>
          <w:p w14:paraId="3975C82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de-DE"/>
              </w:rPr>
            </w:pPr>
          </w:p>
        </w:tc>
        <w:tc>
          <w:tcPr>
            <w:tcW w:w="1014" w:type="dxa"/>
            <w:gridSpan w:val="3"/>
          </w:tcPr>
          <w:p w14:paraId="768C2DDF" w14:textId="77777777" w:rsidR="003B1373" w:rsidRPr="00287ABD" w:rsidRDefault="003B1373" w:rsidP="003B1373">
            <w:pPr>
              <w:widowControl w:val="0"/>
              <w:rPr>
                <w:rFonts w:cs="Arial"/>
                <w:highlight w:val="green"/>
                <w:lang w:val="de-DE"/>
              </w:rPr>
            </w:pPr>
          </w:p>
        </w:tc>
        <w:tc>
          <w:tcPr>
            <w:tcW w:w="3959" w:type="dxa"/>
            <w:gridSpan w:val="3"/>
          </w:tcPr>
          <w:p w14:paraId="5620F54D" w14:textId="77777777" w:rsidR="003B1373" w:rsidRPr="00287ABD" w:rsidRDefault="003B1373" w:rsidP="003B1373">
            <w:pPr>
              <w:widowControl w:val="0"/>
              <w:autoSpaceDE w:val="0"/>
              <w:autoSpaceDN w:val="0"/>
              <w:ind w:left="340" w:right="180"/>
              <w:jc w:val="both"/>
              <w:rPr>
                <w:rFonts w:cs="Arial"/>
                <w:i/>
                <w:iCs/>
                <w:color w:val="FF0000"/>
                <w:sz w:val="16"/>
                <w:szCs w:val="16"/>
                <w:highlight w:val="green"/>
                <w:lang w:val="it-IT"/>
              </w:rPr>
            </w:pPr>
            <w:r w:rsidRPr="00287ABD">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287ABD">
              <w:rPr>
                <w:rFonts w:cs="Arial"/>
                <w:b/>
                <w:bCs/>
                <w:i/>
                <w:iCs/>
                <w:color w:val="FF0000"/>
                <w:sz w:val="16"/>
                <w:szCs w:val="16"/>
                <w:highlight w:val="green"/>
                <w:lang w:val="it-IT" w:eastAsia="de-DE"/>
              </w:rPr>
              <w:t>è possibile</w:t>
            </w:r>
            <w:r w:rsidRPr="00287ABD">
              <w:rPr>
                <w:rFonts w:cs="Arial"/>
                <w:i/>
                <w:iCs/>
                <w:color w:val="FF0000"/>
                <w:sz w:val="16"/>
                <w:szCs w:val="16"/>
                <w:highlight w:val="green"/>
                <w:lang w:val="it-IT" w:eastAsia="de-DE"/>
              </w:rPr>
              <w:t xml:space="preserve"> </w:t>
            </w:r>
            <w:r w:rsidRPr="00287ABD">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287ABD">
              <w:rPr>
                <w:rFonts w:cs="Arial"/>
                <w:i/>
                <w:iCs/>
                <w:color w:val="FF0000"/>
                <w:sz w:val="16"/>
                <w:szCs w:val="16"/>
                <w:highlight w:val="green"/>
                <w:lang w:val="it-IT" w:eastAsia="de-DE"/>
              </w:rPr>
              <w:t>.</w:t>
            </w:r>
            <w:r w:rsidRPr="00287ABD">
              <w:rPr>
                <w:rFonts w:cs="Arial"/>
                <w:i/>
                <w:iCs/>
                <w:color w:val="FF0000"/>
                <w:sz w:val="16"/>
                <w:szCs w:val="16"/>
                <w:highlight w:val="green"/>
                <w:lang w:val="it-IT"/>
              </w:rPr>
              <w:t>).</w:t>
            </w:r>
          </w:p>
          <w:p w14:paraId="7AC8BC91"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it-IT"/>
              </w:rPr>
            </w:pPr>
          </w:p>
        </w:tc>
      </w:tr>
      <w:tr w:rsidR="003B1373" w:rsidRPr="004E168B" w14:paraId="5EB4EEA3" w14:textId="77777777" w:rsidTr="00EC3223">
        <w:trPr>
          <w:gridBefore w:val="1"/>
          <w:gridAfter w:val="2"/>
          <w:wBefore w:w="11" w:type="dxa"/>
          <w:wAfter w:w="157" w:type="dxa"/>
        </w:trPr>
        <w:tc>
          <w:tcPr>
            <w:tcW w:w="4373" w:type="dxa"/>
            <w:gridSpan w:val="4"/>
          </w:tcPr>
          <w:p w14:paraId="01BF3689" w14:textId="257069F2" w:rsidR="003B1373" w:rsidRDefault="003B1373" w:rsidP="003B1373">
            <w:pPr>
              <w:widowControl w:val="0"/>
              <w:autoSpaceDE w:val="0"/>
              <w:autoSpaceDN w:val="0"/>
              <w:adjustRightInd w:val="0"/>
              <w:jc w:val="both"/>
              <w:rPr>
                <w:rFonts w:cs="Arial"/>
                <w:lang w:val="de-DE" w:eastAsia="de-DE"/>
              </w:rPr>
            </w:pPr>
            <w:r w:rsidRPr="00287ABD">
              <w:rPr>
                <w:rFonts w:cs="Arial"/>
                <w:bCs/>
                <w:lang w:val="de-DE"/>
              </w:rPr>
              <w:lastRenderedPageBreak/>
              <w:t>Gemäß Art. 36 Absatz 3 LG Nr. 16/2015 und Art. 117 Absatz 14 GvD Nr. 36/2023 behält sich die Vergabestelle  das Recht vor, den Auftragnehmer von der Stellung einer endgültigen Sicherheit zu befreien, im Falle von</w:t>
            </w:r>
            <w:r>
              <w:rPr>
                <w:rFonts w:cs="Arial"/>
                <w:bCs/>
                <w:lang w:val="de-DE"/>
              </w:rPr>
              <w:t xml:space="preserve"> </w:t>
            </w:r>
            <w:r w:rsidRPr="00287ABD">
              <w:rPr>
                <w:rFonts w:cs="Arial"/>
                <w:lang w:val="de-DE" w:eastAsia="de-DE"/>
              </w:rPr>
              <w:t>- Wirtschaftsteilnehmern mit nachgewiesener Finanzkraft</w:t>
            </w:r>
            <w:r>
              <w:rPr>
                <w:rFonts w:cs="Arial"/>
                <w:lang w:val="de-DE" w:eastAsia="de-DE"/>
              </w:rPr>
              <w:t>.</w:t>
            </w:r>
          </w:p>
          <w:p w14:paraId="649D3A96" w14:textId="77777777" w:rsidR="003B1373" w:rsidRPr="00287ABD" w:rsidRDefault="003B1373" w:rsidP="003B1373">
            <w:pPr>
              <w:widowControl w:val="0"/>
              <w:autoSpaceDE w:val="0"/>
              <w:autoSpaceDN w:val="0"/>
              <w:adjustRightInd w:val="0"/>
              <w:jc w:val="both"/>
              <w:rPr>
                <w:rFonts w:cs="Arial"/>
                <w:color w:val="FF0000"/>
                <w:lang w:val="de-DE" w:eastAsia="de-DE"/>
              </w:rPr>
            </w:pPr>
          </w:p>
          <w:p w14:paraId="0257D736" w14:textId="1F9BD3DA" w:rsidR="003B1373" w:rsidRPr="00287ABD" w:rsidRDefault="003B1373" w:rsidP="003B1373">
            <w:pPr>
              <w:widowControl w:val="0"/>
              <w:shd w:val="clear" w:color="auto" w:fill="FFFFFF" w:themeFill="background1"/>
              <w:autoSpaceDE w:val="0"/>
              <w:autoSpaceDN w:val="0"/>
              <w:adjustRightInd w:val="0"/>
              <w:ind w:right="6"/>
              <w:jc w:val="both"/>
              <w:rPr>
                <w:rFonts w:cs="Arial"/>
                <w:bCs/>
                <w:lang w:val="de-DE"/>
              </w:rPr>
            </w:pPr>
            <w:r w:rsidRPr="00287ABD">
              <w:rPr>
                <w:rFonts w:cs="Arial"/>
                <w:lang w:val="de-DE" w:eastAsia="de-DE"/>
              </w:rPr>
              <w:t>Diese Befreiung ist möglich, sofern dies angemessen begründet ist und mit einer Verbesserung des Zuschlagspreises oder der Ausführungsbedingungen verbunden ist.</w:t>
            </w:r>
          </w:p>
        </w:tc>
        <w:tc>
          <w:tcPr>
            <w:tcW w:w="1014" w:type="dxa"/>
            <w:gridSpan w:val="3"/>
          </w:tcPr>
          <w:p w14:paraId="7EE7DDEC" w14:textId="77777777" w:rsidR="003B1373" w:rsidRPr="00287ABD" w:rsidRDefault="003B1373" w:rsidP="003B1373">
            <w:pPr>
              <w:widowControl w:val="0"/>
              <w:jc w:val="both"/>
              <w:rPr>
                <w:rFonts w:cs="Arial"/>
                <w:lang w:val="de-DE"/>
              </w:rPr>
            </w:pPr>
          </w:p>
        </w:tc>
        <w:tc>
          <w:tcPr>
            <w:tcW w:w="3959" w:type="dxa"/>
            <w:gridSpan w:val="3"/>
          </w:tcPr>
          <w:p w14:paraId="7637EB56" w14:textId="37BA4B12" w:rsidR="003B1373" w:rsidRPr="00287ABD" w:rsidRDefault="003B1373" w:rsidP="003B1373">
            <w:pPr>
              <w:widowControl w:val="0"/>
              <w:autoSpaceDE w:val="0"/>
              <w:autoSpaceDN w:val="0"/>
              <w:ind w:right="180"/>
              <w:jc w:val="both"/>
              <w:rPr>
                <w:rFonts w:cs="Arial"/>
                <w:lang w:val="it-IT" w:eastAsia="de-DE"/>
              </w:rPr>
            </w:pPr>
            <w:r w:rsidRPr="00287ABD">
              <w:rPr>
                <w:rFonts w:cs="Arial"/>
                <w:lang w:val="it-IT" w:eastAsia="de-DE"/>
              </w:rPr>
              <w:t>Ai sensi dell’art. 36, comma 3 l.p. n. 16/2015 e art. 117, comma 14 d.lgs. 36/2023, la Stazione appaltante, si riserva la possibilità di esonerare l’appaltatore dal prestare la garanzia definitiva in caso di</w:t>
            </w:r>
            <w:r>
              <w:rPr>
                <w:rFonts w:cs="Arial"/>
                <w:lang w:val="it-IT" w:eastAsia="de-DE"/>
              </w:rPr>
              <w:t xml:space="preserve"> </w:t>
            </w:r>
            <w:r w:rsidRPr="00287ABD">
              <w:rPr>
                <w:rFonts w:cs="Arial"/>
                <w:lang w:val="it-IT" w:eastAsia="de-DE"/>
              </w:rPr>
              <w:t>operatori economici di comprovata solidità</w:t>
            </w:r>
          </w:p>
          <w:p w14:paraId="5A4C2AEA" w14:textId="77777777" w:rsidR="003B1373" w:rsidRPr="00287ABD" w:rsidRDefault="003B1373" w:rsidP="003B1373">
            <w:pPr>
              <w:widowControl w:val="0"/>
              <w:autoSpaceDE w:val="0"/>
              <w:autoSpaceDN w:val="0"/>
              <w:ind w:right="180"/>
              <w:jc w:val="both"/>
              <w:rPr>
                <w:rFonts w:cs="Arial"/>
                <w:b/>
                <w:bCs/>
                <w:i/>
                <w:iCs/>
                <w:color w:val="FF0000"/>
                <w:sz w:val="16"/>
                <w:szCs w:val="16"/>
                <w:lang w:val="it-IT" w:eastAsia="de-DE"/>
              </w:rPr>
            </w:pPr>
          </w:p>
          <w:p w14:paraId="2039A67E" w14:textId="371749C5" w:rsidR="003B1373" w:rsidRPr="00287ABD" w:rsidRDefault="003B1373" w:rsidP="003B1373">
            <w:pPr>
              <w:widowControl w:val="0"/>
              <w:shd w:val="clear" w:color="auto" w:fill="FFFFFF" w:themeFill="background1"/>
              <w:autoSpaceDE w:val="0"/>
              <w:autoSpaceDN w:val="0"/>
              <w:adjustRightInd w:val="0"/>
              <w:ind w:right="6"/>
              <w:jc w:val="both"/>
              <w:rPr>
                <w:rFonts w:cs="Arial"/>
                <w:bCs/>
                <w:lang w:val="it-IT"/>
              </w:rPr>
            </w:pPr>
            <w:r w:rsidRPr="00287ABD">
              <w:rPr>
                <w:rFonts w:cs="Arial"/>
                <w:lang w:val="it-IT" w:eastAsia="de-DE"/>
              </w:rPr>
              <w:t>Tale esonero è possibile previa adeguata motivazione ed è subordinato ad un miglioramento del prezzo di aggiudicazione ovvero delle condizioni di esecuzione.</w:t>
            </w:r>
          </w:p>
        </w:tc>
      </w:tr>
      <w:tr w:rsidR="003B1373" w:rsidRPr="004E168B" w14:paraId="348DC64D" w14:textId="77777777" w:rsidTr="00EC3223">
        <w:trPr>
          <w:gridBefore w:val="1"/>
          <w:gridAfter w:val="2"/>
          <w:wBefore w:w="11" w:type="dxa"/>
          <w:wAfter w:w="157" w:type="dxa"/>
        </w:trPr>
        <w:tc>
          <w:tcPr>
            <w:tcW w:w="4373" w:type="dxa"/>
            <w:gridSpan w:val="4"/>
          </w:tcPr>
          <w:p w14:paraId="4ECEC2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D027DD0" w14:textId="77777777" w:rsidR="003B1373" w:rsidRPr="00F80C5A" w:rsidRDefault="003B1373" w:rsidP="003B1373">
            <w:pPr>
              <w:widowControl w:val="0"/>
              <w:spacing w:line="240" w:lineRule="exact"/>
              <w:rPr>
                <w:rFonts w:cs="Arial"/>
                <w:lang w:val="it-IT"/>
              </w:rPr>
            </w:pPr>
          </w:p>
        </w:tc>
        <w:tc>
          <w:tcPr>
            <w:tcW w:w="3959" w:type="dxa"/>
            <w:gridSpan w:val="3"/>
          </w:tcPr>
          <w:p w14:paraId="13A17838"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617AB9D7" w14:textId="77777777" w:rsidTr="00EC3223">
        <w:trPr>
          <w:gridBefore w:val="1"/>
          <w:gridAfter w:val="2"/>
          <w:wBefore w:w="11" w:type="dxa"/>
          <w:wAfter w:w="157" w:type="dxa"/>
        </w:trPr>
        <w:tc>
          <w:tcPr>
            <w:tcW w:w="4373" w:type="dxa"/>
            <w:gridSpan w:val="4"/>
          </w:tcPr>
          <w:p w14:paraId="3DFD362A" w14:textId="20EB89CF" w:rsidR="003B1373" w:rsidRPr="00E332BF" w:rsidRDefault="003B1373" w:rsidP="003B1373">
            <w:pPr>
              <w:pStyle w:val="Rientrocorpodeltesto"/>
              <w:widowControl w:val="0"/>
              <w:numPr>
                <w:ilvl w:val="0"/>
                <w:numId w:val="47"/>
              </w:numPr>
              <w:tabs>
                <w:tab w:val="left" w:pos="8496"/>
              </w:tabs>
              <w:spacing w:after="0" w:line="240" w:lineRule="exact"/>
              <w:ind w:left="297" w:hanging="297"/>
              <w:jc w:val="both"/>
              <w:rPr>
                <w:rFonts w:cs="Arial"/>
                <w:b/>
                <w:color w:val="FF0000"/>
                <w:lang w:val="de-DE"/>
              </w:rPr>
            </w:pPr>
            <w:r w:rsidRPr="00E332BF">
              <w:rPr>
                <w:rFonts w:cs="Arial"/>
                <w:b/>
                <w:bCs/>
                <w:lang w:val="de-DE"/>
              </w:rPr>
              <w:t xml:space="preserve">Berufshaftpflichtversicherungspolizze </w:t>
            </w:r>
          </w:p>
        </w:tc>
        <w:tc>
          <w:tcPr>
            <w:tcW w:w="1014" w:type="dxa"/>
            <w:gridSpan w:val="3"/>
          </w:tcPr>
          <w:p w14:paraId="3613B9F5" w14:textId="77777777" w:rsidR="003B1373" w:rsidRPr="00E332BF" w:rsidRDefault="003B1373" w:rsidP="003B1373">
            <w:pPr>
              <w:widowControl w:val="0"/>
              <w:spacing w:line="240" w:lineRule="exact"/>
              <w:rPr>
                <w:rFonts w:cs="Arial"/>
                <w:lang w:val="de-DE"/>
              </w:rPr>
            </w:pPr>
          </w:p>
        </w:tc>
        <w:tc>
          <w:tcPr>
            <w:tcW w:w="3959" w:type="dxa"/>
            <w:gridSpan w:val="3"/>
          </w:tcPr>
          <w:p w14:paraId="2DD1B788" w14:textId="5C8CCEEF" w:rsidR="003B1373" w:rsidRPr="00E332BF"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E332BF">
              <w:rPr>
                <w:rFonts w:cs="Arial"/>
                <w:b/>
                <w:bCs/>
                <w:lang w:val="it-IT"/>
              </w:rPr>
              <w:t xml:space="preserve">Polizza di responsabilità civile professionale </w:t>
            </w:r>
          </w:p>
        </w:tc>
      </w:tr>
      <w:tr w:rsidR="003B1373" w:rsidRPr="004E168B" w14:paraId="225ED2D8" w14:textId="77777777" w:rsidTr="00EC3223">
        <w:trPr>
          <w:gridBefore w:val="1"/>
          <w:gridAfter w:val="2"/>
          <w:wBefore w:w="11" w:type="dxa"/>
          <w:wAfter w:w="157" w:type="dxa"/>
        </w:trPr>
        <w:tc>
          <w:tcPr>
            <w:tcW w:w="4373" w:type="dxa"/>
            <w:gridSpan w:val="4"/>
          </w:tcPr>
          <w:p w14:paraId="3C385A5A" w14:textId="77777777" w:rsidR="003B1373" w:rsidRPr="00E332BF"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58EF0217" w14:textId="77777777" w:rsidR="003B1373" w:rsidRPr="00E332BF" w:rsidRDefault="003B1373" w:rsidP="003B1373">
            <w:pPr>
              <w:widowControl w:val="0"/>
              <w:spacing w:line="240" w:lineRule="exact"/>
              <w:rPr>
                <w:rFonts w:cs="Arial"/>
                <w:lang w:val="it-IT"/>
              </w:rPr>
            </w:pPr>
          </w:p>
        </w:tc>
        <w:tc>
          <w:tcPr>
            <w:tcW w:w="3959" w:type="dxa"/>
            <w:gridSpan w:val="3"/>
          </w:tcPr>
          <w:p w14:paraId="64300C90" w14:textId="77777777"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p>
        </w:tc>
      </w:tr>
      <w:tr w:rsidR="003B1373" w:rsidRPr="004E168B" w14:paraId="544EA057" w14:textId="77777777" w:rsidTr="00EC3223">
        <w:trPr>
          <w:gridBefore w:val="1"/>
          <w:gridAfter w:val="2"/>
          <w:wBefore w:w="11" w:type="dxa"/>
          <w:wAfter w:w="157" w:type="dxa"/>
          <w:trHeight w:val="70"/>
        </w:trPr>
        <w:tc>
          <w:tcPr>
            <w:tcW w:w="4373" w:type="dxa"/>
            <w:gridSpan w:val="4"/>
          </w:tcPr>
          <w:p w14:paraId="2ACB7CD7" w14:textId="6B1E8B02" w:rsidR="003B1373" w:rsidRPr="00E332BF" w:rsidRDefault="003B1373" w:rsidP="003B1373">
            <w:pPr>
              <w:pStyle w:val="Rientrocorpodeltesto"/>
              <w:widowControl w:val="0"/>
              <w:tabs>
                <w:tab w:val="left" w:pos="8496"/>
              </w:tabs>
              <w:spacing w:after="0" w:line="240" w:lineRule="exact"/>
              <w:jc w:val="both"/>
              <w:rPr>
                <w:rFonts w:cs="Arial"/>
                <w:bCs/>
                <w:lang w:val="de-DE"/>
              </w:rPr>
            </w:pPr>
            <w:r w:rsidRPr="00E332BF">
              <w:rPr>
                <w:rFonts w:cs="Arial"/>
                <w:bCs/>
                <w:lang w:val="de-DE"/>
              </w:rPr>
              <w:t>Bei Vertragsabschluss übermittelt der Zuschlagsempfänger der auftraggebenden Körperschaft eine beglaubigte Kopie der Berufshaftpflichtversicherungspolizze gemäß Art. 18 DPR Nr. 445/2000,.</w:t>
            </w:r>
          </w:p>
        </w:tc>
        <w:tc>
          <w:tcPr>
            <w:tcW w:w="1014" w:type="dxa"/>
            <w:gridSpan w:val="3"/>
          </w:tcPr>
          <w:p w14:paraId="5B810BCF" w14:textId="77777777" w:rsidR="003B1373" w:rsidRPr="00E332BF" w:rsidRDefault="003B1373" w:rsidP="003B1373">
            <w:pPr>
              <w:widowControl w:val="0"/>
              <w:spacing w:line="240" w:lineRule="exact"/>
              <w:rPr>
                <w:rFonts w:cs="Arial"/>
                <w:lang w:val="de-DE"/>
              </w:rPr>
            </w:pPr>
          </w:p>
        </w:tc>
        <w:tc>
          <w:tcPr>
            <w:tcW w:w="3959" w:type="dxa"/>
            <w:gridSpan w:val="3"/>
          </w:tcPr>
          <w:p w14:paraId="00AEFDE3" w14:textId="07127BA8"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r w:rsidRPr="00E332BF">
              <w:rPr>
                <w:rFonts w:cs="Arial"/>
                <w:bCs/>
                <w:lang w:val="it-IT"/>
              </w:rPr>
              <w:t xml:space="preserve">All’atto della stipulazione del contratto, l’aggiudicatario trasmette all’Ente committente copia autentica ai sensi dell’art. 18 del d.p.r. 445/2000 della polizza di responsabilità civile professionale. </w:t>
            </w:r>
          </w:p>
        </w:tc>
      </w:tr>
      <w:tr w:rsidR="003B1373" w:rsidRPr="004E168B" w14:paraId="78F538D8" w14:textId="77777777" w:rsidTr="00EC3223">
        <w:trPr>
          <w:gridBefore w:val="1"/>
          <w:gridAfter w:val="2"/>
          <w:wBefore w:w="11" w:type="dxa"/>
          <w:wAfter w:w="157" w:type="dxa"/>
          <w:trHeight w:val="70"/>
        </w:trPr>
        <w:tc>
          <w:tcPr>
            <w:tcW w:w="4373" w:type="dxa"/>
            <w:gridSpan w:val="4"/>
          </w:tcPr>
          <w:p w14:paraId="676A1042" w14:textId="77777777" w:rsidR="003B1373" w:rsidRPr="00E332BF" w:rsidRDefault="003B1373" w:rsidP="003B1373">
            <w:pPr>
              <w:pStyle w:val="Rientrocorpodeltesto"/>
              <w:widowControl w:val="0"/>
              <w:tabs>
                <w:tab w:val="left" w:pos="8496"/>
              </w:tabs>
              <w:spacing w:after="0" w:line="240" w:lineRule="exact"/>
              <w:jc w:val="both"/>
              <w:rPr>
                <w:rFonts w:cs="Arial"/>
                <w:bCs/>
                <w:lang w:val="it-IT"/>
              </w:rPr>
            </w:pPr>
          </w:p>
        </w:tc>
        <w:tc>
          <w:tcPr>
            <w:tcW w:w="1014" w:type="dxa"/>
            <w:gridSpan w:val="3"/>
          </w:tcPr>
          <w:p w14:paraId="6AFE936F" w14:textId="77777777" w:rsidR="003B1373" w:rsidRPr="00E332BF" w:rsidRDefault="003B1373" w:rsidP="003B1373">
            <w:pPr>
              <w:widowControl w:val="0"/>
              <w:spacing w:line="240" w:lineRule="exact"/>
              <w:rPr>
                <w:rFonts w:cs="Arial"/>
                <w:lang w:val="it-IT"/>
              </w:rPr>
            </w:pPr>
          </w:p>
        </w:tc>
        <w:tc>
          <w:tcPr>
            <w:tcW w:w="3959" w:type="dxa"/>
            <w:gridSpan w:val="3"/>
          </w:tcPr>
          <w:p w14:paraId="436AF2E6"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4E168B" w14:paraId="445C8473" w14:textId="77777777" w:rsidTr="00EC3223">
        <w:trPr>
          <w:gridBefore w:val="1"/>
          <w:gridAfter w:val="2"/>
          <w:wBefore w:w="11" w:type="dxa"/>
          <w:wAfter w:w="157" w:type="dxa"/>
        </w:trPr>
        <w:tc>
          <w:tcPr>
            <w:tcW w:w="4373" w:type="dxa"/>
            <w:gridSpan w:val="4"/>
          </w:tcPr>
          <w:p w14:paraId="7292A7C2" w14:textId="1506C866"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de-DE"/>
              </w:rPr>
            </w:pPr>
            <w:r w:rsidRPr="00E332BF">
              <w:rPr>
                <w:rFonts w:cs="Arial"/>
                <w:bCs/>
                <w:lang w:val="de-DE"/>
              </w:rPr>
              <w:t>Alternativ dazu übermittelt der Zuschlagsempfänger der auftraggebenden Körperschaft die oben genannte Polizze:</w:t>
            </w:r>
          </w:p>
        </w:tc>
        <w:tc>
          <w:tcPr>
            <w:tcW w:w="1014" w:type="dxa"/>
            <w:gridSpan w:val="3"/>
          </w:tcPr>
          <w:p w14:paraId="7F3AAFE3" w14:textId="77777777" w:rsidR="003B1373" w:rsidRPr="00E332BF" w:rsidRDefault="003B1373" w:rsidP="003B1373">
            <w:pPr>
              <w:widowControl w:val="0"/>
              <w:spacing w:line="240" w:lineRule="exact"/>
              <w:rPr>
                <w:rFonts w:cs="Arial"/>
                <w:lang w:val="de-DE"/>
              </w:rPr>
            </w:pPr>
          </w:p>
        </w:tc>
        <w:tc>
          <w:tcPr>
            <w:tcW w:w="3959" w:type="dxa"/>
            <w:gridSpan w:val="3"/>
          </w:tcPr>
          <w:p w14:paraId="4135B48E" w14:textId="4042B491"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r w:rsidRPr="00E332BF">
              <w:rPr>
                <w:rFonts w:cs="Arial"/>
                <w:bCs/>
                <w:lang w:val="it-IT"/>
              </w:rPr>
              <w:t>In alternativa, l’aggiudicatario trasmette all’Ente committente la polizza di cui sopra:</w:t>
            </w:r>
          </w:p>
        </w:tc>
      </w:tr>
      <w:tr w:rsidR="003B1373" w:rsidRPr="004E168B" w14:paraId="555FBF41" w14:textId="77777777" w:rsidTr="00EC3223">
        <w:trPr>
          <w:gridBefore w:val="1"/>
          <w:gridAfter w:val="2"/>
          <w:wBefore w:w="11" w:type="dxa"/>
          <w:wAfter w:w="157" w:type="dxa"/>
        </w:trPr>
        <w:tc>
          <w:tcPr>
            <w:tcW w:w="4373" w:type="dxa"/>
            <w:gridSpan w:val="4"/>
          </w:tcPr>
          <w:p w14:paraId="6985011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2E872B04" w14:textId="77777777" w:rsidR="003B1373" w:rsidRPr="00E332BF" w:rsidRDefault="003B1373" w:rsidP="003B1373">
            <w:pPr>
              <w:widowControl w:val="0"/>
              <w:spacing w:line="240" w:lineRule="exact"/>
              <w:rPr>
                <w:rFonts w:cs="Arial"/>
                <w:lang w:val="it-IT"/>
              </w:rPr>
            </w:pPr>
          </w:p>
        </w:tc>
        <w:tc>
          <w:tcPr>
            <w:tcW w:w="3959" w:type="dxa"/>
            <w:gridSpan w:val="3"/>
          </w:tcPr>
          <w:p w14:paraId="128A0EA0"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4E168B" w14:paraId="610CADC8" w14:textId="77777777" w:rsidTr="00EC3223">
        <w:trPr>
          <w:gridBefore w:val="1"/>
          <w:gridAfter w:val="2"/>
          <w:wBefore w:w="11" w:type="dxa"/>
          <w:wAfter w:w="157" w:type="dxa"/>
        </w:trPr>
        <w:tc>
          <w:tcPr>
            <w:tcW w:w="4373" w:type="dxa"/>
            <w:gridSpan w:val="4"/>
          </w:tcPr>
          <w:p w14:paraId="5A15EB67" w14:textId="77777777" w:rsidR="003B1373" w:rsidRPr="00E332BF" w:rsidRDefault="003B1373" w:rsidP="003B1373">
            <w:pPr>
              <w:widowControl w:val="0"/>
              <w:numPr>
                <w:ilvl w:val="0"/>
                <w:numId w:val="66"/>
              </w:numPr>
              <w:jc w:val="both"/>
              <w:rPr>
                <w:rFonts w:cs="Arial"/>
                <w:lang w:val="de-DE"/>
              </w:rPr>
            </w:pPr>
            <w:r w:rsidRPr="00E332BF">
              <w:rPr>
                <w:rFonts w:cs="Arial"/>
                <w:lang w:val="de-DE"/>
              </w:rPr>
              <w:t xml:space="preserve">in Form eines </w:t>
            </w:r>
            <w:r w:rsidRPr="00E332BF">
              <w:rPr>
                <w:rFonts w:cs="Arial"/>
                <w:b/>
                <w:bCs/>
                <w:lang w:val="de-DE"/>
              </w:rPr>
              <w:t>informatischen Dokuments</w:t>
            </w:r>
            <w:r w:rsidRPr="00E332BF">
              <w:rPr>
                <w:rFonts w:cs="Arial"/>
                <w:lang w:val="de-DE"/>
              </w:rPr>
              <w:t xml:space="preserve"> gemäß Art. 1 Buchst. p) GvD vom 7. März 2005 Nr. 82, das von der Person, die befugt ist den Sicherungsgeber zu verpflichten, </w:t>
            </w:r>
            <w:r w:rsidRPr="00E332BF">
              <w:rPr>
                <w:rFonts w:cs="Arial"/>
                <w:b/>
                <w:bCs/>
                <w:lang w:val="de-DE"/>
              </w:rPr>
              <w:t>mit</w:t>
            </w:r>
            <w:r w:rsidRPr="00E332BF">
              <w:rPr>
                <w:rFonts w:cs="Arial"/>
                <w:lang w:val="de-DE"/>
              </w:rPr>
              <w:t xml:space="preserve"> </w:t>
            </w:r>
            <w:r w:rsidRPr="00E332BF">
              <w:rPr>
                <w:rFonts w:cs="Arial"/>
                <w:b/>
                <w:bCs/>
                <w:lang w:val="de-DE"/>
              </w:rPr>
              <w:t>digitaler Unterschrift</w:t>
            </w:r>
            <w:r w:rsidRPr="00E332BF">
              <w:rPr>
                <w:rFonts w:cs="Arial"/>
                <w:lang w:val="de-DE"/>
              </w:rPr>
              <w:t xml:space="preserve"> </w:t>
            </w:r>
            <w:r w:rsidRPr="00E332BF">
              <w:rPr>
                <w:rFonts w:cs="Arial"/>
                <w:u w:val="single"/>
                <w:lang w:val="de-DE"/>
              </w:rPr>
              <w:t>unterzeichnet</w:t>
            </w:r>
            <w:r w:rsidRPr="00E332BF">
              <w:rPr>
                <w:rFonts w:cs="Arial"/>
                <w:lang w:val="de-DE"/>
              </w:rPr>
              <w:t xml:space="preserve"> ist,</w:t>
            </w:r>
          </w:p>
          <w:p w14:paraId="15F4A843" w14:textId="77777777" w:rsidR="003B1373" w:rsidRPr="00E332BF" w:rsidRDefault="003B1373" w:rsidP="003B1373">
            <w:pPr>
              <w:widowControl w:val="0"/>
              <w:numPr>
                <w:ilvl w:val="0"/>
                <w:numId w:val="66"/>
              </w:numPr>
              <w:jc w:val="both"/>
              <w:rPr>
                <w:rFonts w:cs="Arial"/>
                <w:lang w:val="it-IT"/>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1 und 2 GvD vom 7. </w:t>
            </w:r>
            <w:r w:rsidRPr="00E332BF">
              <w:rPr>
                <w:rFonts w:cs="Arial"/>
                <w:lang w:val="it-IT"/>
              </w:rPr>
              <w:t xml:space="preserve">März 2005 Nr. 82 vorgesehenen Modalitäten. </w:t>
            </w:r>
          </w:p>
          <w:p w14:paraId="345970C4" w14:textId="77777777" w:rsidR="003B1373" w:rsidRPr="00E332BF" w:rsidRDefault="003B1373" w:rsidP="003B1373">
            <w:pPr>
              <w:widowControl w:val="0"/>
              <w:ind w:left="360"/>
              <w:jc w:val="both"/>
              <w:rPr>
                <w:rFonts w:cs="Arial"/>
                <w:lang w:val="de-DE"/>
              </w:rPr>
            </w:pPr>
            <w:r w:rsidRPr="00E332BF">
              <w:rPr>
                <w:rFonts w:cs="Arial"/>
                <w:lang w:val="de-DE"/>
              </w:rPr>
              <w:t xml:space="preserve">In diesen Fällen muss die Konformität mit dem Original von einer </w:t>
            </w:r>
            <w:r w:rsidRPr="00E332BF">
              <w:rPr>
                <w:rFonts w:cs="Arial"/>
                <w:b/>
                <w:bCs/>
                <w:lang w:val="de-DE"/>
              </w:rPr>
              <w:t>Amtsperson</w:t>
            </w:r>
            <w:r w:rsidRPr="00E332BF">
              <w:rPr>
                <w:rFonts w:cs="Arial"/>
                <w:lang w:val="de-DE"/>
              </w:rPr>
              <w:t xml:space="preserve"> durch Anbringung der </w:t>
            </w:r>
            <w:r w:rsidRPr="00E332BF">
              <w:rPr>
                <w:rFonts w:cs="Arial"/>
                <w:b/>
                <w:bCs/>
                <w:lang w:val="de-DE"/>
              </w:rPr>
              <w:t>digitalen Unterschrift</w:t>
            </w:r>
            <w:r w:rsidRPr="00E332BF">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0B052A07" w14:textId="0E74DD46" w:rsidR="003B1373" w:rsidRPr="00E332BF" w:rsidRDefault="003B1373" w:rsidP="003B1373">
            <w:pPr>
              <w:pStyle w:val="Paragrafoelenco"/>
              <w:widowControl w:val="0"/>
              <w:numPr>
                <w:ilvl w:val="0"/>
                <w:numId w:val="68"/>
              </w:numPr>
              <w:jc w:val="both"/>
              <w:rPr>
                <w:rFonts w:cs="Arial"/>
                <w:lang w:val="de-DE"/>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3 GvD vom 7. </w:t>
            </w:r>
            <w:r w:rsidRPr="00E332BF">
              <w:rPr>
                <w:rFonts w:cs="Arial"/>
                <w:lang w:val="it-IT"/>
              </w:rPr>
              <w:t>März 2005 Nr. 82 vorgesehenen Modalitäten.</w:t>
            </w:r>
          </w:p>
        </w:tc>
        <w:tc>
          <w:tcPr>
            <w:tcW w:w="1014" w:type="dxa"/>
            <w:gridSpan w:val="3"/>
          </w:tcPr>
          <w:p w14:paraId="6029FA01" w14:textId="77777777" w:rsidR="003B1373" w:rsidRPr="00E332BF" w:rsidRDefault="003B1373" w:rsidP="003B1373">
            <w:pPr>
              <w:widowControl w:val="0"/>
              <w:spacing w:line="240" w:lineRule="exact"/>
              <w:rPr>
                <w:rFonts w:cs="Arial"/>
                <w:lang w:val="de-DE"/>
              </w:rPr>
            </w:pPr>
          </w:p>
        </w:tc>
        <w:tc>
          <w:tcPr>
            <w:tcW w:w="3959" w:type="dxa"/>
            <w:gridSpan w:val="3"/>
          </w:tcPr>
          <w:p w14:paraId="2DCE14E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documento informatico</w:t>
            </w:r>
            <w:r w:rsidRPr="00E332BF">
              <w:rPr>
                <w:rFonts w:cs="Arial"/>
                <w:bCs/>
                <w:lang w:val="it-IT"/>
              </w:rPr>
              <w:t xml:space="preserve">, ai sensi dell’art. 1, lett. p) del d.lgs. 7 marzo 2005 n. 82 </w:t>
            </w:r>
            <w:r w:rsidRPr="00E332BF">
              <w:rPr>
                <w:rFonts w:cs="Arial"/>
                <w:bCs/>
                <w:u w:val="single"/>
                <w:lang w:val="it-IT"/>
              </w:rPr>
              <w:t>sottoscritto</w:t>
            </w:r>
            <w:r w:rsidRPr="00E332BF">
              <w:rPr>
                <w:rFonts w:cs="Arial"/>
                <w:bCs/>
                <w:lang w:val="it-IT"/>
              </w:rPr>
              <w:t xml:space="preserve"> con </w:t>
            </w:r>
            <w:r w:rsidRPr="00E332BF">
              <w:rPr>
                <w:rFonts w:cs="Arial"/>
                <w:b/>
                <w:lang w:val="it-IT"/>
              </w:rPr>
              <w:t>firma digitale</w:t>
            </w:r>
            <w:r w:rsidRPr="00E332BF">
              <w:rPr>
                <w:rFonts w:cs="Arial"/>
                <w:bCs/>
                <w:lang w:val="it-IT"/>
              </w:rPr>
              <w:t xml:space="preserve"> dal soggetto in possesso dei poteri necessari per impegnare il garante;</w:t>
            </w:r>
          </w:p>
          <w:p w14:paraId="56043A9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commi 1 e 2, del d.lgs. 7 marzo 2005 n. 82. </w:t>
            </w:r>
          </w:p>
          <w:p w14:paraId="0C46178C" w14:textId="77777777" w:rsidR="003B1373" w:rsidRPr="00E332BF" w:rsidRDefault="003B1373" w:rsidP="003B1373">
            <w:pPr>
              <w:widowControl w:val="0"/>
              <w:ind w:left="360"/>
              <w:jc w:val="both"/>
              <w:rPr>
                <w:rFonts w:cs="Arial"/>
                <w:bCs/>
                <w:lang w:val="it-IT"/>
              </w:rPr>
            </w:pPr>
            <w:r w:rsidRPr="00E332BF">
              <w:rPr>
                <w:rFonts w:cs="Arial"/>
                <w:bCs/>
                <w:lang w:val="it-IT"/>
              </w:rPr>
              <w:t xml:space="preserve">In tali casi la conformità del documento all’originale dovrà esser attestata dal </w:t>
            </w:r>
            <w:r w:rsidRPr="00E332BF">
              <w:rPr>
                <w:rFonts w:cs="Arial"/>
                <w:b/>
                <w:lang w:val="it-IT"/>
              </w:rPr>
              <w:t>pubblico ufficiale</w:t>
            </w:r>
            <w:r w:rsidRPr="00E332BF">
              <w:rPr>
                <w:rFonts w:cs="Arial"/>
                <w:bCs/>
                <w:lang w:val="it-IT"/>
              </w:rPr>
              <w:t xml:space="preserve"> mediante apposizione di </w:t>
            </w:r>
            <w:r w:rsidRPr="00E332BF">
              <w:rPr>
                <w:rFonts w:cs="Arial"/>
                <w:b/>
                <w:lang w:val="it-IT"/>
              </w:rPr>
              <w:t>firma digitale</w:t>
            </w:r>
            <w:r w:rsidRPr="00E332BF">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568D052" w14:textId="1C8743F0" w:rsidR="003B1373" w:rsidRPr="00E332BF" w:rsidRDefault="003B1373" w:rsidP="003B1373">
            <w:pPr>
              <w:pStyle w:val="Paragrafoelenco"/>
              <w:widowControl w:val="0"/>
              <w:numPr>
                <w:ilvl w:val="0"/>
                <w:numId w:val="69"/>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comma 3, del d.lgs. 7 marzo 2005 n. 82. </w:t>
            </w:r>
          </w:p>
        </w:tc>
      </w:tr>
      <w:tr w:rsidR="003B1373" w:rsidRPr="004E168B" w14:paraId="7CBB8917" w14:textId="77777777" w:rsidTr="00EC3223">
        <w:trPr>
          <w:gridBefore w:val="1"/>
          <w:gridAfter w:val="2"/>
          <w:wBefore w:w="11" w:type="dxa"/>
          <w:wAfter w:w="157" w:type="dxa"/>
        </w:trPr>
        <w:tc>
          <w:tcPr>
            <w:tcW w:w="4373" w:type="dxa"/>
            <w:gridSpan w:val="4"/>
          </w:tcPr>
          <w:p w14:paraId="4F971D82"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7353DA17" w14:textId="77777777" w:rsidR="003B1373" w:rsidRPr="00E332BF" w:rsidRDefault="003B1373" w:rsidP="003B1373">
            <w:pPr>
              <w:widowControl w:val="0"/>
              <w:spacing w:line="240" w:lineRule="exact"/>
              <w:rPr>
                <w:rFonts w:cs="Arial"/>
                <w:lang w:val="it-IT"/>
              </w:rPr>
            </w:pPr>
          </w:p>
        </w:tc>
        <w:tc>
          <w:tcPr>
            <w:tcW w:w="3959" w:type="dxa"/>
            <w:gridSpan w:val="3"/>
          </w:tcPr>
          <w:p w14:paraId="72E2AAB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4E168B" w14:paraId="4442647E" w14:textId="77777777" w:rsidTr="00EC3223">
        <w:trPr>
          <w:gridBefore w:val="1"/>
          <w:gridAfter w:val="2"/>
          <w:wBefore w:w="11" w:type="dxa"/>
          <w:wAfter w:w="157" w:type="dxa"/>
        </w:trPr>
        <w:tc>
          <w:tcPr>
            <w:tcW w:w="4373" w:type="dxa"/>
            <w:gridSpan w:val="4"/>
          </w:tcPr>
          <w:p w14:paraId="48E42121"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 xml:space="preserve">Jegliche folgende Änderung der genannten </w:t>
            </w:r>
            <w:r w:rsidRPr="00E332BF">
              <w:rPr>
                <w:rFonts w:cs="Arial"/>
                <w:bCs/>
                <w:lang w:val="de-DE"/>
              </w:rPr>
              <w:lastRenderedPageBreak/>
              <w:t>Polizze muss der Vergabestelle gemäß Art. 5 DPR vom 7. August 2012 Nr. 137 mitgeteilt werden.</w:t>
            </w:r>
          </w:p>
        </w:tc>
        <w:tc>
          <w:tcPr>
            <w:tcW w:w="1014" w:type="dxa"/>
            <w:gridSpan w:val="3"/>
          </w:tcPr>
          <w:p w14:paraId="72D7DDF4" w14:textId="77777777" w:rsidR="003B1373" w:rsidRPr="00E332BF" w:rsidRDefault="003B1373" w:rsidP="003B1373">
            <w:pPr>
              <w:widowControl w:val="0"/>
              <w:spacing w:line="240" w:lineRule="exact"/>
              <w:rPr>
                <w:rFonts w:cs="Arial"/>
                <w:lang w:val="de-DE"/>
              </w:rPr>
            </w:pPr>
          </w:p>
        </w:tc>
        <w:tc>
          <w:tcPr>
            <w:tcW w:w="3959" w:type="dxa"/>
            <w:gridSpan w:val="3"/>
          </w:tcPr>
          <w:p w14:paraId="5E6ADA37"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 xml:space="preserve">Ogni successiva variazione alla citata </w:t>
            </w:r>
            <w:r w:rsidRPr="00E332BF">
              <w:rPr>
                <w:rFonts w:cs="Arial"/>
                <w:bCs/>
                <w:lang w:val="it-IT"/>
              </w:rPr>
              <w:lastRenderedPageBreak/>
              <w:t>polizza deve essere comunicata alla stazione appaltante ai sensi dell’art. 5 del d.p.r. 7 agosto 2012 n. 137.</w:t>
            </w:r>
          </w:p>
        </w:tc>
      </w:tr>
      <w:tr w:rsidR="003B1373" w:rsidRPr="004E168B" w14:paraId="11119082" w14:textId="77777777" w:rsidTr="00EC3223">
        <w:trPr>
          <w:gridBefore w:val="1"/>
          <w:gridAfter w:val="2"/>
          <w:wBefore w:w="11" w:type="dxa"/>
          <w:wAfter w:w="157" w:type="dxa"/>
        </w:trPr>
        <w:tc>
          <w:tcPr>
            <w:tcW w:w="4373" w:type="dxa"/>
            <w:gridSpan w:val="4"/>
          </w:tcPr>
          <w:p w14:paraId="421620E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65F9CDD5" w14:textId="77777777" w:rsidR="003B1373" w:rsidRPr="00E332BF" w:rsidRDefault="003B1373" w:rsidP="003B1373">
            <w:pPr>
              <w:widowControl w:val="0"/>
              <w:spacing w:line="240" w:lineRule="exact"/>
              <w:rPr>
                <w:rFonts w:cs="Arial"/>
                <w:lang w:val="it-IT"/>
              </w:rPr>
            </w:pPr>
          </w:p>
        </w:tc>
        <w:tc>
          <w:tcPr>
            <w:tcW w:w="3959" w:type="dxa"/>
            <w:gridSpan w:val="3"/>
          </w:tcPr>
          <w:p w14:paraId="3B5A44E3"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4E168B" w14:paraId="4335F186" w14:textId="77777777" w:rsidTr="00EC3223">
        <w:trPr>
          <w:gridBefore w:val="1"/>
          <w:gridAfter w:val="2"/>
          <w:wBefore w:w="11" w:type="dxa"/>
          <w:wAfter w:w="157" w:type="dxa"/>
        </w:trPr>
        <w:tc>
          <w:tcPr>
            <w:tcW w:w="4373" w:type="dxa"/>
            <w:gridSpan w:val="4"/>
          </w:tcPr>
          <w:p w14:paraId="69E18F1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deckt auch die Schäden, welche von den Mitarbeitern, Angestellten und Praktikanten verursacht werden.</w:t>
            </w:r>
          </w:p>
        </w:tc>
        <w:tc>
          <w:tcPr>
            <w:tcW w:w="1014" w:type="dxa"/>
            <w:gridSpan w:val="3"/>
          </w:tcPr>
          <w:p w14:paraId="0D3C14BE" w14:textId="77777777" w:rsidR="003B1373" w:rsidRPr="00E332BF" w:rsidRDefault="003B1373" w:rsidP="003B1373">
            <w:pPr>
              <w:widowControl w:val="0"/>
              <w:spacing w:line="240" w:lineRule="exact"/>
              <w:rPr>
                <w:rFonts w:cs="Arial"/>
                <w:lang w:val="de-DE"/>
              </w:rPr>
            </w:pPr>
          </w:p>
        </w:tc>
        <w:tc>
          <w:tcPr>
            <w:tcW w:w="3959" w:type="dxa"/>
            <w:gridSpan w:val="3"/>
          </w:tcPr>
          <w:p w14:paraId="54F48242"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si estende anche alla copertura dei danni causati da collaboratori, dipendenti e praticanti.</w:t>
            </w:r>
          </w:p>
        </w:tc>
      </w:tr>
      <w:tr w:rsidR="003B1373" w:rsidRPr="004E168B" w14:paraId="03F20C56" w14:textId="77777777" w:rsidTr="00EC3223">
        <w:trPr>
          <w:gridBefore w:val="1"/>
          <w:gridAfter w:val="2"/>
          <w:wBefore w:w="11" w:type="dxa"/>
          <w:wAfter w:w="157" w:type="dxa"/>
        </w:trPr>
        <w:tc>
          <w:tcPr>
            <w:tcW w:w="4373" w:type="dxa"/>
            <w:gridSpan w:val="4"/>
          </w:tcPr>
          <w:p w14:paraId="077F6977"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3DFDAE28" w14:textId="77777777" w:rsidR="003B1373" w:rsidRPr="00E332BF" w:rsidRDefault="003B1373" w:rsidP="003B1373">
            <w:pPr>
              <w:widowControl w:val="0"/>
              <w:spacing w:line="240" w:lineRule="exact"/>
              <w:rPr>
                <w:rFonts w:cs="Arial"/>
                <w:lang w:val="it-IT"/>
              </w:rPr>
            </w:pPr>
          </w:p>
        </w:tc>
        <w:tc>
          <w:tcPr>
            <w:tcW w:w="3959" w:type="dxa"/>
            <w:gridSpan w:val="3"/>
          </w:tcPr>
          <w:p w14:paraId="480F09A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4E168B" w14:paraId="34446FCB" w14:textId="77777777" w:rsidTr="00EC3223">
        <w:trPr>
          <w:gridBefore w:val="1"/>
          <w:gridAfter w:val="2"/>
          <w:wBefore w:w="11" w:type="dxa"/>
          <w:wAfter w:w="157" w:type="dxa"/>
        </w:trPr>
        <w:tc>
          <w:tcPr>
            <w:tcW w:w="4373" w:type="dxa"/>
            <w:gridSpan w:val="4"/>
          </w:tcPr>
          <w:p w14:paraId="77CFE959"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der Freiberuflersozietäten sieht ausdrücklich die Versicherungsdeckung auch der Mitglieder und der Berater vor.</w:t>
            </w:r>
          </w:p>
        </w:tc>
        <w:tc>
          <w:tcPr>
            <w:tcW w:w="1014" w:type="dxa"/>
            <w:gridSpan w:val="3"/>
          </w:tcPr>
          <w:p w14:paraId="7E37FEAE" w14:textId="77777777" w:rsidR="003B1373" w:rsidRPr="00E332BF" w:rsidRDefault="003B1373" w:rsidP="003B1373">
            <w:pPr>
              <w:widowControl w:val="0"/>
              <w:spacing w:line="240" w:lineRule="exact"/>
              <w:rPr>
                <w:rFonts w:cs="Arial"/>
                <w:lang w:val="de-DE"/>
              </w:rPr>
            </w:pPr>
          </w:p>
        </w:tc>
        <w:tc>
          <w:tcPr>
            <w:tcW w:w="3959" w:type="dxa"/>
            <w:gridSpan w:val="3"/>
          </w:tcPr>
          <w:p w14:paraId="4532431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delle associazioni di professionisti prevede espressamente la copertura assicurativa anche degli associati e dei consulenti.</w:t>
            </w:r>
          </w:p>
        </w:tc>
      </w:tr>
      <w:tr w:rsidR="003B1373" w:rsidRPr="004E168B" w14:paraId="56458963" w14:textId="77777777" w:rsidTr="00EC3223">
        <w:trPr>
          <w:gridBefore w:val="1"/>
          <w:gridAfter w:val="2"/>
          <w:wBefore w:w="11" w:type="dxa"/>
          <w:wAfter w:w="157" w:type="dxa"/>
        </w:trPr>
        <w:tc>
          <w:tcPr>
            <w:tcW w:w="4373" w:type="dxa"/>
            <w:gridSpan w:val="4"/>
          </w:tcPr>
          <w:p w14:paraId="40819F8E"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47D2D823" w14:textId="77777777" w:rsidR="003B1373" w:rsidRPr="00E332BF" w:rsidRDefault="003B1373" w:rsidP="003B1373">
            <w:pPr>
              <w:widowControl w:val="0"/>
              <w:spacing w:line="240" w:lineRule="exact"/>
              <w:rPr>
                <w:rFonts w:cs="Arial"/>
                <w:lang w:val="it-IT"/>
              </w:rPr>
            </w:pPr>
          </w:p>
        </w:tc>
        <w:tc>
          <w:tcPr>
            <w:tcW w:w="3959" w:type="dxa"/>
            <w:gridSpan w:val="3"/>
          </w:tcPr>
          <w:p w14:paraId="7EBA907A"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4E168B" w14:paraId="3BA61DC3" w14:textId="77777777" w:rsidTr="00EC3223">
        <w:trPr>
          <w:gridBefore w:val="1"/>
          <w:gridAfter w:val="2"/>
          <w:wBefore w:w="11" w:type="dxa"/>
          <w:wAfter w:w="157" w:type="dxa"/>
        </w:trPr>
        <w:tc>
          <w:tcPr>
            <w:tcW w:w="4373" w:type="dxa"/>
            <w:gridSpan w:val="4"/>
          </w:tcPr>
          <w:p w14:paraId="44B4788D"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Falls der Zuschlagsempfänger eine Gesellschaft ist, übermittelt er die Versicherungspolizze gemäß Art. 1 Abs. 148 G vom 4. August 2017, Nr. 124.</w:t>
            </w:r>
          </w:p>
        </w:tc>
        <w:tc>
          <w:tcPr>
            <w:tcW w:w="1014" w:type="dxa"/>
            <w:gridSpan w:val="3"/>
          </w:tcPr>
          <w:p w14:paraId="5A818E0A" w14:textId="77777777" w:rsidR="003B1373" w:rsidRPr="00E332BF" w:rsidRDefault="003B1373" w:rsidP="003B1373">
            <w:pPr>
              <w:widowControl w:val="0"/>
              <w:spacing w:line="240" w:lineRule="exact"/>
              <w:rPr>
                <w:rFonts w:cs="Arial"/>
                <w:lang w:val="de-DE"/>
              </w:rPr>
            </w:pPr>
          </w:p>
        </w:tc>
        <w:tc>
          <w:tcPr>
            <w:tcW w:w="3959" w:type="dxa"/>
            <w:gridSpan w:val="3"/>
          </w:tcPr>
          <w:p w14:paraId="3733072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Qualora l’aggiudicatario sia una società, trasmette la polizza di assicurazione di cui all’art. 1, comma 148 della l. 4 agosto 2017 n. 124.</w:t>
            </w:r>
          </w:p>
        </w:tc>
      </w:tr>
      <w:tr w:rsidR="003B1373" w:rsidRPr="004E168B" w14:paraId="3AD91A76" w14:textId="77777777" w:rsidTr="00EC3223">
        <w:trPr>
          <w:gridBefore w:val="1"/>
          <w:gridAfter w:val="2"/>
          <w:wBefore w:w="11" w:type="dxa"/>
          <w:wAfter w:w="157" w:type="dxa"/>
        </w:trPr>
        <w:tc>
          <w:tcPr>
            <w:tcW w:w="4373" w:type="dxa"/>
            <w:gridSpan w:val="4"/>
          </w:tcPr>
          <w:p w14:paraId="6ED09D53" w14:textId="77777777"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1014" w:type="dxa"/>
            <w:gridSpan w:val="3"/>
          </w:tcPr>
          <w:p w14:paraId="54307109" w14:textId="77777777" w:rsidR="003B1373" w:rsidRPr="00E332BF" w:rsidRDefault="003B1373" w:rsidP="003B1373">
            <w:pPr>
              <w:widowControl w:val="0"/>
              <w:spacing w:line="240" w:lineRule="exact"/>
              <w:rPr>
                <w:rFonts w:cs="Arial"/>
                <w:lang w:val="it-IT"/>
              </w:rPr>
            </w:pPr>
          </w:p>
        </w:tc>
        <w:tc>
          <w:tcPr>
            <w:tcW w:w="3959" w:type="dxa"/>
            <w:gridSpan w:val="3"/>
          </w:tcPr>
          <w:p w14:paraId="616D5815" w14:textId="77777777" w:rsidR="003B1373" w:rsidRPr="00E332BF" w:rsidRDefault="003B1373" w:rsidP="003B1373">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3B1373" w:rsidRPr="004E168B" w14:paraId="797080FC" w14:textId="77777777" w:rsidTr="00EC3223">
        <w:trPr>
          <w:gridBefore w:val="1"/>
          <w:gridAfter w:val="2"/>
          <w:wBefore w:w="11" w:type="dxa"/>
          <w:wAfter w:w="157" w:type="dxa"/>
        </w:trPr>
        <w:tc>
          <w:tcPr>
            <w:tcW w:w="4373" w:type="dxa"/>
            <w:gridSpan w:val="4"/>
          </w:tcPr>
          <w:p w14:paraId="35D8EBDF" w14:textId="7BD8D1FB"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E332BF">
              <w:rPr>
                <w:rFonts w:cs="Arial"/>
                <w:bCs/>
                <w:color w:val="FF0000"/>
                <w:highlight w:val="green"/>
                <w:lang w:val="de-DE"/>
              </w:rPr>
              <w:t>[Im Falle von Planungsaufträgen]</w:t>
            </w:r>
            <w:r w:rsidRPr="00E332BF">
              <w:rPr>
                <w:rFonts w:cs="Arial"/>
                <w:bCs/>
                <w:color w:val="FF0000"/>
                <w:lang w:val="de-DE"/>
              </w:rPr>
              <w:t xml:space="preserve"> Obige Polizze </w:t>
            </w:r>
            <w:r w:rsidR="00523F3D" w:rsidRPr="00647C0E">
              <w:rPr>
                <w:rFonts w:cs="Arial"/>
                <w:bCs/>
                <w:color w:val="FF0000"/>
                <w:lang w:val="de-DE"/>
              </w:rPr>
              <w:t xml:space="preserve">muss auch die Risiken absichern, die sich auch aus Fehlern oder Unterlassungen </w:t>
            </w:r>
            <w:r w:rsidRPr="00E332BF">
              <w:rPr>
                <w:rFonts w:cs="Arial"/>
                <w:bCs/>
                <w:color w:val="FF0000"/>
                <w:lang w:val="de-DE"/>
              </w:rPr>
              <w:t xml:space="preserve">bei der Erstellung des </w:t>
            </w:r>
            <w:r w:rsidRPr="00E332BF">
              <w:rPr>
                <w:rFonts w:cs="Arial"/>
                <w:bCs/>
                <w:iCs/>
                <w:color w:val="FF0000"/>
              </w:rPr>
              <w:fldChar w:fldCharType="begin">
                <w:ffData>
                  <w:name w:val="Testo1"/>
                  <w:enabled/>
                  <w:calcOnExit w:val="0"/>
                  <w:textInput/>
                </w:ffData>
              </w:fldChar>
            </w:r>
            <w:r w:rsidRPr="00E332BF">
              <w:rPr>
                <w:rFonts w:cs="Arial"/>
                <w:bCs/>
                <w:iCs/>
                <w:color w:val="FF0000"/>
                <w:lang w:val="de-DE"/>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de-DE"/>
              </w:rPr>
              <w:t xml:space="preserve"> [</w:t>
            </w:r>
            <w:r w:rsidRPr="00F3228A">
              <w:rPr>
                <w:rFonts w:cs="Arial"/>
                <w:bCs/>
                <w:color w:val="FF0000"/>
                <w:highlight w:val="green"/>
                <w:lang w:val="de-DE"/>
              </w:rPr>
              <w:t>angeben: - Projekt über die technisch-wirtschaftliche Machbarkeit und/oder Ausführungs Projekt</w:t>
            </w:r>
            <w:r w:rsidRPr="00E332BF">
              <w:rPr>
                <w:rFonts w:cs="Arial"/>
                <w:bCs/>
                <w:color w:val="FF0000"/>
                <w:lang w:val="de-DE"/>
              </w:rPr>
              <w:t>] ergeben und für die auftraggebende Körperschaft/ Vergabestelle neue Planungskosten und/oder Mehrkosten zur Folge haben.</w:t>
            </w:r>
          </w:p>
        </w:tc>
        <w:tc>
          <w:tcPr>
            <w:tcW w:w="1014" w:type="dxa"/>
            <w:gridSpan w:val="3"/>
          </w:tcPr>
          <w:p w14:paraId="5DDD9D08" w14:textId="77777777" w:rsidR="003B1373" w:rsidRPr="00E332BF" w:rsidRDefault="003B1373" w:rsidP="003B1373">
            <w:pPr>
              <w:widowControl w:val="0"/>
              <w:spacing w:line="240" w:lineRule="exact"/>
              <w:rPr>
                <w:rFonts w:cs="Arial"/>
                <w:color w:val="FF0000"/>
                <w:lang w:val="de-DE"/>
              </w:rPr>
            </w:pPr>
          </w:p>
        </w:tc>
        <w:tc>
          <w:tcPr>
            <w:tcW w:w="3959" w:type="dxa"/>
            <w:gridSpan w:val="3"/>
          </w:tcPr>
          <w:p w14:paraId="19DE1FA3" w14:textId="6C42DF3F" w:rsidR="003B1373" w:rsidRPr="00E332BF" w:rsidRDefault="003B1373" w:rsidP="003B1373">
            <w:pPr>
              <w:widowControl w:val="0"/>
              <w:autoSpaceDE w:val="0"/>
              <w:autoSpaceDN w:val="0"/>
              <w:adjustRightInd w:val="0"/>
              <w:spacing w:line="240" w:lineRule="exact"/>
              <w:ind w:left="344" w:right="6"/>
              <w:jc w:val="both"/>
              <w:rPr>
                <w:rFonts w:cs="Arial"/>
                <w:bCs/>
                <w:color w:val="FF0000"/>
                <w:lang w:val="it-IT"/>
              </w:rPr>
            </w:pPr>
            <w:r w:rsidRPr="00E332BF">
              <w:rPr>
                <w:rFonts w:cs="Arial"/>
                <w:bCs/>
                <w:color w:val="FF0000"/>
                <w:highlight w:val="green"/>
                <w:lang w:val="it-IT"/>
              </w:rPr>
              <w:t>[In caso di incarichi di progettazione]</w:t>
            </w:r>
            <w:r w:rsidRPr="00E332BF">
              <w:rPr>
                <w:rFonts w:cs="Arial"/>
                <w:bCs/>
                <w:color w:val="FF0000"/>
                <w:lang w:val="it-IT"/>
              </w:rPr>
              <w:t xml:space="preserve"> La polizza</w:t>
            </w:r>
            <w:r w:rsidR="00523F3D">
              <w:rPr>
                <w:rFonts w:cs="Arial"/>
                <w:bCs/>
                <w:color w:val="FF0000"/>
                <w:lang w:val="it-IT"/>
              </w:rPr>
              <w:t xml:space="preserve"> </w:t>
            </w:r>
            <w:r w:rsidRPr="00E332BF">
              <w:rPr>
                <w:rFonts w:cs="Arial"/>
                <w:bCs/>
                <w:color w:val="FF0000"/>
                <w:lang w:val="it-IT"/>
              </w:rPr>
              <w:t>copre anche i rischi derivanti da errori od omissioni nella redazione del</w:t>
            </w:r>
            <w:r w:rsidRPr="00E332BF">
              <w:rPr>
                <w:rFonts w:cs="Arial"/>
                <w:bCs/>
                <w:iCs/>
                <w:color w:val="FF0000"/>
                <w:lang w:val="it-IT"/>
              </w:rPr>
              <w:t xml:space="preserve"> </w:t>
            </w:r>
            <w:r w:rsidRPr="00E332BF">
              <w:rPr>
                <w:rFonts w:cs="Arial"/>
                <w:bCs/>
                <w:iCs/>
                <w:color w:val="FF0000"/>
              </w:rPr>
              <w:fldChar w:fldCharType="begin">
                <w:ffData>
                  <w:name w:val="Testo1"/>
                  <w:enabled/>
                  <w:calcOnExit w:val="0"/>
                  <w:textInput/>
                </w:ffData>
              </w:fldChar>
            </w:r>
            <w:r w:rsidRPr="00E332BF">
              <w:rPr>
                <w:rFonts w:cs="Arial"/>
                <w:bCs/>
                <w:iCs/>
                <w:color w:val="FF0000"/>
                <w:lang w:val="it-IT"/>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it-IT"/>
              </w:rPr>
              <w:t xml:space="preserve"> [</w:t>
            </w:r>
            <w:r w:rsidRPr="00E332BF">
              <w:rPr>
                <w:rFonts w:cs="Arial"/>
                <w:bCs/>
                <w:color w:val="FF0000"/>
                <w:highlight w:val="green"/>
                <w:lang w:val="it-IT"/>
              </w:rPr>
              <w:t xml:space="preserve">indicare: </w:t>
            </w:r>
            <w:r w:rsidRPr="00F3228A">
              <w:rPr>
                <w:rFonts w:cs="Arial"/>
                <w:bCs/>
                <w:color w:val="FF0000"/>
                <w:highlight w:val="green"/>
                <w:lang w:val="it-IT"/>
              </w:rPr>
              <w:t>progetto di fattibilità tecnico-economica e/o ese</w:t>
            </w:r>
            <w:r w:rsidRPr="00E332BF">
              <w:rPr>
                <w:rFonts w:cs="Arial"/>
                <w:bCs/>
                <w:color w:val="FF0000"/>
                <w:highlight w:val="green"/>
                <w:lang w:val="it-IT"/>
              </w:rPr>
              <w:t>cutivo</w:t>
            </w:r>
            <w:r w:rsidRPr="00E332BF">
              <w:rPr>
                <w:rFonts w:cs="Arial"/>
                <w:bCs/>
                <w:color w:val="FF0000"/>
                <w:lang w:val="it-IT"/>
              </w:rPr>
              <w:t>] che possano determinare a carico della stazione appaltante nuove spese di progettazione e/o maggiori costi.</w:t>
            </w:r>
          </w:p>
        </w:tc>
      </w:tr>
      <w:tr w:rsidR="003B1373" w:rsidRPr="004E168B" w14:paraId="71C42450" w14:textId="77777777" w:rsidTr="00EC3223">
        <w:trPr>
          <w:gridBefore w:val="1"/>
          <w:gridAfter w:val="2"/>
          <w:wBefore w:w="11" w:type="dxa"/>
          <w:wAfter w:w="157" w:type="dxa"/>
        </w:trPr>
        <w:tc>
          <w:tcPr>
            <w:tcW w:w="4373" w:type="dxa"/>
            <w:gridSpan w:val="4"/>
          </w:tcPr>
          <w:p w14:paraId="6C113C67"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C473B2B" w14:textId="77777777" w:rsidR="003B1373" w:rsidRPr="00F80C5A" w:rsidRDefault="003B1373" w:rsidP="003B1373">
            <w:pPr>
              <w:widowControl w:val="0"/>
              <w:spacing w:line="240" w:lineRule="exact"/>
              <w:rPr>
                <w:rFonts w:cs="Arial"/>
                <w:lang w:val="it-IT"/>
              </w:rPr>
            </w:pPr>
          </w:p>
        </w:tc>
        <w:tc>
          <w:tcPr>
            <w:tcW w:w="3959" w:type="dxa"/>
            <w:gridSpan w:val="3"/>
          </w:tcPr>
          <w:p w14:paraId="03B5D54A"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79DEEF72" w14:textId="77777777" w:rsidTr="00EC3223">
        <w:trPr>
          <w:gridBefore w:val="1"/>
          <w:gridAfter w:val="2"/>
          <w:wBefore w:w="11" w:type="dxa"/>
          <w:wAfter w:w="157" w:type="dxa"/>
        </w:trPr>
        <w:tc>
          <w:tcPr>
            <w:tcW w:w="4373" w:type="dxa"/>
            <w:gridSpan w:val="4"/>
          </w:tcPr>
          <w:p w14:paraId="562B75CC"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lang w:val="de-DE"/>
              </w:rPr>
              <w:t>Angabe des</w:t>
            </w:r>
            <w:r w:rsidRPr="00F80C5A">
              <w:rPr>
                <w:rFonts w:cs="Arial"/>
                <w:b/>
                <w:lang w:val="de-DE"/>
              </w:rPr>
              <w:t xml:space="preserve"> Kontokorrents für öffentliche Aufträge.</w:t>
            </w:r>
            <w:r w:rsidRPr="00F80C5A">
              <w:rPr>
                <w:rFonts w:cs="Arial"/>
                <w:color w:val="0000FF"/>
                <w:lang w:val="de-DE"/>
              </w:rPr>
              <w:t>;</w:t>
            </w:r>
          </w:p>
        </w:tc>
        <w:tc>
          <w:tcPr>
            <w:tcW w:w="1014" w:type="dxa"/>
            <w:gridSpan w:val="3"/>
          </w:tcPr>
          <w:p w14:paraId="5C530932" w14:textId="77777777" w:rsidR="003B1373" w:rsidRPr="00F80C5A" w:rsidRDefault="003B1373" w:rsidP="003B1373">
            <w:pPr>
              <w:widowControl w:val="0"/>
              <w:spacing w:line="240" w:lineRule="exact"/>
              <w:rPr>
                <w:rFonts w:cs="Arial"/>
                <w:lang w:val="de-DE"/>
              </w:rPr>
            </w:pPr>
          </w:p>
        </w:tc>
        <w:tc>
          <w:tcPr>
            <w:tcW w:w="3959" w:type="dxa"/>
            <w:gridSpan w:val="3"/>
          </w:tcPr>
          <w:p w14:paraId="7894A731"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lang w:val="it-IT"/>
              </w:rPr>
              <w:t xml:space="preserve">l’indicazione del </w:t>
            </w:r>
            <w:r w:rsidRPr="00F80C5A">
              <w:rPr>
                <w:rFonts w:cs="Arial"/>
                <w:b/>
                <w:lang w:val="it-IT"/>
              </w:rPr>
              <w:t>conto corrente dedicato</w:t>
            </w:r>
            <w:r w:rsidRPr="00F80C5A">
              <w:rPr>
                <w:rFonts w:cs="Arial"/>
                <w:lang w:val="it-IT"/>
              </w:rPr>
              <w:t>;</w:t>
            </w:r>
          </w:p>
        </w:tc>
      </w:tr>
      <w:tr w:rsidR="003B1373" w:rsidRPr="004E168B" w14:paraId="05218061" w14:textId="77777777" w:rsidTr="00EC3223">
        <w:trPr>
          <w:gridBefore w:val="1"/>
          <w:gridAfter w:val="2"/>
          <w:wBefore w:w="11" w:type="dxa"/>
          <w:wAfter w:w="157" w:type="dxa"/>
        </w:trPr>
        <w:tc>
          <w:tcPr>
            <w:tcW w:w="4373" w:type="dxa"/>
            <w:gridSpan w:val="4"/>
          </w:tcPr>
          <w:p w14:paraId="7894D0F0"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0207004" w14:textId="77777777" w:rsidR="003B1373" w:rsidRPr="00F80C5A" w:rsidRDefault="003B1373" w:rsidP="003B1373">
            <w:pPr>
              <w:widowControl w:val="0"/>
              <w:spacing w:line="240" w:lineRule="exact"/>
              <w:rPr>
                <w:rFonts w:cs="Arial"/>
                <w:lang w:val="it-IT"/>
              </w:rPr>
            </w:pPr>
          </w:p>
        </w:tc>
        <w:tc>
          <w:tcPr>
            <w:tcW w:w="3959" w:type="dxa"/>
            <w:gridSpan w:val="3"/>
          </w:tcPr>
          <w:p w14:paraId="7776016C"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644DBAA8" w14:textId="77777777" w:rsidTr="00EC3223">
        <w:trPr>
          <w:gridBefore w:val="1"/>
          <w:gridAfter w:val="2"/>
          <w:wBefore w:w="11" w:type="dxa"/>
          <w:wAfter w:w="157" w:type="dxa"/>
        </w:trPr>
        <w:tc>
          <w:tcPr>
            <w:tcW w:w="4373" w:type="dxa"/>
            <w:gridSpan w:val="4"/>
          </w:tcPr>
          <w:p w14:paraId="7146B990"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bCs/>
                <w:lang w:val="de-DE"/>
              </w:rPr>
              <w:t xml:space="preserve">Bei BG die </w:t>
            </w:r>
            <w:r w:rsidRPr="00F80C5A">
              <w:rPr>
                <w:rFonts w:cs="Arial"/>
                <w:b/>
                <w:lang w:val="de-DE"/>
              </w:rPr>
              <w:t>gemeinsame Sondervollmacht mit Vertretungsbefugnis</w:t>
            </w:r>
            <w:r w:rsidRPr="00F80C5A">
              <w:rPr>
                <w:rFonts w:cs="Arial"/>
                <w:lang w:val="de-DE"/>
              </w:rPr>
              <w:t xml:space="preserve"> mittels beglaubigter Privaturkunde, die dem gesetzlichen Vertreter des Gruppenbeauftragten erteilt wurde</w:t>
            </w:r>
            <w:r w:rsidRPr="00F80C5A">
              <w:rPr>
                <w:rFonts w:cs="Arial"/>
                <w:bCs/>
                <w:lang w:val="de-DE"/>
              </w:rPr>
              <w:t>;</w:t>
            </w:r>
          </w:p>
        </w:tc>
        <w:tc>
          <w:tcPr>
            <w:tcW w:w="1014" w:type="dxa"/>
            <w:gridSpan w:val="3"/>
          </w:tcPr>
          <w:p w14:paraId="4149CF96" w14:textId="77777777" w:rsidR="003B1373" w:rsidRPr="00F80C5A" w:rsidRDefault="003B1373" w:rsidP="003B1373">
            <w:pPr>
              <w:widowControl w:val="0"/>
              <w:spacing w:line="240" w:lineRule="exact"/>
              <w:rPr>
                <w:rFonts w:cs="Arial"/>
                <w:lang w:val="de-DE"/>
              </w:rPr>
            </w:pPr>
          </w:p>
        </w:tc>
        <w:tc>
          <w:tcPr>
            <w:tcW w:w="3959" w:type="dxa"/>
            <w:gridSpan w:val="3"/>
          </w:tcPr>
          <w:p w14:paraId="47AD7426"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F80C5A">
              <w:rPr>
                <w:rFonts w:cs="Arial"/>
                <w:b/>
                <w:bCs/>
                <w:lang w:val="it-IT"/>
              </w:rPr>
              <w:t>in caso di R.T. la procura relativa al mandato collettivo speciale con rappresentanza</w:t>
            </w:r>
            <w:r w:rsidRPr="00F80C5A">
              <w:rPr>
                <w:rFonts w:cs="Arial"/>
                <w:bCs/>
                <w:lang w:val="it-IT"/>
              </w:rPr>
              <w:t>, risultante da scrittura privata autenticata conferita al legale rappresentante dell’impresa capogruppo;</w:t>
            </w:r>
          </w:p>
        </w:tc>
      </w:tr>
      <w:tr w:rsidR="003B1373" w:rsidRPr="004E168B" w14:paraId="52E7C2A5" w14:textId="77777777" w:rsidTr="00EC3223">
        <w:trPr>
          <w:gridBefore w:val="1"/>
          <w:gridAfter w:val="2"/>
          <w:wBefore w:w="11" w:type="dxa"/>
          <w:wAfter w:w="157" w:type="dxa"/>
        </w:trPr>
        <w:tc>
          <w:tcPr>
            <w:tcW w:w="4373" w:type="dxa"/>
            <w:gridSpan w:val="4"/>
          </w:tcPr>
          <w:p w14:paraId="14FEAB9B"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90A145B" w14:textId="77777777" w:rsidR="003B1373" w:rsidRPr="00F80C5A" w:rsidRDefault="003B1373" w:rsidP="003B1373">
            <w:pPr>
              <w:widowControl w:val="0"/>
              <w:spacing w:line="240" w:lineRule="exact"/>
              <w:rPr>
                <w:rFonts w:cs="Arial"/>
                <w:lang w:val="it-IT"/>
              </w:rPr>
            </w:pPr>
          </w:p>
        </w:tc>
        <w:tc>
          <w:tcPr>
            <w:tcW w:w="3959" w:type="dxa"/>
            <w:gridSpan w:val="3"/>
          </w:tcPr>
          <w:p w14:paraId="62BB9FA1"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4E168B" w14:paraId="17CE678D" w14:textId="77777777" w:rsidTr="00EC3223">
        <w:trPr>
          <w:gridBefore w:val="1"/>
          <w:gridAfter w:val="2"/>
          <w:wBefore w:w="11" w:type="dxa"/>
          <w:wAfter w:w="157" w:type="dxa"/>
        </w:trPr>
        <w:tc>
          <w:tcPr>
            <w:tcW w:w="4373" w:type="dxa"/>
            <w:gridSpan w:val="4"/>
          </w:tcPr>
          <w:p w14:paraId="20232802" w14:textId="468B4481" w:rsidR="003B1373" w:rsidRPr="002070EB"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2070EB">
              <w:rPr>
                <w:rFonts w:eastAsia="Calibri" w:cs="Arial"/>
                <w:lang w:val="de-DE"/>
              </w:rPr>
              <w:t>Die kontinuierlichen Kooperations-, Dienstleis-</w:t>
            </w:r>
            <w:r w:rsidRPr="002B101E">
              <w:rPr>
                <w:rFonts w:eastAsia="Calibri" w:cs="Arial"/>
                <w:lang w:val="de-DE"/>
              </w:rPr>
              <w:t>tungs</w:t>
            </w:r>
            <w:r w:rsidRPr="002B101E">
              <w:rPr>
                <w:rFonts w:cs="Arial"/>
                <w:lang w:val="de-DE"/>
              </w:rPr>
              <w:t xml:space="preserve">verträge, die vor Veröffentlichung des vorliegenden Vergabeverfahrens gemäß </w:t>
            </w:r>
            <w:r w:rsidRPr="002B101E">
              <w:rPr>
                <w:rFonts w:cs="Arial"/>
                <w:lang w:val="de-DE" w:eastAsia="it-IT"/>
              </w:rPr>
              <w:t xml:space="preserve">Buchst. d) Art. 119 GvD Nr. 36/2023   </w:t>
            </w:r>
            <w:r w:rsidRPr="002B101E">
              <w:rPr>
                <w:rFonts w:cs="Arial"/>
                <w:lang w:val="de-DE"/>
              </w:rPr>
              <w:t>unterzeichnet wurden, müssen vor</w:t>
            </w:r>
            <w:r w:rsidRPr="002070EB">
              <w:rPr>
                <w:rFonts w:cs="Arial"/>
                <w:lang w:val="de-DE"/>
              </w:rPr>
              <w:t xml:space="preserve"> oder gleichzeitig mit der Unterzeichnung des Vergabevertrags</w:t>
            </w:r>
            <w:r w:rsidRPr="002070EB">
              <w:rPr>
                <w:rFonts w:eastAsia="Calibri" w:cs="Arial"/>
                <w:lang w:val="de-DE"/>
              </w:rPr>
              <w:t xml:space="preserve"> in der Vergabestelle hinterlegt werden;</w:t>
            </w:r>
          </w:p>
        </w:tc>
        <w:tc>
          <w:tcPr>
            <w:tcW w:w="1014" w:type="dxa"/>
            <w:gridSpan w:val="3"/>
          </w:tcPr>
          <w:p w14:paraId="7FC2960F" w14:textId="77777777" w:rsidR="003B1373" w:rsidRPr="002070EB" w:rsidRDefault="003B1373" w:rsidP="003B1373">
            <w:pPr>
              <w:widowControl w:val="0"/>
              <w:spacing w:line="240" w:lineRule="exact"/>
              <w:rPr>
                <w:rFonts w:cs="Arial"/>
                <w:lang w:val="de-DE"/>
              </w:rPr>
            </w:pPr>
          </w:p>
        </w:tc>
        <w:tc>
          <w:tcPr>
            <w:tcW w:w="3959" w:type="dxa"/>
            <w:gridSpan w:val="3"/>
          </w:tcPr>
          <w:p w14:paraId="6703CCA3" w14:textId="552C0535" w:rsidR="003B1373" w:rsidRPr="002070EB"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lang w:val="it-IT"/>
              </w:rPr>
            </w:pPr>
            <w:r w:rsidRPr="002070EB">
              <w:rPr>
                <w:rFonts w:eastAsia="Calibri" w:cs="Arial"/>
                <w:lang w:val="it-IT"/>
              </w:rPr>
              <w:t xml:space="preserve">i </w:t>
            </w:r>
            <w:r w:rsidRPr="002B101E">
              <w:rPr>
                <w:rFonts w:eastAsia="Calibri" w:cs="Arial"/>
                <w:lang w:val="it-IT"/>
              </w:rPr>
              <w:t>contratti continuativi di cooperazione, servizio sottoscritti in epoca anteriore alla pubblicazione della presente procedura d’appalto di cui alla alla lett. d) dell’art. 119 del d.lgs. 36/2023</w:t>
            </w:r>
            <w:r w:rsidRPr="00D20346">
              <w:rPr>
                <w:rFonts w:eastAsia="Calibri" w:cs="Arial"/>
                <w:lang w:val="it-IT"/>
              </w:rPr>
              <w:t xml:space="preserve"> </w:t>
            </w:r>
            <w:r w:rsidRPr="002070EB">
              <w:rPr>
                <w:rFonts w:eastAsia="Calibri" w:cs="Arial"/>
                <w:lang w:val="it-IT"/>
              </w:rPr>
              <w:t>che dovranno essere depositati presso la stazione appaltante prima o contestualmente alla sottoscrizione del contratto di appalto;</w:t>
            </w:r>
          </w:p>
        </w:tc>
      </w:tr>
      <w:tr w:rsidR="003B1373" w:rsidRPr="004E168B" w14:paraId="28665F96" w14:textId="77777777" w:rsidTr="00EC3223">
        <w:trPr>
          <w:gridBefore w:val="1"/>
          <w:gridAfter w:val="2"/>
          <w:wBefore w:w="11" w:type="dxa"/>
          <w:wAfter w:w="157" w:type="dxa"/>
        </w:trPr>
        <w:tc>
          <w:tcPr>
            <w:tcW w:w="4373" w:type="dxa"/>
            <w:gridSpan w:val="4"/>
          </w:tcPr>
          <w:p w14:paraId="6A52EF09" w14:textId="77777777" w:rsidR="003B1373" w:rsidRPr="00F80C5A" w:rsidRDefault="003B1373" w:rsidP="003B1373">
            <w:pPr>
              <w:widowControl w:val="0"/>
              <w:shd w:val="clear" w:color="auto" w:fill="FFFFFF" w:themeFill="background1"/>
              <w:spacing w:line="240" w:lineRule="exact"/>
              <w:ind w:left="308" w:right="76" w:hanging="11"/>
              <w:jc w:val="both"/>
              <w:rPr>
                <w:rFonts w:cs="Arial"/>
                <w:bCs/>
                <w:lang w:val="it-IT"/>
              </w:rPr>
            </w:pPr>
          </w:p>
        </w:tc>
        <w:tc>
          <w:tcPr>
            <w:tcW w:w="1014" w:type="dxa"/>
            <w:gridSpan w:val="3"/>
          </w:tcPr>
          <w:p w14:paraId="0AA911F3" w14:textId="77777777" w:rsidR="003B1373" w:rsidRPr="00F80C5A" w:rsidRDefault="003B1373" w:rsidP="003B1373">
            <w:pPr>
              <w:widowControl w:val="0"/>
              <w:spacing w:line="240" w:lineRule="exact"/>
              <w:rPr>
                <w:rFonts w:cs="Arial"/>
                <w:lang w:val="it-IT"/>
              </w:rPr>
            </w:pPr>
          </w:p>
        </w:tc>
        <w:tc>
          <w:tcPr>
            <w:tcW w:w="3959" w:type="dxa"/>
            <w:gridSpan w:val="3"/>
          </w:tcPr>
          <w:p w14:paraId="13225D6A" w14:textId="77777777" w:rsidR="003B1373" w:rsidRPr="00F80C5A" w:rsidRDefault="003B1373" w:rsidP="003B1373">
            <w:pPr>
              <w:widowControl w:val="0"/>
              <w:autoSpaceDE w:val="0"/>
              <w:autoSpaceDN w:val="0"/>
              <w:adjustRightInd w:val="0"/>
              <w:spacing w:line="240" w:lineRule="exact"/>
              <w:ind w:left="282" w:right="6"/>
              <w:jc w:val="both"/>
              <w:rPr>
                <w:rFonts w:cs="Arial"/>
                <w:bCs/>
                <w:lang w:val="it-IT"/>
              </w:rPr>
            </w:pPr>
          </w:p>
        </w:tc>
      </w:tr>
      <w:tr w:rsidR="003B1373" w:rsidRPr="004E168B" w14:paraId="7EA8D940" w14:textId="77777777" w:rsidTr="00EC3223">
        <w:trPr>
          <w:gridBefore w:val="1"/>
          <w:gridAfter w:val="2"/>
          <w:wBefore w:w="11" w:type="dxa"/>
          <w:wAfter w:w="157" w:type="dxa"/>
        </w:trPr>
        <w:tc>
          <w:tcPr>
            <w:tcW w:w="4373" w:type="dxa"/>
            <w:gridSpan w:val="4"/>
          </w:tcPr>
          <w:p w14:paraId="7A6DBA2E"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color w:val="FF0000"/>
                <w:lang w:val="de-DE"/>
              </w:rPr>
              <w:t>Sekretariatsgebühren/</w:t>
            </w:r>
            <w:r w:rsidRPr="00F80C5A">
              <w:rPr>
                <w:rFonts w:cs="Arial"/>
                <w:lang w:val="de-DE"/>
              </w:rPr>
              <w:fldChar w:fldCharType="begin">
                <w:ffData>
                  <w:name w:val="Text22"/>
                  <w:enabled/>
                  <w:calcOnExit w:val="0"/>
                  <w:textInput/>
                </w:ffData>
              </w:fldChar>
            </w:r>
            <w:r w:rsidRPr="00F80C5A">
              <w:rPr>
                <w:rFonts w:cs="Arial"/>
                <w:lang w:val="de-DE"/>
              </w:rPr>
              <w:instrText xml:space="preserve"> FORMTEXT </w:instrText>
            </w:r>
            <w:r w:rsidRPr="00F80C5A">
              <w:rPr>
                <w:rFonts w:cs="Arial"/>
                <w:lang w:val="de-DE"/>
              </w:rPr>
            </w:r>
            <w:r w:rsidRPr="00F80C5A">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F80C5A">
              <w:rPr>
                <w:rFonts w:cs="Arial"/>
                <w:lang w:val="de-DE"/>
              </w:rPr>
              <w:fldChar w:fldCharType="end"/>
            </w:r>
            <w:r w:rsidRPr="00F80C5A">
              <w:rPr>
                <w:rFonts w:cs="Arial"/>
                <w:color w:val="FF0000"/>
                <w:lang w:val="de-DE"/>
              </w:rPr>
              <w:t xml:space="preserve"> in der Höhe von </w:t>
            </w:r>
            <w:r w:rsidRPr="00F80C5A">
              <w:rPr>
                <w:rFonts w:cs="Arial"/>
                <w:color w:val="FF0000"/>
                <w:lang w:val="de-DE"/>
              </w:rPr>
              <w:fldChar w:fldCharType="begin">
                <w:ffData>
                  <w:name w:val="Text22"/>
                  <w:enabled/>
                  <w:calcOnExit w:val="0"/>
                  <w:textInput/>
                </w:ffData>
              </w:fldChar>
            </w:r>
            <w:r w:rsidRPr="00F80C5A">
              <w:rPr>
                <w:rFonts w:cs="Arial"/>
                <w:color w:val="FF0000"/>
                <w:lang w:val="de-DE"/>
              </w:rPr>
              <w:instrText xml:space="preserve"> FORMTEXT </w:instrText>
            </w:r>
            <w:r w:rsidRPr="00F80C5A">
              <w:rPr>
                <w:rFonts w:cs="Arial"/>
                <w:color w:val="FF0000"/>
                <w:lang w:val="de-DE"/>
              </w:rPr>
            </w:r>
            <w:r w:rsidRPr="00F80C5A">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F80C5A">
              <w:rPr>
                <w:rFonts w:cs="Arial"/>
                <w:color w:val="FF0000"/>
                <w:lang w:val="de-DE"/>
              </w:rPr>
              <w:fldChar w:fldCharType="end"/>
            </w:r>
            <w:r w:rsidRPr="00F80C5A">
              <w:rPr>
                <w:rFonts w:cs="Arial"/>
                <w:color w:val="FF0000"/>
                <w:lang w:val="de-DE"/>
              </w:rPr>
              <w:t xml:space="preserve"> Euro;</w:t>
            </w:r>
          </w:p>
        </w:tc>
        <w:tc>
          <w:tcPr>
            <w:tcW w:w="1014" w:type="dxa"/>
            <w:gridSpan w:val="3"/>
          </w:tcPr>
          <w:p w14:paraId="5E8C7BDB" w14:textId="77777777" w:rsidR="003B1373" w:rsidRPr="00F80C5A" w:rsidRDefault="003B1373" w:rsidP="003B1373">
            <w:pPr>
              <w:widowControl w:val="0"/>
              <w:spacing w:line="240" w:lineRule="exact"/>
              <w:rPr>
                <w:rFonts w:cs="Arial"/>
                <w:lang w:val="de-DE"/>
              </w:rPr>
            </w:pPr>
          </w:p>
        </w:tc>
        <w:tc>
          <w:tcPr>
            <w:tcW w:w="3959" w:type="dxa"/>
            <w:gridSpan w:val="3"/>
          </w:tcPr>
          <w:p w14:paraId="4E787838"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color w:val="FF0000"/>
                <w:lang w:val="it-IT"/>
              </w:rPr>
              <w:t>diritti di segreteria/</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 xml:space="preserve"> pari a euro </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w:t>
            </w:r>
          </w:p>
        </w:tc>
      </w:tr>
      <w:tr w:rsidR="003B1373" w:rsidRPr="004E168B" w14:paraId="39C0FC17" w14:textId="77777777" w:rsidTr="00EC3223">
        <w:trPr>
          <w:gridBefore w:val="1"/>
          <w:gridAfter w:val="2"/>
          <w:wBefore w:w="11" w:type="dxa"/>
          <w:wAfter w:w="157" w:type="dxa"/>
        </w:trPr>
        <w:tc>
          <w:tcPr>
            <w:tcW w:w="4373" w:type="dxa"/>
            <w:gridSpan w:val="4"/>
          </w:tcPr>
          <w:p w14:paraId="2EA37572"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FDD605E" w14:textId="77777777" w:rsidR="003B1373" w:rsidRPr="00F80C5A" w:rsidRDefault="003B1373" w:rsidP="003B1373">
            <w:pPr>
              <w:widowControl w:val="0"/>
              <w:spacing w:line="240" w:lineRule="exact"/>
              <w:rPr>
                <w:rFonts w:cs="Arial"/>
                <w:lang w:val="it-IT"/>
              </w:rPr>
            </w:pPr>
          </w:p>
        </w:tc>
        <w:tc>
          <w:tcPr>
            <w:tcW w:w="3959" w:type="dxa"/>
            <w:gridSpan w:val="3"/>
          </w:tcPr>
          <w:p w14:paraId="7AC6DAB3"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5737C1" w14:paraId="1789FE0E" w14:textId="77777777" w:rsidTr="00EC3223">
        <w:trPr>
          <w:gridBefore w:val="1"/>
          <w:gridAfter w:val="2"/>
          <w:wBefore w:w="11" w:type="dxa"/>
          <w:wAfter w:w="157" w:type="dxa"/>
        </w:trPr>
        <w:tc>
          <w:tcPr>
            <w:tcW w:w="4373" w:type="dxa"/>
            <w:gridSpan w:val="4"/>
          </w:tcPr>
          <w:p w14:paraId="3B93C9F5" w14:textId="405959EE"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lang w:val="de-DE"/>
              </w:rPr>
              <w:t>etwaige andere vertragliche Unterlagen</w:t>
            </w:r>
            <w:r w:rsidRPr="00F80C5A">
              <w:rPr>
                <w:rFonts w:cs="Arial"/>
                <w:lang w:val="de-DE"/>
              </w:rPr>
              <w:t xml:space="preserve"> </w:t>
            </w:r>
            <w:r w:rsidRPr="00F80C5A">
              <w:rPr>
                <w:rFonts w:cs="Arial"/>
                <w:b/>
                <w:i/>
                <w:color w:val="FF0000"/>
                <w:lang w:val="de-DE"/>
              </w:rPr>
              <w:t>(z.B. CAM)</w:t>
            </w:r>
            <w:r>
              <w:rPr>
                <w:rFonts w:cs="Arial"/>
                <w:b/>
                <w:i/>
                <w:color w:val="FF0000"/>
                <w:lang w:val="de-DE"/>
              </w:rPr>
              <w:t>;</w:t>
            </w:r>
          </w:p>
        </w:tc>
        <w:tc>
          <w:tcPr>
            <w:tcW w:w="1014" w:type="dxa"/>
            <w:gridSpan w:val="3"/>
          </w:tcPr>
          <w:p w14:paraId="2FB7A069" w14:textId="77777777" w:rsidR="003B1373" w:rsidRPr="00F80C5A" w:rsidRDefault="003B1373" w:rsidP="003B1373">
            <w:pPr>
              <w:widowControl w:val="0"/>
              <w:spacing w:line="240" w:lineRule="exact"/>
              <w:rPr>
                <w:rFonts w:cs="Arial"/>
                <w:lang w:val="de-DE"/>
              </w:rPr>
            </w:pPr>
          </w:p>
        </w:tc>
        <w:tc>
          <w:tcPr>
            <w:tcW w:w="3959" w:type="dxa"/>
            <w:gridSpan w:val="3"/>
          </w:tcPr>
          <w:p w14:paraId="32919EE8" w14:textId="115D6578"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rPr>
            </w:pPr>
            <w:r w:rsidRPr="00F80C5A">
              <w:rPr>
                <w:rFonts w:cs="Arial"/>
                <w:b/>
                <w:lang w:val="it-IT"/>
              </w:rPr>
              <w:t>eventuali altri documenti contrattuali</w:t>
            </w:r>
            <w:r w:rsidRPr="00F80C5A">
              <w:rPr>
                <w:rFonts w:cs="Arial"/>
                <w:lang w:val="it-IT"/>
              </w:rPr>
              <w:t xml:space="preserve"> </w:t>
            </w:r>
            <w:r w:rsidRPr="00F80C5A">
              <w:rPr>
                <w:rFonts w:cs="Arial"/>
                <w:b/>
                <w:i/>
                <w:color w:val="FF0000"/>
                <w:lang w:val="it-IT"/>
              </w:rPr>
              <w:t xml:space="preserve">(es. </w:t>
            </w:r>
            <w:r w:rsidRPr="00F80C5A">
              <w:rPr>
                <w:rFonts w:cs="Arial"/>
                <w:b/>
                <w:i/>
                <w:color w:val="FF0000"/>
              </w:rPr>
              <w:t>CAM)</w:t>
            </w:r>
            <w:r>
              <w:rPr>
                <w:rFonts w:cs="Arial"/>
                <w:b/>
                <w:i/>
                <w:color w:val="FF0000"/>
              </w:rPr>
              <w:t>;</w:t>
            </w:r>
          </w:p>
        </w:tc>
      </w:tr>
      <w:tr w:rsidR="003B1373" w:rsidRPr="005737C1" w14:paraId="4226001F" w14:textId="77777777" w:rsidTr="00EC3223">
        <w:trPr>
          <w:gridBefore w:val="1"/>
          <w:gridAfter w:val="2"/>
          <w:wBefore w:w="11" w:type="dxa"/>
          <w:wAfter w:w="157" w:type="dxa"/>
        </w:trPr>
        <w:tc>
          <w:tcPr>
            <w:tcW w:w="4373" w:type="dxa"/>
            <w:gridSpan w:val="4"/>
          </w:tcPr>
          <w:p w14:paraId="23E41569" w14:textId="77777777" w:rsidR="003B1373" w:rsidRPr="00F80C5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0162B13" w14:textId="77777777" w:rsidR="003B1373" w:rsidRPr="00F80C5A" w:rsidRDefault="003B1373" w:rsidP="003B1373">
            <w:pPr>
              <w:widowControl w:val="0"/>
              <w:spacing w:line="240" w:lineRule="exact"/>
              <w:rPr>
                <w:rFonts w:cs="Arial"/>
                <w:lang w:val="it-IT"/>
              </w:rPr>
            </w:pPr>
          </w:p>
        </w:tc>
        <w:tc>
          <w:tcPr>
            <w:tcW w:w="3959" w:type="dxa"/>
            <w:gridSpan w:val="3"/>
          </w:tcPr>
          <w:p w14:paraId="6D7F27C7" w14:textId="77777777" w:rsidR="003B1373" w:rsidRPr="00F80C5A" w:rsidRDefault="003B1373" w:rsidP="003B1373">
            <w:pPr>
              <w:widowControl w:val="0"/>
              <w:autoSpaceDE w:val="0"/>
              <w:autoSpaceDN w:val="0"/>
              <w:adjustRightInd w:val="0"/>
              <w:spacing w:line="240" w:lineRule="exact"/>
              <w:ind w:right="6"/>
              <w:jc w:val="both"/>
              <w:rPr>
                <w:rFonts w:cs="Arial"/>
              </w:rPr>
            </w:pPr>
          </w:p>
        </w:tc>
      </w:tr>
      <w:tr w:rsidR="003B1373" w:rsidRPr="004E168B" w14:paraId="43D155D7" w14:textId="77777777" w:rsidTr="00EC3223">
        <w:trPr>
          <w:gridBefore w:val="1"/>
          <w:gridAfter w:val="2"/>
          <w:wBefore w:w="11" w:type="dxa"/>
          <w:wAfter w:w="157" w:type="dxa"/>
        </w:trPr>
        <w:tc>
          <w:tcPr>
            <w:tcW w:w="4373" w:type="dxa"/>
            <w:gridSpan w:val="4"/>
          </w:tcPr>
          <w:p w14:paraId="0441BAF8" w14:textId="397E9981" w:rsidR="003B1373" w:rsidRPr="007741B7"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F80C5A">
              <w:rPr>
                <w:rFonts w:cs="Arial"/>
                <w:lang w:val="de-DE"/>
              </w:rPr>
              <w:t>eventuelle Bezeichnung des Steuervertreters gemäß Art. 17 Abs. 2 und 53 Abs. DPR Nr. 633/1972</w:t>
            </w:r>
            <w:r>
              <w:rPr>
                <w:rFonts w:cs="Arial"/>
                <w:lang w:val="de-DE"/>
              </w:rPr>
              <w:t>;</w:t>
            </w:r>
          </w:p>
        </w:tc>
        <w:tc>
          <w:tcPr>
            <w:tcW w:w="1014" w:type="dxa"/>
            <w:gridSpan w:val="3"/>
          </w:tcPr>
          <w:p w14:paraId="68AE7A0F" w14:textId="77777777" w:rsidR="003B1373" w:rsidRPr="00F80C5A" w:rsidRDefault="003B1373" w:rsidP="003B1373">
            <w:pPr>
              <w:widowControl w:val="0"/>
              <w:spacing w:line="240" w:lineRule="exact"/>
              <w:rPr>
                <w:rFonts w:cs="Arial"/>
                <w:lang w:val="de-DE"/>
              </w:rPr>
            </w:pPr>
          </w:p>
        </w:tc>
        <w:tc>
          <w:tcPr>
            <w:tcW w:w="3959" w:type="dxa"/>
            <w:gridSpan w:val="3"/>
          </w:tcPr>
          <w:p w14:paraId="3598D933" w14:textId="75B53175"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eventuale nominativo del rappresentante fiscale ex artt. 17, comma 2, e 53, comma 3 del d.p.r. 633/1972</w:t>
            </w:r>
            <w:r>
              <w:rPr>
                <w:rFonts w:cs="Arial"/>
                <w:lang w:val="it-IT"/>
              </w:rPr>
              <w:t>;</w:t>
            </w:r>
          </w:p>
        </w:tc>
      </w:tr>
      <w:tr w:rsidR="003B1373" w:rsidRPr="004E168B" w14:paraId="02DF5450" w14:textId="77777777" w:rsidTr="00EC3223">
        <w:trPr>
          <w:gridBefore w:val="1"/>
          <w:gridAfter w:val="2"/>
          <w:wBefore w:w="11" w:type="dxa"/>
          <w:wAfter w:w="157" w:type="dxa"/>
        </w:trPr>
        <w:tc>
          <w:tcPr>
            <w:tcW w:w="4373" w:type="dxa"/>
            <w:gridSpan w:val="4"/>
          </w:tcPr>
          <w:p w14:paraId="65308E11" w14:textId="77777777" w:rsidR="003B1373" w:rsidRPr="007741B7" w:rsidRDefault="003B1373" w:rsidP="003B1373">
            <w:pPr>
              <w:pStyle w:val="Rientrocorpodeltesto"/>
              <w:widowControl w:val="0"/>
              <w:tabs>
                <w:tab w:val="left" w:pos="8496"/>
              </w:tabs>
              <w:spacing w:after="0" w:line="240" w:lineRule="exact"/>
              <w:ind w:left="297"/>
              <w:jc w:val="both"/>
              <w:rPr>
                <w:rFonts w:cs="Arial"/>
                <w:lang w:val="it-IT"/>
              </w:rPr>
            </w:pPr>
          </w:p>
        </w:tc>
        <w:tc>
          <w:tcPr>
            <w:tcW w:w="1014" w:type="dxa"/>
            <w:gridSpan w:val="3"/>
          </w:tcPr>
          <w:p w14:paraId="12C711BF" w14:textId="77777777" w:rsidR="003B1373" w:rsidRPr="007741B7" w:rsidRDefault="003B1373" w:rsidP="003B1373">
            <w:pPr>
              <w:widowControl w:val="0"/>
              <w:spacing w:line="240" w:lineRule="exact"/>
              <w:rPr>
                <w:rFonts w:cs="Arial"/>
                <w:lang w:val="it-IT"/>
              </w:rPr>
            </w:pPr>
          </w:p>
        </w:tc>
        <w:tc>
          <w:tcPr>
            <w:tcW w:w="3959" w:type="dxa"/>
            <w:gridSpan w:val="3"/>
          </w:tcPr>
          <w:p w14:paraId="7A00919E" w14:textId="77777777" w:rsidR="003B1373" w:rsidRPr="00F80C5A" w:rsidRDefault="003B1373" w:rsidP="003B1373">
            <w:pPr>
              <w:pStyle w:val="Paragrafoelenco"/>
              <w:widowControl w:val="0"/>
              <w:autoSpaceDE w:val="0"/>
              <w:autoSpaceDN w:val="0"/>
              <w:adjustRightInd w:val="0"/>
              <w:spacing w:line="240" w:lineRule="exact"/>
              <w:ind w:left="282" w:right="6"/>
              <w:jc w:val="both"/>
              <w:rPr>
                <w:rFonts w:cs="Arial"/>
                <w:lang w:val="it-IT"/>
              </w:rPr>
            </w:pPr>
          </w:p>
        </w:tc>
      </w:tr>
      <w:tr w:rsidR="003B1373" w:rsidRPr="004E168B" w14:paraId="799D5F03" w14:textId="77777777" w:rsidTr="00EC3223">
        <w:trPr>
          <w:gridBefore w:val="1"/>
          <w:gridAfter w:val="2"/>
          <w:wBefore w:w="11" w:type="dxa"/>
          <w:wAfter w:w="157" w:type="dxa"/>
        </w:trPr>
        <w:tc>
          <w:tcPr>
            <w:tcW w:w="4373" w:type="dxa"/>
            <w:gridSpan w:val="4"/>
          </w:tcPr>
          <w:p w14:paraId="73650709" w14:textId="68E482D8"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Pr>
                <w:rFonts w:cs="Arial"/>
                <w:lang w:val="de-DE"/>
              </w:rPr>
              <w:t>b</w:t>
            </w:r>
            <w:r w:rsidRPr="00F80C5A">
              <w:rPr>
                <w:rFonts w:cs="Arial"/>
                <w:lang w:val="de-DE"/>
              </w:rPr>
              <w:t xml:space="preserve">ei </w:t>
            </w:r>
            <w:r w:rsidRPr="00F80C5A">
              <w:rPr>
                <w:rFonts w:cs="Arial"/>
                <w:b/>
                <w:bCs/>
                <w:lang w:val="de-DE"/>
              </w:rPr>
              <w:t>Freiberuflersozietäten</w:t>
            </w:r>
            <w:r w:rsidRPr="00F80C5A">
              <w:rPr>
                <w:rFonts w:cs="Arial"/>
                <w:lang w:val="de-DE"/>
              </w:rPr>
              <w:t xml:space="preserve"> Scan des Statuts der Freiberuflersozietät </w:t>
            </w:r>
            <w:r w:rsidRPr="00F80C5A">
              <w:rPr>
                <w:rFonts w:cs="Arial"/>
                <w:b/>
                <w:u w:val="single"/>
                <w:lang w:val="de-DE"/>
              </w:rPr>
              <w:t>und</w:t>
            </w:r>
            <w:r w:rsidRPr="00F80C5A">
              <w:rPr>
                <w:rFonts w:cs="Arial"/>
                <w:lang w:val="de-DE"/>
              </w:rPr>
              <w:t xml:space="preserve"> wenn das mit Vertretungsbefugnis ausgestattete Mitglied nicht genannt ist, die Kopie des Ernennungsakts, aus dem die entsprechenden Befugnisse resultieren.</w:t>
            </w:r>
          </w:p>
        </w:tc>
        <w:tc>
          <w:tcPr>
            <w:tcW w:w="1014" w:type="dxa"/>
            <w:gridSpan w:val="3"/>
          </w:tcPr>
          <w:p w14:paraId="05CBCA40" w14:textId="77777777" w:rsidR="003B1373" w:rsidRPr="00F80C5A" w:rsidRDefault="003B1373" w:rsidP="003B1373">
            <w:pPr>
              <w:widowControl w:val="0"/>
              <w:spacing w:line="240" w:lineRule="exact"/>
              <w:rPr>
                <w:rFonts w:cs="Arial"/>
                <w:lang w:val="de-DE"/>
              </w:rPr>
            </w:pPr>
          </w:p>
        </w:tc>
        <w:tc>
          <w:tcPr>
            <w:tcW w:w="3959" w:type="dxa"/>
            <w:gridSpan w:val="3"/>
          </w:tcPr>
          <w:p w14:paraId="761AB4F7" w14:textId="5BAAC01B"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 xml:space="preserve">In caso di </w:t>
            </w:r>
            <w:r w:rsidRPr="00F80C5A">
              <w:rPr>
                <w:rFonts w:cs="Arial"/>
                <w:b/>
                <w:bCs/>
                <w:lang w:val="it-IT"/>
              </w:rPr>
              <w:t>studi associati</w:t>
            </w:r>
            <w:r w:rsidRPr="00F80C5A">
              <w:rPr>
                <w:rFonts w:cs="Arial"/>
                <w:lang w:val="it-IT"/>
              </w:rPr>
              <w:t xml:space="preserve"> scansione dello statuto dell’associazione professionale per gli studi associati e, ove non indicato il rappresentante, scansione dell’atto di nomina con i relativi poteri.</w:t>
            </w:r>
          </w:p>
        </w:tc>
      </w:tr>
      <w:tr w:rsidR="003B1373" w:rsidRPr="004E168B" w14:paraId="7C3FF39D" w14:textId="77777777" w:rsidTr="00EC3223">
        <w:trPr>
          <w:gridBefore w:val="1"/>
          <w:gridAfter w:val="2"/>
          <w:wBefore w:w="11" w:type="dxa"/>
          <w:wAfter w:w="157" w:type="dxa"/>
        </w:trPr>
        <w:tc>
          <w:tcPr>
            <w:tcW w:w="4373" w:type="dxa"/>
            <w:gridSpan w:val="4"/>
          </w:tcPr>
          <w:p w14:paraId="50D6EA8D" w14:textId="77777777" w:rsidR="003B1373" w:rsidRPr="007741B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5FF10E12" w14:textId="77777777" w:rsidR="003B1373" w:rsidRPr="007741B7" w:rsidRDefault="003B1373" w:rsidP="003B1373">
            <w:pPr>
              <w:widowControl w:val="0"/>
              <w:spacing w:line="240" w:lineRule="exact"/>
              <w:rPr>
                <w:rFonts w:cs="Arial"/>
                <w:lang w:val="it-IT"/>
              </w:rPr>
            </w:pPr>
          </w:p>
        </w:tc>
        <w:tc>
          <w:tcPr>
            <w:tcW w:w="3959" w:type="dxa"/>
            <w:gridSpan w:val="3"/>
          </w:tcPr>
          <w:p w14:paraId="3DB5A321" w14:textId="77777777" w:rsidR="003B1373" w:rsidRPr="007741B7"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41054548" w14:textId="77777777" w:rsidTr="00EC3223">
        <w:trPr>
          <w:gridBefore w:val="1"/>
          <w:gridAfter w:val="2"/>
          <w:wBefore w:w="11" w:type="dxa"/>
          <w:wAfter w:w="157" w:type="dxa"/>
        </w:trPr>
        <w:tc>
          <w:tcPr>
            <w:tcW w:w="4373" w:type="dxa"/>
            <w:gridSpan w:val="4"/>
          </w:tcPr>
          <w:p w14:paraId="74835198" w14:textId="5339E87C" w:rsidR="003B1373" w:rsidRPr="00985D91" w:rsidRDefault="003B1373" w:rsidP="003B1373">
            <w:pPr>
              <w:jc w:val="both"/>
              <w:rPr>
                <w:rFonts w:cs="Arial"/>
                <w:color w:val="FF0000"/>
                <w:lang w:val="de-DE"/>
              </w:rPr>
            </w:pPr>
            <w:r w:rsidRPr="00640C9A">
              <w:rPr>
                <w:rFonts w:cs="Arial"/>
                <w:color w:val="FF0000"/>
                <w:lang w:val="de-DE"/>
              </w:rPr>
              <w:t>Der Auftraggeber behält sich vor, den Zuschlagsemp</w:t>
            </w:r>
            <w:r w:rsidRPr="00640C9A">
              <w:rPr>
                <w:rFonts w:cs="Arial"/>
                <w:color w:val="FF0000"/>
                <w:lang w:val="de-DE"/>
              </w:rPr>
              <w:softHyphen/>
              <w:t>fänger auch mit weiteren technischen Nebenleistungen, die für die Realisierung des Bauvorhabens erforderlich sind, zu beauftragen, zu den gleichen Bedin</w:t>
            </w:r>
            <w:r w:rsidRPr="00640C9A">
              <w:rPr>
                <w:rFonts w:cs="Arial"/>
                <w:color w:val="FF0000"/>
                <w:lang w:val="de-DE"/>
              </w:rPr>
              <w:softHyphen/>
              <w:t>gungen des eingereichten Angebotes.</w:t>
            </w:r>
          </w:p>
        </w:tc>
        <w:tc>
          <w:tcPr>
            <w:tcW w:w="1014" w:type="dxa"/>
            <w:gridSpan w:val="3"/>
          </w:tcPr>
          <w:p w14:paraId="6CDE3073" w14:textId="77777777" w:rsidR="003B1373" w:rsidRPr="00640C9A" w:rsidRDefault="003B1373" w:rsidP="003B1373">
            <w:pPr>
              <w:widowControl w:val="0"/>
              <w:spacing w:line="240" w:lineRule="exact"/>
              <w:rPr>
                <w:rFonts w:cs="Arial"/>
                <w:lang w:val="de-DE"/>
              </w:rPr>
            </w:pPr>
          </w:p>
        </w:tc>
        <w:tc>
          <w:tcPr>
            <w:tcW w:w="3959" w:type="dxa"/>
            <w:gridSpan w:val="3"/>
          </w:tcPr>
          <w:p w14:paraId="22F58BEA" w14:textId="054795FB"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color w:val="FF0000"/>
                <w:lang w:val="it-IT"/>
              </w:rPr>
              <w:t>L’Amministrazione si riserva di affidare all’aggiudicatario anche altre prestazioni tecniche accessorie necessarie per la realizzazione del progetto,</w:t>
            </w:r>
            <w:r w:rsidRPr="00640C9A">
              <w:rPr>
                <w:rFonts w:cs="Arial"/>
                <w:lang w:val="it-IT"/>
              </w:rPr>
              <w:t xml:space="preserve"> </w:t>
            </w:r>
            <w:r w:rsidRPr="00640C9A">
              <w:rPr>
                <w:rFonts w:cs="Arial"/>
                <w:color w:val="FF0000"/>
                <w:lang w:val="it-IT"/>
              </w:rPr>
              <w:t>alle stesse condizioni dell’offerta presentata.</w:t>
            </w:r>
          </w:p>
        </w:tc>
      </w:tr>
      <w:tr w:rsidR="003B1373" w:rsidRPr="004E168B" w14:paraId="405B92CB" w14:textId="77777777" w:rsidTr="00EC3223">
        <w:trPr>
          <w:gridBefore w:val="1"/>
          <w:gridAfter w:val="2"/>
          <w:wBefore w:w="11" w:type="dxa"/>
          <w:wAfter w:w="157" w:type="dxa"/>
        </w:trPr>
        <w:tc>
          <w:tcPr>
            <w:tcW w:w="4373" w:type="dxa"/>
            <w:gridSpan w:val="4"/>
          </w:tcPr>
          <w:p w14:paraId="023FBA9E"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1E7029B" w14:textId="77777777" w:rsidR="003B1373" w:rsidRPr="00640C9A" w:rsidRDefault="003B1373" w:rsidP="003B1373">
            <w:pPr>
              <w:widowControl w:val="0"/>
              <w:spacing w:line="240" w:lineRule="exact"/>
              <w:rPr>
                <w:rFonts w:cs="Arial"/>
                <w:lang w:val="it-IT"/>
              </w:rPr>
            </w:pPr>
          </w:p>
        </w:tc>
        <w:tc>
          <w:tcPr>
            <w:tcW w:w="3959" w:type="dxa"/>
            <w:gridSpan w:val="3"/>
          </w:tcPr>
          <w:p w14:paraId="765BF1E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p>
        </w:tc>
      </w:tr>
      <w:tr w:rsidR="003B1373" w:rsidRPr="002304F4" w14:paraId="7F974751" w14:textId="77777777" w:rsidTr="00EC3223">
        <w:trPr>
          <w:gridBefore w:val="1"/>
          <w:gridAfter w:val="2"/>
          <w:wBefore w:w="11" w:type="dxa"/>
          <w:wAfter w:w="157" w:type="dxa"/>
        </w:trPr>
        <w:tc>
          <w:tcPr>
            <w:tcW w:w="4373" w:type="dxa"/>
            <w:gridSpan w:val="4"/>
          </w:tcPr>
          <w:p w14:paraId="141B3D02"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r w:rsidRPr="00640C9A">
              <w:rPr>
                <w:rFonts w:cs="Arial"/>
                <w:b/>
                <w:bCs/>
                <w:lang w:val="it-IT"/>
              </w:rPr>
              <w:t>AUFHEBUNG</w:t>
            </w:r>
          </w:p>
        </w:tc>
        <w:tc>
          <w:tcPr>
            <w:tcW w:w="1014" w:type="dxa"/>
            <w:gridSpan w:val="3"/>
          </w:tcPr>
          <w:p w14:paraId="74001F3C" w14:textId="77777777" w:rsidR="003B1373" w:rsidRPr="00640C9A" w:rsidRDefault="003B1373" w:rsidP="003B1373">
            <w:pPr>
              <w:widowControl w:val="0"/>
              <w:spacing w:line="240" w:lineRule="exact"/>
              <w:rPr>
                <w:rFonts w:cs="Arial"/>
                <w:lang w:val="it-IT"/>
              </w:rPr>
            </w:pPr>
          </w:p>
        </w:tc>
        <w:tc>
          <w:tcPr>
            <w:tcW w:w="3959" w:type="dxa"/>
            <w:gridSpan w:val="3"/>
          </w:tcPr>
          <w:p w14:paraId="43BB32C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b/>
              </w:rPr>
              <w:t>RISOLUZIONE</w:t>
            </w:r>
          </w:p>
        </w:tc>
      </w:tr>
      <w:tr w:rsidR="003B1373" w:rsidRPr="00105528" w14:paraId="05D459E8" w14:textId="77777777" w:rsidTr="00EC3223">
        <w:trPr>
          <w:gridBefore w:val="1"/>
          <w:gridAfter w:val="2"/>
          <w:wBefore w:w="11" w:type="dxa"/>
          <w:wAfter w:w="157" w:type="dxa"/>
        </w:trPr>
        <w:tc>
          <w:tcPr>
            <w:tcW w:w="4373" w:type="dxa"/>
            <w:gridSpan w:val="4"/>
          </w:tcPr>
          <w:p w14:paraId="711C70D1" w14:textId="77777777" w:rsidR="003B1373" w:rsidRPr="006D3B72" w:rsidRDefault="003B1373" w:rsidP="003B1373">
            <w:pPr>
              <w:autoSpaceDE w:val="0"/>
              <w:autoSpaceDN w:val="0"/>
              <w:adjustRightInd w:val="0"/>
              <w:jc w:val="both"/>
              <w:rPr>
                <w:rFonts w:cs="Arial"/>
                <w:lang w:val="it-IT" w:eastAsia="de-DE"/>
              </w:rPr>
            </w:pPr>
          </w:p>
        </w:tc>
        <w:tc>
          <w:tcPr>
            <w:tcW w:w="1014" w:type="dxa"/>
            <w:gridSpan w:val="3"/>
          </w:tcPr>
          <w:p w14:paraId="6B20E3DB" w14:textId="77777777" w:rsidR="003B1373" w:rsidRPr="006D3B72" w:rsidRDefault="003B1373" w:rsidP="003B1373">
            <w:pPr>
              <w:widowControl w:val="0"/>
              <w:spacing w:line="240" w:lineRule="exact"/>
              <w:rPr>
                <w:rFonts w:cs="Arial"/>
                <w:lang w:val="it-IT"/>
              </w:rPr>
            </w:pPr>
          </w:p>
        </w:tc>
        <w:tc>
          <w:tcPr>
            <w:tcW w:w="3959" w:type="dxa"/>
            <w:gridSpan w:val="3"/>
          </w:tcPr>
          <w:p w14:paraId="67D231FB" w14:textId="77777777" w:rsidR="003B1373" w:rsidRPr="0035039F" w:rsidRDefault="003B1373" w:rsidP="003B1373">
            <w:pPr>
              <w:widowControl w:val="0"/>
              <w:autoSpaceDE w:val="0"/>
              <w:autoSpaceDN w:val="0"/>
              <w:adjustRightInd w:val="0"/>
              <w:spacing w:line="240" w:lineRule="exact"/>
              <w:ind w:right="6"/>
              <w:jc w:val="both"/>
              <w:rPr>
                <w:rFonts w:cs="Arial"/>
                <w:strike/>
                <w:highlight w:val="yellow"/>
                <w:lang w:val="it-IT"/>
              </w:rPr>
            </w:pPr>
          </w:p>
        </w:tc>
      </w:tr>
      <w:tr w:rsidR="003B1373" w:rsidRPr="004E168B" w14:paraId="6C3E9942" w14:textId="77777777" w:rsidTr="00EC3223">
        <w:trPr>
          <w:gridBefore w:val="1"/>
          <w:gridAfter w:val="2"/>
          <w:wBefore w:w="11" w:type="dxa"/>
          <w:wAfter w:w="157" w:type="dxa"/>
        </w:trPr>
        <w:tc>
          <w:tcPr>
            <w:tcW w:w="4373" w:type="dxa"/>
            <w:gridSpan w:val="4"/>
          </w:tcPr>
          <w:p w14:paraId="6D33E957" w14:textId="35BA719F" w:rsidR="003B1373" w:rsidRPr="00C15140" w:rsidRDefault="003B1373" w:rsidP="003B1373">
            <w:pPr>
              <w:autoSpaceDE w:val="0"/>
              <w:autoSpaceDN w:val="0"/>
              <w:adjustRightInd w:val="0"/>
              <w:jc w:val="both"/>
              <w:rPr>
                <w:rFonts w:cs="Arial"/>
                <w:b/>
                <w:bCs/>
                <w:lang w:val="de-DE" w:eastAsia="de-DE"/>
              </w:rPr>
            </w:pPr>
            <w:r w:rsidRPr="00C15140">
              <w:rPr>
                <w:rFonts w:cs="Arial"/>
                <w:b/>
                <w:bCs/>
                <w:lang w:val="de-DE"/>
              </w:rPr>
              <w:t>Was im technischen Angebot erklärt wird stellt für den Zuschlagempfänger eine vertragliche Verpflichtung dar, die in der Ausführungsphase zu einhalten ist.</w:t>
            </w:r>
          </w:p>
        </w:tc>
        <w:tc>
          <w:tcPr>
            <w:tcW w:w="1014" w:type="dxa"/>
            <w:gridSpan w:val="3"/>
          </w:tcPr>
          <w:p w14:paraId="7B8BA73D" w14:textId="77777777" w:rsidR="003B1373" w:rsidRPr="00C15140" w:rsidRDefault="003B1373" w:rsidP="003B1373">
            <w:pPr>
              <w:widowControl w:val="0"/>
              <w:spacing w:line="240" w:lineRule="exact"/>
              <w:rPr>
                <w:rFonts w:cs="Arial"/>
                <w:b/>
                <w:bCs/>
                <w:lang w:val="de-DE"/>
              </w:rPr>
            </w:pPr>
          </w:p>
        </w:tc>
        <w:tc>
          <w:tcPr>
            <w:tcW w:w="3959" w:type="dxa"/>
            <w:gridSpan w:val="3"/>
          </w:tcPr>
          <w:p w14:paraId="72204116" w14:textId="63C52867" w:rsidR="003B1373" w:rsidRPr="00C15140" w:rsidRDefault="003B1373" w:rsidP="003B1373">
            <w:pPr>
              <w:widowControl w:val="0"/>
              <w:autoSpaceDE w:val="0"/>
              <w:autoSpaceDN w:val="0"/>
              <w:adjustRightInd w:val="0"/>
              <w:spacing w:line="240" w:lineRule="exact"/>
              <w:ind w:right="6"/>
              <w:jc w:val="both"/>
              <w:rPr>
                <w:rFonts w:cs="Arial"/>
                <w:b/>
                <w:bCs/>
                <w:lang w:val="it-IT"/>
              </w:rPr>
            </w:pPr>
            <w:r w:rsidRPr="00C15140">
              <w:rPr>
                <w:rFonts w:cs="Arial"/>
                <w:b/>
                <w:bCs/>
                <w:lang w:val="it-IT"/>
              </w:rPr>
              <w:t>Quanto dichiarato nell’ offerta tecnica costituisce per l’aggiudicatario un obbligo contrattuale da rispettare in fase esecutiva del contratto.</w:t>
            </w:r>
          </w:p>
          <w:p w14:paraId="379BBA15" w14:textId="77DA9FD4" w:rsidR="003B1373" w:rsidRPr="00C15140" w:rsidRDefault="003B1373" w:rsidP="003B1373">
            <w:pPr>
              <w:widowControl w:val="0"/>
              <w:autoSpaceDE w:val="0"/>
              <w:autoSpaceDN w:val="0"/>
              <w:adjustRightInd w:val="0"/>
              <w:spacing w:line="240" w:lineRule="exact"/>
              <w:ind w:right="6"/>
              <w:jc w:val="both"/>
              <w:rPr>
                <w:rFonts w:cs="Arial"/>
                <w:b/>
                <w:bCs/>
                <w:lang w:val="it-IT"/>
              </w:rPr>
            </w:pPr>
          </w:p>
        </w:tc>
      </w:tr>
      <w:tr w:rsidR="003B1373" w:rsidRPr="004E168B" w14:paraId="7B4BA88F" w14:textId="77777777" w:rsidTr="00EC3223">
        <w:trPr>
          <w:gridBefore w:val="1"/>
          <w:gridAfter w:val="2"/>
          <w:wBefore w:w="11" w:type="dxa"/>
          <w:wAfter w:w="157" w:type="dxa"/>
        </w:trPr>
        <w:tc>
          <w:tcPr>
            <w:tcW w:w="4373" w:type="dxa"/>
            <w:gridSpan w:val="4"/>
          </w:tcPr>
          <w:p w14:paraId="13DD9534" w14:textId="2D5A0D14" w:rsidR="003B1373" w:rsidRPr="00A40D01" w:rsidRDefault="003B1373" w:rsidP="003B1373">
            <w:pPr>
              <w:autoSpaceDE w:val="0"/>
              <w:autoSpaceDN w:val="0"/>
              <w:adjustRightInd w:val="0"/>
              <w:jc w:val="both"/>
              <w:rPr>
                <w:rFonts w:cs="Arial"/>
                <w:lang w:val="de-DE"/>
              </w:rPr>
            </w:pPr>
            <w:r w:rsidRPr="00A40D01">
              <w:rPr>
                <w:rFonts w:cs="Arial"/>
                <w:lang w:val="de-DE" w:eastAsia="de-DE"/>
              </w:rPr>
              <w:t xml:space="preserve">Falls der Auftragnehmer </w:t>
            </w:r>
            <w:r w:rsidRPr="00C15140">
              <w:rPr>
                <w:rFonts w:cs="Arial"/>
                <w:color w:val="FF0000"/>
                <w:lang w:val="de-DE" w:eastAsia="de-DE"/>
              </w:rPr>
              <w:t xml:space="preserve">die Dienstleistung </w:t>
            </w:r>
            <w:r w:rsidRPr="00A40D01">
              <w:rPr>
                <w:rFonts w:cs="Arial"/>
                <w:color w:val="FF0000"/>
                <w:lang w:val="de-DE" w:eastAsia="de-DE"/>
              </w:rPr>
              <w:t>/ Dienstleistungen</w:t>
            </w:r>
            <w:r w:rsidRPr="00A40D01">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1014" w:type="dxa"/>
            <w:gridSpan w:val="3"/>
          </w:tcPr>
          <w:p w14:paraId="36B1B1F3" w14:textId="77777777" w:rsidR="003B1373" w:rsidRPr="00A40D01" w:rsidRDefault="003B1373" w:rsidP="003B1373">
            <w:pPr>
              <w:widowControl w:val="0"/>
              <w:spacing w:line="240" w:lineRule="exact"/>
              <w:rPr>
                <w:rFonts w:cs="Arial"/>
                <w:lang w:val="de-DE"/>
              </w:rPr>
            </w:pPr>
          </w:p>
        </w:tc>
        <w:tc>
          <w:tcPr>
            <w:tcW w:w="3959" w:type="dxa"/>
            <w:gridSpan w:val="3"/>
          </w:tcPr>
          <w:p w14:paraId="5A048ABF" w14:textId="1521E6B9" w:rsidR="003B1373" w:rsidRPr="00A40D01" w:rsidRDefault="003B1373" w:rsidP="003B1373">
            <w:pPr>
              <w:widowControl w:val="0"/>
              <w:autoSpaceDE w:val="0"/>
              <w:autoSpaceDN w:val="0"/>
              <w:adjustRightInd w:val="0"/>
              <w:spacing w:line="240" w:lineRule="exact"/>
              <w:ind w:right="6"/>
              <w:jc w:val="both"/>
              <w:rPr>
                <w:rFonts w:cs="Arial"/>
                <w:lang w:val="it-IT"/>
              </w:rPr>
            </w:pPr>
            <w:r w:rsidRPr="00A40D01">
              <w:rPr>
                <w:rFonts w:cs="Arial"/>
                <w:lang w:val="it-IT"/>
              </w:rPr>
              <w:t xml:space="preserve">Qualora l’affidatario non dovesse eseguire </w:t>
            </w:r>
            <w:r w:rsidRPr="00C15140">
              <w:rPr>
                <w:rFonts w:cs="Arial"/>
                <w:color w:val="FF0000"/>
                <w:lang w:val="it-IT"/>
              </w:rPr>
              <w:t xml:space="preserve">la prestazione / le </w:t>
            </w:r>
            <w:r w:rsidRPr="00A40D01">
              <w:rPr>
                <w:rFonts w:cs="Arial"/>
                <w:color w:val="FF0000"/>
                <w:lang w:val="it-IT"/>
              </w:rPr>
              <w:t xml:space="preserve">prestazioni </w:t>
            </w:r>
            <w:r w:rsidRPr="00A40D01">
              <w:rPr>
                <w:rFonts w:cs="Arial"/>
                <w:lang w:val="it-IT"/>
              </w:rPr>
              <w:t>con la qualità offerta, il committente, può procedere alla risoluzione del contratto per inadempimento contrattuale e chiedere il risarcimento del danno.</w:t>
            </w:r>
          </w:p>
        </w:tc>
      </w:tr>
      <w:tr w:rsidR="003B1373" w:rsidRPr="004E168B" w14:paraId="48DEF2E4" w14:textId="77777777" w:rsidTr="00EC3223">
        <w:trPr>
          <w:gridBefore w:val="1"/>
          <w:gridAfter w:val="2"/>
          <w:wBefore w:w="11" w:type="dxa"/>
          <w:wAfter w:w="157" w:type="dxa"/>
        </w:trPr>
        <w:tc>
          <w:tcPr>
            <w:tcW w:w="4373" w:type="dxa"/>
            <w:gridSpan w:val="4"/>
          </w:tcPr>
          <w:p w14:paraId="4C1BE7B9" w14:textId="7CF3DA9B" w:rsidR="003B1373" w:rsidRPr="00CE626C" w:rsidRDefault="003B1373" w:rsidP="003B1373">
            <w:pPr>
              <w:autoSpaceDE w:val="0"/>
              <w:autoSpaceDN w:val="0"/>
              <w:adjustRightInd w:val="0"/>
              <w:jc w:val="both"/>
              <w:rPr>
                <w:rFonts w:cs="Arial"/>
                <w:i/>
                <w:iCs/>
                <w:sz w:val="18"/>
                <w:szCs w:val="18"/>
                <w:lang w:val="de-DE"/>
              </w:rPr>
            </w:pPr>
            <w:r w:rsidRPr="00CE626C">
              <w:rPr>
                <w:rFonts w:cs="Arial"/>
                <w:i/>
                <w:iCs/>
                <w:color w:val="FF0000"/>
                <w:sz w:val="18"/>
                <w:szCs w:val="18"/>
                <w:highlight w:val="green"/>
                <w:lang w:val="de-DE"/>
              </w:rPr>
              <w:t xml:space="preserve">Die Vergabestelle ist verpflichtet in den Ausschreibungsunterlagen und im Vertrag Strafen vorzusehen, unbeschadet der Vertragsauflösung im Falle der Nichterfüllung gemäß Artikel </w:t>
            </w:r>
            <w:r w:rsidRPr="00586594">
              <w:rPr>
                <w:rFonts w:cs="Arial"/>
                <w:i/>
                <w:iCs/>
                <w:color w:val="FF0000"/>
                <w:sz w:val="16"/>
                <w:szCs w:val="16"/>
                <w:highlight w:val="green"/>
                <w:lang w:val="de-DE"/>
              </w:rPr>
              <w:t xml:space="preserve">122 GvD Nr. 36/2023 </w:t>
            </w:r>
            <w:r w:rsidRPr="00586594">
              <w:rPr>
                <w:rFonts w:cs="Arial"/>
                <w:i/>
                <w:iCs/>
                <w:color w:val="FF0000"/>
                <w:sz w:val="18"/>
                <w:szCs w:val="18"/>
                <w:highlight w:val="green"/>
                <w:lang w:val="de-DE"/>
              </w:rPr>
              <w:t xml:space="preserve"> und des Rechts der Verg</w:t>
            </w:r>
            <w:r w:rsidRPr="00CE626C">
              <w:rPr>
                <w:rFonts w:cs="Arial"/>
                <w:i/>
                <w:iCs/>
                <w:color w:val="FF0000"/>
                <w:sz w:val="18"/>
                <w:szCs w:val="18"/>
                <w:highlight w:val="green"/>
                <w:lang w:val="de-DE"/>
              </w:rPr>
              <w:t>abestelle, Schadensersatz zu fordern.</w:t>
            </w:r>
          </w:p>
        </w:tc>
        <w:tc>
          <w:tcPr>
            <w:tcW w:w="1014" w:type="dxa"/>
            <w:gridSpan w:val="3"/>
          </w:tcPr>
          <w:p w14:paraId="6595847D" w14:textId="77777777" w:rsidR="003B1373" w:rsidRPr="00CE626C" w:rsidRDefault="003B1373" w:rsidP="003B1373">
            <w:pPr>
              <w:widowControl w:val="0"/>
              <w:spacing w:line="240" w:lineRule="exact"/>
              <w:rPr>
                <w:rFonts w:cs="Arial"/>
                <w:sz w:val="18"/>
                <w:szCs w:val="18"/>
                <w:lang w:val="de-DE"/>
              </w:rPr>
            </w:pPr>
          </w:p>
        </w:tc>
        <w:tc>
          <w:tcPr>
            <w:tcW w:w="3959" w:type="dxa"/>
            <w:gridSpan w:val="3"/>
          </w:tcPr>
          <w:p w14:paraId="340898E9" w14:textId="34070A96" w:rsidR="003B1373" w:rsidRPr="00CE626C" w:rsidRDefault="003B1373" w:rsidP="003B1373">
            <w:pPr>
              <w:widowControl w:val="0"/>
              <w:autoSpaceDE w:val="0"/>
              <w:autoSpaceDN w:val="0"/>
              <w:adjustRightInd w:val="0"/>
              <w:spacing w:line="240" w:lineRule="exact"/>
              <w:ind w:right="6"/>
              <w:jc w:val="both"/>
              <w:rPr>
                <w:rFonts w:cs="Arial"/>
                <w:i/>
                <w:iCs/>
                <w:sz w:val="18"/>
                <w:szCs w:val="18"/>
                <w:lang w:val="it-IT"/>
              </w:rPr>
            </w:pPr>
            <w:r w:rsidRPr="00CE626C">
              <w:rPr>
                <w:rFonts w:cs="Arial"/>
                <w:i/>
                <w:iCs/>
                <w:color w:val="FF0000"/>
                <w:sz w:val="18"/>
                <w:szCs w:val="18"/>
                <w:highlight w:val="green"/>
                <w:lang w:val="it-IT"/>
              </w:rPr>
              <w:t>La stazione appaltante è tenuta a prevedere nella documentazione di gara e nel contratto delle penali, ferma restando in caso di inadempimento la disciplina della risoluzione del contratto di cui all’art</w:t>
            </w:r>
            <w:r w:rsidRPr="00586594">
              <w:rPr>
                <w:rFonts w:cs="Arial"/>
                <w:i/>
                <w:iCs/>
                <w:color w:val="FF0000"/>
                <w:sz w:val="18"/>
                <w:szCs w:val="18"/>
                <w:highlight w:val="green"/>
                <w:lang w:val="it-IT"/>
              </w:rPr>
              <w:t xml:space="preserve">. </w:t>
            </w:r>
            <w:r w:rsidRPr="00586594">
              <w:rPr>
                <w:rFonts w:cs="Arial"/>
                <w:i/>
                <w:iCs/>
                <w:color w:val="FF0000"/>
                <w:sz w:val="16"/>
                <w:szCs w:val="16"/>
                <w:highlight w:val="green"/>
                <w:lang w:val="it-IT"/>
              </w:rPr>
              <w:t xml:space="preserve">122 D.lgs. 36/2023 </w:t>
            </w:r>
            <w:r w:rsidRPr="00586594">
              <w:rPr>
                <w:rFonts w:cs="Arial"/>
                <w:i/>
                <w:iCs/>
                <w:color w:val="FF0000"/>
                <w:sz w:val="18"/>
                <w:szCs w:val="18"/>
                <w:highlight w:val="green"/>
                <w:lang w:val="it-IT"/>
              </w:rPr>
              <w:t xml:space="preserve">ed il diritto per la stazione appaltante di richiedere </w:t>
            </w:r>
            <w:r w:rsidRPr="00CE626C">
              <w:rPr>
                <w:rFonts w:cs="Arial"/>
                <w:i/>
                <w:iCs/>
                <w:color w:val="FF0000"/>
                <w:sz w:val="18"/>
                <w:szCs w:val="18"/>
                <w:highlight w:val="green"/>
                <w:lang w:val="it-IT"/>
              </w:rPr>
              <w:t>il risarcimento dei danni.</w:t>
            </w:r>
          </w:p>
        </w:tc>
      </w:tr>
      <w:tr w:rsidR="003B1373" w:rsidRPr="004E168B" w14:paraId="3654713D" w14:textId="77777777" w:rsidTr="00EC3223">
        <w:trPr>
          <w:gridBefore w:val="1"/>
          <w:gridAfter w:val="2"/>
          <w:wBefore w:w="11" w:type="dxa"/>
          <w:wAfter w:w="157" w:type="dxa"/>
        </w:trPr>
        <w:tc>
          <w:tcPr>
            <w:tcW w:w="4373" w:type="dxa"/>
            <w:gridSpan w:val="4"/>
          </w:tcPr>
          <w:p w14:paraId="730AA4B3" w14:textId="77777777" w:rsidR="003B1373" w:rsidRPr="006D3B72" w:rsidRDefault="003B1373" w:rsidP="003B1373">
            <w:pPr>
              <w:autoSpaceDE w:val="0"/>
              <w:autoSpaceDN w:val="0"/>
              <w:adjustRightInd w:val="0"/>
              <w:jc w:val="both"/>
              <w:rPr>
                <w:rFonts w:cs="Arial"/>
                <w:strike/>
                <w:lang w:val="it-IT"/>
              </w:rPr>
            </w:pPr>
          </w:p>
        </w:tc>
        <w:tc>
          <w:tcPr>
            <w:tcW w:w="1014" w:type="dxa"/>
            <w:gridSpan w:val="3"/>
          </w:tcPr>
          <w:p w14:paraId="7A5D4FC6" w14:textId="77777777" w:rsidR="003B1373" w:rsidRPr="006D3B72" w:rsidRDefault="003B1373" w:rsidP="003B1373">
            <w:pPr>
              <w:widowControl w:val="0"/>
              <w:spacing w:line="240" w:lineRule="exact"/>
              <w:rPr>
                <w:rFonts w:cs="Arial"/>
                <w:lang w:val="it-IT"/>
              </w:rPr>
            </w:pPr>
          </w:p>
        </w:tc>
        <w:tc>
          <w:tcPr>
            <w:tcW w:w="3959" w:type="dxa"/>
            <w:gridSpan w:val="3"/>
          </w:tcPr>
          <w:p w14:paraId="68CA5CBB" w14:textId="77777777" w:rsidR="003B1373" w:rsidRPr="006D3B72" w:rsidRDefault="003B1373" w:rsidP="003B1373">
            <w:pPr>
              <w:widowControl w:val="0"/>
              <w:autoSpaceDE w:val="0"/>
              <w:autoSpaceDN w:val="0"/>
              <w:adjustRightInd w:val="0"/>
              <w:spacing w:line="240" w:lineRule="exact"/>
              <w:ind w:right="6"/>
              <w:jc w:val="both"/>
              <w:rPr>
                <w:rFonts w:cs="Arial"/>
                <w:strike/>
                <w:lang w:val="it-IT"/>
              </w:rPr>
            </w:pPr>
          </w:p>
        </w:tc>
      </w:tr>
      <w:tr w:rsidR="003B1373" w:rsidRPr="004E168B" w14:paraId="19466845" w14:textId="77777777" w:rsidTr="00EC3223">
        <w:trPr>
          <w:gridBefore w:val="1"/>
          <w:gridAfter w:val="2"/>
          <w:wBefore w:w="11" w:type="dxa"/>
          <w:wAfter w:w="157" w:type="dxa"/>
        </w:trPr>
        <w:tc>
          <w:tcPr>
            <w:tcW w:w="4373" w:type="dxa"/>
            <w:gridSpan w:val="4"/>
          </w:tcPr>
          <w:p w14:paraId="344444B7" w14:textId="12A3CF73"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lang w:val="de-DE"/>
              </w:rPr>
              <w:t xml:space="preserve">In den in Art. </w:t>
            </w:r>
            <w:r w:rsidRPr="00586594">
              <w:rPr>
                <w:rFonts w:cs="Arial"/>
                <w:lang w:val="de-DE" w:eastAsia="it-IT"/>
              </w:rPr>
              <w:t xml:space="preserve">122 GvD Nr. 36/2023 </w:t>
            </w:r>
            <w:r w:rsidRPr="00586594">
              <w:rPr>
                <w:lang w:val="de-DE"/>
              </w:rPr>
              <w:t xml:space="preserve">vorgesehenen Fällen konsultiert die Vergabestelle für den Abschluss eines neuen Vertrags für die Ausführung und Fertigstellung der Dienstleistung die Teilnehmer des Ausschreibungsverfahrens gemäß ihrer Reihung in der Rangordnung </w:t>
            </w:r>
            <w:r w:rsidRPr="00586594">
              <w:rPr>
                <w:rFonts w:cs="Arial"/>
                <w:lang w:val="de-DE"/>
              </w:rPr>
              <w:t>(Art. 124 GvD Nr. 36/2023).</w:t>
            </w:r>
          </w:p>
        </w:tc>
        <w:tc>
          <w:tcPr>
            <w:tcW w:w="1014" w:type="dxa"/>
            <w:gridSpan w:val="3"/>
          </w:tcPr>
          <w:p w14:paraId="3A0CF167" w14:textId="77777777" w:rsidR="003B1373" w:rsidRPr="00586594" w:rsidRDefault="003B1373" w:rsidP="003B1373">
            <w:pPr>
              <w:widowControl w:val="0"/>
              <w:spacing w:line="240" w:lineRule="exact"/>
              <w:rPr>
                <w:rFonts w:cs="Arial"/>
                <w:lang w:val="de-DE"/>
              </w:rPr>
            </w:pPr>
          </w:p>
        </w:tc>
        <w:tc>
          <w:tcPr>
            <w:tcW w:w="3959" w:type="dxa"/>
            <w:gridSpan w:val="3"/>
          </w:tcPr>
          <w:p w14:paraId="1D95DCDA" w14:textId="62DC5A2A" w:rsidR="003B1373" w:rsidRPr="00741DFA" w:rsidRDefault="003B1373" w:rsidP="003B1373">
            <w:pPr>
              <w:widowControl w:val="0"/>
              <w:autoSpaceDE w:val="0"/>
              <w:autoSpaceDN w:val="0"/>
              <w:adjustRightInd w:val="0"/>
              <w:spacing w:line="240" w:lineRule="exact"/>
              <w:ind w:right="6"/>
              <w:jc w:val="both"/>
              <w:rPr>
                <w:rFonts w:cs="Arial"/>
                <w:lang w:val="it-IT"/>
              </w:rPr>
            </w:pPr>
            <w:r w:rsidRPr="00586594">
              <w:rPr>
                <w:rFonts w:cs="Arial"/>
                <w:lang w:val="it-IT"/>
              </w:rPr>
              <w:t>Nei casi di cui all’art.122 d.lgs. 36/2023 la stazione appaltante interpella progressivamente i soggetti che hanno partecipato alla procedura di gara, risultanti dalla relativa graduatoria, al fine di stipulare un nuovo contratto per l’affidamento dell’esecuzione o del completamento del servizio (art. 124 d.lgs. 36/2023).</w:t>
            </w:r>
          </w:p>
        </w:tc>
      </w:tr>
      <w:tr w:rsidR="003B1373" w:rsidRPr="004E168B" w14:paraId="106EC7E0" w14:textId="77777777" w:rsidTr="00EC3223">
        <w:trPr>
          <w:gridBefore w:val="1"/>
          <w:gridAfter w:val="2"/>
          <w:wBefore w:w="11" w:type="dxa"/>
          <w:wAfter w:w="157" w:type="dxa"/>
        </w:trPr>
        <w:tc>
          <w:tcPr>
            <w:tcW w:w="4373" w:type="dxa"/>
            <w:gridSpan w:val="4"/>
          </w:tcPr>
          <w:p w14:paraId="3D1AE713" w14:textId="77777777" w:rsidR="003B1373" w:rsidRPr="00B7042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C1F8CBB" w14:textId="77777777" w:rsidR="003B1373" w:rsidRPr="00B70427" w:rsidRDefault="003B1373" w:rsidP="003B1373">
            <w:pPr>
              <w:widowControl w:val="0"/>
              <w:spacing w:line="240" w:lineRule="exact"/>
              <w:rPr>
                <w:rFonts w:cs="Arial"/>
                <w:lang w:val="it-IT"/>
              </w:rPr>
            </w:pPr>
          </w:p>
        </w:tc>
        <w:tc>
          <w:tcPr>
            <w:tcW w:w="3959" w:type="dxa"/>
            <w:gridSpan w:val="3"/>
          </w:tcPr>
          <w:p w14:paraId="7166D10D"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09FC0D26" w14:textId="77777777" w:rsidTr="00EC3223">
        <w:trPr>
          <w:gridBefore w:val="1"/>
          <w:gridAfter w:val="2"/>
          <w:wBefore w:w="11" w:type="dxa"/>
          <w:wAfter w:w="157" w:type="dxa"/>
        </w:trPr>
        <w:tc>
          <w:tcPr>
            <w:tcW w:w="4373" w:type="dxa"/>
            <w:gridSpan w:val="4"/>
            <w:shd w:val="clear" w:color="auto" w:fill="EEECE1" w:themeFill="background2"/>
          </w:tcPr>
          <w:p w14:paraId="04F6A270" w14:textId="77777777" w:rsidR="003B1373" w:rsidRPr="00C40C0D"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1014" w:type="dxa"/>
            <w:gridSpan w:val="3"/>
            <w:shd w:val="clear" w:color="auto" w:fill="auto"/>
          </w:tcPr>
          <w:p w14:paraId="04C24FCC" w14:textId="77777777" w:rsidR="003B1373" w:rsidRPr="00467AB0" w:rsidRDefault="003B1373" w:rsidP="003B1373">
            <w:pPr>
              <w:widowControl w:val="0"/>
              <w:spacing w:line="240" w:lineRule="exact"/>
              <w:rPr>
                <w:rFonts w:cs="Arial"/>
                <w:lang w:val="de-DE"/>
              </w:rPr>
            </w:pPr>
          </w:p>
        </w:tc>
        <w:tc>
          <w:tcPr>
            <w:tcW w:w="3959" w:type="dxa"/>
            <w:gridSpan w:val="3"/>
            <w:shd w:val="clear" w:color="auto" w:fill="EEECE1" w:themeFill="background2"/>
          </w:tcPr>
          <w:p w14:paraId="2D7C05EC"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3B1373" w:rsidRPr="005737C1" w14:paraId="66BDC537" w14:textId="77777777" w:rsidTr="00EC3223">
        <w:trPr>
          <w:gridBefore w:val="1"/>
          <w:gridAfter w:val="2"/>
          <w:wBefore w:w="11" w:type="dxa"/>
          <w:wAfter w:w="157" w:type="dxa"/>
        </w:trPr>
        <w:tc>
          <w:tcPr>
            <w:tcW w:w="4373" w:type="dxa"/>
            <w:gridSpan w:val="4"/>
          </w:tcPr>
          <w:p w14:paraId="25911930" w14:textId="77777777" w:rsidR="003B1373" w:rsidRPr="00C40C0D" w:rsidRDefault="003B1373" w:rsidP="003B1373">
            <w:pPr>
              <w:pStyle w:val="Rientrocorpodeltesto"/>
              <w:widowControl w:val="0"/>
              <w:tabs>
                <w:tab w:val="left" w:pos="8496"/>
              </w:tabs>
              <w:spacing w:after="0" w:line="240" w:lineRule="exact"/>
              <w:ind w:left="0"/>
              <w:jc w:val="both"/>
              <w:rPr>
                <w:rFonts w:cs="Arial"/>
                <w:lang w:val="de-DE"/>
              </w:rPr>
            </w:pPr>
          </w:p>
        </w:tc>
        <w:tc>
          <w:tcPr>
            <w:tcW w:w="1014" w:type="dxa"/>
            <w:gridSpan w:val="3"/>
          </w:tcPr>
          <w:p w14:paraId="4A800A9F" w14:textId="77777777" w:rsidR="003B1373" w:rsidRPr="00467AB0" w:rsidRDefault="003B1373" w:rsidP="003B1373">
            <w:pPr>
              <w:widowControl w:val="0"/>
              <w:spacing w:line="240" w:lineRule="exact"/>
              <w:rPr>
                <w:rFonts w:cs="Arial"/>
                <w:lang w:val="de-DE"/>
              </w:rPr>
            </w:pPr>
          </w:p>
        </w:tc>
        <w:tc>
          <w:tcPr>
            <w:tcW w:w="3959" w:type="dxa"/>
            <w:gridSpan w:val="3"/>
          </w:tcPr>
          <w:p w14:paraId="2D245AD7"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4E168B" w14:paraId="46368574" w14:textId="77777777" w:rsidTr="00EC3223">
        <w:trPr>
          <w:gridBefore w:val="1"/>
          <w:gridAfter w:val="2"/>
          <w:wBefore w:w="11" w:type="dxa"/>
          <w:wAfter w:w="157" w:type="dxa"/>
        </w:trPr>
        <w:tc>
          <w:tcPr>
            <w:tcW w:w="4373" w:type="dxa"/>
            <w:gridSpan w:val="4"/>
          </w:tcPr>
          <w:p w14:paraId="1943CA64" w14:textId="77777777" w:rsidR="003B1373" w:rsidRPr="00C40C0D" w:rsidRDefault="003B1373" w:rsidP="003B1373">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1014" w:type="dxa"/>
            <w:gridSpan w:val="3"/>
          </w:tcPr>
          <w:p w14:paraId="58B81806" w14:textId="77777777" w:rsidR="003B1373" w:rsidRPr="00467AB0" w:rsidRDefault="003B1373" w:rsidP="003B1373">
            <w:pPr>
              <w:widowControl w:val="0"/>
              <w:spacing w:line="240" w:lineRule="exact"/>
              <w:rPr>
                <w:rFonts w:cs="Arial"/>
                <w:lang w:val="de-DE"/>
              </w:rPr>
            </w:pPr>
          </w:p>
        </w:tc>
        <w:tc>
          <w:tcPr>
            <w:tcW w:w="3959" w:type="dxa"/>
            <w:gridSpan w:val="3"/>
          </w:tcPr>
          <w:p w14:paraId="297E72C7" w14:textId="77777777" w:rsidR="003B1373" w:rsidRPr="006140E5" w:rsidRDefault="003B1373" w:rsidP="003B1373">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xml:space="preserve">“ gli appaltatori, per assicurare la tracciabilità dei flussi finanziari, devono utilizzare esclusivamente conti correnti bancari o postali dedicati. </w:t>
            </w:r>
          </w:p>
          <w:p w14:paraId="7305F28A"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2CE99620" w14:textId="77777777" w:rsidTr="00EC3223">
        <w:trPr>
          <w:gridBefore w:val="1"/>
          <w:gridAfter w:val="2"/>
          <w:wBefore w:w="11" w:type="dxa"/>
          <w:wAfter w:w="157" w:type="dxa"/>
        </w:trPr>
        <w:tc>
          <w:tcPr>
            <w:tcW w:w="4373" w:type="dxa"/>
            <w:gridSpan w:val="4"/>
          </w:tcPr>
          <w:p w14:paraId="34AA8D95" w14:textId="77777777" w:rsidR="003B1373" w:rsidRPr="006140E5" w:rsidRDefault="003B1373" w:rsidP="003B1373">
            <w:pPr>
              <w:widowControl w:val="0"/>
              <w:autoSpaceDE w:val="0"/>
              <w:autoSpaceDN w:val="0"/>
              <w:adjustRightInd w:val="0"/>
              <w:jc w:val="both"/>
              <w:rPr>
                <w:rFonts w:cs="Arial"/>
                <w:lang w:val="it-IT"/>
              </w:rPr>
            </w:pPr>
          </w:p>
        </w:tc>
        <w:tc>
          <w:tcPr>
            <w:tcW w:w="1014" w:type="dxa"/>
            <w:gridSpan w:val="3"/>
          </w:tcPr>
          <w:p w14:paraId="0E0649D3" w14:textId="77777777" w:rsidR="003B1373" w:rsidRPr="006645E5" w:rsidRDefault="003B1373" w:rsidP="003B1373">
            <w:pPr>
              <w:widowControl w:val="0"/>
              <w:spacing w:line="240" w:lineRule="exact"/>
              <w:rPr>
                <w:rFonts w:cs="Arial"/>
                <w:lang w:val="it-IT"/>
              </w:rPr>
            </w:pPr>
          </w:p>
        </w:tc>
        <w:tc>
          <w:tcPr>
            <w:tcW w:w="3959" w:type="dxa"/>
            <w:gridSpan w:val="3"/>
          </w:tcPr>
          <w:p w14:paraId="224ADC13" w14:textId="77777777" w:rsidR="003B1373" w:rsidRPr="006140E5" w:rsidRDefault="003B1373" w:rsidP="003B1373">
            <w:pPr>
              <w:widowControl w:val="0"/>
              <w:autoSpaceDE w:val="0"/>
              <w:autoSpaceDN w:val="0"/>
              <w:adjustRightInd w:val="0"/>
              <w:jc w:val="both"/>
              <w:rPr>
                <w:rFonts w:cs="Arial"/>
                <w:lang w:val="it-IT"/>
              </w:rPr>
            </w:pPr>
          </w:p>
        </w:tc>
      </w:tr>
      <w:tr w:rsidR="003B1373" w:rsidRPr="004E168B" w14:paraId="1F6B64AA" w14:textId="77777777" w:rsidTr="00EC3223">
        <w:trPr>
          <w:gridBefore w:val="1"/>
          <w:gridAfter w:val="2"/>
          <w:wBefore w:w="11" w:type="dxa"/>
          <w:wAfter w:w="157" w:type="dxa"/>
        </w:trPr>
        <w:tc>
          <w:tcPr>
            <w:tcW w:w="4373" w:type="dxa"/>
            <w:gridSpan w:val="4"/>
          </w:tcPr>
          <w:p w14:paraId="18311F92" w14:textId="77777777" w:rsidR="003B1373" w:rsidRPr="00C94A4F" w:rsidRDefault="003B1373" w:rsidP="003B1373">
            <w:pPr>
              <w:pStyle w:val="Testonormale"/>
              <w:widowControl w:val="0"/>
              <w:jc w:val="both"/>
              <w:rPr>
                <w:rFonts w:ascii="Arial" w:hAnsi="Arial" w:cs="Arial"/>
                <w:lang w:val="de-DE"/>
              </w:rPr>
            </w:pPr>
            <w:r w:rsidRPr="00C94A4F">
              <w:rPr>
                <w:rFonts w:ascii="Arial" w:hAnsi="Arial" w:cs="Arial"/>
                <w:lang w:val="de-DE"/>
              </w:rPr>
              <w:t xml:space="preserve">Alle finanziellen Bewegungen im Zusammenhang mit dem gegenständlichen Auftrag müssen bei </w:t>
            </w:r>
            <w:r w:rsidRPr="00C94A4F">
              <w:rPr>
                <w:rFonts w:ascii="Arial" w:hAnsi="Arial" w:cs="Arial"/>
                <w:lang w:val="de-DE"/>
              </w:rPr>
              <w:lastRenderedPageBreak/>
              <w:t>sonstiger Aufhebung kraft Gesetzes gemäß Art. 1456 ZGB auf den genannten Kontokorrentkonten registriert und ausschließlich durch Post- oder Banküberweisung oder durch sonstige Zahlungsinstrumente abgewickelt werden, welche die vollständige Rückverfolgbarkeit der Transaktionen ermöglichen. Der Auftragnehmer verpflichtet sich zudem, in die Unterauftragsverträge die Bestimmung zur Rückverfolgung der Zahlungen aufzunehmen. Der Auftragnehmer verpflichtet sich, der Vergabestelle die Hauptdaten der eigens eingerichteten Kontokorrentkonten sowie die Personalien und die Steuernummer der zugriffsberechtigten Personen mitzuteilen. Ebenfalls mitzuteilen ist jede Änderung der übermittelten Daten.</w:t>
            </w:r>
          </w:p>
        </w:tc>
        <w:tc>
          <w:tcPr>
            <w:tcW w:w="1014" w:type="dxa"/>
            <w:gridSpan w:val="3"/>
          </w:tcPr>
          <w:p w14:paraId="2F94E4A1" w14:textId="77777777" w:rsidR="003B1373" w:rsidRPr="00C94A4F" w:rsidRDefault="003B1373" w:rsidP="003B1373">
            <w:pPr>
              <w:widowControl w:val="0"/>
              <w:spacing w:line="240" w:lineRule="exact"/>
              <w:rPr>
                <w:rFonts w:cs="Arial"/>
                <w:lang w:val="de-DE"/>
              </w:rPr>
            </w:pPr>
          </w:p>
        </w:tc>
        <w:tc>
          <w:tcPr>
            <w:tcW w:w="3959" w:type="dxa"/>
            <w:gridSpan w:val="3"/>
          </w:tcPr>
          <w:p w14:paraId="7E13BDFD" w14:textId="08FB5C1B" w:rsidR="003B1373" w:rsidRPr="00C94A4F" w:rsidRDefault="003B1373" w:rsidP="003B1373">
            <w:pPr>
              <w:widowControl w:val="0"/>
              <w:tabs>
                <w:tab w:val="num" w:pos="709"/>
              </w:tabs>
              <w:jc w:val="both"/>
              <w:rPr>
                <w:rFonts w:cs="Arial"/>
                <w:lang w:val="it-IT"/>
              </w:rPr>
            </w:pPr>
            <w:r w:rsidRPr="00C94A4F">
              <w:rPr>
                <w:rFonts w:cs="Arial"/>
                <w:lang w:val="it-IT"/>
              </w:rPr>
              <w:t xml:space="preserve">Tutti i movimenti finanziari relativi al presente appalto devono essere registrati sui conti </w:t>
            </w:r>
            <w:r w:rsidRPr="00C94A4F">
              <w:rPr>
                <w:rFonts w:cs="Arial"/>
                <w:lang w:val="it-IT"/>
              </w:rPr>
              <w:lastRenderedPageBreak/>
              <w:t xml:space="preserve">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alla stazione appaltante gli estremi identificativi dei conti </w:t>
            </w:r>
            <w:r w:rsidRPr="00DB1D78">
              <w:rPr>
                <w:rFonts w:cs="Arial"/>
                <w:lang w:val="it-IT"/>
              </w:rPr>
              <w:t>correnti dedicati e le generalità ed il</w:t>
            </w:r>
            <w:r w:rsidR="00DB1D78" w:rsidRPr="00DB1D78">
              <w:rPr>
                <w:rFonts w:cs="Arial"/>
                <w:lang w:val="it-IT"/>
              </w:rPr>
              <w:t xml:space="preserve"> </w:t>
            </w:r>
            <w:r w:rsidR="00A67AC4" w:rsidRPr="00DB1D78">
              <w:rPr>
                <w:rFonts w:cs="Arial"/>
                <w:lang w:val="it-IT"/>
              </w:rPr>
              <w:t>codice</w:t>
            </w:r>
            <w:r w:rsidRPr="00C94A4F">
              <w:rPr>
                <w:rFonts w:cs="Arial"/>
                <w:lang w:val="it-IT"/>
              </w:rPr>
              <w:t xml:space="preserve"> fiscale delle persone delegate ad operare su di essi. Deve essere comunicata altresì ogni modifica re</w:t>
            </w:r>
            <w:r w:rsidRPr="00C94A4F">
              <w:rPr>
                <w:rFonts w:cs="Arial"/>
                <w:lang w:val="it-IT"/>
              </w:rPr>
              <w:softHyphen/>
              <w:t>lativa ai dati trasmessi.</w:t>
            </w:r>
          </w:p>
          <w:p w14:paraId="566C9A61" w14:textId="77777777" w:rsidR="003B1373" w:rsidRPr="00C94A4F"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6561ACA5" w14:textId="77777777" w:rsidTr="00EC3223">
        <w:trPr>
          <w:gridBefore w:val="1"/>
          <w:gridAfter w:val="2"/>
          <w:wBefore w:w="11" w:type="dxa"/>
          <w:wAfter w:w="157" w:type="dxa"/>
        </w:trPr>
        <w:tc>
          <w:tcPr>
            <w:tcW w:w="4373" w:type="dxa"/>
            <w:gridSpan w:val="4"/>
          </w:tcPr>
          <w:p w14:paraId="76019709" w14:textId="77777777" w:rsidR="003B1373" w:rsidRPr="006645E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60C26D6" w14:textId="77777777" w:rsidR="003B1373" w:rsidRPr="006645E5" w:rsidRDefault="003B1373" w:rsidP="003B1373">
            <w:pPr>
              <w:widowControl w:val="0"/>
              <w:spacing w:line="240" w:lineRule="exact"/>
              <w:rPr>
                <w:rFonts w:cs="Arial"/>
                <w:lang w:val="it-IT"/>
              </w:rPr>
            </w:pPr>
          </w:p>
        </w:tc>
        <w:tc>
          <w:tcPr>
            <w:tcW w:w="3959" w:type="dxa"/>
            <w:gridSpan w:val="3"/>
          </w:tcPr>
          <w:p w14:paraId="0B3AAF3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542EDE99" w14:textId="77777777" w:rsidTr="00EC3223">
        <w:trPr>
          <w:gridBefore w:val="1"/>
          <w:gridAfter w:val="2"/>
          <w:wBefore w:w="11" w:type="dxa"/>
          <w:wAfter w:w="157" w:type="dxa"/>
        </w:trPr>
        <w:tc>
          <w:tcPr>
            <w:tcW w:w="4373" w:type="dxa"/>
            <w:gridSpan w:val="4"/>
            <w:shd w:val="clear" w:color="auto" w:fill="EEECE1" w:themeFill="background2"/>
          </w:tcPr>
          <w:p w14:paraId="6F292EF3" w14:textId="77777777" w:rsidR="003B1373" w:rsidRPr="00AE2D24"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ERFORDERLICHE TÄTIGKEITEN IM FALLE DES ZUSCHLAGS</w:t>
            </w:r>
          </w:p>
        </w:tc>
        <w:tc>
          <w:tcPr>
            <w:tcW w:w="1014" w:type="dxa"/>
            <w:gridSpan w:val="3"/>
            <w:shd w:val="clear" w:color="auto" w:fill="auto"/>
          </w:tcPr>
          <w:p w14:paraId="19FB0788" w14:textId="77777777" w:rsidR="003B1373" w:rsidRPr="00AE2D24" w:rsidRDefault="003B1373" w:rsidP="003B1373">
            <w:pPr>
              <w:widowControl w:val="0"/>
              <w:spacing w:line="240" w:lineRule="exact"/>
              <w:rPr>
                <w:rFonts w:cs="Arial"/>
                <w:lang w:val="de-DE"/>
              </w:rPr>
            </w:pPr>
          </w:p>
        </w:tc>
        <w:tc>
          <w:tcPr>
            <w:tcW w:w="3959" w:type="dxa"/>
            <w:gridSpan w:val="3"/>
            <w:shd w:val="clear" w:color="auto" w:fill="EEECE1" w:themeFill="background2"/>
          </w:tcPr>
          <w:p w14:paraId="4E5CAB92"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AE2D24">
              <w:rPr>
                <w:rFonts w:cs="Arial"/>
                <w:b/>
                <w:bCs/>
                <w:sz w:val="20"/>
                <w:lang w:eastAsia="en-US"/>
              </w:rPr>
              <w:t>ATTIVITA’</w:t>
            </w:r>
            <w:r w:rsidRPr="00C40C0D">
              <w:rPr>
                <w:rFonts w:cs="Arial"/>
                <w:b/>
                <w:sz w:val="20"/>
              </w:rPr>
              <w:t xml:space="preserve"> RICHIESTE IN CASO DI AGGIUDICAZIONE</w:t>
            </w:r>
          </w:p>
        </w:tc>
      </w:tr>
      <w:tr w:rsidR="003B1373" w:rsidRPr="004E168B" w14:paraId="1180A021" w14:textId="77777777" w:rsidTr="00EC3223">
        <w:trPr>
          <w:gridBefore w:val="1"/>
          <w:gridAfter w:val="2"/>
          <w:wBefore w:w="11" w:type="dxa"/>
          <w:wAfter w:w="157" w:type="dxa"/>
        </w:trPr>
        <w:tc>
          <w:tcPr>
            <w:tcW w:w="4373" w:type="dxa"/>
            <w:gridSpan w:val="4"/>
          </w:tcPr>
          <w:p w14:paraId="1A14CAAC"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2AAFEE65" w14:textId="77777777" w:rsidR="003B1373" w:rsidRPr="00662620" w:rsidRDefault="003B1373" w:rsidP="003B1373">
            <w:pPr>
              <w:widowControl w:val="0"/>
              <w:spacing w:line="240" w:lineRule="exact"/>
              <w:rPr>
                <w:rFonts w:cs="Arial"/>
                <w:lang w:val="it-IT"/>
              </w:rPr>
            </w:pPr>
          </w:p>
        </w:tc>
        <w:tc>
          <w:tcPr>
            <w:tcW w:w="3959" w:type="dxa"/>
            <w:gridSpan w:val="3"/>
          </w:tcPr>
          <w:p w14:paraId="3A595E3A" w14:textId="77777777" w:rsidR="003B1373" w:rsidRPr="00360E51" w:rsidRDefault="003B1373" w:rsidP="003B1373">
            <w:pPr>
              <w:widowControl w:val="0"/>
              <w:tabs>
                <w:tab w:val="num" w:pos="360"/>
              </w:tabs>
              <w:jc w:val="both"/>
              <w:rPr>
                <w:rFonts w:cs="Arial"/>
                <w:color w:val="FF0000"/>
                <w:lang w:val="it-IT"/>
              </w:rPr>
            </w:pPr>
          </w:p>
        </w:tc>
      </w:tr>
      <w:tr w:rsidR="003B1373" w:rsidRPr="004E168B" w14:paraId="7208E133" w14:textId="77777777" w:rsidTr="00EC3223">
        <w:trPr>
          <w:gridBefore w:val="1"/>
          <w:gridAfter w:val="2"/>
          <w:wBefore w:w="11" w:type="dxa"/>
          <w:wAfter w:w="157" w:type="dxa"/>
        </w:trPr>
        <w:tc>
          <w:tcPr>
            <w:tcW w:w="4373" w:type="dxa"/>
            <w:gridSpan w:val="4"/>
          </w:tcPr>
          <w:p w14:paraId="3E135F40" w14:textId="5399DADB"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rFonts w:cs="Arial"/>
                <w:lang w:val="de-DE"/>
              </w:rPr>
              <w:t xml:space="preserve">Mit der Teilnahme an der Ausschreibung verpflichten sich die Teilnehmer, im Falle des Zuschlags alle unter Teil I Punkt 3.1. </w:t>
            </w:r>
            <w:r w:rsidRPr="00586594">
              <w:rPr>
                <w:rFonts w:cs="Arial"/>
                <w:noProof w:val="0"/>
                <w:lang w:val="de-DE"/>
              </w:rPr>
              <w:t xml:space="preserve">insbesondere  </w:t>
            </w:r>
            <w:r w:rsidRPr="00586594">
              <w:rPr>
                <w:rFonts w:cs="Arial"/>
                <w:lang w:val="de-DE" w:eastAsia="de-DE"/>
              </w:rPr>
              <w:t xml:space="preserve">untter der beigefügten </w:t>
            </w:r>
            <w:r w:rsidRPr="00586594">
              <w:rPr>
                <w:rFonts w:cs="Arial"/>
                <w:b/>
                <w:bCs/>
                <w:lang w:val="de-DE"/>
              </w:rPr>
              <w:t>detailierten Auflistung der Leistungen und der entsprechenden Vergütungen</w:t>
            </w:r>
            <w:r w:rsidRPr="00586594">
              <w:rPr>
                <w:rFonts w:cs="Arial"/>
                <w:lang w:val="de-DE" w:eastAsia="de-DE"/>
              </w:rPr>
              <w:t xml:space="preserve">, die Bestandteil der Ausschreibungsbedingungen ist, </w:t>
            </w:r>
            <w:r w:rsidRPr="00586594">
              <w:rPr>
                <w:rFonts w:cs="Arial"/>
                <w:lang w:val="de-DE"/>
              </w:rPr>
              <w:t xml:space="preserve">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 </w:t>
            </w:r>
          </w:p>
        </w:tc>
        <w:tc>
          <w:tcPr>
            <w:tcW w:w="1014" w:type="dxa"/>
            <w:gridSpan w:val="3"/>
          </w:tcPr>
          <w:p w14:paraId="0839DEAA" w14:textId="77777777" w:rsidR="003B1373" w:rsidRPr="00586594" w:rsidRDefault="003B1373" w:rsidP="003B1373">
            <w:pPr>
              <w:widowControl w:val="0"/>
              <w:spacing w:line="240" w:lineRule="exact"/>
              <w:rPr>
                <w:rFonts w:cs="Arial"/>
                <w:lang w:val="de-DE"/>
              </w:rPr>
            </w:pPr>
          </w:p>
        </w:tc>
        <w:tc>
          <w:tcPr>
            <w:tcW w:w="3959" w:type="dxa"/>
            <w:gridSpan w:val="3"/>
          </w:tcPr>
          <w:p w14:paraId="2EF39E8F" w14:textId="5ABCE64D" w:rsidR="003B1373" w:rsidRPr="00586594" w:rsidRDefault="003B1373" w:rsidP="003B1373">
            <w:pPr>
              <w:widowControl w:val="0"/>
              <w:tabs>
                <w:tab w:val="num" w:pos="360"/>
              </w:tabs>
              <w:jc w:val="both"/>
              <w:rPr>
                <w:rFonts w:cs="Arial"/>
                <w:lang w:val="it-IT"/>
              </w:rPr>
            </w:pPr>
            <w:r w:rsidRPr="00586594">
              <w:rPr>
                <w:rFonts w:cs="Arial"/>
                <w:lang w:val="it-IT"/>
              </w:rPr>
              <w:t xml:space="preserve">Con la partecipazione i concorrenti si impegnano in caso di aggiudicazione, ad eseguire tutte le prestazioni di cui alla Parte I punto 3.1. in particolare di cui dall’allegato </w:t>
            </w:r>
            <w:r w:rsidRPr="00586594">
              <w:rPr>
                <w:rFonts w:cs="Arial"/>
                <w:b/>
                <w:bCs/>
                <w:lang w:val="it-IT"/>
              </w:rPr>
              <w:t>elenco dettagliato delle prestazioni e dei relativi corrispettivi</w:t>
            </w:r>
            <w:r w:rsidRPr="00586594">
              <w:rPr>
                <w:rFonts w:cs="Arial"/>
                <w:lang w:val="it-IT" w:eastAsia="de-DE"/>
              </w:rPr>
              <w:t>, che costituisce parte integrante del disciplinare di gara</w:t>
            </w:r>
            <w:r w:rsidRPr="00586594">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2F1FCD04" w14:textId="77777777" w:rsidR="003B1373" w:rsidRPr="00586594"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61690EDB" w14:textId="77777777" w:rsidTr="00EC3223">
        <w:trPr>
          <w:gridBefore w:val="1"/>
          <w:gridAfter w:val="2"/>
          <w:wBefore w:w="11" w:type="dxa"/>
          <w:wAfter w:w="157" w:type="dxa"/>
        </w:trPr>
        <w:tc>
          <w:tcPr>
            <w:tcW w:w="4373" w:type="dxa"/>
            <w:gridSpan w:val="4"/>
          </w:tcPr>
          <w:p w14:paraId="6C14445C" w14:textId="77777777" w:rsidR="003B1373" w:rsidRPr="00DF25BD"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08F680B" w14:textId="77777777" w:rsidR="003B1373" w:rsidRPr="00DF25BD" w:rsidRDefault="003B1373" w:rsidP="003B1373">
            <w:pPr>
              <w:widowControl w:val="0"/>
              <w:spacing w:line="240" w:lineRule="exact"/>
              <w:rPr>
                <w:rFonts w:cs="Arial"/>
                <w:lang w:val="it-IT"/>
              </w:rPr>
            </w:pPr>
          </w:p>
        </w:tc>
        <w:tc>
          <w:tcPr>
            <w:tcW w:w="3959" w:type="dxa"/>
            <w:gridSpan w:val="3"/>
          </w:tcPr>
          <w:p w14:paraId="78975A1D" w14:textId="77777777" w:rsidR="003B1373" w:rsidRPr="00360E51" w:rsidRDefault="003B1373" w:rsidP="003B1373">
            <w:pPr>
              <w:widowControl w:val="0"/>
              <w:tabs>
                <w:tab w:val="num" w:pos="360"/>
              </w:tabs>
              <w:jc w:val="both"/>
              <w:rPr>
                <w:rFonts w:cs="Arial"/>
                <w:color w:val="FF0000"/>
                <w:lang w:val="it-IT"/>
              </w:rPr>
            </w:pPr>
          </w:p>
        </w:tc>
      </w:tr>
      <w:tr w:rsidR="003B1373" w:rsidRPr="004E168B" w14:paraId="7BE608FC" w14:textId="77777777" w:rsidTr="00EC3223">
        <w:trPr>
          <w:gridBefore w:val="1"/>
          <w:gridAfter w:val="2"/>
          <w:wBefore w:w="11" w:type="dxa"/>
          <w:wAfter w:w="157" w:type="dxa"/>
        </w:trPr>
        <w:tc>
          <w:tcPr>
            <w:tcW w:w="4373" w:type="dxa"/>
            <w:gridSpan w:val="4"/>
          </w:tcPr>
          <w:p w14:paraId="4BAF03B3" w14:textId="25C8AA92" w:rsidR="003B1373" w:rsidRPr="000B6F0A" w:rsidRDefault="003B1373" w:rsidP="003B1373">
            <w:pPr>
              <w:pStyle w:val="Rientrocorpodeltesto"/>
              <w:widowControl w:val="0"/>
              <w:tabs>
                <w:tab w:val="left" w:pos="8496"/>
              </w:tabs>
              <w:spacing w:after="0" w:line="240" w:lineRule="exact"/>
              <w:ind w:left="0"/>
              <w:jc w:val="both"/>
              <w:rPr>
                <w:rFonts w:cs="Arial"/>
                <w:noProof w:val="0"/>
                <w:lang w:val="de-DE"/>
              </w:rPr>
            </w:pPr>
            <w:r w:rsidRPr="000B6F0A">
              <w:rPr>
                <w:rFonts w:cs="Arial"/>
                <w:lang w:val="de-DE"/>
              </w:rPr>
              <w:t>Der Zuschlagsempfänger muss den mündlichen und schriftlichen Kommunikationsaustausch und die Abfassung der Dokumentation in italienischer und deutscher Sprache auf eigenen Kosten gewährleisten.</w:t>
            </w:r>
          </w:p>
        </w:tc>
        <w:tc>
          <w:tcPr>
            <w:tcW w:w="1014" w:type="dxa"/>
            <w:gridSpan w:val="3"/>
          </w:tcPr>
          <w:p w14:paraId="142DC093" w14:textId="77777777" w:rsidR="003B1373" w:rsidRPr="000B6F0A" w:rsidRDefault="003B1373" w:rsidP="003B1373">
            <w:pPr>
              <w:widowControl w:val="0"/>
              <w:spacing w:line="240" w:lineRule="exact"/>
              <w:rPr>
                <w:rFonts w:cs="Arial"/>
                <w:lang w:val="de-DE"/>
              </w:rPr>
            </w:pPr>
          </w:p>
        </w:tc>
        <w:tc>
          <w:tcPr>
            <w:tcW w:w="3959" w:type="dxa"/>
            <w:gridSpan w:val="3"/>
          </w:tcPr>
          <w:p w14:paraId="3A417303" w14:textId="1E4456E4" w:rsidR="003B1373" w:rsidRPr="000B6F0A" w:rsidRDefault="003B1373" w:rsidP="003B1373">
            <w:pPr>
              <w:widowControl w:val="0"/>
              <w:tabs>
                <w:tab w:val="num" w:pos="360"/>
              </w:tabs>
              <w:jc w:val="both"/>
              <w:rPr>
                <w:rFonts w:cs="Arial"/>
                <w:lang w:val="it-IT"/>
              </w:rPr>
            </w:pPr>
            <w:r w:rsidRPr="000B6F0A">
              <w:rPr>
                <w:rFonts w:cs="Arial"/>
                <w:lang w:val="it-IT"/>
              </w:rPr>
              <w:t>L’aggiudicatario deve garantire lo scambio di comunicazioni in forma orale e scritta e la redazione della documentazione in lingua italiana e tedesca, con spese a proprio carico.</w:t>
            </w:r>
          </w:p>
        </w:tc>
      </w:tr>
      <w:tr w:rsidR="003B1373" w:rsidRPr="004E168B" w14:paraId="1EB3E621" w14:textId="77777777" w:rsidTr="00EC3223">
        <w:trPr>
          <w:gridBefore w:val="1"/>
          <w:gridAfter w:val="2"/>
          <w:wBefore w:w="11" w:type="dxa"/>
          <w:wAfter w:w="157" w:type="dxa"/>
        </w:trPr>
        <w:tc>
          <w:tcPr>
            <w:tcW w:w="4373" w:type="dxa"/>
            <w:gridSpan w:val="4"/>
          </w:tcPr>
          <w:p w14:paraId="20C6F776"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0C104030" w14:textId="77777777" w:rsidR="003B1373" w:rsidRPr="00662620" w:rsidRDefault="003B1373" w:rsidP="003B1373">
            <w:pPr>
              <w:widowControl w:val="0"/>
              <w:spacing w:line="240" w:lineRule="exact"/>
              <w:rPr>
                <w:rFonts w:cs="Arial"/>
                <w:lang w:val="it-IT"/>
              </w:rPr>
            </w:pPr>
          </w:p>
        </w:tc>
        <w:tc>
          <w:tcPr>
            <w:tcW w:w="3959" w:type="dxa"/>
            <w:gridSpan w:val="3"/>
          </w:tcPr>
          <w:p w14:paraId="667B2E81" w14:textId="77777777" w:rsidR="003B1373" w:rsidRPr="00360E51" w:rsidRDefault="003B1373" w:rsidP="003B1373">
            <w:pPr>
              <w:widowControl w:val="0"/>
              <w:tabs>
                <w:tab w:val="num" w:pos="360"/>
              </w:tabs>
              <w:jc w:val="both"/>
              <w:rPr>
                <w:rFonts w:cs="Arial"/>
                <w:color w:val="FF0000"/>
                <w:lang w:val="it-IT"/>
              </w:rPr>
            </w:pPr>
          </w:p>
        </w:tc>
      </w:tr>
      <w:tr w:rsidR="003B1373" w:rsidRPr="00EE0A91" w14:paraId="27703425" w14:textId="77777777" w:rsidTr="00EC3223">
        <w:trPr>
          <w:gridBefore w:val="1"/>
          <w:gridAfter w:val="2"/>
          <w:wBefore w:w="11" w:type="dxa"/>
          <w:wAfter w:w="157" w:type="dxa"/>
        </w:trPr>
        <w:tc>
          <w:tcPr>
            <w:tcW w:w="4373" w:type="dxa"/>
            <w:gridSpan w:val="4"/>
          </w:tcPr>
          <w:p w14:paraId="7BD946E2" w14:textId="4F0C1DED" w:rsidR="003B1373" w:rsidRPr="00EE0A91" w:rsidRDefault="003B1373" w:rsidP="003B1373">
            <w:pPr>
              <w:pStyle w:val="Rientrocorpodeltesto"/>
              <w:widowControl w:val="0"/>
              <w:tabs>
                <w:tab w:val="left" w:pos="8496"/>
              </w:tabs>
              <w:spacing w:after="0" w:line="240" w:lineRule="exact"/>
              <w:ind w:left="0"/>
              <w:jc w:val="both"/>
              <w:rPr>
                <w:rFonts w:cs="Arial"/>
                <w:b/>
                <w:bCs/>
                <w:noProof w:val="0"/>
                <w:color w:val="FF0000"/>
                <w:lang w:val="it-IT"/>
              </w:rPr>
            </w:pPr>
            <w:r w:rsidRPr="00EE0A91">
              <w:rPr>
                <w:rFonts w:cs="Arial"/>
                <w:b/>
                <w:bCs/>
                <w:i/>
                <w:iCs/>
                <w:color w:val="FF0000"/>
                <w:highlight w:val="green"/>
                <w:lang w:val="it-IT"/>
              </w:rPr>
              <w:t>Planung:</w:t>
            </w:r>
          </w:p>
        </w:tc>
        <w:tc>
          <w:tcPr>
            <w:tcW w:w="1014" w:type="dxa"/>
            <w:gridSpan w:val="3"/>
          </w:tcPr>
          <w:p w14:paraId="59814975" w14:textId="77777777" w:rsidR="003B1373" w:rsidRPr="00EE0A91" w:rsidRDefault="003B1373" w:rsidP="003B1373">
            <w:pPr>
              <w:widowControl w:val="0"/>
              <w:spacing w:line="240" w:lineRule="exact"/>
              <w:rPr>
                <w:rFonts w:cs="Arial"/>
                <w:b/>
                <w:bCs/>
                <w:color w:val="FF0000"/>
                <w:lang w:val="it-IT"/>
              </w:rPr>
            </w:pPr>
          </w:p>
        </w:tc>
        <w:tc>
          <w:tcPr>
            <w:tcW w:w="3959" w:type="dxa"/>
            <w:gridSpan w:val="3"/>
          </w:tcPr>
          <w:p w14:paraId="4FEBE2FF" w14:textId="1EE4FA92" w:rsidR="003B1373" w:rsidRPr="00EE0A91" w:rsidRDefault="003B1373" w:rsidP="003B1373">
            <w:pPr>
              <w:widowControl w:val="0"/>
              <w:tabs>
                <w:tab w:val="num" w:pos="360"/>
              </w:tabs>
              <w:jc w:val="both"/>
              <w:rPr>
                <w:rFonts w:cs="Arial"/>
                <w:b/>
                <w:bCs/>
                <w:color w:val="FF0000"/>
                <w:lang w:val="it-IT"/>
              </w:rPr>
            </w:pPr>
            <w:r w:rsidRPr="00EE0A91">
              <w:rPr>
                <w:rFonts w:cs="Arial"/>
                <w:b/>
                <w:bCs/>
                <w:i/>
                <w:iCs/>
                <w:color w:val="FF0000"/>
                <w:highlight w:val="green"/>
                <w:lang w:val="it-IT"/>
              </w:rPr>
              <w:t>Progettazione:</w:t>
            </w:r>
          </w:p>
        </w:tc>
      </w:tr>
      <w:tr w:rsidR="003B1373" w:rsidRPr="004E168B" w14:paraId="43871184" w14:textId="77777777" w:rsidTr="00EC3223">
        <w:trPr>
          <w:gridBefore w:val="1"/>
          <w:gridAfter w:val="2"/>
          <w:wBefore w:w="11" w:type="dxa"/>
          <w:wAfter w:w="157" w:type="dxa"/>
        </w:trPr>
        <w:tc>
          <w:tcPr>
            <w:tcW w:w="4373" w:type="dxa"/>
            <w:gridSpan w:val="4"/>
          </w:tcPr>
          <w:p w14:paraId="18A4F39B" w14:textId="3B58DB2B" w:rsidR="003B1373" w:rsidRDefault="003B1373" w:rsidP="003B1373">
            <w:pPr>
              <w:contextualSpacing/>
              <w:jc w:val="both"/>
              <w:rPr>
                <w:rFonts w:cs="Arial"/>
                <w:noProof w:val="0"/>
                <w:color w:val="FF0000"/>
                <w:lang w:val="de-DE"/>
              </w:rPr>
            </w:pPr>
            <w:r w:rsidRPr="00586594">
              <w:rPr>
                <w:rFonts w:cs="Arial"/>
                <w:noProof w:val="0"/>
                <w:color w:val="FF0000"/>
                <w:lang w:val="de-DE"/>
              </w:rPr>
              <w:t>Der Zuschlagsempfänger ist verpflichtet die Planung in Übereinstimmung mit den Anforderungen des Projektleitdokuments</w:t>
            </w:r>
            <w:r w:rsidRPr="00586594">
              <w:rPr>
                <w:rFonts w:eastAsia="Calibri" w:cs="Arial"/>
                <w:bCs/>
                <w:i/>
                <w:iCs/>
                <w:noProof w:val="0"/>
                <w:color w:val="0070C0"/>
                <w:lang w:val="de-DE"/>
              </w:rPr>
              <w:t xml:space="preserve"> </w:t>
            </w:r>
            <w:r w:rsidRPr="00586594">
              <w:rPr>
                <w:rFonts w:cs="Arial"/>
                <w:noProof w:val="0"/>
                <w:color w:val="FF0000"/>
                <w:lang w:val="de-DE"/>
              </w:rPr>
              <w:t>und den geltenden Vorschriften durchzuführen.</w:t>
            </w:r>
            <w:r w:rsidRPr="009104A9">
              <w:rPr>
                <w:rFonts w:cs="Arial"/>
                <w:noProof w:val="0"/>
                <w:color w:val="FF0000"/>
                <w:lang w:val="de-DE"/>
              </w:rPr>
              <w:t xml:space="preserve"> </w:t>
            </w:r>
          </w:p>
          <w:p w14:paraId="65BB9ACC" w14:textId="77777777" w:rsidR="003B1373" w:rsidRPr="009104A9" w:rsidRDefault="003B1373" w:rsidP="003B1373">
            <w:pPr>
              <w:contextualSpacing/>
              <w:jc w:val="both"/>
              <w:rPr>
                <w:rFonts w:cs="Arial"/>
                <w:noProof w:val="0"/>
                <w:color w:val="FF0000"/>
                <w:lang w:val="de-DE"/>
              </w:rPr>
            </w:pPr>
          </w:p>
          <w:p w14:paraId="19ADE6DF" w14:textId="070AD4AB" w:rsidR="003B1373" w:rsidRPr="00DB7836" w:rsidRDefault="003B1373" w:rsidP="003B1373">
            <w:pPr>
              <w:contextualSpacing/>
              <w:jc w:val="both"/>
              <w:rPr>
                <w:rFonts w:cs="Arial"/>
                <w:noProof w:val="0"/>
                <w:color w:val="FF0000"/>
                <w:lang w:val="de-DE"/>
              </w:rPr>
            </w:pPr>
            <w:r w:rsidRPr="009104A9">
              <w:rPr>
                <w:rFonts w:cs="Arial"/>
                <w:noProof w:val="0"/>
                <w:color w:val="FF0000"/>
                <w:lang w:val="de-DE"/>
              </w:rPr>
              <w:t>Er ist außerdem verpflichtet die zum Zeitpunkt der Veröffentlichung der Ausschreibungsbekanntmachung geltenden MUK einhalten</w:t>
            </w:r>
            <w:r w:rsidRPr="00DB7836">
              <w:rPr>
                <w:rFonts w:cs="Arial"/>
                <w:noProof w:val="0"/>
                <w:color w:val="FF0000"/>
                <w:lang w:val="de-DE"/>
              </w:rPr>
              <w:t xml:space="preserve">. Er verpflichtet sich, nachfolgende </w:t>
            </w:r>
            <w:r w:rsidRPr="00DB7836">
              <w:rPr>
                <w:rFonts w:cs="Arial"/>
                <w:noProof w:val="0"/>
                <w:color w:val="FF0000"/>
                <w:lang w:val="de-DE"/>
              </w:rPr>
              <w:lastRenderedPageBreak/>
              <w:t>Klarstellungen, welche die anzuwendenden MUK spezifizieren oder ergänzen, auf der Internetseite des Ministeriums für Umwelt, Landschafts- und Meeresschutz zu verfolgen und die Planung nach Maßgabe der MUK gemäß Klarstellungen auszuführen.</w:t>
            </w:r>
          </w:p>
          <w:p w14:paraId="3F7EC165" w14:textId="77777777" w:rsidR="003B1373" w:rsidRPr="00DB7836" w:rsidRDefault="003B1373" w:rsidP="003B1373">
            <w:pPr>
              <w:pStyle w:val="Rientrocorpodeltesto"/>
              <w:widowControl w:val="0"/>
              <w:tabs>
                <w:tab w:val="left" w:pos="8496"/>
              </w:tabs>
              <w:spacing w:after="0"/>
              <w:ind w:left="0"/>
              <w:jc w:val="both"/>
              <w:rPr>
                <w:rFonts w:cs="Arial"/>
                <w:noProof w:val="0"/>
                <w:color w:val="FF0000"/>
                <w:lang w:val="de-DE"/>
              </w:rPr>
            </w:pPr>
          </w:p>
          <w:p w14:paraId="2CC2C665" w14:textId="25952BD3" w:rsidR="003B1373" w:rsidRPr="00DB7836" w:rsidRDefault="003B1373" w:rsidP="003B1373">
            <w:pPr>
              <w:pStyle w:val="Rientrocorpodeltesto"/>
              <w:widowControl w:val="0"/>
              <w:tabs>
                <w:tab w:val="left" w:pos="8496"/>
              </w:tabs>
              <w:spacing w:after="0" w:line="240" w:lineRule="exact"/>
              <w:ind w:left="0"/>
              <w:jc w:val="both"/>
              <w:rPr>
                <w:rFonts w:cs="Arial"/>
                <w:noProof w:val="0"/>
                <w:color w:val="FF0000"/>
                <w:lang w:val="de-DE"/>
              </w:rPr>
            </w:pPr>
            <w:r w:rsidRPr="00DB7836">
              <w:rPr>
                <w:rFonts w:cs="Arial"/>
                <w:noProof w:val="0"/>
                <w:color w:val="FF0000"/>
                <w:lang w:val="de-DE"/>
              </w:rPr>
              <w:t>Falls während des Verfahrens neue MUK oder Ergänzungen erlassen werden, ist der Auftragnehmer</w:t>
            </w:r>
            <w:r w:rsidRPr="00DB7836">
              <w:rPr>
                <w:rFonts w:cs="Arial"/>
                <w:color w:val="FF0000"/>
                <w:lang w:val="de-DE"/>
              </w:rPr>
              <w:t xml:space="preserve"> auf Anweisung der Vergabestelle</w:t>
            </w:r>
            <w:r w:rsidRPr="00DB7836">
              <w:rPr>
                <w:rFonts w:cs="Arial"/>
                <w:noProof w:val="0"/>
                <w:color w:val="FF0000"/>
                <w:lang w:val="de-DE"/>
              </w:rPr>
              <w:t xml:space="preserve"> an die neuen MUK oder anderen Aktualisierungen und Klarstellungen gebunden.</w:t>
            </w:r>
          </w:p>
        </w:tc>
        <w:tc>
          <w:tcPr>
            <w:tcW w:w="1014" w:type="dxa"/>
            <w:gridSpan w:val="3"/>
          </w:tcPr>
          <w:p w14:paraId="4741E942" w14:textId="77777777" w:rsidR="003B1373" w:rsidRPr="00DB7836" w:rsidRDefault="003B1373" w:rsidP="003B1373">
            <w:pPr>
              <w:widowControl w:val="0"/>
              <w:spacing w:line="240" w:lineRule="exact"/>
              <w:rPr>
                <w:rFonts w:cs="Arial"/>
                <w:lang w:val="de-DE"/>
              </w:rPr>
            </w:pPr>
          </w:p>
        </w:tc>
        <w:tc>
          <w:tcPr>
            <w:tcW w:w="3959" w:type="dxa"/>
            <w:gridSpan w:val="3"/>
          </w:tcPr>
          <w:p w14:paraId="68A61986" w14:textId="77777777" w:rsidR="003B1373" w:rsidRPr="00586594" w:rsidRDefault="003B1373" w:rsidP="003B1373">
            <w:pPr>
              <w:jc w:val="both"/>
              <w:rPr>
                <w:rFonts w:cs="Arial"/>
                <w:color w:val="FF0000"/>
                <w:lang w:val="it-IT"/>
              </w:rPr>
            </w:pPr>
            <w:r w:rsidRPr="00586594">
              <w:rPr>
                <w:rFonts w:cs="Arial"/>
                <w:color w:val="FF0000"/>
                <w:lang w:val="it-IT"/>
              </w:rPr>
              <w:t xml:space="preserve">L’operatore economico aggiudicatario è tenuto ad eseguire la progettazione nel rispetto delle esigenze espresse nel DIP e della normativa vigente. </w:t>
            </w:r>
          </w:p>
          <w:p w14:paraId="472E1281" w14:textId="77777777" w:rsidR="003B1373" w:rsidRPr="00586594" w:rsidRDefault="003B1373" w:rsidP="003B1373">
            <w:pPr>
              <w:jc w:val="both"/>
              <w:rPr>
                <w:rFonts w:cs="Arial"/>
                <w:color w:val="FF0000"/>
                <w:lang w:val="it-IT"/>
              </w:rPr>
            </w:pPr>
          </w:p>
          <w:p w14:paraId="06A2AB84" w14:textId="48800B67" w:rsidR="003B1373" w:rsidRPr="00DB7836" w:rsidRDefault="003B1373" w:rsidP="003B1373">
            <w:pPr>
              <w:jc w:val="both"/>
              <w:rPr>
                <w:rFonts w:cs="Arial"/>
                <w:color w:val="FF0000"/>
                <w:lang w:val="it-IT"/>
              </w:rPr>
            </w:pPr>
            <w:r w:rsidRPr="00586594">
              <w:rPr>
                <w:rFonts w:cs="Arial"/>
                <w:color w:val="FF0000"/>
                <w:lang w:val="it-IT"/>
              </w:rPr>
              <w:t>Egli è tenuto inoltre</w:t>
            </w:r>
            <w:r w:rsidRPr="00D20346">
              <w:rPr>
                <w:rFonts w:cs="Arial"/>
                <w:color w:val="FF0000"/>
                <w:lang w:val="it-IT"/>
              </w:rPr>
              <w:t xml:space="preserve"> </w:t>
            </w:r>
            <w:r w:rsidRPr="00DB7836">
              <w:rPr>
                <w:rFonts w:cs="Arial"/>
                <w:color w:val="FF0000"/>
                <w:lang w:val="it-IT"/>
              </w:rPr>
              <w:t xml:space="preserve">al rispetto dei CAM vigenti alla data della pubblicazione del bando. Egli assume l’obbligo di monitorare i successivi chiarimenti che appaiono sul sito </w:t>
            </w:r>
            <w:r w:rsidRPr="00DB7836">
              <w:rPr>
                <w:rFonts w:cs="Arial"/>
                <w:color w:val="FF0000"/>
                <w:lang w:val="it-IT"/>
              </w:rPr>
              <w:lastRenderedPageBreak/>
              <w:t>del Ministero dell’ambiente e della tutela del territorio e del mare e che specificano o integrano i CAM applicabili e di eseguire la progettazione nel rispetto dei CAM così come chiariti.</w:t>
            </w:r>
          </w:p>
          <w:p w14:paraId="299AAA9D" w14:textId="77777777" w:rsidR="003B1373" w:rsidRPr="00DB7836" w:rsidRDefault="003B1373" w:rsidP="003B1373">
            <w:pPr>
              <w:widowControl w:val="0"/>
              <w:autoSpaceDE w:val="0"/>
              <w:autoSpaceDN w:val="0"/>
              <w:adjustRightInd w:val="0"/>
              <w:ind w:right="6"/>
              <w:jc w:val="both"/>
              <w:rPr>
                <w:rFonts w:cs="Arial"/>
                <w:color w:val="FF0000"/>
                <w:lang w:val="it-IT"/>
              </w:rPr>
            </w:pPr>
          </w:p>
          <w:p w14:paraId="469E5747" w14:textId="01749B12" w:rsidR="003B1373" w:rsidRPr="00DB7836" w:rsidRDefault="003B1373" w:rsidP="003B1373">
            <w:pPr>
              <w:widowControl w:val="0"/>
              <w:tabs>
                <w:tab w:val="num" w:pos="360"/>
              </w:tabs>
              <w:jc w:val="both"/>
              <w:rPr>
                <w:rFonts w:cs="Arial"/>
                <w:color w:val="FF0000"/>
                <w:lang w:val="it-IT"/>
              </w:rPr>
            </w:pPr>
            <w:r w:rsidRPr="00DB7836">
              <w:rPr>
                <w:rFonts w:cs="Arial"/>
                <w:color w:val="FF0000"/>
                <w:lang w:val="it-IT"/>
              </w:rPr>
              <w:t>Qualora nelle more della procedura siano stati emanati nuovi CAM o successivi aggiornamenti l’appaltatore è tenuto su indicazione della stazione appaltante al rispetto dei nuovi CAM o suoi aggiornamenti e dei relativi chiarimenti.</w:t>
            </w:r>
          </w:p>
        </w:tc>
      </w:tr>
      <w:tr w:rsidR="003B1373" w:rsidRPr="004E168B" w14:paraId="226F51B6" w14:textId="77777777" w:rsidTr="00EC3223">
        <w:trPr>
          <w:gridBefore w:val="1"/>
          <w:gridAfter w:val="2"/>
          <w:wBefore w:w="11" w:type="dxa"/>
          <w:wAfter w:w="157" w:type="dxa"/>
        </w:trPr>
        <w:tc>
          <w:tcPr>
            <w:tcW w:w="4373" w:type="dxa"/>
            <w:gridSpan w:val="4"/>
          </w:tcPr>
          <w:p w14:paraId="60A66DA9" w14:textId="77777777" w:rsidR="003B1373" w:rsidRPr="00495D31"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BC9D6DE" w14:textId="77777777" w:rsidR="003B1373" w:rsidRPr="00495D31" w:rsidRDefault="003B1373" w:rsidP="003B1373">
            <w:pPr>
              <w:widowControl w:val="0"/>
              <w:spacing w:line="240" w:lineRule="exact"/>
              <w:rPr>
                <w:rFonts w:cs="Arial"/>
                <w:lang w:val="it-IT"/>
              </w:rPr>
            </w:pPr>
          </w:p>
        </w:tc>
        <w:tc>
          <w:tcPr>
            <w:tcW w:w="3959" w:type="dxa"/>
            <w:gridSpan w:val="3"/>
          </w:tcPr>
          <w:p w14:paraId="3944E0C2" w14:textId="77777777" w:rsidR="003B1373" w:rsidRPr="00360E51" w:rsidRDefault="003B1373" w:rsidP="003B1373">
            <w:pPr>
              <w:widowControl w:val="0"/>
              <w:tabs>
                <w:tab w:val="num" w:pos="360"/>
              </w:tabs>
              <w:jc w:val="both"/>
              <w:rPr>
                <w:rFonts w:cs="Arial"/>
                <w:color w:val="FF0000"/>
                <w:lang w:val="it-IT"/>
              </w:rPr>
            </w:pPr>
          </w:p>
        </w:tc>
      </w:tr>
      <w:tr w:rsidR="003B1373" w:rsidRPr="004E168B" w14:paraId="29572904" w14:textId="77777777" w:rsidTr="00EC3223">
        <w:trPr>
          <w:gridBefore w:val="1"/>
          <w:gridAfter w:val="2"/>
          <w:wBefore w:w="11" w:type="dxa"/>
          <w:wAfter w:w="157" w:type="dxa"/>
        </w:trPr>
        <w:tc>
          <w:tcPr>
            <w:tcW w:w="4373" w:type="dxa"/>
            <w:gridSpan w:val="4"/>
          </w:tcPr>
          <w:p w14:paraId="14D9F96C" w14:textId="71728C2F" w:rsidR="003B1373" w:rsidRPr="00B0511F" w:rsidRDefault="003B1373" w:rsidP="003B1373">
            <w:pPr>
              <w:pStyle w:val="Rientrocorpodeltesto"/>
              <w:widowControl w:val="0"/>
              <w:tabs>
                <w:tab w:val="left" w:pos="8496"/>
              </w:tabs>
              <w:spacing w:after="0"/>
              <w:ind w:left="0"/>
              <w:jc w:val="both"/>
              <w:rPr>
                <w:rFonts w:cs="Arial"/>
                <w:strike/>
                <w:noProof w:val="0"/>
                <w:color w:val="FF6600"/>
                <w:lang w:val="de-DE"/>
              </w:rPr>
            </w:pPr>
            <w:r w:rsidRPr="002732B0">
              <w:rPr>
                <w:rFonts w:cs="Arial"/>
                <w:noProof w:val="0"/>
                <w:color w:val="FF0000"/>
                <w:lang w:val="de-DE"/>
              </w:rPr>
              <w:t>Der Planer muss alle erforderlichen Projektunterlagen sowohl in deutscher als auch in italienischer Sprache verfassen.</w:t>
            </w:r>
          </w:p>
        </w:tc>
        <w:tc>
          <w:tcPr>
            <w:tcW w:w="1014" w:type="dxa"/>
            <w:gridSpan w:val="3"/>
          </w:tcPr>
          <w:p w14:paraId="09426474" w14:textId="77777777" w:rsidR="003B1373" w:rsidRPr="00B0511F" w:rsidRDefault="003B1373" w:rsidP="003B1373">
            <w:pPr>
              <w:widowControl w:val="0"/>
              <w:rPr>
                <w:rFonts w:cs="Arial"/>
                <w:noProof w:val="0"/>
                <w:color w:val="FF6600"/>
                <w:lang w:val="de-DE"/>
              </w:rPr>
            </w:pPr>
          </w:p>
        </w:tc>
        <w:tc>
          <w:tcPr>
            <w:tcW w:w="3959" w:type="dxa"/>
            <w:gridSpan w:val="3"/>
          </w:tcPr>
          <w:p w14:paraId="5CAE64A0" w14:textId="00A9DEDC" w:rsidR="003B1373" w:rsidRPr="00B0511F" w:rsidRDefault="003B1373" w:rsidP="003B1373">
            <w:pPr>
              <w:widowControl w:val="0"/>
              <w:autoSpaceDE w:val="0"/>
              <w:autoSpaceDN w:val="0"/>
              <w:adjustRightInd w:val="0"/>
              <w:ind w:right="6"/>
              <w:jc w:val="both"/>
              <w:rPr>
                <w:rFonts w:cs="Arial"/>
                <w:strike/>
                <w:noProof w:val="0"/>
                <w:color w:val="FF6600"/>
                <w:lang w:val="it-IT"/>
              </w:rPr>
            </w:pPr>
            <w:r w:rsidRPr="002732B0">
              <w:rPr>
                <w:rFonts w:cs="Arial"/>
                <w:color w:val="FF0000"/>
                <w:lang w:val="it-IT"/>
              </w:rPr>
              <w:t>Il progettista deve elaborare tutta la documentazione progettuale richiesta sia in lingua italiana che tedesca.</w:t>
            </w:r>
          </w:p>
        </w:tc>
      </w:tr>
      <w:tr w:rsidR="003B1373" w:rsidRPr="004E168B" w14:paraId="70BC1783" w14:textId="77777777" w:rsidTr="00EC3223">
        <w:trPr>
          <w:gridBefore w:val="1"/>
          <w:gridAfter w:val="2"/>
          <w:wBefore w:w="11" w:type="dxa"/>
          <w:wAfter w:w="157" w:type="dxa"/>
        </w:trPr>
        <w:tc>
          <w:tcPr>
            <w:tcW w:w="4373" w:type="dxa"/>
            <w:gridSpan w:val="4"/>
          </w:tcPr>
          <w:p w14:paraId="0FCD3E98" w14:textId="77777777" w:rsidR="003B1373" w:rsidRPr="00E6546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FE71347" w14:textId="77777777" w:rsidR="003B1373" w:rsidRPr="00E65461" w:rsidRDefault="003B1373" w:rsidP="003B1373">
            <w:pPr>
              <w:widowControl w:val="0"/>
              <w:spacing w:line="240" w:lineRule="exact"/>
              <w:rPr>
                <w:rFonts w:cs="Arial"/>
                <w:lang w:val="it-IT"/>
              </w:rPr>
            </w:pPr>
          </w:p>
        </w:tc>
        <w:tc>
          <w:tcPr>
            <w:tcW w:w="3959" w:type="dxa"/>
            <w:gridSpan w:val="3"/>
          </w:tcPr>
          <w:p w14:paraId="6EDB5E43"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33951906" w14:textId="77777777" w:rsidTr="00EC3223">
        <w:trPr>
          <w:gridBefore w:val="1"/>
          <w:gridAfter w:val="2"/>
          <w:wBefore w:w="11" w:type="dxa"/>
          <w:wAfter w:w="157" w:type="dxa"/>
        </w:trPr>
        <w:tc>
          <w:tcPr>
            <w:tcW w:w="4373" w:type="dxa"/>
            <w:gridSpan w:val="4"/>
          </w:tcPr>
          <w:p w14:paraId="7FD440DE" w14:textId="77777777" w:rsidR="003B1373" w:rsidRPr="00E6546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CC97246" w14:textId="77777777" w:rsidR="003B1373" w:rsidRPr="00E65461" w:rsidRDefault="003B1373" w:rsidP="003B1373">
            <w:pPr>
              <w:widowControl w:val="0"/>
              <w:spacing w:line="240" w:lineRule="exact"/>
              <w:rPr>
                <w:rFonts w:cs="Arial"/>
                <w:lang w:val="it-IT"/>
              </w:rPr>
            </w:pPr>
          </w:p>
        </w:tc>
        <w:tc>
          <w:tcPr>
            <w:tcW w:w="3959" w:type="dxa"/>
            <w:gridSpan w:val="3"/>
          </w:tcPr>
          <w:p w14:paraId="27319104"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4E168B" w14:paraId="0C1C79E7" w14:textId="77777777" w:rsidTr="00EC3223">
        <w:trPr>
          <w:gridBefore w:val="1"/>
          <w:gridAfter w:val="2"/>
          <w:wBefore w:w="11" w:type="dxa"/>
          <w:wAfter w:w="157" w:type="dxa"/>
        </w:trPr>
        <w:tc>
          <w:tcPr>
            <w:tcW w:w="4373" w:type="dxa"/>
            <w:gridSpan w:val="4"/>
          </w:tcPr>
          <w:p w14:paraId="7ADF016F" w14:textId="4DD264CE" w:rsidR="003B1373" w:rsidRPr="001C03B6" w:rsidRDefault="003B1373" w:rsidP="003B1373">
            <w:pPr>
              <w:jc w:val="both"/>
              <w:rPr>
                <w:rFonts w:cs="Arial"/>
                <w:color w:val="FF6600"/>
                <w:lang w:val="de-DE"/>
              </w:rPr>
            </w:pPr>
            <w:r w:rsidRPr="00C40C0D">
              <w:rPr>
                <w:rFonts w:cs="Arial"/>
                <w:i/>
                <w:iCs/>
                <w:color w:val="FF0000"/>
                <w:highlight w:val="green"/>
                <w:lang w:val="de-DE"/>
              </w:rPr>
              <w:t xml:space="preserve">Ist der Gegenstand der Ausschreibung nur ein Ausführungsprojekt </w:t>
            </w:r>
          </w:p>
        </w:tc>
        <w:tc>
          <w:tcPr>
            <w:tcW w:w="1014" w:type="dxa"/>
            <w:gridSpan w:val="3"/>
          </w:tcPr>
          <w:p w14:paraId="58470179" w14:textId="77777777" w:rsidR="003B1373" w:rsidRPr="001C03B6" w:rsidRDefault="003B1373" w:rsidP="003B1373">
            <w:pPr>
              <w:widowControl w:val="0"/>
              <w:rPr>
                <w:rFonts w:cs="Arial"/>
                <w:lang w:val="de-DE"/>
              </w:rPr>
            </w:pPr>
          </w:p>
        </w:tc>
        <w:tc>
          <w:tcPr>
            <w:tcW w:w="3959" w:type="dxa"/>
            <w:gridSpan w:val="3"/>
          </w:tcPr>
          <w:p w14:paraId="37106C6E" w14:textId="133AB22F" w:rsidR="003B1373" w:rsidRPr="006140E5" w:rsidRDefault="003B1373" w:rsidP="003B1373">
            <w:pPr>
              <w:widowControl w:val="0"/>
              <w:autoSpaceDE w:val="0"/>
              <w:autoSpaceDN w:val="0"/>
              <w:adjustRightInd w:val="0"/>
              <w:ind w:right="6"/>
              <w:jc w:val="both"/>
              <w:rPr>
                <w:rFonts w:cs="Arial"/>
                <w:lang w:val="it-IT"/>
              </w:rPr>
            </w:pPr>
            <w:r w:rsidRPr="006140E5">
              <w:rPr>
                <w:rFonts w:cs="Arial"/>
                <w:i/>
                <w:iCs/>
                <w:color w:val="FF0000"/>
                <w:highlight w:val="green"/>
                <w:lang w:val="it-IT"/>
              </w:rPr>
              <w:t>Qualora oggetto della gara sia solo un progetto esecutivo:</w:t>
            </w:r>
          </w:p>
        </w:tc>
      </w:tr>
      <w:tr w:rsidR="003B1373" w:rsidRPr="004E168B" w14:paraId="13DA88CA" w14:textId="77777777" w:rsidTr="00EC3223">
        <w:trPr>
          <w:gridBefore w:val="1"/>
          <w:gridAfter w:val="2"/>
          <w:wBefore w:w="11" w:type="dxa"/>
          <w:wAfter w:w="157" w:type="dxa"/>
        </w:trPr>
        <w:tc>
          <w:tcPr>
            <w:tcW w:w="4373" w:type="dxa"/>
            <w:gridSpan w:val="4"/>
          </w:tcPr>
          <w:p w14:paraId="45F27CD0" w14:textId="39E78815" w:rsidR="003B1373" w:rsidRPr="00586594" w:rsidRDefault="003B1373" w:rsidP="003B1373">
            <w:pPr>
              <w:jc w:val="both"/>
              <w:rPr>
                <w:rFonts w:cs="Arial"/>
                <w:noProof w:val="0"/>
                <w:color w:val="FF6600"/>
                <w:lang w:val="de-DE"/>
              </w:rPr>
            </w:pPr>
            <w:r w:rsidRPr="00586594">
              <w:rPr>
                <w:rFonts w:cs="Arial"/>
                <w:color w:val="FF0000"/>
                <w:lang w:val="de-DE"/>
              </w:rPr>
              <w:t>Der Planer ist verpflichtet, die zuvor durchgeführte Planungstätigkeit, einschließlich der Angaben zu den MUK abzunehmen.</w:t>
            </w:r>
          </w:p>
        </w:tc>
        <w:tc>
          <w:tcPr>
            <w:tcW w:w="1014" w:type="dxa"/>
            <w:gridSpan w:val="3"/>
          </w:tcPr>
          <w:p w14:paraId="02AB003F" w14:textId="77777777" w:rsidR="003B1373" w:rsidRPr="00586594" w:rsidRDefault="003B1373" w:rsidP="003B1373">
            <w:pPr>
              <w:widowControl w:val="0"/>
              <w:rPr>
                <w:rFonts w:cs="Arial"/>
                <w:lang w:val="de-DE"/>
              </w:rPr>
            </w:pPr>
          </w:p>
        </w:tc>
        <w:tc>
          <w:tcPr>
            <w:tcW w:w="3959" w:type="dxa"/>
            <w:gridSpan w:val="3"/>
          </w:tcPr>
          <w:p w14:paraId="75352BB4" w14:textId="15E25484" w:rsidR="003B1373" w:rsidRPr="00586594" w:rsidRDefault="003B1373" w:rsidP="003B1373">
            <w:pPr>
              <w:widowControl w:val="0"/>
              <w:autoSpaceDE w:val="0"/>
              <w:autoSpaceDN w:val="0"/>
              <w:adjustRightInd w:val="0"/>
              <w:ind w:right="6"/>
              <w:jc w:val="both"/>
              <w:rPr>
                <w:rFonts w:cs="Arial"/>
                <w:color w:val="FF6600"/>
                <w:lang w:val="it-IT"/>
              </w:rPr>
            </w:pPr>
            <w:r w:rsidRPr="00586594">
              <w:rPr>
                <w:rFonts w:cs="Arial"/>
                <w:color w:val="FF0000"/>
                <w:lang w:val="it-IT"/>
              </w:rPr>
              <w:t>Il progettista è tenuto ad accettare l’attività progettuale svolta in precedenza, ivi comprese le indicazioni fornite concernenti i criteri ambientali minimi (CAM).</w:t>
            </w:r>
          </w:p>
        </w:tc>
      </w:tr>
      <w:tr w:rsidR="003B1373" w:rsidRPr="004E168B" w14:paraId="4B0142AC" w14:textId="77777777" w:rsidTr="00EC3223">
        <w:trPr>
          <w:gridBefore w:val="1"/>
          <w:gridAfter w:val="2"/>
          <w:wBefore w:w="11" w:type="dxa"/>
          <w:wAfter w:w="157" w:type="dxa"/>
        </w:trPr>
        <w:tc>
          <w:tcPr>
            <w:tcW w:w="4373" w:type="dxa"/>
            <w:gridSpan w:val="4"/>
          </w:tcPr>
          <w:p w14:paraId="696F0662" w14:textId="66A83A91" w:rsidR="003B1373" w:rsidRPr="00662620" w:rsidRDefault="003B1373" w:rsidP="003B1373">
            <w:pPr>
              <w:jc w:val="both"/>
              <w:rPr>
                <w:rFonts w:cs="Arial"/>
                <w:noProof w:val="0"/>
                <w:color w:val="FF6600"/>
                <w:lang w:val="it-IT"/>
              </w:rPr>
            </w:pPr>
          </w:p>
        </w:tc>
        <w:tc>
          <w:tcPr>
            <w:tcW w:w="1014" w:type="dxa"/>
            <w:gridSpan w:val="3"/>
          </w:tcPr>
          <w:p w14:paraId="6354D21D" w14:textId="77777777" w:rsidR="003B1373" w:rsidRPr="00662620" w:rsidRDefault="003B1373" w:rsidP="003B1373">
            <w:pPr>
              <w:widowControl w:val="0"/>
              <w:rPr>
                <w:rFonts w:cs="Arial"/>
                <w:lang w:val="it-IT"/>
              </w:rPr>
            </w:pPr>
          </w:p>
        </w:tc>
        <w:tc>
          <w:tcPr>
            <w:tcW w:w="3959" w:type="dxa"/>
            <w:gridSpan w:val="3"/>
          </w:tcPr>
          <w:p w14:paraId="480D8DAF" w14:textId="5F5A5EFC"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4E168B" w14:paraId="37E8384F" w14:textId="77777777" w:rsidTr="00EC3223">
        <w:trPr>
          <w:gridBefore w:val="1"/>
          <w:gridAfter w:val="2"/>
          <w:wBefore w:w="11" w:type="dxa"/>
          <w:wAfter w:w="157" w:type="dxa"/>
        </w:trPr>
        <w:tc>
          <w:tcPr>
            <w:tcW w:w="4373" w:type="dxa"/>
            <w:gridSpan w:val="4"/>
          </w:tcPr>
          <w:p w14:paraId="35A459BB" w14:textId="557AB3C7" w:rsidR="003B1373" w:rsidRDefault="003B1373" w:rsidP="003B1373">
            <w:pPr>
              <w:widowControl w:val="0"/>
              <w:tabs>
                <w:tab w:val="left" w:pos="8496"/>
              </w:tabs>
              <w:spacing w:line="240" w:lineRule="exact"/>
              <w:jc w:val="both"/>
              <w:rPr>
                <w:rFonts w:ascii="Helvetica-Bold" w:hAnsi="Helvetica-Bold" w:cs="Helvetica-Bold"/>
                <w:i/>
                <w:iCs/>
                <w:color w:val="FF0000"/>
                <w:highlight w:val="green"/>
                <w:lang w:val="de-DE" w:eastAsia="it-IT"/>
              </w:rPr>
            </w:pPr>
            <w:r w:rsidRPr="002960F8">
              <w:rPr>
                <w:rFonts w:ascii="Helvetica-Bold" w:hAnsi="Helvetica-Bold" w:cs="Helvetica-Bold"/>
                <w:i/>
                <w:iCs/>
                <w:color w:val="FF0000"/>
                <w:highlight w:val="green"/>
                <w:lang w:val="de-DE" w:eastAsia="it-IT"/>
              </w:rPr>
              <w:t xml:space="preserve">Im Falle </w:t>
            </w:r>
            <w:r w:rsidRPr="00DB7836">
              <w:rPr>
                <w:rFonts w:ascii="Helvetica-Bold" w:hAnsi="Helvetica-Bold" w:cs="Helvetica-Bold"/>
                <w:i/>
                <w:iCs/>
                <w:color w:val="FF0000"/>
                <w:highlight w:val="green"/>
                <w:lang w:val="de-DE" w:eastAsia="it-IT"/>
              </w:rPr>
              <w:t xml:space="preserve">einer Planungsausschrebung </w:t>
            </w:r>
            <w:r w:rsidRPr="002960F8">
              <w:rPr>
                <w:rFonts w:ascii="Helvetica-Bold" w:hAnsi="Helvetica-Bold" w:cs="Helvetica-Bold"/>
                <w:i/>
                <w:iCs/>
                <w:color w:val="FF0000"/>
                <w:highlight w:val="green"/>
                <w:lang w:val="de-DE" w:eastAsia="it-IT"/>
              </w:rPr>
              <w:t>nach der BIM- Methodik</w:t>
            </w:r>
          </w:p>
          <w:p w14:paraId="5F4FC410" w14:textId="77777777" w:rsidR="003B1373" w:rsidRPr="002960F8" w:rsidRDefault="003B1373" w:rsidP="003B1373">
            <w:pPr>
              <w:widowControl w:val="0"/>
              <w:tabs>
                <w:tab w:val="left" w:pos="8496"/>
              </w:tabs>
              <w:spacing w:line="240" w:lineRule="exact"/>
              <w:jc w:val="both"/>
              <w:rPr>
                <w:rFonts w:ascii="Helvetica-Bold" w:hAnsi="Helvetica-Bold" w:cs="Helvetica-Bold"/>
                <w:i/>
                <w:iCs/>
                <w:color w:val="FF0000"/>
                <w:highlight w:val="green"/>
                <w:lang w:val="de-DE" w:eastAsia="it-IT"/>
              </w:rPr>
            </w:pPr>
          </w:p>
          <w:p w14:paraId="7D132DBA" w14:textId="39A152B1" w:rsidR="003B1373" w:rsidRDefault="003B1373" w:rsidP="003B1373">
            <w:pPr>
              <w:widowControl w:val="0"/>
              <w:tabs>
                <w:tab w:val="left" w:pos="8496"/>
              </w:tabs>
              <w:spacing w:line="240" w:lineRule="exact"/>
              <w:jc w:val="both"/>
              <w:rPr>
                <w:rFonts w:ascii="Helvetica-Bold" w:hAnsi="Helvetica-Bold" w:cs="Helvetica-Bold"/>
                <w:b/>
                <w:bCs/>
                <w:color w:val="FF0000"/>
                <w:lang w:val="de-DE" w:eastAsia="it-IT"/>
              </w:rPr>
            </w:pPr>
            <w:r w:rsidRPr="002960F8">
              <w:rPr>
                <w:rFonts w:ascii="Helvetica-Bold" w:hAnsi="Helvetica-Bold" w:cs="Helvetica-Bold"/>
                <w:b/>
                <w:bCs/>
                <w:color w:val="FF0000"/>
                <w:lang w:val="de-DE" w:eastAsia="it-IT"/>
              </w:rPr>
              <w:t>Die Planungstätigkeit muss gemäß der Building Information Modeling (BIM)- Methodik durchgeführt werden und muss denVorschriften und den verpflichtenden Informationsanforderungen entsprechen, die vom Auftraggeber in den beigefügten Austausch-Informationsanforderungen (EIR) angefordert werden, einschließlich der im BIM-Abwicklungsplan angebotenen Leistungen.</w:t>
            </w:r>
          </w:p>
          <w:p w14:paraId="54EE9F53" w14:textId="1412C1CA" w:rsidR="003B1373" w:rsidRPr="00DF25BD" w:rsidRDefault="003B1373" w:rsidP="003B1373">
            <w:pPr>
              <w:jc w:val="both"/>
              <w:rPr>
                <w:rFonts w:cs="Arial"/>
                <w:noProof w:val="0"/>
                <w:color w:val="FF6600"/>
                <w:lang w:val="de-DE"/>
              </w:rPr>
            </w:pPr>
          </w:p>
        </w:tc>
        <w:tc>
          <w:tcPr>
            <w:tcW w:w="1014" w:type="dxa"/>
            <w:gridSpan w:val="3"/>
          </w:tcPr>
          <w:p w14:paraId="61631695" w14:textId="77777777" w:rsidR="003B1373" w:rsidRPr="00DF25BD" w:rsidRDefault="003B1373" w:rsidP="003B1373">
            <w:pPr>
              <w:widowControl w:val="0"/>
              <w:rPr>
                <w:rFonts w:cs="Arial"/>
                <w:lang w:val="de-DE"/>
              </w:rPr>
            </w:pPr>
          </w:p>
        </w:tc>
        <w:tc>
          <w:tcPr>
            <w:tcW w:w="3959" w:type="dxa"/>
            <w:gridSpan w:val="3"/>
          </w:tcPr>
          <w:p w14:paraId="77BE489C" w14:textId="77777777" w:rsidR="003B1373" w:rsidRPr="00DF25BD" w:rsidRDefault="003B1373" w:rsidP="003B1373">
            <w:pPr>
              <w:widowControl w:val="0"/>
              <w:autoSpaceDE w:val="0"/>
              <w:autoSpaceDN w:val="0"/>
              <w:adjustRightInd w:val="0"/>
              <w:spacing w:line="240" w:lineRule="exact"/>
              <w:ind w:right="6"/>
              <w:jc w:val="both"/>
              <w:rPr>
                <w:rFonts w:cs="Arial"/>
                <w:i/>
                <w:iCs/>
                <w:color w:val="FF0000"/>
                <w:lang w:val="it-IT" w:eastAsia="de-CH"/>
              </w:rPr>
            </w:pPr>
            <w:r w:rsidRPr="00DF25BD">
              <w:rPr>
                <w:rFonts w:cs="Arial"/>
                <w:i/>
                <w:iCs/>
                <w:color w:val="FF0000"/>
                <w:highlight w:val="green"/>
                <w:lang w:val="it-IT" w:eastAsia="de-CH"/>
              </w:rPr>
              <w:t xml:space="preserve">In caso di </w:t>
            </w:r>
            <w:r w:rsidRPr="00DB7836">
              <w:rPr>
                <w:rFonts w:cs="Arial"/>
                <w:i/>
                <w:iCs/>
                <w:color w:val="FF0000"/>
                <w:highlight w:val="green"/>
                <w:lang w:val="it-IT" w:eastAsia="de-CH"/>
              </w:rPr>
              <w:t xml:space="preserve">gara di progettazione secondo </w:t>
            </w:r>
            <w:r w:rsidRPr="00DF25BD">
              <w:rPr>
                <w:rFonts w:cs="Arial"/>
                <w:i/>
                <w:iCs/>
                <w:color w:val="FF0000"/>
                <w:highlight w:val="green"/>
                <w:lang w:val="it-IT" w:eastAsia="de-CH"/>
              </w:rPr>
              <w:t>la metodologia BIM</w:t>
            </w:r>
          </w:p>
          <w:p w14:paraId="59F48068" w14:textId="77777777" w:rsidR="003B1373" w:rsidRPr="00DF25BD" w:rsidRDefault="003B137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p>
          <w:p w14:paraId="13EEF9D0" w14:textId="77777777" w:rsidR="003B1373" w:rsidRPr="00DF25BD" w:rsidRDefault="003B137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r w:rsidRPr="00DF25BD">
              <w:rPr>
                <w:rFonts w:ascii="Helvetica-Bold" w:hAnsi="Helvetica-Bold" w:cs="Helvetica-Bold"/>
                <w:b/>
                <w:bCs/>
                <w:color w:val="FF0000"/>
                <w:lang w:val="it-IT" w:eastAsia="it-IT"/>
              </w:rPr>
              <w:t>L’attività di progettazione dovrà essere eseguita secondo la metodologia Building Information Modeling (BIM) e dovrà rispettare le prescrizioni ed i requisiti informativi obbligatori richiesti dall’ente committente nell’allegato Capitolato Informativo (CI), compreso quanto offerto nell’Offerta di gestione informativa.</w:t>
            </w:r>
          </w:p>
          <w:p w14:paraId="31662D65" w14:textId="74163C43"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4E168B" w14:paraId="5482B98D" w14:textId="77777777" w:rsidTr="00EC3223">
        <w:trPr>
          <w:gridBefore w:val="1"/>
          <w:gridAfter w:val="2"/>
          <w:wBefore w:w="11" w:type="dxa"/>
          <w:wAfter w:w="157" w:type="dxa"/>
        </w:trPr>
        <w:tc>
          <w:tcPr>
            <w:tcW w:w="4373" w:type="dxa"/>
            <w:gridSpan w:val="4"/>
          </w:tcPr>
          <w:p w14:paraId="5B63C0D2" w14:textId="77777777" w:rsidR="003B1373" w:rsidRPr="00662620" w:rsidRDefault="003B1373" w:rsidP="003B1373">
            <w:pPr>
              <w:jc w:val="both"/>
              <w:rPr>
                <w:rFonts w:cs="Arial"/>
                <w:noProof w:val="0"/>
                <w:color w:val="FF6600"/>
                <w:lang w:val="it-IT"/>
              </w:rPr>
            </w:pPr>
          </w:p>
        </w:tc>
        <w:tc>
          <w:tcPr>
            <w:tcW w:w="1014" w:type="dxa"/>
            <w:gridSpan w:val="3"/>
          </w:tcPr>
          <w:p w14:paraId="1CE91667" w14:textId="77777777" w:rsidR="003B1373" w:rsidRPr="00662620" w:rsidRDefault="003B1373" w:rsidP="003B1373">
            <w:pPr>
              <w:widowControl w:val="0"/>
              <w:rPr>
                <w:rFonts w:cs="Arial"/>
                <w:lang w:val="it-IT"/>
              </w:rPr>
            </w:pPr>
          </w:p>
        </w:tc>
        <w:tc>
          <w:tcPr>
            <w:tcW w:w="3959" w:type="dxa"/>
            <w:gridSpan w:val="3"/>
          </w:tcPr>
          <w:p w14:paraId="350D264A" w14:textId="77777777"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88500C" w14:paraId="13747402" w14:textId="77777777" w:rsidTr="00EC3223">
        <w:trPr>
          <w:gridBefore w:val="1"/>
          <w:gridAfter w:val="2"/>
          <w:wBefore w:w="11" w:type="dxa"/>
          <w:wAfter w:w="157" w:type="dxa"/>
        </w:trPr>
        <w:tc>
          <w:tcPr>
            <w:tcW w:w="4373" w:type="dxa"/>
            <w:gridSpan w:val="4"/>
          </w:tcPr>
          <w:p w14:paraId="6D11C64C" w14:textId="3DB5693A" w:rsidR="003B1373" w:rsidRPr="00DF25BD" w:rsidRDefault="003B1373" w:rsidP="003B1373">
            <w:pPr>
              <w:widowControl w:val="0"/>
              <w:tabs>
                <w:tab w:val="num" w:pos="360"/>
              </w:tabs>
              <w:jc w:val="both"/>
              <w:rPr>
                <w:rFonts w:cs="Arial"/>
                <w:color w:val="00B050"/>
                <w:lang w:val="it-IT"/>
              </w:rPr>
            </w:pPr>
            <w:r w:rsidRPr="00444EE1">
              <w:rPr>
                <w:rFonts w:cs="Arial"/>
                <w:b/>
                <w:bCs/>
                <w:i/>
                <w:iCs/>
                <w:color w:val="FF0000"/>
                <w:highlight w:val="green"/>
              </w:rPr>
              <w:t>Bauleitung</w:t>
            </w:r>
          </w:p>
        </w:tc>
        <w:tc>
          <w:tcPr>
            <w:tcW w:w="1014" w:type="dxa"/>
            <w:gridSpan w:val="3"/>
          </w:tcPr>
          <w:p w14:paraId="5DF140CD" w14:textId="77777777" w:rsidR="003B1373" w:rsidRPr="00DF25BD" w:rsidRDefault="003B1373" w:rsidP="003B1373">
            <w:pPr>
              <w:widowControl w:val="0"/>
              <w:rPr>
                <w:rFonts w:cs="Arial"/>
                <w:color w:val="00B050"/>
                <w:lang w:val="it-IT"/>
              </w:rPr>
            </w:pPr>
          </w:p>
        </w:tc>
        <w:tc>
          <w:tcPr>
            <w:tcW w:w="3959" w:type="dxa"/>
            <w:gridSpan w:val="3"/>
          </w:tcPr>
          <w:p w14:paraId="0B4FE798" w14:textId="5D50D0DE" w:rsidR="003B1373" w:rsidRPr="00DF25BD" w:rsidRDefault="003B1373" w:rsidP="003B1373">
            <w:pPr>
              <w:widowControl w:val="0"/>
              <w:tabs>
                <w:tab w:val="num" w:pos="360"/>
              </w:tabs>
              <w:jc w:val="both"/>
              <w:rPr>
                <w:rFonts w:cs="Arial"/>
                <w:i/>
                <w:iCs/>
                <w:color w:val="00B050"/>
                <w:lang w:val="it-IT"/>
              </w:rPr>
            </w:pPr>
            <w:r w:rsidRPr="00444EE1">
              <w:rPr>
                <w:rFonts w:cs="Arial"/>
                <w:b/>
                <w:bCs/>
                <w:i/>
                <w:iCs/>
                <w:color w:val="FF0000"/>
                <w:highlight w:val="green"/>
              </w:rPr>
              <w:t>Direzione lavori</w:t>
            </w:r>
          </w:p>
        </w:tc>
      </w:tr>
      <w:tr w:rsidR="003B1373" w:rsidRPr="00DC7A84" w14:paraId="46559399" w14:textId="77777777" w:rsidTr="00EC3223">
        <w:trPr>
          <w:gridBefore w:val="1"/>
          <w:gridAfter w:val="2"/>
          <w:wBefore w:w="11" w:type="dxa"/>
          <w:wAfter w:w="157" w:type="dxa"/>
        </w:trPr>
        <w:tc>
          <w:tcPr>
            <w:tcW w:w="4373" w:type="dxa"/>
            <w:gridSpan w:val="4"/>
          </w:tcPr>
          <w:p w14:paraId="32E85F18" w14:textId="731BDB7A" w:rsidR="003B1373" w:rsidRPr="004B3841" w:rsidRDefault="003B1373" w:rsidP="003B1373">
            <w:pPr>
              <w:widowControl w:val="0"/>
              <w:jc w:val="both"/>
              <w:rPr>
                <w:rFonts w:cs="Arial"/>
                <w:color w:val="FF0000"/>
                <w:lang w:val="de-DE"/>
              </w:rPr>
            </w:pPr>
            <w:r w:rsidRPr="009104A9">
              <w:rPr>
                <w:rFonts w:cs="Arial"/>
                <w:color w:val="FF0000"/>
                <w:lang w:val="de-DE"/>
              </w:rPr>
              <w:t xml:space="preserve">Weiters verpflichtet sich der </w:t>
            </w:r>
            <w:r w:rsidRPr="009104A9">
              <w:rPr>
                <w:rFonts w:cs="Arial"/>
                <w:noProof w:val="0"/>
                <w:color w:val="FF0000"/>
                <w:lang w:val="de-DE"/>
              </w:rPr>
              <w:t xml:space="preserve">Zuschlagsempfänger, in Übereinstimmung mit den Verpflichtungen </w:t>
            </w:r>
            <w:r w:rsidRPr="00586594">
              <w:rPr>
                <w:rFonts w:cs="Arial"/>
                <w:noProof w:val="0"/>
                <w:color w:val="FF0000"/>
                <w:lang w:val="de-DE"/>
              </w:rPr>
              <w:t xml:space="preserve">gemäß </w:t>
            </w:r>
            <w:proofErr w:type="spellStart"/>
            <w:r w:rsidRPr="00586594">
              <w:rPr>
                <w:rFonts w:cs="Arial"/>
                <w:noProof w:val="0"/>
                <w:color w:val="FF0000"/>
                <w:lang w:val="de-DE"/>
              </w:rPr>
              <w:t>Artt</w:t>
            </w:r>
            <w:proofErr w:type="spellEnd"/>
            <w:r w:rsidRPr="00586594">
              <w:rPr>
                <w:rFonts w:cs="Arial"/>
                <w:noProof w:val="0"/>
                <w:color w:val="FF0000"/>
                <w:lang w:val="de-DE"/>
              </w:rPr>
              <w:t xml:space="preserve">. 114, 115 und Anl. II.14, </w:t>
            </w:r>
            <w:r w:rsidRPr="00586594">
              <w:rPr>
                <w:rFonts w:cs="Arial"/>
                <w:color w:val="FF0000"/>
                <w:lang w:val="de-DE"/>
              </w:rPr>
              <w:t>Folgendes zu veranlassen</w:t>
            </w:r>
            <w:r w:rsidRPr="009104A9">
              <w:rPr>
                <w:rFonts w:cs="Arial"/>
                <w:color w:val="FF0000"/>
                <w:lang w:val="de-DE"/>
              </w:rPr>
              <w:t>:</w:t>
            </w:r>
          </w:p>
        </w:tc>
        <w:tc>
          <w:tcPr>
            <w:tcW w:w="1014" w:type="dxa"/>
            <w:gridSpan w:val="3"/>
          </w:tcPr>
          <w:p w14:paraId="1794E78D" w14:textId="77777777" w:rsidR="003B1373" w:rsidRPr="004B3841" w:rsidRDefault="003B1373" w:rsidP="003B1373">
            <w:pPr>
              <w:widowControl w:val="0"/>
              <w:spacing w:line="240" w:lineRule="exact"/>
              <w:rPr>
                <w:rFonts w:cs="Arial"/>
                <w:color w:val="FF0000"/>
                <w:lang w:val="de-DE"/>
              </w:rPr>
            </w:pPr>
          </w:p>
        </w:tc>
        <w:tc>
          <w:tcPr>
            <w:tcW w:w="3959" w:type="dxa"/>
            <w:gridSpan w:val="3"/>
          </w:tcPr>
          <w:p w14:paraId="4683B8CE" w14:textId="465A44E9" w:rsidR="003B1373" w:rsidRPr="00DB7836" w:rsidRDefault="003B1373" w:rsidP="003B1373">
            <w:pPr>
              <w:widowControl w:val="0"/>
              <w:autoSpaceDE w:val="0"/>
              <w:autoSpaceDN w:val="0"/>
              <w:adjustRightInd w:val="0"/>
              <w:spacing w:line="240" w:lineRule="exact"/>
              <w:ind w:right="6"/>
              <w:jc w:val="both"/>
              <w:rPr>
                <w:rFonts w:cs="Arial"/>
                <w:color w:val="FF0000"/>
                <w:lang w:val="it-IT"/>
              </w:rPr>
            </w:pPr>
            <w:r w:rsidRPr="009104A9">
              <w:rPr>
                <w:rFonts w:cs="Arial"/>
                <w:color w:val="FF0000"/>
                <w:lang w:val="it-IT"/>
              </w:rPr>
              <w:t xml:space="preserve">Inoltre l’aggiudicatario si impegna a provvedere a quanto segue, nel rispetto delle prescrizioni di </w:t>
            </w:r>
            <w:r w:rsidRPr="00586594">
              <w:rPr>
                <w:rFonts w:cs="Arial"/>
                <w:color w:val="FF0000"/>
                <w:lang w:val="it-IT"/>
              </w:rPr>
              <w:t>cui agli artt. 114, 115 ed All. II.14 del d.lgs. 36/2023</w:t>
            </w:r>
            <w:r>
              <w:rPr>
                <w:rFonts w:cs="Arial"/>
                <w:color w:val="FF0000"/>
                <w:lang w:val="it-IT"/>
              </w:rPr>
              <w:t>.</w:t>
            </w:r>
          </w:p>
        </w:tc>
      </w:tr>
      <w:tr w:rsidR="003B1373" w:rsidRPr="00DC7A84" w14:paraId="2005D654" w14:textId="77777777" w:rsidTr="00EC3223">
        <w:trPr>
          <w:gridBefore w:val="1"/>
          <w:gridAfter w:val="2"/>
          <w:wBefore w:w="11" w:type="dxa"/>
          <w:wAfter w:w="157" w:type="dxa"/>
        </w:trPr>
        <w:tc>
          <w:tcPr>
            <w:tcW w:w="4373" w:type="dxa"/>
            <w:gridSpan w:val="4"/>
          </w:tcPr>
          <w:p w14:paraId="5C0C2979" w14:textId="77777777" w:rsidR="003B1373" w:rsidRPr="00EE0A91" w:rsidRDefault="003B1373" w:rsidP="003B1373">
            <w:pPr>
              <w:widowControl w:val="0"/>
              <w:jc w:val="both"/>
              <w:rPr>
                <w:rFonts w:cs="Arial"/>
                <w:color w:val="FF0000"/>
                <w:lang w:val="it-IT"/>
              </w:rPr>
            </w:pPr>
          </w:p>
        </w:tc>
        <w:tc>
          <w:tcPr>
            <w:tcW w:w="1014" w:type="dxa"/>
            <w:gridSpan w:val="3"/>
          </w:tcPr>
          <w:p w14:paraId="599FFF7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76EE2"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4E168B" w14:paraId="0877D7B2" w14:textId="77777777" w:rsidTr="00EC3223">
        <w:trPr>
          <w:gridBefore w:val="1"/>
          <w:gridAfter w:val="2"/>
          <w:wBefore w:w="11" w:type="dxa"/>
          <w:wAfter w:w="157" w:type="dxa"/>
        </w:trPr>
        <w:tc>
          <w:tcPr>
            <w:tcW w:w="4373" w:type="dxa"/>
            <w:gridSpan w:val="4"/>
          </w:tcPr>
          <w:p w14:paraId="1AFC2285" w14:textId="2C033B49" w:rsidR="003B1373" w:rsidRPr="00EE0A91" w:rsidRDefault="003B1373" w:rsidP="003B1373">
            <w:pPr>
              <w:widowControl w:val="0"/>
              <w:numPr>
                <w:ilvl w:val="1"/>
                <w:numId w:val="49"/>
              </w:numPr>
              <w:tabs>
                <w:tab w:val="clear" w:pos="567"/>
                <w:tab w:val="num" w:pos="360"/>
              </w:tabs>
              <w:ind w:left="360" w:hanging="360"/>
              <w:jc w:val="both"/>
              <w:rPr>
                <w:rFonts w:cs="Arial"/>
                <w:color w:val="FF0000"/>
                <w:lang w:val="de-DE"/>
              </w:rPr>
            </w:pPr>
            <w:r w:rsidRPr="00EE0A91">
              <w:rPr>
                <w:rFonts w:cs="Arial"/>
                <w:noProof w:val="0"/>
                <w:color w:val="FF0000"/>
                <w:lang w:val="de-DE"/>
              </w:rPr>
              <w:t xml:space="preserve">Der Techniker, der als Generalbauleiter in der Arbeitsgruppe angegeben ist, wird unmittelbar nach der Auftragserteilung einen Arbeitssitz in der Provinz Bozen errichten (sollte er da noch keinen haben), </w:t>
            </w:r>
            <w:proofErr w:type="gramStart"/>
            <w:r w:rsidRPr="00EE0A91">
              <w:rPr>
                <w:rFonts w:cs="Arial"/>
                <w:noProof w:val="0"/>
                <w:color w:val="FF0000"/>
                <w:lang w:val="de-DE"/>
              </w:rPr>
              <w:t>der</w:t>
            </w:r>
            <w:proofErr w:type="gramEnd"/>
            <w:r w:rsidRPr="00EE0A91">
              <w:rPr>
                <w:rFonts w:cs="Arial"/>
                <w:noProof w:val="0"/>
                <w:color w:val="FF0000"/>
                <w:lang w:val="de-DE"/>
              </w:rPr>
              <w:t xml:space="preserve"> während der gesamten Ar</w:t>
            </w:r>
            <w:r w:rsidRPr="00EE0A91">
              <w:rPr>
                <w:rFonts w:cs="Arial"/>
                <w:noProof w:val="0"/>
                <w:color w:val="FF0000"/>
                <w:lang w:val="de-DE"/>
              </w:rPr>
              <w:softHyphen/>
              <w:t xml:space="preserve">beitswoche geöffnet bleibt und in dem kontinuierlich die Anwesenheit von mindestens einem qualifizierten Techniker gewährleistet wird. Der Sitz wird mit den erforderlichen informatischen Mitteln, Telefonanschluss, Fax, E-Mail, welche auf </w:t>
            </w:r>
            <w:r w:rsidRPr="00EE0A91">
              <w:rPr>
                <w:rFonts w:cs="Arial"/>
                <w:noProof w:val="0"/>
                <w:color w:val="FF0000"/>
                <w:lang w:val="de-DE"/>
              </w:rPr>
              <w:lastRenderedPageBreak/>
              <w:t>den Generalbauleiter lauten, ausgestattet sein. Der Ge</w:t>
            </w:r>
            <w:r w:rsidRPr="00EE0A91">
              <w:rPr>
                <w:rFonts w:cs="Arial"/>
                <w:noProof w:val="0"/>
                <w:color w:val="FF0000"/>
                <w:lang w:val="de-DE"/>
              </w:rPr>
              <w:softHyphen/>
              <w:t xml:space="preserve">neralbauleiter verpflichtet sich, die </w:t>
            </w:r>
            <w:proofErr w:type="gramStart"/>
            <w:r w:rsidRPr="00EE0A91">
              <w:rPr>
                <w:rFonts w:cs="Arial"/>
                <w:noProof w:val="0"/>
                <w:color w:val="FF0000"/>
                <w:lang w:val="de-DE"/>
              </w:rPr>
              <w:t>persönliche</w:t>
            </w:r>
            <w:r>
              <w:rPr>
                <w:rFonts w:cs="Arial"/>
                <w:noProof w:val="0"/>
                <w:color w:val="FF0000"/>
                <w:lang w:val="de-DE"/>
              </w:rPr>
              <w:t xml:space="preserve"> </w:t>
            </w:r>
            <w:r w:rsidRPr="00EE0A91">
              <w:rPr>
                <w:rFonts w:cs="Arial"/>
                <w:noProof w:val="0"/>
                <w:color w:val="FF0000"/>
                <w:lang w:val="de-DE"/>
              </w:rPr>
              <w:t>Anwesenheit</w:t>
            </w:r>
            <w:proofErr w:type="gramEnd"/>
            <w:r w:rsidRPr="00EE0A91">
              <w:rPr>
                <w:rFonts w:cs="Arial"/>
                <w:noProof w:val="0"/>
                <w:color w:val="FF0000"/>
                <w:lang w:val="de-DE"/>
              </w:rPr>
              <w:t xml:space="preserve"> auf der Baustelle mindestens dreimal wöchentlich sowie bei Notwendigkeit oder auf Antrag des Auftraggebers innerhalb von zwei Stunden ab Anforderung zu gewährleisten;</w:t>
            </w:r>
          </w:p>
        </w:tc>
        <w:tc>
          <w:tcPr>
            <w:tcW w:w="1014" w:type="dxa"/>
            <w:gridSpan w:val="3"/>
          </w:tcPr>
          <w:p w14:paraId="55C4FF2A"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17DC69A" w14:textId="770E7EAA" w:rsidR="003B1373" w:rsidRPr="00EE0A91" w:rsidRDefault="003B1373" w:rsidP="003B1373">
            <w:pPr>
              <w:widowControl w:val="0"/>
              <w:numPr>
                <w:ilvl w:val="0"/>
                <w:numId w:val="50"/>
              </w:numPr>
              <w:tabs>
                <w:tab w:val="clear" w:pos="1069"/>
              </w:tabs>
              <w:ind w:left="426" w:hanging="426"/>
              <w:jc w:val="both"/>
              <w:rPr>
                <w:rFonts w:cs="Arial"/>
                <w:color w:val="FF0000"/>
                <w:lang w:val="it-IT"/>
              </w:rPr>
            </w:pPr>
            <w:r w:rsidRPr="00EE0A91">
              <w:rPr>
                <w:rFonts w:cs="Arial"/>
                <w:color w:val="FF0000"/>
                <w:lang w:val="it-IT"/>
              </w:rPr>
              <w:t xml:space="preserve">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w:t>
            </w:r>
            <w:r w:rsidRPr="00EE0A91">
              <w:rPr>
                <w:rFonts w:cs="Arial"/>
                <w:color w:val="FF0000"/>
                <w:lang w:val="it-IT"/>
              </w:rPr>
              <w:lastRenderedPageBreak/>
              <w:t>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5138BB5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4E168B" w14:paraId="3FA9CE9F" w14:textId="77777777" w:rsidTr="00EC3223">
        <w:trPr>
          <w:gridBefore w:val="1"/>
          <w:gridAfter w:val="2"/>
          <w:wBefore w:w="11" w:type="dxa"/>
          <w:wAfter w:w="157" w:type="dxa"/>
        </w:trPr>
        <w:tc>
          <w:tcPr>
            <w:tcW w:w="4373" w:type="dxa"/>
            <w:gridSpan w:val="4"/>
          </w:tcPr>
          <w:p w14:paraId="789A737E" w14:textId="77777777" w:rsidR="003B1373" w:rsidRPr="00EE0A91" w:rsidRDefault="003B1373" w:rsidP="003B1373">
            <w:pPr>
              <w:widowControl w:val="0"/>
              <w:ind w:left="360"/>
              <w:jc w:val="both"/>
              <w:rPr>
                <w:rFonts w:cs="Arial"/>
                <w:color w:val="FF0000"/>
                <w:lang w:val="it-IT"/>
              </w:rPr>
            </w:pPr>
          </w:p>
        </w:tc>
        <w:tc>
          <w:tcPr>
            <w:tcW w:w="1014" w:type="dxa"/>
            <w:gridSpan w:val="3"/>
          </w:tcPr>
          <w:p w14:paraId="584DB2F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7D69F4B" w14:textId="77777777" w:rsidR="003B1373" w:rsidRPr="00EE0A91" w:rsidRDefault="003B1373" w:rsidP="003B1373">
            <w:pPr>
              <w:widowControl w:val="0"/>
              <w:ind w:left="426"/>
              <w:jc w:val="both"/>
              <w:rPr>
                <w:rFonts w:cs="Arial"/>
                <w:color w:val="FF0000"/>
                <w:lang w:val="it-IT"/>
              </w:rPr>
            </w:pPr>
          </w:p>
        </w:tc>
      </w:tr>
      <w:tr w:rsidR="003B1373" w:rsidRPr="004E168B" w14:paraId="585D7D47" w14:textId="77777777" w:rsidTr="00EC3223">
        <w:trPr>
          <w:gridBefore w:val="1"/>
          <w:gridAfter w:val="2"/>
          <w:wBefore w:w="11" w:type="dxa"/>
          <w:wAfter w:w="157" w:type="dxa"/>
        </w:trPr>
        <w:tc>
          <w:tcPr>
            <w:tcW w:w="4373" w:type="dxa"/>
            <w:gridSpan w:val="4"/>
          </w:tcPr>
          <w:p w14:paraId="70688373"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die Baustellenprotokolle in der/den von den Unternehmen gewünschten Landessprache/Landessprachen zu verfassen und an alle interessierten Subjekte termingerecht zu verteilen,</w:t>
            </w:r>
          </w:p>
        </w:tc>
        <w:tc>
          <w:tcPr>
            <w:tcW w:w="1014" w:type="dxa"/>
            <w:gridSpan w:val="3"/>
          </w:tcPr>
          <w:p w14:paraId="7487BCD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665BF02"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redigere i verbali di cantiere nella lingua/nelle lingue indicate dalle imprese e di provvedere all’invio nei tempi stabiliti degli stessi a tutti i soggetti interessati;</w:t>
            </w:r>
          </w:p>
        </w:tc>
      </w:tr>
      <w:tr w:rsidR="003B1373" w:rsidRPr="004E168B" w14:paraId="3AA0FC90" w14:textId="77777777" w:rsidTr="00EC3223">
        <w:trPr>
          <w:gridBefore w:val="1"/>
          <w:gridAfter w:val="2"/>
          <w:wBefore w:w="11" w:type="dxa"/>
          <w:wAfter w:w="157" w:type="dxa"/>
        </w:trPr>
        <w:tc>
          <w:tcPr>
            <w:tcW w:w="4373" w:type="dxa"/>
            <w:gridSpan w:val="4"/>
          </w:tcPr>
          <w:p w14:paraId="159BE68F" w14:textId="77777777" w:rsidR="003B1373" w:rsidRPr="00EE0A91" w:rsidRDefault="003B1373" w:rsidP="003B1373">
            <w:pPr>
              <w:widowControl w:val="0"/>
              <w:ind w:left="360"/>
              <w:jc w:val="both"/>
              <w:rPr>
                <w:rFonts w:cs="Arial"/>
                <w:color w:val="FF0000"/>
                <w:lang w:val="it-IT"/>
              </w:rPr>
            </w:pPr>
          </w:p>
        </w:tc>
        <w:tc>
          <w:tcPr>
            <w:tcW w:w="1014" w:type="dxa"/>
            <w:gridSpan w:val="3"/>
          </w:tcPr>
          <w:p w14:paraId="18E8C6A8"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519D22E" w14:textId="77777777" w:rsidR="003B1373" w:rsidRPr="00EE0A91" w:rsidRDefault="003B1373" w:rsidP="003B1373">
            <w:pPr>
              <w:widowControl w:val="0"/>
              <w:ind w:left="426"/>
              <w:jc w:val="both"/>
              <w:rPr>
                <w:rFonts w:cs="Arial"/>
                <w:color w:val="FF0000"/>
                <w:lang w:val="it-IT"/>
              </w:rPr>
            </w:pPr>
          </w:p>
        </w:tc>
      </w:tr>
      <w:tr w:rsidR="003B1373" w:rsidRPr="004E168B" w14:paraId="33D669C6" w14:textId="77777777" w:rsidTr="00EC3223">
        <w:trPr>
          <w:gridBefore w:val="1"/>
          <w:gridAfter w:val="2"/>
          <w:wBefore w:w="11" w:type="dxa"/>
          <w:wAfter w:w="157" w:type="dxa"/>
        </w:trPr>
        <w:tc>
          <w:tcPr>
            <w:tcW w:w="4373" w:type="dxa"/>
            <w:gridSpan w:val="4"/>
          </w:tcPr>
          <w:p w14:paraId="4D05EF96"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wöchentlich die Terminabweichungen der Unternehmen vom Zeitplan zu erheben,</w:t>
            </w:r>
          </w:p>
        </w:tc>
        <w:tc>
          <w:tcPr>
            <w:tcW w:w="1014" w:type="dxa"/>
            <w:gridSpan w:val="3"/>
          </w:tcPr>
          <w:p w14:paraId="77C52E12"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2856DE9"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accertare settimanalmente gli scostamenti temporali delle imprese rispetto al cronoprogramma;</w:t>
            </w:r>
          </w:p>
        </w:tc>
      </w:tr>
      <w:tr w:rsidR="003B1373" w:rsidRPr="004E168B" w14:paraId="7E7D7D72" w14:textId="77777777" w:rsidTr="00EC3223">
        <w:trPr>
          <w:gridBefore w:val="1"/>
          <w:gridAfter w:val="2"/>
          <w:wBefore w:w="11" w:type="dxa"/>
          <w:wAfter w:w="157" w:type="dxa"/>
        </w:trPr>
        <w:tc>
          <w:tcPr>
            <w:tcW w:w="4373" w:type="dxa"/>
            <w:gridSpan w:val="4"/>
          </w:tcPr>
          <w:p w14:paraId="43A49A82" w14:textId="77777777" w:rsidR="003B1373" w:rsidRPr="00EE0A91" w:rsidRDefault="003B1373" w:rsidP="003B1373">
            <w:pPr>
              <w:widowControl w:val="0"/>
              <w:ind w:left="360"/>
              <w:jc w:val="both"/>
              <w:rPr>
                <w:rFonts w:cs="Arial"/>
                <w:color w:val="FF0000"/>
                <w:lang w:val="it-IT"/>
              </w:rPr>
            </w:pPr>
          </w:p>
        </w:tc>
        <w:tc>
          <w:tcPr>
            <w:tcW w:w="1014" w:type="dxa"/>
            <w:gridSpan w:val="3"/>
          </w:tcPr>
          <w:p w14:paraId="1CC8554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C7D5046"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4E168B" w14:paraId="62E83A08" w14:textId="77777777" w:rsidTr="00EC3223">
        <w:trPr>
          <w:gridBefore w:val="1"/>
          <w:gridAfter w:val="2"/>
          <w:wBefore w:w="11" w:type="dxa"/>
          <w:wAfter w:w="157" w:type="dxa"/>
        </w:trPr>
        <w:tc>
          <w:tcPr>
            <w:tcW w:w="4373" w:type="dxa"/>
            <w:gridSpan w:val="4"/>
          </w:tcPr>
          <w:p w14:paraId="2F426D76"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1014" w:type="dxa"/>
            <w:gridSpan w:val="3"/>
          </w:tcPr>
          <w:p w14:paraId="226E02D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716FA3B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3B1373" w:rsidRPr="004E168B" w14:paraId="30E78A7E" w14:textId="77777777" w:rsidTr="00EC3223">
        <w:trPr>
          <w:gridBefore w:val="1"/>
          <w:gridAfter w:val="2"/>
          <w:wBefore w:w="11" w:type="dxa"/>
          <w:wAfter w:w="157" w:type="dxa"/>
        </w:trPr>
        <w:tc>
          <w:tcPr>
            <w:tcW w:w="4373" w:type="dxa"/>
            <w:gridSpan w:val="4"/>
          </w:tcPr>
          <w:p w14:paraId="020738AD" w14:textId="77777777" w:rsidR="003B1373" w:rsidRPr="00EE0A91" w:rsidRDefault="003B1373" w:rsidP="003B1373">
            <w:pPr>
              <w:widowControl w:val="0"/>
              <w:ind w:left="360"/>
              <w:jc w:val="both"/>
              <w:rPr>
                <w:rFonts w:cs="Arial"/>
                <w:color w:val="FF0000"/>
                <w:lang w:val="it-IT"/>
              </w:rPr>
            </w:pPr>
          </w:p>
        </w:tc>
        <w:tc>
          <w:tcPr>
            <w:tcW w:w="1014" w:type="dxa"/>
            <w:gridSpan w:val="3"/>
          </w:tcPr>
          <w:p w14:paraId="6A15EA4F"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5CAD202" w14:textId="77777777" w:rsidR="003B1373" w:rsidRPr="00EE0A91" w:rsidRDefault="003B1373" w:rsidP="003B1373">
            <w:pPr>
              <w:widowControl w:val="0"/>
              <w:jc w:val="both"/>
              <w:rPr>
                <w:rFonts w:cs="Arial"/>
                <w:color w:val="FF0000"/>
                <w:lang w:val="it-IT"/>
              </w:rPr>
            </w:pPr>
          </w:p>
        </w:tc>
      </w:tr>
      <w:tr w:rsidR="003B1373" w:rsidRPr="004E168B" w14:paraId="1394A1E7" w14:textId="77777777" w:rsidTr="00EC3223">
        <w:trPr>
          <w:gridBefore w:val="1"/>
          <w:gridAfter w:val="2"/>
          <w:wBefore w:w="11" w:type="dxa"/>
          <w:wAfter w:w="157" w:type="dxa"/>
        </w:trPr>
        <w:tc>
          <w:tcPr>
            <w:tcW w:w="4373" w:type="dxa"/>
            <w:gridSpan w:val="4"/>
          </w:tcPr>
          <w:p w14:paraId="3DB8CF9A"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1014" w:type="dxa"/>
            <w:gridSpan w:val="3"/>
          </w:tcPr>
          <w:p w14:paraId="760119E3"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234B1C97" w14:textId="14C6A3EF"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B1373" w:rsidRPr="004E168B" w14:paraId="22CC2C68" w14:textId="77777777" w:rsidTr="00EC3223">
        <w:trPr>
          <w:gridBefore w:val="1"/>
          <w:gridAfter w:val="2"/>
          <w:wBefore w:w="11" w:type="dxa"/>
          <w:wAfter w:w="157" w:type="dxa"/>
        </w:trPr>
        <w:tc>
          <w:tcPr>
            <w:tcW w:w="4373" w:type="dxa"/>
            <w:gridSpan w:val="4"/>
          </w:tcPr>
          <w:p w14:paraId="4813D49D" w14:textId="77777777" w:rsidR="003B1373" w:rsidRPr="00EE0A91" w:rsidRDefault="003B1373" w:rsidP="003B1373">
            <w:pPr>
              <w:widowControl w:val="0"/>
              <w:ind w:left="360"/>
              <w:jc w:val="both"/>
              <w:rPr>
                <w:rFonts w:cs="Arial"/>
                <w:color w:val="FF0000"/>
                <w:lang w:val="it-IT"/>
              </w:rPr>
            </w:pPr>
          </w:p>
        </w:tc>
        <w:tc>
          <w:tcPr>
            <w:tcW w:w="1014" w:type="dxa"/>
            <w:gridSpan w:val="3"/>
          </w:tcPr>
          <w:p w14:paraId="3BD05FA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3F1801A" w14:textId="77777777" w:rsidR="003B1373" w:rsidRPr="00EE0A91" w:rsidRDefault="003B1373" w:rsidP="003B1373">
            <w:pPr>
              <w:widowControl w:val="0"/>
              <w:ind w:left="426"/>
              <w:jc w:val="both"/>
              <w:rPr>
                <w:rFonts w:cs="Arial"/>
                <w:color w:val="FF0000"/>
                <w:lang w:val="it-IT"/>
              </w:rPr>
            </w:pPr>
          </w:p>
        </w:tc>
      </w:tr>
      <w:tr w:rsidR="003B1373" w:rsidRPr="004E168B" w14:paraId="15D65750" w14:textId="77777777" w:rsidTr="00EC3223">
        <w:trPr>
          <w:gridBefore w:val="1"/>
          <w:gridAfter w:val="2"/>
          <w:wBefore w:w="11" w:type="dxa"/>
          <w:wAfter w:w="157" w:type="dxa"/>
        </w:trPr>
        <w:tc>
          <w:tcPr>
            <w:tcW w:w="4373" w:type="dxa"/>
            <w:gridSpan w:val="4"/>
          </w:tcPr>
          <w:p w14:paraId="0DD045C9"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die erforderlichen Unterlagen und Informationen in beiden Landessprachen vorzubereiten und an Veranstaltungen, an Treffen mit Anrainern, Behörden etc. teilzunehmen,</w:t>
            </w:r>
          </w:p>
        </w:tc>
        <w:tc>
          <w:tcPr>
            <w:tcW w:w="1014" w:type="dxa"/>
            <w:gridSpan w:val="3"/>
          </w:tcPr>
          <w:p w14:paraId="0A11E5BF"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BA78CED"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predisporre tutti i documenti e le informazioni occorrenti in entrambe le lingue e la partecipazione alle manifestazioni, agli incontri con le autorità, i vicini ecc.;</w:t>
            </w:r>
          </w:p>
        </w:tc>
      </w:tr>
      <w:tr w:rsidR="003B1373" w:rsidRPr="004E168B" w14:paraId="051F447D" w14:textId="77777777" w:rsidTr="00EC3223">
        <w:trPr>
          <w:gridBefore w:val="1"/>
          <w:gridAfter w:val="2"/>
          <w:wBefore w:w="11" w:type="dxa"/>
          <w:wAfter w:w="157" w:type="dxa"/>
        </w:trPr>
        <w:tc>
          <w:tcPr>
            <w:tcW w:w="4373" w:type="dxa"/>
            <w:gridSpan w:val="4"/>
          </w:tcPr>
          <w:p w14:paraId="5AE04B3D" w14:textId="77777777" w:rsidR="003B1373" w:rsidRPr="00EE0A91" w:rsidRDefault="003B1373" w:rsidP="003B1373">
            <w:pPr>
              <w:widowControl w:val="0"/>
              <w:ind w:left="360"/>
              <w:jc w:val="both"/>
              <w:rPr>
                <w:rFonts w:cs="Arial"/>
                <w:color w:val="FF0000"/>
                <w:lang w:val="it-IT"/>
              </w:rPr>
            </w:pPr>
          </w:p>
        </w:tc>
        <w:tc>
          <w:tcPr>
            <w:tcW w:w="1014" w:type="dxa"/>
            <w:gridSpan w:val="3"/>
          </w:tcPr>
          <w:p w14:paraId="69B33F52"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C9116AA" w14:textId="77777777" w:rsidR="003B1373" w:rsidRPr="00EE0A91" w:rsidRDefault="003B1373" w:rsidP="003B1373">
            <w:pPr>
              <w:widowControl w:val="0"/>
              <w:jc w:val="both"/>
              <w:rPr>
                <w:rFonts w:cs="Arial"/>
                <w:color w:val="FF0000"/>
                <w:lang w:val="it-IT"/>
              </w:rPr>
            </w:pPr>
          </w:p>
        </w:tc>
      </w:tr>
      <w:tr w:rsidR="003B1373" w:rsidRPr="004E168B" w14:paraId="3867421C" w14:textId="77777777" w:rsidTr="00EC3223">
        <w:trPr>
          <w:gridBefore w:val="1"/>
          <w:gridAfter w:val="2"/>
          <w:wBefore w:w="11" w:type="dxa"/>
          <w:wAfter w:w="157" w:type="dxa"/>
        </w:trPr>
        <w:tc>
          <w:tcPr>
            <w:tcW w:w="4373" w:type="dxa"/>
            <w:gridSpan w:val="4"/>
          </w:tcPr>
          <w:p w14:paraId="1B9322E3"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Ansprechperson für den EVV zu sein und mit diesem zusammenzuarbeiten,</w:t>
            </w:r>
          </w:p>
        </w:tc>
        <w:tc>
          <w:tcPr>
            <w:tcW w:w="1014" w:type="dxa"/>
            <w:gridSpan w:val="3"/>
          </w:tcPr>
          <w:p w14:paraId="76AE3022"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379881B"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essere la persona di riferimento per il responsabile di procedimento (RUP) e di collaborare con esso;</w:t>
            </w:r>
          </w:p>
        </w:tc>
      </w:tr>
      <w:tr w:rsidR="003B1373" w:rsidRPr="004E168B" w14:paraId="57E9CE44" w14:textId="77777777" w:rsidTr="00EC3223">
        <w:trPr>
          <w:gridBefore w:val="1"/>
          <w:gridAfter w:val="2"/>
          <w:wBefore w:w="11" w:type="dxa"/>
          <w:wAfter w:w="157" w:type="dxa"/>
        </w:trPr>
        <w:tc>
          <w:tcPr>
            <w:tcW w:w="4373" w:type="dxa"/>
            <w:gridSpan w:val="4"/>
          </w:tcPr>
          <w:p w14:paraId="6C5FFEE4" w14:textId="77777777" w:rsidR="003B1373" w:rsidRPr="00EE0A91" w:rsidRDefault="003B1373" w:rsidP="003B1373">
            <w:pPr>
              <w:widowControl w:val="0"/>
              <w:ind w:left="360"/>
              <w:jc w:val="both"/>
              <w:rPr>
                <w:rFonts w:cs="Arial"/>
                <w:color w:val="FF0000"/>
                <w:lang w:val="it-IT"/>
              </w:rPr>
            </w:pPr>
          </w:p>
        </w:tc>
        <w:tc>
          <w:tcPr>
            <w:tcW w:w="1014" w:type="dxa"/>
            <w:gridSpan w:val="3"/>
          </w:tcPr>
          <w:p w14:paraId="39C25F0C"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70C530B0" w14:textId="77777777" w:rsidR="003B1373" w:rsidRPr="00EE0A91" w:rsidRDefault="003B1373" w:rsidP="003B1373">
            <w:pPr>
              <w:widowControl w:val="0"/>
              <w:ind w:left="426"/>
              <w:jc w:val="both"/>
              <w:rPr>
                <w:rFonts w:cs="Arial"/>
                <w:color w:val="FF0000"/>
                <w:lang w:val="it-IT"/>
              </w:rPr>
            </w:pPr>
          </w:p>
        </w:tc>
      </w:tr>
      <w:tr w:rsidR="003B1373" w:rsidRPr="004E168B" w14:paraId="50595045" w14:textId="77777777" w:rsidTr="00EC3223">
        <w:trPr>
          <w:gridBefore w:val="1"/>
          <w:gridAfter w:val="2"/>
          <w:wBefore w:w="11" w:type="dxa"/>
          <w:wAfter w:w="157" w:type="dxa"/>
        </w:trPr>
        <w:tc>
          <w:tcPr>
            <w:tcW w:w="4373" w:type="dxa"/>
            <w:gridSpan w:val="4"/>
          </w:tcPr>
          <w:p w14:paraId="3F9AEA22"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Terminpläne den Ausführungsphasen anzupassen,</w:t>
            </w:r>
          </w:p>
        </w:tc>
        <w:tc>
          <w:tcPr>
            <w:tcW w:w="1014" w:type="dxa"/>
            <w:gridSpan w:val="3"/>
          </w:tcPr>
          <w:p w14:paraId="3514F59D"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01F6B0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adeguare i piani di lavoro per le fasi di esecuzione;</w:t>
            </w:r>
          </w:p>
        </w:tc>
      </w:tr>
      <w:tr w:rsidR="003B1373" w:rsidRPr="004E168B" w14:paraId="22155EFA" w14:textId="77777777" w:rsidTr="00EC3223">
        <w:trPr>
          <w:gridBefore w:val="1"/>
          <w:gridAfter w:val="2"/>
          <w:wBefore w:w="11" w:type="dxa"/>
          <w:wAfter w:w="157" w:type="dxa"/>
        </w:trPr>
        <w:tc>
          <w:tcPr>
            <w:tcW w:w="4373" w:type="dxa"/>
            <w:gridSpan w:val="4"/>
          </w:tcPr>
          <w:p w14:paraId="0D693C6A" w14:textId="77777777" w:rsidR="003B1373" w:rsidRPr="00EE0A91" w:rsidRDefault="003B1373" w:rsidP="003B1373">
            <w:pPr>
              <w:widowControl w:val="0"/>
              <w:ind w:left="360"/>
              <w:jc w:val="both"/>
              <w:rPr>
                <w:rFonts w:cs="Arial"/>
                <w:color w:val="FF0000"/>
                <w:lang w:val="it-IT"/>
              </w:rPr>
            </w:pPr>
          </w:p>
        </w:tc>
        <w:tc>
          <w:tcPr>
            <w:tcW w:w="1014" w:type="dxa"/>
            <w:gridSpan w:val="3"/>
          </w:tcPr>
          <w:p w14:paraId="193F6C1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122E0C3" w14:textId="77777777" w:rsidR="003B1373" w:rsidRPr="00EE0A91" w:rsidRDefault="003B1373" w:rsidP="003B1373">
            <w:pPr>
              <w:widowControl w:val="0"/>
              <w:jc w:val="both"/>
              <w:rPr>
                <w:rFonts w:cs="Arial"/>
                <w:color w:val="FF0000"/>
                <w:lang w:val="it-IT"/>
              </w:rPr>
            </w:pPr>
          </w:p>
        </w:tc>
      </w:tr>
      <w:tr w:rsidR="003B1373" w:rsidRPr="004E168B" w14:paraId="427DAEB5" w14:textId="77777777" w:rsidTr="00EC3223">
        <w:trPr>
          <w:gridBefore w:val="1"/>
          <w:gridAfter w:val="2"/>
          <w:wBefore w:w="11" w:type="dxa"/>
          <w:wAfter w:w="157" w:type="dxa"/>
        </w:trPr>
        <w:tc>
          <w:tcPr>
            <w:tcW w:w="4373" w:type="dxa"/>
            <w:gridSpan w:val="4"/>
          </w:tcPr>
          <w:p w14:paraId="28E950E6"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Kostenkontrolle und Kostenabrechnung zu gewährleisten (z.B. Vergleich Projektmengen/Abrechnungsmengen bei Baufortschritten etc.),</w:t>
            </w:r>
          </w:p>
        </w:tc>
        <w:tc>
          <w:tcPr>
            <w:tcW w:w="1014" w:type="dxa"/>
            <w:gridSpan w:val="3"/>
          </w:tcPr>
          <w:p w14:paraId="19D14440"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C3403AD"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garantire il controllo dei costi e della documentazione dei rendiconti (per es. tabelle comparative delle quantità progettuali/contabilizzate negli stati di avanzamento lavori, ecc.);</w:t>
            </w:r>
          </w:p>
        </w:tc>
      </w:tr>
      <w:tr w:rsidR="003B1373" w:rsidRPr="004E168B" w14:paraId="5F589F06" w14:textId="77777777" w:rsidTr="00EC3223">
        <w:trPr>
          <w:gridBefore w:val="1"/>
          <w:gridAfter w:val="2"/>
          <w:wBefore w:w="11" w:type="dxa"/>
          <w:wAfter w:w="157" w:type="dxa"/>
        </w:trPr>
        <w:tc>
          <w:tcPr>
            <w:tcW w:w="4373" w:type="dxa"/>
            <w:gridSpan w:val="4"/>
          </w:tcPr>
          <w:p w14:paraId="6AA42BB2" w14:textId="77777777" w:rsidR="003B1373" w:rsidRPr="00EE0A91"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72D329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5BFBA0E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4E168B" w14:paraId="28E8DCE0" w14:textId="77777777" w:rsidTr="00EC3223">
        <w:trPr>
          <w:gridBefore w:val="1"/>
          <w:gridAfter w:val="2"/>
          <w:wBefore w:w="11" w:type="dxa"/>
          <w:wAfter w:w="157" w:type="dxa"/>
        </w:trPr>
        <w:tc>
          <w:tcPr>
            <w:tcW w:w="4373" w:type="dxa"/>
            <w:gridSpan w:val="4"/>
          </w:tcPr>
          <w:p w14:paraId="65D9929A"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den Instandhaltungsplan auf seine Gültigkeit hin zu überprüfen,</w:t>
            </w:r>
          </w:p>
        </w:tc>
        <w:tc>
          <w:tcPr>
            <w:tcW w:w="1014" w:type="dxa"/>
            <w:gridSpan w:val="3"/>
          </w:tcPr>
          <w:p w14:paraId="66DA0D9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64826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verificare periodicamente la conformità del piano di manutenzione;</w:t>
            </w:r>
          </w:p>
        </w:tc>
      </w:tr>
      <w:tr w:rsidR="003B1373" w:rsidRPr="004E168B" w14:paraId="2072F7D3" w14:textId="77777777" w:rsidTr="00EC3223">
        <w:trPr>
          <w:gridBefore w:val="1"/>
          <w:gridAfter w:val="2"/>
          <w:wBefore w:w="11" w:type="dxa"/>
          <w:wAfter w:w="157" w:type="dxa"/>
        </w:trPr>
        <w:tc>
          <w:tcPr>
            <w:tcW w:w="4373" w:type="dxa"/>
            <w:gridSpan w:val="4"/>
          </w:tcPr>
          <w:p w14:paraId="086E4589" w14:textId="77777777" w:rsidR="003B1373" w:rsidRPr="00EE0A91" w:rsidRDefault="003B1373" w:rsidP="003B1373">
            <w:pPr>
              <w:widowControl w:val="0"/>
              <w:ind w:left="360"/>
              <w:jc w:val="both"/>
              <w:rPr>
                <w:rFonts w:cs="Arial"/>
                <w:color w:val="FF0000"/>
                <w:lang w:val="it-IT"/>
              </w:rPr>
            </w:pPr>
          </w:p>
        </w:tc>
        <w:tc>
          <w:tcPr>
            <w:tcW w:w="1014" w:type="dxa"/>
            <w:gridSpan w:val="3"/>
          </w:tcPr>
          <w:p w14:paraId="096E492D"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6FA03DC" w14:textId="77777777" w:rsidR="003B1373" w:rsidRPr="00EE0A91" w:rsidRDefault="003B1373" w:rsidP="003B1373">
            <w:pPr>
              <w:widowControl w:val="0"/>
              <w:ind w:left="426"/>
              <w:jc w:val="both"/>
              <w:rPr>
                <w:rFonts w:cs="Arial"/>
                <w:color w:val="FF0000"/>
                <w:lang w:val="it-IT"/>
              </w:rPr>
            </w:pPr>
          </w:p>
        </w:tc>
      </w:tr>
      <w:tr w:rsidR="003B1373" w:rsidRPr="004E168B" w14:paraId="4FF9A3CE" w14:textId="77777777" w:rsidTr="00EC3223">
        <w:trPr>
          <w:gridBefore w:val="1"/>
          <w:gridAfter w:val="2"/>
          <w:wBefore w:w="11" w:type="dxa"/>
          <w:wAfter w:w="157" w:type="dxa"/>
        </w:trPr>
        <w:tc>
          <w:tcPr>
            <w:tcW w:w="4373" w:type="dxa"/>
            <w:gridSpan w:val="4"/>
          </w:tcPr>
          <w:p w14:paraId="759A1884"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lastRenderedPageBreak/>
              <w:t xml:space="preserve">an allen projektrelevanten Sitzungen teilzunehmen und mitzuarbeiten, </w:t>
            </w:r>
          </w:p>
        </w:tc>
        <w:tc>
          <w:tcPr>
            <w:tcW w:w="1014" w:type="dxa"/>
            <w:gridSpan w:val="3"/>
          </w:tcPr>
          <w:p w14:paraId="33AB6901"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1E81850"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partecipare e collaborare in tutte le riunioni pertinenti con il progetto;</w:t>
            </w:r>
          </w:p>
        </w:tc>
      </w:tr>
      <w:tr w:rsidR="003B1373" w:rsidRPr="004E168B" w14:paraId="053BA23E" w14:textId="77777777" w:rsidTr="00EC3223">
        <w:trPr>
          <w:gridBefore w:val="1"/>
          <w:gridAfter w:val="2"/>
          <w:wBefore w:w="11" w:type="dxa"/>
          <w:wAfter w:w="157" w:type="dxa"/>
        </w:trPr>
        <w:tc>
          <w:tcPr>
            <w:tcW w:w="4373" w:type="dxa"/>
            <w:gridSpan w:val="4"/>
          </w:tcPr>
          <w:p w14:paraId="370E0182" w14:textId="77777777" w:rsidR="003B1373" w:rsidRPr="00EE0A91" w:rsidRDefault="003B1373" w:rsidP="003B1373">
            <w:pPr>
              <w:widowControl w:val="0"/>
              <w:ind w:left="360"/>
              <w:jc w:val="both"/>
              <w:rPr>
                <w:rFonts w:cs="Arial"/>
                <w:color w:val="FF0000"/>
                <w:lang w:val="it-IT"/>
              </w:rPr>
            </w:pPr>
          </w:p>
        </w:tc>
        <w:tc>
          <w:tcPr>
            <w:tcW w:w="1014" w:type="dxa"/>
            <w:gridSpan w:val="3"/>
          </w:tcPr>
          <w:p w14:paraId="2F5CB2B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241E6B0" w14:textId="77777777" w:rsidR="003B1373" w:rsidRPr="00EE0A91" w:rsidRDefault="003B1373" w:rsidP="003B1373">
            <w:pPr>
              <w:widowControl w:val="0"/>
              <w:ind w:left="426"/>
              <w:jc w:val="both"/>
              <w:rPr>
                <w:rFonts w:cs="Arial"/>
                <w:color w:val="FF0000"/>
                <w:lang w:val="it-IT"/>
              </w:rPr>
            </w:pPr>
          </w:p>
        </w:tc>
      </w:tr>
      <w:tr w:rsidR="003B1373" w:rsidRPr="004E168B" w14:paraId="47E62E89" w14:textId="77777777" w:rsidTr="00EC3223">
        <w:trPr>
          <w:gridBefore w:val="1"/>
          <w:gridAfter w:val="2"/>
          <w:wBefore w:w="11" w:type="dxa"/>
          <w:wAfter w:w="157" w:type="dxa"/>
        </w:trPr>
        <w:tc>
          <w:tcPr>
            <w:tcW w:w="4373" w:type="dxa"/>
            <w:gridSpan w:val="4"/>
          </w:tcPr>
          <w:p w14:paraId="5BCBCFC1"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noProof w:val="0"/>
                <w:color w:val="FF0000"/>
                <w:lang w:val="de-DE"/>
              </w:rPr>
              <w:t>vor Baubeginn festzustellen, dass:</w:t>
            </w:r>
          </w:p>
          <w:p w14:paraId="34EE17E6"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eine eventuelle Beeinträchtigung von Gebäuden etc. durch die Bauausführung geprüft und die erforderliche Beweissicherung erfolgt ist,</w:t>
            </w:r>
          </w:p>
          <w:p w14:paraId="2D17A4E7"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sämtliche Versorgungsleitungen (Strom, Telefon, Gas, Wasser und Abwasser) mit den Versorgungsunternehmen erhoben worden sind,</w:t>
            </w:r>
          </w:p>
          <w:p w14:paraId="7F1DFD4B" w14:textId="77777777" w:rsidR="003B1373" w:rsidRPr="00EE0A91" w:rsidRDefault="003B1373" w:rsidP="003B1373">
            <w:pPr>
              <w:pStyle w:val="Paragrafoelenco"/>
              <w:widowControl w:val="0"/>
              <w:numPr>
                <w:ilvl w:val="0"/>
                <w:numId w:val="51"/>
              </w:numPr>
              <w:ind w:left="722" w:hanging="283"/>
              <w:jc w:val="both"/>
              <w:rPr>
                <w:rFonts w:cs="Arial"/>
                <w:color w:val="FF0000"/>
                <w:lang w:val="de-DE"/>
              </w:rPr>
            </w:pPr>
            <w:r w:rsidRPr="00EE0A91">
              <w:rPr>
                <w:rFonts w:cs="Arial"/>
                <w:color w:val="FF0000"/>
                <w:lang w:val="de-DE"/>
              </w:rPr>
              <w:t>die freie Zugänglichkeit der von den Bauarbeiten betroffenen Liegenschaften gegeben ist.</w:t>
            </w:r>
          </w:p>
          <w:p w14:paraId="3C8B1C1C" w14:textId="77777777" w:rsidR="003B1373" w:rsidRPr="00EE0A91" w:rsidRDefault="003B1373" w:rsidP="003B1373">
            <w:pPr>
              <w:pStyle w:val="Rientrocorpodeltesto"/>
              <w:widowControl w:val="0"/>
              <w:tabs>
                <w:tab w:val="left" w:pos="8496"/>
              </w:tabs>
              <w:spacing w:after="0" w:line="240" w:lineRule="exact"/>
              <w:ind w:left="439"/>
              <w:jc w:val="both"/>
              <w:rPr>
                <w:rFonts w:cs="Arial"/>
                <w:color w:val="FF0000"/>
                <w:lang w:val="de-DE"/>
              </w:rPr>
            </w:pPr>
            <w:r w:rsidRPr="00EE0A91">
              <w:rPr>
                <w:rFonts w:cs="Arial"/>
                <w:color w:val="FF0000"/>
                <w:lang w:val="de-DE"/>
              </w:rPr>
              <w:t>Zudem müssen die Protokolle über die Feststellung der durch höhere Gewalt entstandenen Schäden unverzüglich erstellt werden;</w:t>
            </w:r>
          </w:p>
        </w:tc>
        <w:tc>
          <w:tcPr>
            <w:tcW w:w="1014" w:type="dxa"/>
            <w:gridSpan w:val="3"/>
          </w:tcPr>
          <w:p w14:paraId="3FC22D5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7536F21"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prima dell’inizio dei lavori, di accertare:</w:t>
            </w:r>
          </w:p>
          <w:p w14:paraId="76DB01C1" w14:textId="51D513E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stati valutati eventuali danni che gli interventi possono produrre agli edifici ecc. e se sono stati condotti i relativi accertamenti proba</w:t>
            </w:r>
            <w:r w:rsidRPr="00EE0A91">
              <w:rPr>
                <w:rFonts w:cs="Arial"/>
                <w:color w:val="FF0000"/>
                <w:lang w:val="it-IT"/>
              </w:rPr>
              <w:softHyphen/>
              <w:t>tori;</w:t>
            </w:r>
          </w:p>
          <w:p w14:paraId="4ADF2EDE" w14:textId="44032309"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state censite congiuntamente alle aziende erogatrici tutte le linee di servizi esistenti, quali linee elettriche e telefoniche, tubazioni dell’acqua e del gas, canalizzazioni;</w:t>
            </w:r>
          </w:p>
          <w:p w14:paraId="6F15C7E6" w14:textId="4763ED41"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è assicurata la piena accessibilità degli immobili interessati ai lavori.</w:t>
            </w:r>
          </w:p>
          <w:p w14:paraId="31A2A6CF" w14:textId="77777777" w:rsidR="003B1373" w:rsidRPr="00EE0A91" w:rsidRDefault="003B1373" w:rsidP="003B1373">
            <w:pPr>
              <w:widowControl w:val="0"/>
              <w:ind w:left="426"/>
              <w:jc w:val="both"/>
              <w:rPr>
                <w:rFonts w:cs="Arial"/>
                <w:color w:val="FF0000"/>
                <w:lang w:val="it-IT"/>
              </w:rPr>
            </w:pPr>
            <w:r w:rsidRPr="00EE0A91">
              <w:rPr>
                <w:rFonts w:cs="Arial"/>
                <w:color w:val="FF0000"/>
                <w:lang w:val="it-IT"/>
              </w:rPr>
              <w:t>Inoltre deve redigere immediatamente i verbali di constatazione dei danni occorsi per cause di forza maggiore;</w:t>
            </w:r>
          </w:p>
        </w:tc>
      </w:tr>
      <w:tr w:rsidR="003B1373" w:rsidRPr="004E168B" w14:paraId="0A2EED3F" w14:textId="77777777" w:rsidTr="00EC3223">
        <w:trPr>
          <w:gridBefore w:val="1"/>
          <w:gridAfter w:val="2"/>
          <w:wBefore w:w="11" w:type="dxa"/>
          <w:wAfter w:w="157" w:type="dxa"/>
        </w:trPr>
        <w:tc>
          <w:tcPr>
            <w:tcW w:w="4373" w:type="dxa"/>
            <w:gridSpan w:val="4"/>
          </w:tcPr>
          <w:p w14:paraId="649427B7" w14:textId="77777777" w:rsidR="003B1373" w:rsidRPr="00EE0A91" w:rsidRDefault="003B1373" w:rsidP="003B1373">
            <w:pPr>
              <w:widowControl w:val="0"/>
              <w:ind w:left="360"/>
              <w:jc w:val="both"/>
              <w:rPr>
                <w:rFonts w:cs="Arial"/>
                <w:color w:val="FF0000"/>
                <w:lang w:val="it-IT"/>
              </w:rPr>
            </w:pPr>
          </w:p>
        </w:tc>
        <w:tc>
          <w:tcPr>
            <w:tcW w:w="1014" w:type="dxa"/>
            <w:gridSpan w:val="3"/>
          </w:tcPr>
          <w:p w14:paraId="22C4918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030D9" w14:textId="77777777" w:rsidR="003B1373" w:rsidRPr="00EE0A91" w:rsidRDefault="003B1373" w:rsidP="003B1373">
            <w:pPr>
              <w:widowControl w:val="0"/>
              <w:ind w:left="426"/>
              <w:jc w:val="both"/>
              <w:rPr>
                <w:rFonts w:cs="Arial"/>
                <w:color w:val="FF0000"/>
                <w:lang w:val="it-IT"/>
              </w:rPr>
            </w:pPr>
          </w:p>
        </w:tc>
      </w:tr>
      <w:tr w:rsidR="003B1373" w:rsidRPr="004E168B" w14:paraId="561F1CD3" w14:textId="77777777" w:rsidTr="00EC3223">
        <w:trPr>
          <w:gridBefore w:val="1"/>
          <w:gridAfter w:val="2"/>
          <w:wBefore w:w="11" w:type="dxa"/>
          <w:wAfter w:w="157" w:type="dxa"/>
        </w:trPr>
        <w:tc>
          <w:tcPr>
            <w:tcW w:w="4373" w:type="dxa"/>
            <w:gridSpan w:val="4"/>
          </w:tcPr>
          <w:p w14:paraId="45503964"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color w:val="FF0000"/>
                <w:lang w:val="de-DE"/>
              </w:rPr>
              <w:t>die notwendigen baulichen Unterlagen für die künftigen Nutzer bereitzustellen, wie zum Beispiel:</w:t>
            </w:r>
          </w:p>
          <w:p w14:paraId="31B6915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das Einholen der Benutzungsge</w:t>
            </w:r>
            <w:r w:rsidRPr="00EE0A91">
              <w:rPr>
                <w:rFonts w:cs="Arial"/>
                <w:noProof w:val="0"/>
                <w:color w:val="FF0000"/>
                <w:lang w:val="de-DE"/>
              </w:rPr>
              <w:softHyphen/>
              <w:t>nehmigung,</w:t>
            </w:r>
          </w:p>
          <w:p w14:paraId="43F177B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aktualisierte Bestandspläne des ausgeführten Bauvorhabens (+ CD-ROM),</w:t>
            </w:r>
          </w:p>
          <w:p w14:paraId="21897BA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technische Unterlagen der Anlagen,</w:t>
            </w:r>
          </w:p>
          <w:p w14:paraId="325A3C1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Betriebs-, Bedienungs- und Wartungsanleitungen,</w:t>
            </w:r>
          </w:p>
          <w:p w14:paraId="4ABF361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Garantiebescheinigungen, Konformitätsbescheinigungen,</w:t>
            </w:r>
          </w:p>
          <w:p w14:paraId="2489CE25"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Abrechnung und Inventarisierung der Einrichtung und Ausstattung,</w:t>
            </w:r>
          </w:p>
          <w:p w14:paraId="55B61C1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Endabrechnungen und Ausstellung der Bescheinigung über die ordnungsgemäße Ausführung der Arbeiten/Lieferungen,</w:t>
            </w:r>
          </w:p>
          <w:p w14:paraId="466140A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Mitarbeit und Beratung bei Erstellung des Plans über die Betriebsaufnahme, Organisation der Betriebsaufnahme, Information und Schulung des Personals</w:t>
            </w:r>
            <w:r w:rsidRPr="00EE0A91">
              <w:rPr>
                <w:rFonts w:cs="Arial"/>
                <w:color w:val="FF0000"/>
                <w:lang w:val="de-DE"/>
              </w:rPr>
              <w:t>,</w:t>
            </w:r>
          </w:p>
        </w:tc>
        <w:tc>
          <w:tcPr>
            <w:tcW w:w="1014" w:type="dxa"/>
            <w:gridSpan w:val="3"/>
          </w:tcPr>
          <w:p w14:paraId="1BF92DE4"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41624FA8"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predisporre la necessaria documentazione tecnica per i futuri utenti</w:t>
            </w:r>
          </w:p>
          <w:p w14:paraId="7396B2F9" w14:textId="77777777" w:rsidR="003B1373" w:rsidRPr="00EE0A91" w:rsidRDefault="003B1373" w:rsidP="003B1373">
            <w:pPr>
              <w:widowControl w:val="0"/>
              <w:ind w:left="425"/>
              <w:jc w:val="both"/>
              <w:rPr>
                <w:rFonts w:cs="Arial"/>
                <w:color w:val="FF0000"/>
              </w:rPr>
            </w:pPr>
            <w:r w:rsidRPr="00EE0A91">
              <w:rPr>
                <w:rFonts w:cs="Arial"/>
                <w:color w:val="FF0000"/>
              </w:rPr>
              <w:t>come per esempio:</w:t>
            </w:r>
          </w:p>
          <w:p w14:paraId="775CFD94"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documenti per il rilascio della licenza d’uso;</w:t>
            </w:r>
          </w:p>
          <w:p w14:paraId="4579122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planimetrie aggiornate dello stato di fatto dell’opera realizzata (+ CD-ROM);</w:t>
            </w:r>
          </w:p>
          <w:p w14:paraId="50BB021E" w14:textId="77777777" w:rsidR="003B1373" w:rsidRPr="00EE0A91" w:rsidRDefault="003B1373" w:rsidP="003B1373">
            <w:pPr>
              <w:pStyle w:val="Paragrafoelenco"/>
              <w:widowControl w:val="0"/>
              <w:numPr>
                <w:ilvl w:val="0"/>
                <w:numId w:val="51"/>
              </w:numPr>
              <w:ind w:left="722" w:hanging="283"/>
              <w:jc w:val="both"/>
              <w:rPr>
                <w:rFonts w:cs="Arial"/>
                <w:color w:val="FF0000"/>
              </w:rPr>
            </w:pPr>
            <w:r w:rsidRPr="00EE0A91">
              <w:rPr>
                <w:rFonts w:cs="Arial"/>
                <w:color w:val="FF0000"/>
              </w:rPr>
              <w:t>documentazione tecnica degli impianti;</w:t>
            </w:r>
          </w:p>
          <w:p w14:paraId="314D1476"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istruzioni per l’uso, l’esercizio e la manutenzione;</w:t>
            </w:r>
          </w:p>
          <w:p w14:paraId="7516CB5B"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certificati di garanzia, certificati di conformità;</w:t>
            </w:r>
          </w:p>
          <w:p w14:paraId="06844FC2"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documentazione relativa alla rendicontazione e all’inventario dell’arredamento e delle dotazioni;</w:t>
            </w:r>
          </w:p>
          <w:p w14:paraId="1CF475F5"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conteggi finali e l’emissione del certificato di regolare esecuzione dei lavori/forniture;</w:t>
            </w:r>
          </w:p>
          <w:p w14:paraId="695DFF7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collaborazione e consulenza nell’elaborazione del piano di messa in esercizio, organizzazione della messa in esercizio, informazione e istru</w:t>
            </w:r>
            <w:r w:rsidRPr="00EE0A91">
              <w:rPr>
                <w:rFonts w:cs="Arial"/>
                <w:color w:val="FF0000"/>
                <w:lang w:val="it-IT"/>
              </w:rPr>
              <w:softHyphen/>
              <w:t>zione del personale;</w:t>
            </w:r>
          </w:p>
        </w:tc>
      </w:tr>
      <w:tr w:rsidR="003B1373" w:rsidRPr="004E168B" w14:paraId="2D7F28E6" w14:textId="77777777" w:rsidTr="00EC3223">
        <w:trPr>
          <w:gridBefore w:val="1"/>
          <w:gridAfter w:val="2"/>
          <w:wBefore w:w="11" w:type="dxa"/>
          <w:wAfter w:w="157" w:type="dxa"/>
        </w:trPr>
        <w:tc>
          <w:tcPr>
            <w:tcW w:w="4373" w:type="dxa"/>
            <w:gridSpan w:val="4"/>
          </w:tcPr>
          <w:p w14:paraId="02A1B042" w14:textId="77777777" w:rsidR="003B1373" w:rsidRPr="00EE0A91" w:rsidRDefault="003B1373" w:rsidP="003B1373">
            <w:pPr>
              <w:widowControl w:val="0"/>
              <w:ind w:left="360"/>
              <w:jc w:val="both"/>
              <w:rPr>
                <w:rFonts w:cs="Arial"/>
                <w:color w:val="FF0000"/>
                <w:lang w:val="it-IT"/>
              </w:rPr>
            </w:pPr>
          </w:p>
        </w:tc>
        <w:tc>
          <w:tcPr>
            <w:tcW w:w="1014" w:type="dxa"/>
            <w:gridSpan w:val="3"/>
          </w:tcPr>
          <w:p w14:paraId="0FF39325"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0E60AAA5" w14:textId="77777777" w:rsidR="003B1373" w:rsidRPr="00EE0A91" w:rsidRDefault="003B1373" w:rsidP="003B1373">
            <w:pPr>
              <w:widowControl w:val="0"/>
              <w:ind w:left="426"/>
              <w:jc w:val="both"/>
              <w:rPr>
                <w:rFonts w:cs="Arial"/>
                <w:color w:val="FF0000"/>
                <w:lang w:val="it-IT"/>
              </w:rPr>
            </w:pPr>
          </w:p>
        </w:tc>
      </w:tr>
      <w:tr w:rsidR="003B1373" w:rsidRPr="004E168B" w14:paraId="5B74F7F4" w14:textId="77777777" w:rsidTr="00EC3223">
        <w:trPr>
          <w:gridBefore w:val="1"/>
          <w:gridAfter w:val="2"/>
          <w:wBefore w:w="11" w:type="dxa"/>
          <w:wAfter w:w="157" w:type="dxa"/>
        </w:trPr>
        <w:tc>
          <w:tcPr>
            <w:tcW w:w="4373" w:type="dxa"/>
            <w:gridSpan w:val="4"/>
          </w:tcPr>
          <w:p w14:paraId="0250D8CC" w14:textId="77777777" w:rsidR="003B1373" w:rsidRPr="00EE0A91" w:rsidRDefault="003B1373" w:rsidP="003B1373">
            <w:pPr>
              <w:widowControl w:val="0"/>
              <w:numPr>
                <w:ilvl w:val="1"/>
                <w:numId w:val="71"/>
              </w:numPr>
              <w:contextualSpacing/>
              <w:jc w:val="both"/>
              <w:rPr>
                <w:rFonts w:cs="Arial"/>
                <w:color w:val="FF0000"/>
                <w:lang w:val="de-DE"/>
              </w:rPr>
            </w:pPr>
            <w:r w:rsidRPr="00EE0A91">
              <w:rPr>
                <w:rFonts w:cs="Arial"/>
                <w:noProof w:val="0"/>
                <w:color w:val="FF0000"/>
                <w:lang w:val="de-DE"/>
              </w:rPr>
              <w:t>alle für die ordnungsgemäße Erfüllung des Auftrags notwendigen Maßnahmen im Interesse des öffentlichen Auftraggebers zu erfüllen, einschließlich der Maßnahmen zur Behebung erhobener Mängel.</w:t>
            </w:r>
          </w:p>
        </w:tc>
        <w:tc>
          <w:tcPr>
            <w:tcW w:w="1014" w:type="dxa"/>
            <w:gridSpan w:val="3"/>
          </w:tcPr>
          <w:p w14:paraId="7299CA65"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0F67F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intraprendere tutti provvedimenti necessari per la re</w:t>
            </w:r>
            <w:r w:rsidRPr="00EE0A91">
              <w:rPr>
                <w:rFonts w:cs="Arial"/>
                <w:color w:val="FF0000"/>
                <w:lang w:val="it-IT"/>
              </w:rPr>
              <w:softHyphen/>
              <w:t>golare esecuzione del presente incarico nell’interesse dell’amministrazione aggiudicatrice, compresi i provvedimenti per eliminare i difetti rilevati.</w:t>
            </w:r>
          </w:p>
        </w:tc>
      </w:tr>
      <w:tr w:rsidR="003B1373" w:rsidRPr="004E168B" w14:paraId="778D0C96" w14:textId="77777777" w:rsidTr="00EC3223">
        <w:trPr>
          <w:gridBefore w:val="1"/>
          <w:gridAfter w:val="2"/>
          <w:wBefore w:w="11" w:type="dxa"/>
          <w:wAfter w:w="157" w:type="dxa"/>
        </w:trPr>
        <w:tc>
          <w:tcPr>
            <w:tcW w:w="4373" w:type="dxa"/>
            <w:gridSpan w:val="4"/>
          </w:tcPr>
          <w:p w14:paraId="31592A80" w14:textId="77777777" w:rsidR="003B1373" w:rsidRPr="00B70427" w:rsidRDefault="003B1373" w:rsidP="003B1373">
            <w:pPr>
              <w:widowControl w:val="0"/>
              <w:ind w:left="360"/>
              <w:jc w:val="both"/>
              <w:rPr>
                <w:rFonts w:cs="Arial"/>
                <w:color w:val="008000"/>
                <w:lang w:val="it-IT"/>
              </w:rPr>
            </w:pPr>
          </w:p>
        </w:tc>
        <w:tc>
          <w:tcPr>
            <w:tcW w:w="1014" w:type="dxa"/>
            <w:gridSpan w:val="3"/>
          </w:tcPr>
          <w:p w14:paraId="44C048B1" w14:textId="77777777" w:rsidR="003B1373" w:rsidRPr="00B70427" w:rsidRDefault="003B1373" w:rsidP="003B1373">
            <w:pPr>
              <w:widowControl w:val="0"/>
              <w:spacing w:line="240" w:lineRule="exact"/>
              <w:rPr>
                <w:rFonts w:cs="Arial"/>
                <w:lang w:val="it-IT"/>
              </w:rPr>
            </w:pPr>
          </w:p>
        </w:tc>
        <w:tc>
          <w:tcPr>
            <w:tcW w:w="3959" w:type="dxa"/>
            <w:gridSpan w:val="3"/>
          </w:tcPr>
          <w:p w14:paraId="1FB18020" w14:textId="77777777" w:rsidR="003B1373" w:rsidRPr="006140E5" w:rsidRDefault="003B1373" w:rsidP="003B1373">
            <w:pPr>
              <w:widowControl w:val="0"/>
              <w:ind w:left="426"/>
              <w:jc w:val="both"/>
              <w:rPr>
                <w:rFonts w:cs="Arial"/>
                <w:color w:val="008000"/>
                <w:lang w:val="it-IT"/>
              </w:rPr>
            </w:pPr>
          </w:p>
        </w:tc>
      </w:tr>
      <w:tr w:rsidR="003B1373" w:rsidRPr="004E168B" w14:paraId="26A04951" w14:textId="77777777" w:rsidTr="00EC3223">
        <w:tc>
          <w:tcPr>
            <w:tcW w:w="4404" w:type="dxa"/>
            <w:gridSpan w:val="6"/>
            <w:shd w:val="clear" w:color="auto" w:fill="DBE5F1" w:themeFill="accent1" w:themeFillTint="33"/>
          </w:tcPr>
          <w:p w14:paraId="7685D3CD" w14:textId="77777777" w:rsidR="003B1373" w:rsidRPr="00DD6E8C" w:rsidRDefault="003B1373" w:rsidP="003B1373">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994" w:type="dxa"/>
            <w:gridSpan w:val="2"/>
            <w:shd w:val="clear" w:color="auto" w:fill="DBE5F1" w:themeFill="accent1" w:themeFillTint="33"/>
          </w:tcPr>
          <w:p w14:paraId="071B4681" w14:textId="77777777" w:rsidR="003B1373" w:rsidRPr="00DD6E8C" w:rsidRDefault="003B1373" w:rsidP="003B1373">
            <w:pPr>
              <w:widowControl w:val="0"/>
              <w:spacing w:line="240" w:lineRule="exact"/>
              <w:rPr>
                <w:rFonts w:cs="Arial"/>
                <w:b/>
                <w:bCs/>
                <w:i/>
                <w:iCs/>
                <w:color w:val="FF0000"/>
                <w:highlight w:val="green"/>
                <w:lang w:val="de-DE"/>
              </w:rPr>
            </w:pPr>
          </w:p>
        </w:tc>
        <w:tc>
          <w:tcPr>
            <w:tcW w:w="4116" w:type="dxa"/>
            <w:gridSpan w:val="5"/>
            <w:shd w:val="clear" w:color="auto" w:fill="DBE5F1" w:themeFill="accent1" w:themeFillTint="33"/>
          </w:tcPr>
          <w:p w14:paraId="3C6C6D0C" w14:textId="77777777" w:rsidR="003B1373" w:rsidRPr="00DD6E8C" w:rsidRDefault="003B1373" w:rsidP="003B1373">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3B1373" w:rsidRPr="004E168B" w14:paraId="2E6F9306" w14:textId="77777777" w:rsidTr="00EC3223">
        <w:tc>
          <w:tcPr>
            <w:tcW w:w="4404" w:type="dxa"/>
            <w:gridSpan w:val="6"/>
            <w:shd w:val="clear" w:color="auto" w:fill="DBE5F1" w:themeFill="accent1" w:themeFillTint="33"/>
          </w:tcPr>
          <w:p w14:paraId="6E2967BD" w14:textId="6EFE7565"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lastRenderedPageBreak/>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457DAA28" w14:textId="77777777" w:rsidR="003B1373" w:rsidRDefault="003B1373" w:rsidP="003B1373">
            <w:pPr>
              <w:ind w:right="217"/>
              <w:jc w:val="both"/>
              <w:rPr>
                <w:rFonts w:eastAsia="Andale Sans UI" w:cs="Arial"/>
                <w:noProof w:val="0"/>
                <w:lang w:val="de-DE" w:eastAsia="it-IT"/>
              </w:rPr>
            </w:pPr>
          </w:p>
          <w:p w14:paraId="00F59AF9" w14:textId="77777777" w:rsidR="003B1373" w:rsidRPr="00051EBA" w:rsidRDefault="003B1373" w:rsidP="003B1373">
            <w:pPr>
              <w:ind w:right="217"/>
              <w:jc w:val="both"/>
              <w:rPr>
                <w:rFonts w:eastAsia="Andale Sans UI" w:cs="Arial"/>
                <w:noProof w:val="0"/>
                <w:lang w:val="de-DE" w:eastAsia="it-IT"/>
              </w:rPr>
            </w:pPr>
          </w:p>
          <w:p w14:paraId="6946FF26" w14:textId="77777777" w:rsidR="003B1373" w:rsidRPr="003F00C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D63017">
              <w:rPr>
                <w:rFonts w:cs="Arial"/>
                <w:noProof w:val="0"/>
                <w:color w:val="FF0000"/>
                <w:lang w:val="de-DE"/>
              </w:rPr>
            </w:r>
            <w:r w:rsidR="00D63017">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63B73397"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0643048C" w14:textId="77777777" w:rsidR="003B1373" w:rsidRDefault="003B1373" w:rsidP="003B1373">
            <w:pPr>
              <w:pStyle w:val="Paragrafoelenco"/>
              <w:ind w:left="299" w:right="217"/>
              <w:jc w:val="both"/>
              <w:rPr>
                <w:rFonts w:eastAsia="Andale Sans UI" w:cs="Arial"/>
                <w:noProof w:val="0"/>
                <w:lang w:val="de-DE" w:eastAsia="it-IT"/>
              </w:rPr>
            </w:pPr>
          </w:p>
          <w:p w14:paraId="5412166C" w14:textId="77777777" w:rsidR="003B1373" w:rsidRPr="00051EBA" w:rsidRDefault="003B1373" w:rsidP="003B1373">
            <w:pPr>
              <w:pStyle w:val="Paragrafoelenco"/>
              <w:ind w:left="299" w:right="217"/>
              <w:jc w:val="both"/>
              <w:rPr>
                <w:rFonts w:eastAsia="Andale Sans UI" w:cs="Arial"/>
                <w:noProof w:val="0"/>
                <w:lang w:val="de-DE" w:eastAsia="it-IT"/>
              </w:rPr>
            </w:pPr>
          </w:p>
          <w:p w14:paraId="54F3037A" w14:textId="77777777" w:rsidR="003B1373" w:rsidRDefault="003B1373" w:rsidP="003B1373">
            <w:pPr>
              <w:pStyle w:val="Paragrafoelenco"/>
              <w:ind w:left="299" w:right="217"/>
              <w:jc w:val="both"/>
              <w:rPr>
                <w:rFonts w:eastAsia="Andale Sans UI" w:cs="Arial"/>
                <w:noProof w:val="0"/>
                <w:lang w:val="de-DE" w:eastAsia="it-IT"/>
              </w:rPr>
            </w:pPr>
          </w:p>
          <w:p w14:paraId="09D93BC9"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6DD7470A" w14:textId="77777777" w:rsidR="003B1373" w:rsidRPr="00DD6E8C" w:rsidRDefault="003B1373" w:rsidP="003B1373">
            <w:pPr>
              <w:pStyle w:val="Paragrafoelenco"/>
              <w:ind w:right="217"/>
              <w:jc w:val="both"/>
              <w:rPr>
                <w:rFonts w:eastAsia="Andale Sans UI" w:cs="Arial"/>
                <w:noProof w:val="0"/>
                <w:lang w:val="de-DE" w:eastAsia="it-IT"/>
              </w:rPr>
            </w:pPr>
          </w:p>
        </w:tc>
        <w:tc>
          <w:tcPr>
            <w:tcW w:w="994" w:type="dxa"/>
            <w:gridSpan w:val="2"/>
            <w:shd w:val="clear" w:color="auto" w:fill="DBE5F1" w:themeFill="accent1" w:themeFillTint="33"/>
          </w:tcPr>
          <w:p w14:paraId="76CD2D3C"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84D5880"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A48EA2A" w14:textId="77777777" w:rsidR="003B1373" w:rsidRPr="00AD3DA5" w:rsidRDefault="003B1373" w:rsidP="003B1373">
            <w:pPr>
              <w:tabs>
                <w:tab w:val="left" w:pos="3686"/>
              </w:tabs>
              <w:ind w:left="-5" w:right="217"/>
              <w:jc w:val="both"/>
              <w:rPr>
                <w:rFonts w:cs="Arial"/>
                <w:lang w:val="it-IT"/>
              </w:rPr>
            </w:pPr>
          </w:p>
          <w:p w14:paraId="2A4C018F" w14:textId="77777777" w:rsidR="003B1373" w:rsidRDefault="003B1373" w:rsidP="003B1373">
            <w:pPr>
              <w:pStyle w:val="Paragrafoelenco"/>
              <w:numPr>
                <w:ilvl w:val="0"/>
                <w:numId w:val="63"/>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D63017">
              <w:rPr>
                <w:rFonts w:cs="Arial"/>
                <w:noProof w:val="0"/>
                <w:color w:val="FF0000"/>
                <w:lang w:val="de-DE"/>
              </w:rPr>
            </w:r>
            <w:r w:rsidR="00D63017">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40E49C8C" w14:textId="77777777" w:rsidR="003B1373" w:rsidRPr="00E57AFD"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1D567948" w14:textId="77777777" w:rsidR="003B1373" w:rsidRPr="004610DE" w:rsidRDefault="003B1373" w:rsidP="003B1373">
            <w:pPr>
              <w:pStyle w:val="Paragrafoelenco"/>
              <w:rPr>
                <w:rFonts w:cs="Arial"/>
                <w:bCs/>
                <w:iCs/>
                <w:lang w:val="it-IT"/>
              </w:rPr>
            </w:pPr>
          </w:p>
          <w:p w14:paraId="19779181"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1B15CD3E" w14:textId="77777777" w:rsidR="003B1373" w:rsidRPr="005F0829" w:rsidRDefault="003B1373" w:rsidP="003B1373">
            <w:pPr>
              <w:tabs>
                <w:tab w:val="left" w:pos="3686"/>
              </w:tabs>
              <w:ind w:right="217"/>
              <w:jc w:val="both"/>
              <w:rPr>
                <w:rFonts w:cs="Arial"/>
                <w:lang w:val="it-IT"/>
              </w:rPr>
            </w:pPr>
          </w:p>
        </w:tc>
      </w:tr>
      <w:tr w:rsidR="003B1373" w:rsidRPr="004E168B" w14:paraId="713019D9" w14:textId="77777777" w:rsidTr="00EC3223">
        <w:tc>
          <w:tcPr>
            <w:tcW w:w="4404" w:type="dxa"/>
            <w:gridSpan w:val="6"/>
            <w:shd w:val="clear" w:color="auto" w:fill="DBE5F1" w:themeFill="accent1" w:themeFillTint="33"/>
          </w:tcPr>
          <w:p w14:paraId="09681C4F" w14:textId="77777777" w:rsidR="003B1373" w:rsidRPr="00BA210D" w:rsidRDefault="003B1373" w:rsidP="003B1373">
            <w:pPr>
              <w:ind w:right="217"/>
              <w:jc w:val="both"/>
              <w:rPr>
                <w:rFonts w:eastAsia="Andale Sans UI" w:cs="Arial"/>
                <w:noProof w:val="0"/>
                <w:lang w:val="it-IT" w:eastAsia="it-IT"/>
              </w:rPr>
            </w:pPr>
          </w:p>
        </w:tc>
        <w:tc>
          <w:tcPr>
            <w:tcW w:w="994" w:type="dxa"/>
            <w:gridSpan w:val="2"/>
            <w:shd w:val="clear" w:color="auto" w:fill="DBE5F1" w:themeFill="accent1" w:themeFillTint="33"/>
          </w:tcPr>
          <w:p w14:paraId="7A12AEFB" w14:textId="77777777" w:rsidR="003B1373" w:rsidRPr="00BA210D"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CFBA6F" w14:textId="77777777" w:rsidR="003B1373" w:rsidRPr="005F0829" w:rsidRDefault="003B1373" w:rsidP="003B1373">
            <w:pPr>
              <w:tabs>
                <w:tab w:val="left" w:pos="3686"/>
              </w:tabs>
              <w:ind w:right="217"/>
              <w:jc w:val="both"/>
              <w:rPr>
                <w:rFonts w:cs="Arial"/>
                <w:lang w:val="it-IT"/>
              </w:rPr>
            </w:pPr>
          </w:p>
        </w:tc>
      </w:tr>
      <w:tr w:rsidR="003B1373" w:rsidRPr="004E168B" w14:paraId="26AE344A" w14:textId="77777777" w:rsidTr="00EC3223">
        <w:tc>
          <w:tcPr>
            <w:tcW w:w="4404" w:type="dxa"/>
            <w:gridSpan w:val="6"/>
            <w:shd w:val="clear" w:color="auto" w:fill="DBE5F1" w:themeFill="accent1" w:themeFillTint="33"/>
          </w:tcPr>
          <w:p w14:paraId="5D5C9EC1" w14:textId="6C8A91F0"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5F0829">
              <w:rPr>
                <w:rFonts w:eastAsia="Andale Sans UI" w:cs="Arial"/>
                <w:noProof w:val="0"/>
                <w:u w:val="single"/>
                <w:lang w:val="de-DE" w:eastAsia="it-IT"/>
              </w:rPr>
              <w:t xml:space="preserve">gleich oder </w:t>
            </w:r>
            <w:r w:rsidRPr="005F0829">
              <w:rPr>
                <w:rFonts w:eastAsia="Andale Sans UI" w:cs="Arial"/>
                <w:noProof w:val="0"/>
                <w:u w:val="single"/>
                <w:lang w:val="de-DE" w:eastAsia="it-IT"/>
              </w:rPr>
              <w:lastRenderedPageBreak/>
              <w:t>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54334F2" w14:textId="77777777" w:rsidR="003B1373" w:rsidRPr="005F0829" w:rsidRDefault="003B1373" w:rsidP="003B1373">
            <w:pPr>
              <w:ind w:right="217"/>
              <w:jc w:val="both"/>
              <w:rPr>
                <w:rFonts w:eastAsia="Andale Sans UI" w:cs="Arial"/>
                <w:noProof w:val="0"/>
                <w:lang w:val="de-DE" w:eastAsia="it-IT"/>
              </w:rPr>
            </w:pPr>
          </w:p>
          <w:p w14:paraId="3E52F1CB" w14:textId="77777777" w:rsidR="003B1373" w:rsidRPr="00D96B3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D63017">
              <w:rPr>
                <w:rFonts w:cs="Arial"/>
                <w:noProof w:val="0"/>
                <w:color w:val="FF0000"/>
                <w:lang w:val="de-DE"/>
              </w:rPr>
            </w:r>
            <w:r w:rsidR="00D63017">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0F12D656"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60B54FB2" w14:textId="77777777" w:rsidR="003B1373" w:rsidRPr="004610DE" w:rsidRDefault="003B1373" w:rsidP="003B1373">
            <w:pPr>
              <w:pStyle w:val="Paragrafoelenco"/>
              <w:ind w:left="299" w:right="217"/>
              <w:jc w:val="both"/>
              <w:rPr>
                <w:rFonts w:eastAsia="Andale Sans UI" w:cs="Arial"/>
                <w:noProof w:val="0"/>
                <w:lang w:val="de-DE" w:eastAsia="it-IT"/>
              </w:rPr>
            </w:pPr>
          </w:p>
          <w:p w14:paraId="26BF512F" w14:textId="77777777" w:rsidR="003B1373" w:rsidRPr="004610DE" w:rsidRDefault="003B1373" w:rsidP="003B1373">
            <w:pPr>
              <w:pStyle w:val="Paragrafoelenco"/>
              <w:rPr>
                <w:rFonts w:cs="Arial"/>
                <w:bCs/>
                <w:iCs/>
                <w:lang w:val="de-DE"/>
              </w:rPr>
            </w:pPr>
          </w:p>
          <w:p w14:paraId="149A32AC"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7A96A59B" w14:textId="77777777" w:rsidR="003B1373" w:rsidRPr="00DD6E8C" w:rsidRDefault="003B1373" w:rsidP="003B1373">
            <w:pPr>
              <w:pStyle w:val="Textblock-1"/>
              <w:tabs>
                <w:tab w:val="left" w:pos="360"/>
              </w:tabs>
              <w:ind w:left="299" w:hanging="284"/>
              <w:rPr>
                <w:rFonts w:cs="Arial"/>
                <w:sz w:val="20"/>
              </w:rPr>
            </w:pPr>
          </w:p>
        </w:tc>
        <w:tc>
          <w:tcPr>
            <w:tcW w:w="994" w:type="dxa"/>
            <w:gridSpan w:val="2"/>
            <w:shd w:val="clear" w:color="auto" w:fill="DBE5F1" w:themeFill="accent1" w:themeFillTint="33"/>
          </w:tcPr>
          <w:p w14:paraId="005C2333"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9BF009D"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w:t>
            </w:r>
            <w:r w:rsidRPr="00AD3DA5">
              <w:rPr>
                <w:rFonts w:cs="Arial"/>
                <w:u w:val="single"/>
                <w:lang w:val="it-IT"/>
              </w:rPr>
              <w:lastRenderedPageBreak/>
              <w:t xml:space="preserve">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5F8783DE" w14:textId="77777777" w:rsidR="003B1373" w:rsidRDefault="003B1373" w:rsidP="003B1373">
            <w:pPr>
              <w:pStyle w:val="Paragrafoelenco"/>
              <w:tabs>
                <w:tab w:val="left" w:pos="3686"/>
              </w:tabs>
              <w:ind w:left="420" w:right="217"/>
              <w:jc w:val="both"/>
              <w:rPr>
                <w:rFonts w:cs="Arial"/>
                <w:lang w:val="it-IT"/>
              </w:rPr>
            </w:pPr>
          </w:p>
          <w:p w14:paraId="6CDAB509" w14:textId="77777777" w:rsidR="003B1373" w:rsidRPr="006B7037" w:rsidRDefault="003B1373" w:rsidP="003B1373">
            <w:pPr>
              <w:pStyle w:val="Paragrafoelenco"/>
              <w:widowControl w:val="0"/>
              <w:numPr>
                <w:ilvl w:val="0"/>
                <w:numId w:val="63"/>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D63017">
              <w:rPr>
                <w:rFonts w:cs="Arial"/>
                <w:color w:val="FF0000"/>
                <w:lang w:val="it-IT"/>
              </w:rPr>
            </w:r>
            <w:r w:rsidR="00D63017">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1D600EDC" w14:textId="77777777" w:rsidR="003B1373" w:rsidRPr="005D2AF6"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0926D9AE" w14:textId="77777777" w:rsidR="003B1373" w:rsidRDefault="003B1373" w:rsidP="003B1373">
            <w:pPr>
              <w:pStyle w:val="Paragrafoelenco"/>
              <w:widowControl w:val="0"/>
              <w:tabs>
                <w:tab w:val="left" w:pos="3686"/>
              </w:tabs>
              <w:ind w:left="420" w:right="217"/>
              <w:jc w:val="both"/>
              <w:rPr>
                <w:rFonts w:cs="Arial"/>
                <w:lang w:val="it-IT"/>
              </w:rPr>
            </w:pPr>
          </w:p>
          <w:p w14:paraId="32798DD3"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7C42B888" w14:textId="77777777" w:rsidR="003B1373" w:rsidRPr="00DD6E8C" w:rsidRDefault="003B1373" w:rsidP="003B1373">
            <w:pPr>
              <w:widowControl w:val="0"/>
              <w:tabs>
                <w:tab w:val="num" w:pos="360"/>
              </w:tabs>
              <w:jc w:val="both"/>
              <w:rPr>
                <w:rFonts w:cs="Arial"/>
                <w:lang w:val="it-IT"/>
              </w:rPr>
            </w:pPr>
          </w:p>
        </w:tc>
      </w:tr>
      <w:tr w:rsidR="003B1373" w:rsidRPr="004E168B" w14:paraId="18A35FDC" w14:textId="77777777" w:rsidTr="00EC3223">
        <w:tc>
          <w:tcPr>
            <w:tcW w:w="4404" w:type="dxa"/>
            <w:gridSpan w:val="6"/>
            <w:shd w:val="clear" w:color="auto" w:fill="DBE5F1" w:themeFill="accent1" w:themeFillTint="33"/>
          </w:tcPr>
          <w:p w14:paraId="0418D088" w14:textId="77777777" w:rsidR="003B1373" w:rsidRPr="00E60C8E" w:rsidRDefault="003B1373" w:rsidP="003B1373">
            <w:pPr>
              <w:pStyle w:val="Textblock-1"/>
              <w:tabs>
                <w:tab w:val="left" w:pos="15"/>
              </w:tabs>
              <w:ind w:left="12"/>
              <w:rPr>
                <w:rFonts w:cs="Arial"/>
                <w:sz w:val="20"/>
                <w:u w:val="single"/>
                <w:lang w:val="it-IT"/>
              </w:rPr>
            </w:pPr>
          </w:p>
        </w:tc>
        <w:tc>
          <w:tcPr>
            <w:tcW w:w="994" w:type="dxa"/>
            <w:gridSpan w:val="2"/>
            <w:shd w:val="clear" w:color="auto" w:fill="DBE5F1" w:themeFill="accent1" w:themeFillTint="33"/>
          </w:tcPr>
          <w:p w14:paraId="4704961F" w14:textId="77777777" w:rsidR="003B1373" w:rsidRPr="00E60C8E"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5FFFD41" w14:textId="77777777" w:rsidR="003B1373" w:rsidRPr="00EC1C1C" w:rsidRDefault="003B1373" w:rsidP="003B1373">
            <w:pPr>
              <w:widowControl w:val="0"/>
              <w:tabs>
                <w:tab w:val="num" w:pos="360"/>
              </w:tabs>
              <w:jc w:val="both"/>
              <w:rPr>
                <w:rFonts w:cs="Arial"/>
                <w:u w:val="single"/>
                <w:lang w:val="it-IT"/>
              </w:rPr>
            </w:pPr>
          </w:p>
        </w:tc>
      </w:tr>
      <w:tr w:rsidR="003B1373" w:rsidRPr="004E168B" w14:paraId="742A5075" w14:textId="77777777" w:rsidTr="00EC3223">
        <w:tc>
          <w:tcPr>
            <w:tcW w:w="4404" w:type="dxa"/>
            <w:gridSpan w:val="6"/>
            <w:shd w:val="clear" w:color="auto" w:fill="DBE5F1" w:themeFill="accent1" w:themeFillTint="33"/>
          </w:tcPr>
          <w:p w14:paraId="4EA14C12" w14:textId="77777777" w:rsidR="003B1373" w:rsidRPr="0019508D" w:rsidRDefault="003B1373" w:rsidP="003B1373">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1CF01D84" w14:textId="77777777" w:rsidR="003B1373" w:rsidRPr="0019508D" w:rsidRDefault="003B1373" w:rsidP="003B1373">
            <w:pPr>
              <w:widowControl w:val="0"/>
              <w:jc w:val="both"/>
              <w:rPr>
                <w:rFonts w:cs="Arial"/>
                <w:bCs/>
                <w:i/>
                <w:iCs/>
                <w:color w:val="FF0000"/>
                <w:sz w:val="16"/>
                <w:szCs w:val="16"/>
                <w:highlight w:val="green"/>
                <w:lang w:val="de-DE"/>
              </w:rPr>
            </w:pPr>
          </w:p>
        </w:tc>
        <w:tc>
          <w:tcPr>
            <w:tcW w:w="994" w:type="dxa"/>
            <w:gridSpan w:val="2"/>
            <w:shd w:val="clear" w:color="auto" w:fill="DBE5F1" w:themeFill="accent1" w:themeFillTint="33"/>
          </w:tcPr>
          <w:p w14:paraId="42A915AA" w14:textId="77777777" w:rsidR="003B1373" w:rsidRPr="0019508D" w:rsidRDefault="003B1373" w:rsidP="003B1373">
            <w:pPr>
              <w:widowControl w:val="0"/>
              <w:spacing w:line="240" w:lineRule="exact"/>
              <w:ind w:right="-180"/>
              <w:jc w:val="both"/>
              <w:rPr>
                <w:rFonts w:cs="Arial"/>
                <w:highlight w:val="green"/>
                <w:lang w:val="de-DE"/>
              </w:rPr>
            </w:pPr>
          </w:p>
        </w:tc>
        <w:tc>
          <w:tcPr>
            <w:tcW w:w="4116" w:type="dxa"/>
            <w:gridSpan w:val="5"/>
            <w:shd w:val="clear" w:color="auto" w:fill="DBE5F1" w:themeFill="accent1" w:themeFillTint="33"/>
          </w:tcPr>
          <w:p w14:paraId="6BB0E3E3" w14:textId="77777777" w:rsidR="003B1373" w:rsidRPr="0019508D" w:rsidRDefault="003B1373" w:rsidP="003B1373">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7C236017" w14:textId="77777777" w:rsidR="003B1373" w:rsidRPr="0019508D" w:rsidRDefault="003B1373" w:rsidP="003B1373">
            <w:pPr>
              <w:widowControl w:val="0"/>
              <w:jc w:val="both"/>
              <w:rPr>
                <w:rFonts w:cs="Arial"/>
                <w:bCs/>
                <w:i/>
                <w:iCs/>
                <w:color w:val="FF0000"/>
                <w:sz w:val="16"/>
                <w:szCs w:val="16"/>
                <w:lang w:val="it-IT"/>
              </w:rPr>
            </w:pPr>
          </w:p>
        </w:tc>
      </w:tr>
      <w:tr w:rsidR="003B1373" w:rsidRPr="004E168B" w14:paraId="54359947" w14:textId="77777777" w:rsidTr="00EC3223">
        <w:tc>
          <w:tcPr>
            <w:tcW w:w="4404" w:type="dxa"/>
            <w:gridSpan w:val="6"/>
            <w:shd w:val="clear" w:color="auto" w:fill="DBE5F1" w:themeFill="accent1" w:themeFillTint="33"/>
          </w:tcPr>
          <w:p w14:paraId="165D8D52" w14:textId="77777777" w:rsidR="003B1373" w:rsidRDefault="003B1373" w:rsidP="003B1373">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F24E45">
              <w:rPr>
                <w:rFonts w:cs="Arial"/>
                <w:noProof w:val="0"/>
                <w:lang w:val="de-DE"/>
              </w:rPr>
              <w:t xml:space="preserve">in Höhe von </w:t>
            </w:r>
            <w:r w:rsidRPr="00F24E45">
              <w:rPr>
                <w:rFonts w:cs="Arial"/>
                <w:noProof w:val="0"/>
                <w:lang w:val="de-DE"/>
              </w:rPr>
              <w:fldChar w:fldCharType="begin">
                <w:ffData>
                  <w:name w:val=""/>
                  <w:enabled/>
                  <w:calcOnExit w:val="0"/>
                  <w:ddList/>
                </w:ffData>
              </w:fldChar>
            </w:r>
            <w:r w:rsidRPr="00F24E45">
              <w:rPr>
                <w:rFonts w:cs="Arial"/>
                <w:noProof w:val="0"/>
                <w:lang w:val="de-DE"/>
              </w:rPr>
              <w:instrText xml:space="preserve"> FORMDROPDOWN </w:instrText>
            </w:r>
            <w:r w:rsidR="00D63017">
              <w:rPr>
                <w:rFonts w:cs="Arial"/>
                <w:noProof w:val="0"/>
                <w:lang w:val="de-DE"/>
              </w:rPr>
            </w:r>
            <w:r w:rsidR="00D63017">
              <w:rPr>
                <w:rFonts w:cs="Arial"/>
                <w:noProof w:val="0"/>
                <w:lang w:val="de-DE"/>
              </w:rPr>
              <w:fldChar w:fldCharType="separate"/>
            </w:r>
            <w:r w:rsidRPr="00F24E45">
              <w:rPr>
                <w:rFonts w:cs="Arial"/>
                <w:noProof w:val="0"/>
                <w:lang w:val="de-DE"/>
              </w:rPr>
              <w:fldChar w:fldCharType="end"/>
            </w:r>
            <w:r w:rsidRPr="00F24E45">
              <w:rPr>
                <w:rFonts w:cs="Arial"/>
                <w:noProof w:val="0"/>
                <w:lang w:val="de-DE"/>
              </w:rPr>
              <w:t xml:space="preserve"> </w:t>
            </w:r>
            <w:r w:rsidRPr="00F24E45">
              <w:rPr>
                <w:rFonts w:cs="Arial"/>
                <w:noProof w:val="0"/>
                <w:lang w:val="de-DE" w:eastAsia="it-IT"/>
              </w:rPr>
              <w:t>Promille d</w:t>
            </w:r>
            <w:r w:rsidRPr="00EC1C1C">
              <w:rPr>
                <w:rFonts w:cs="Arial"/>
                <w:noProof w:val="0"/>
                <w:lang w:val="de-DE" w:eastAsia="it-IT"/>
              </w:rPr>
              <w:t>es Nettovertragsbetrages.</w:t>
            </w:r>
          </w:p>
          <w:p w14:paraId="1E033D29" w14:textId="77777777" w:rsidR="003B1373" w:rsidRPr="00BD289F" w:rsidRDefault="003B1373" w:rsidP="003B1373">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7D4E1479" w14:textId="77777777" w:rsidR="003B1373" w:rsidRPr="00EC1C1C" w:rsidRDefault="003B1373" w:rsidP="003B1373">
            <w:pPr>
              <w:ind w:right="217"/>
              <w:jc w:val="both"/>
              <w:rPr>
                <w:rFonts w:eastAsia="Andale Sans UI" w:cs="Arial"/>
                <w:noProof w:val="0"/>
                <w:lang w:val="de-DE" w:eastAsia="it-IT"/>
              </w:rPr>
            </w:pPr>
          </w:p>
          <w:p w14:paraId="37746A35" w14:textId="77777777" w:rsidR="003B1373" w:rsidRPr="00EC1C1C" w:rsidRDefault="003B1373" w:rsidP="003B1373">
            <w:pPr>
              <w:pStyle w:val="Textblock-1"/>
              <w:tabs>
                <w:tab w:val="left" w:pos="360"/>
              </w:tabs>
              <w:ind w:left="0"/>
              <w:rPr>
                <w:rFonts w:cs="Arial"/>
                <w:sz w:val="20"/>
              </w:rPr>
            </w:pPr>
          </w:p>
        </w:tc>
        <w:tc>
          <w:tcPr>
            <w:tcW w:w="994" w:type="dxa"/>
            <w:gridSpan w:val="2"/>
            <w:shd w:val="clear" w:color="auto" w:fill="DBE5F1" w:themeFill="accent1" w:themeFillTint="33"/>
          </w:tcPr>
          <w:p w14:paraId="081B3DA9"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8193E09" w14:textId="77777777" w:rsidR="003B1373" w:rsidRDefault="003B1373" w:rsidP="003B1373">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F24E45">
              <w:rPr>
                <w:rFonts w:cs="Arial"/>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D63017">
              <w:rPr>
                <w:rFonts w:cs="Arial"/>
                <w:lang w:val="it-IT"/>
              </w:rPr>
            </w:r>
            <w:r w:rsidR="00D63017">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1B6D973E" w14:textId="77777777" w:rsidR="003B1373" w:rsidRPr="00BD289F" w:rsidRDefault="003B1373" w:rsidP="003B1373">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564FF34C" w14:textId="77777777" w:rsidR="003B1373" w:rsidRPr="00DD6E8C" w:rsidRDefault="003B1373" w:rsidP="003B1373">
            <w:pPr>
              <w:widowControl w:val="0"/>
              <w:tabs>
                <w:tab w:val="num" w:pos="360"/>
              </w:tabs>
              <w:jc w:val="both"/>
              <w:rPr>
                <w:rFonts w:cs="Arial"/>
                <w:lang w:val="it-IT"/>
              </w:rPr>
            </w:pPr>
          </w:p>
        </w:tc>
      </w:tr>
      <w:tr w:rsidR="003B1373" w:rsidRPr="004E168B" w14:paraId="050DACF6" w14:textId="77777777" w:rsidTr="00EC3223">
        <w:tc>
          <w:tcPr>
            <w:tcW w:w="4404" w:type="dxa"/>
            <w:gridSpan w:val="6"/>
            <w:shd w:val="clear" w:color="auto" w:fill="DBE5F1" w:themeFill="accent1" w:themeFillTint="33"/>
          </w:tcPr>
          <w:p w14:paraId="441750A1" w14:textId="77777777" w:rsidR="003B1373" w:rsidRDefault="003B1373" w:rsidP="003B1373">
            <w:pPr>
              <w:ind w:right="217"/>
              <w:jc w:val="both"/>
              <w:rPr>
                <w:rFonts w:cs="Arial"/>
                <w:b/>
                <w:i/>
                <w:color w:val="FF0000"/>
                <w:lang w:val="de-DE"/>
              </w:rPr>
            </w:pPr>
            <w:r w:rsidRPr="00F74955">
              <w:rPr>
                <w:rFonts w:cs="Arial"/>
                <w:b/>
                <w:i/>
                <w:color w:val="FF0000"/>
                <w:highlight w:val="green"/>
                <w:lang w:val="de-DE"/>
              </w:rPr>
              <w:lastRenderedPageBreak/>
              <w:t>Nur für Vergaben, die ganz oder teilweise aus den Mitteln des PNRR, des PNC und der aus den Strukturfonds der Europäischen Union kofinanzierten Programme, finanziert werden.</w:t>
            </w:r>
          </w:p>
          <w:p w14:paraId="6366D5E6" w14:textId="177379E0" w:rsidR="003B1373" w:rsidRPr="00EC1C1C" w:rsidRDefault="003B1373" w:rsidP="003B1373">
            <w:pPr>
              <w:ind w:right="217"/>
              <w:jc w:val="both"/>
              <w:rPr>
                <w:rFonts w:cs="Arial"/>
                <w:noProof w:val="0"/>
                <w:lang w:val="de-DE"/>
              </w:rPr>
            </w:pPr>
          </w:p>
        </w:tc>
        <w:tc>
          <w:tcPr>
            <w:tcW w:w="994" w:type="dxa"/>
            <w:gridSpan w:val="2"/>
            <w:shd w:val="clear" w:color="auto" w:fill="DBE5F1" w:themeFill="accent1" w:themeFillTint="33"/>
          </w:tcPr>
          <w:p w14:paraId="7B28BEFA"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9C2FF54" w14:textId="77777777" w:rsidR="003B1373" w:rsidRPr="008A4E37" w:rsidRDefault="003B1373" w:rsidP="003B1373">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653388A2" w14:textId="77777777" w:rsidR="003B1373" w:rsidRPr="00DD6E8C" w:rsidRDefault="003B1373" w:rsidP="003B1373">
            <w:pPr>
              <w:widowControl w:val="0"/>
              <w:tabs>
                <w:tab w:val="num" w:pos="360"/>
              </w:tabs>
              <w:jc w:val="both"/>
              <w:rPr>
                <w:rFonts w:cs="Arial"/>
                <w:lang w:val="it-IT"/>
              </w:rPr>
            </w:pPr>
          </w:p>
        </w:tc>
      </w:tr>
      <w:tr w:rsidR="003B1373" w:rsidRPr="00F74955" w14:paraId="12FEC914" w14:textId="77777777" w:rsidTr="00EC3223">
        <w:tc>
          <w:tcPr>
            <w:tcW w:w="4404" w:type="dxa"/>
            <w:gridSpan w:val="6"/>
            <w:shd w:val="clear" w:color="auto" w:fill="DBE5F1" w:themeFill="accent1" w:themeFillTint="33"/>
          </w:tcPr>
          <w:p w14:paraId="411A2CAB" w14:textId="48CA2530" w:rsidR="003B1373" w:rsidRPr="00A02874" w:rsidRDefault="003B1373" w:rsidP="003B1373">
            <w:pPr>
              <w:ind w:right="217"/>
              <w:jc w:val="both"/>
              <w:rPr>
                <w:rFonts w:cs="Arial"/>
                <w:noProof w:val="0"/>
                <w:lang w:val="it-IT"/>
              </w:rPr>
            </w:pPr>
            <w:r w:rsidRPr="00A02874">
              <w:rPr>
                <w:rFonts w:cs="Arial"/>
                <w:b/>
              </w:rPr>
              <w:t>DNSH/PNRR - BEEINTRÄCHTIGUNGEN</w:t>
            </w:r>
          </w:p>
        </w:tc>
        <w:tc>
          <w:tcPr>
            <w:tcW w:w="994" w:type="dxa"/>
            <w:gridSpan w:val="2"/>
            <w:shd w:val="clear" w:color="auto" w:fill="DBE5F1" w:themeFill="accent1" w:themeFillTint="33"/>
          </w:tcPr>
          <w:p w14:paraId="2430657A"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6FB1CC7D" w14:textId="0E017D07" w:rsidR="003B1373" w:rsidRPr="00A02874" w:rsidRDefault="003B1373" w:rsidP="003B1373">
            <w:pPr>
              <w:widowControl w:val="0"/>
              <w:tabs>
                <w:tab w:val="num" w:pos="360"/>
              </w:tabs>
              <w:jc w:val="both"/>
              <w:rPr>
                <w:rFonts w:cs="Arial"/>
                <w:lang w:val="it-IT"/>
              </w:rPr>
            </w:pPr>
            <w:r w:rsidRPr="00A02874">
              <w:rPr>
                <w:rFonts w:cs="Arial"/>
                <w:b/>
              </w:rPr>
              <w:t>VINCOLI DNSH/PNRR</w:t>
            </w:r>
          </w:p>
        </w:tc>
      </w:tr>
      <w:tr w:rsidR="003B1373" w:rsidRPr="00F74955" w14:paraId="1A15055C" w14:textId="77777777" w:rsidTr="00EC3223">
        <w:tc>
          <w:tcPr>
            <w:tcW w:w="4404" w:type="dxa"/>
            <w:gridSpan w:val="6"/>
            <w:shd w:val="clear" w:color="auto" w:fill="DBE5F1" w:themeFill="accent1" w:themeFillTint="33"/>
          </w:tcPr>
          <w:p w14:paraId="22AB9B7E"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C7900E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234B85" w14:textId="77777777" w:rsidR="003B1373" w:rsidRPr="00A02874" w:rsidRDefault="003B1373" w:rsidP="003B1373">
            <w:pPr>
              <w:widowControl w:val="0"/>
              <w:tabs>
                <w:tab w:val="num" w:pos="360"/>
              </w:tabs>
              <w:jc w:val="both"/>
              <w:rPr>
                <w:rFonts w:cs="Arial"/>
                <w:lang w:val="it-IT"/>
              </w:rPr>
            </w:pPr>
          </w:p>
        </w:tc>
      </w:tr>
      <w:tr w:rsidR="003B1373" w:rsidRPr="00F74955" w14:paraId="7B4C0D7F" w14:textId="77777777" w:rsidTr="00EC3223">
        <w:tc>
          <w:tcPr>
            <w:tcW w:w="4404" w:type="dxa"/>
            <w:gridSpan w:val="6"/>
            <w:shd w:val="clear" w:color="auto" w:fill="DBE5F1" w:themeFill="accent1" w:themeFillTint="33"/>
          </w:tcPr>
          <w:p w14:paraId="6A26402B" w14:textId="77777777" w:rsidR="003B1373" w:rsidRPr="00A02874" w:rsidRDefault="003B1373" w:rsidP="003B1373">
            <w:pPr>
              <w:tabs>
                <w:tab w:val="left" w:pos="7797"/>
              </w:tabs>
              <w:ind w:right="176"/>
              <w:jc w:val="both"/>
              <w:rPr>
                <w:rFonts w:cs="Arial"/>
                <w:bCs/>
                <w:lang w:val="it-IT"/>
              </w:rPr>
            </w:pPr>
            <w:r w:rsidRPr="00A02874">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A02874">
              <w:rPr>
                <w:rFonts w:cs="Arial"/>
                <w:bCs/>
                <w:lang w:val="it-IT"/>
              </w:rPr>
              <w:t xml:space="preserve">Insbesondere: </w:t>
            </w:r>
          </w:p>
          <w:p w14:paraId="337B5E4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1EDDC5E8"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5878AE86" w14:textId="77777777" w:rsidR="003B1373" w:rsidRPr="00A02874" w:rsidRDefault="003B1373" w:rsidP="003B1373">
            <w:pPr>
              <w:tabs>
                <w:tab w:val="left" w:pos="7010"/>
              </w:tabs>
              <w:ind w:right="32"/>
              <w:jc w:val="both"/>
              <w:rPr>
                <w:rFonts w:cs="Arial"/>
                <w:bCs/>
                <w:lang w:val="it-IT"/>
              </w:rPr>
            </w:pPr>
            <w:r w:rsidRPr="00A02874">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CFE1A84" w14:textId="77777777" w:rsidR="003B1373" w:rsidRPr="00A02874" w:rsidRDefault="003B1373" w:rsidP="003B1373">
            <w:pPr>
              <w:widowControl w:val="0"/>
              <w:tabs>
                <w:tab w:val="num" w:pos="360"/>
              </w:tabs>
              <w:jc w:val="both"/>
              <w:rPr>
                <w:rFonts w:cs="Arial"/>
                <w:lang w:val="it-IT"/>
              </w:rPr>
            </w:pPr>
          </w:p>
        </w:tc>
      </w:tr>
      <w:tr w:rsidR="003B1373" w:rsidRPr="004E168B" w14:paraId="37BA8418" w14:textId="77777777" w:rsidTr="00EC3223">
        <w:tc>
          <w:tcPr>
            <w:tcW w:w="4404" w:type="dxa"/>
            <w:gridSpan w:val="6"/>
            <w:shd w:val="clear" w:color="auto" w:fill="DBE5F1" w:themeFill="accent1" w:themeFillTint="33"/>
          </w:tcPr>
          <w:p w14:paraId="28CC4304"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Bauleitung</w:t>
            </w:r>
          </w:p>
          <w:p w14:paraId="3F33BF5A" w14:textId="77777777" w:rsidR="003B1373" w:rsidRPr="00A02874" w:rsidRDefault="003B1373" w:rsidP="003B1373">
            <w:pPr>
              <w:pStyle w:val="Paragrafoelenco"/>
              <w:numPr>
                <w:ilvl w:val="0"/>
                <w:numId w:val="97"/>
              </w:numPr>
              <w:tabs>
                <w:tab w:val="left" w:pos="7797"/>
              </w:tabs>
              <w:ind w:right="32"/>
              <w:jc w:val="both"/>
              <w:rPr>
                <w:rFonts w:cs="Arial"/>
                <w:bCs/>
                <w:lang w:val="de-DE"/>
              </w:rPr>
            </w:pPr>
            <w:r w:rsidRPr="00A02874">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3F40C3CD" w14:textId="77777777" w:rsidR="003B1373" w:rsidRPr="00A02874" w:rsidRDefault="003B1373" w:rsidP="003B1373">
            <w:pPr>
              <w:pStyle w:val="Paragrafoelenco"/>
              <w:tabs>
                <w:tab w:val="left" w:pos="7797"/>
              </w:tabs>
              <w:ind w:left="360" w:right="32"/>
              <w:jc w:val="both"/>
              <w:rPr>
                <w:rFonts w:cs="Arial"/>
                <w:bCs/>
                <w:vertAlign w:val="superscript"/>
                <w:lang w:val="de-DE"/>
              </w:rPr>
            </w:pPr>
            <w:r w:rsidRPr="00A02874">
              <w:rPr>
                <w:rFonts w:cs="Arial"/>
                <w:bCs/>
                <w:lang w:val="de-DE"/>
              </w:rPr>
              <w:t>Zu diesem Zweck müssen die Bescheinigungen über die Baufortschritte eine detaillierte Beschreibung der Erfüllung der vom DNSH-Grundsatz auferlegten Bedingungen enthalten.</w:t>
            </w:r>
            <w:r w:rsidRPr="00A02874">
              <w:rPr>
                <w:rFonts w:cs="Arial"/>
                <w:bCs/>
                <w:vertAlign w:val="superscript"/>
                <w:lang w:val="de-DE"/>
              </w:rPr>
              <w:t>3</w:t>
            </w:r>
          </w:p>
          <w:p w14:paraId="7C0D4D3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255808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AB6FFDE"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direzione lavori</w:t>
            </w:r>
          </w:p>
          <w:p w14:paraId="0982D9B1" w14:textId="77777777" w:rsidR="003B1373" w:rsidRPr="00A02874" w:rsidRDefault="003B1373" w:rsidP="003B1373">
            <w:pPr>
              <w:pStyle w:val="Paragrafoelenco"/>
              <w:numPr>
                <w:ilvl w:val="0"/>
                <w:numId w:val="97"/>
              </w:numPr>
              <w:tabs>
                <w:tab w:val="left" w:pos="7797"/>
              </w:tabs>
              <w:ind w:right="32"/>
              <w:jc w:val="both"/>
              <w:rPr>
                <w:rFonts w:cs="Arial"/>
                <w:bCs/>
                <w:lang w:val="it-IT"/>
              </w:rPr>
            </w:pPr>
            <w:r w:rsidRPr="00A02874">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7BE6204E" w14:textId="77777777" w:rsidR="003B1373" w:rsidRPr="00A02874" w:rsidRDefault="003B1373" w:rsidP="003B1373">
            <w:pPr>
              <w:tabs>
                <w:tab w:val="left" w:pos="7797"/>
              </w:tabs>
              <w:ind w:left="360" w:right="32"/>
              <w:jc w:val="both"/>
              <w:rPr>
                <w:rFonts w:cs="Arial"/>
                <w:bCs/>
                <w:lang w:val="it-IT"/>
              </w:rPr>
            </w:pPr>
            <w:r w:rsidRPr="00A02874">
              <w:rPr>
                <w:rFonts w:cs="Arial"/>
                <w:bCs/>
                <w:lang w:val="it-IT"/>
              </w:rPr>
              <w:t xml:space="preserve">A tal fine, gli Stati di Avanzamento dei Lavori dovranno contenere una descrizione dettagliata sull’adempimento delle condizioni imposte dal rispetto del DNSH </w:t>
            </w:r>
            <w:r w:rsidRPr="00A02874">
              <w:rPr>
                <w:rStyle w:val="Rimandonotaapidipagina"/>
                <w:rFonts w:cs="Arial"/>
                <w:bCs/>
                <w:lang w:val="it-IT"/>
              </w:rPr>
              <w:footnoteReference w:id="3"/>
            </w:r>
          </w:p>
          <w:p w14:paraId="3D4268C8" w14:textId="77777777" w:rsidR="003B1373" w:rsidRPr="00A02874" w:rsidRDefault="003B1373" w:rsidP="003B1373">
            <w:pPr>
              <w:widowControl w:val="0"/>
              <w:tabs>
                <w:tab w:val="num" w:pos="360"/>
              </w:tabs>
              <w:jc w:val="both"/>
              <w:rPr>
                <w:rFonts w:cs="Arial"/>
                <w:lang w:val="it-IT"/>
              </w:rPr>
            </w:pPr>
          </w:p>
        </w:tc>
      </w:tr>
      <w:tr w:rsidR="003B1373" w:rsidRPr="004E168B" w14:paraId="6D59FE0D" w14:textId="77777777" w:rsidTr="00F74955">
        <w:trPr>
          <w:trHeight w:val="184"/>
        </w:trPr>
        <w:tc>
          <w:tcPr>
            <w:tcW w:w="4404" w:type="dxa"/>
            <w:gridSpan w:val="6"/>
            <w:shd w:val="clear" w:color="auto" w:fill="DBE5F1" w:themeFill="accent1" w:themeFillTint="33"/>
          </w:tcPr>
          <w:p w14:paraId="02FD4CF0"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Planung und Bauleitung</w:t>
            </w:r>
          </w:p>
          <w:p w14:paraId="4A7D4C82" w14:textId="77777777" w:rsidR="003B1373" w:rsidRPr="00A02874" w:rsidRDefault="003B1373" w:rsidP="003B1373">
            <w:pPr>
              <w:pStyle w:val="Paragrafoelenco"/>
              <w:numPr>
                <w:ilvl w:val="0"/>
                <w:numId w:val="97"/>
              </w:numPr>
              <w:tabs>
                <w:tab w:val="left" w:pos="7797"/>
              </w:tabs>
              <w:ind w:right="32"/>
              <w:jc w:val="both"/>
              <w:rPr>
                <w:rFonts w:cs="Arial"/>
                <w:bCs/>
                <w:lang w:val="de-DE"/>
              </w:rPr>
            </w:pPr>
            <w:r w:rsidRPr="00A02874">
              <w:rPr>
                <w:rFonts w:cs="Arial"/>
                <w:bCs/>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096A527B"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EEAF0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3ECEF58"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progettazione e direzione lavori</w:t>
            </w:r>
          </w:p>
          <w:p w14:paraId="73A6E4D3" w14:textId="77777777" w:rsidR="003B1373" w:rsidRPr="00A02874" w:rsidRDefault="003B1373" w:rsidP="003B1373">
            <w:pPr>
              <w:pStyle w:val="Paragrafoelenco"/>
              <w:numPr>
                <w:ilvl w:val="0"/>
                <w:numId w:val="98"/>
              </w:numPr>
              <w:tabs>
                <w:tab w:val="left" w:pos="7797"/>
              </w:tabs>
              <w:ind w:right="32"/>
              <w:jc w:val="both"/>
              <w:rPr>
                <w:rFonts w:cs="Arial"/>
                <w:bCs/>
                <w:lang w:val="it-IT"/>
              </w:rPr>
            </w:pPr>
            <w:r w:rsidRPr="00A02874">
              <w:rPr>
                <w:rFonts w:cs="Arial"/>
                <w:bCs/>
                <w:lang w:val="it-IT"/>
              </w:rPr>
              <w:t>nel caso in cui il principio DNSH stabilisca requisiti aggiuntivi rispetto alla normativa nazionale di riferimento e non garantiti dalle certificazioni ambientali previste nell’ordinamento nazionale, l’Appaltatore sarà comunque tenuto al rispetto dei requisiti evidenziati nelle Schede Tecniche associate all‘intervento.</w:t>
            </w:r>
            <w:r w:rsidRPr="00A02874">
              <w:rPr>
                <w:rStyle w:val="Rimandonotaapidipagina"/>
                <w:rFonts w:cs="Arial"/>
                <w:bCs/>
                <w:lang w:val="it-IT"/>
              </w:rPr>
              <w:footnoteReference w:id="4"/>
            </w:r>
          </w:p>
          <w:p w14:paraId="2610CB75" w14:textId="77777777" w:rsidR="003B1373" w:rsidRPr="00A02874" w:rsidRDefault="003B1373" w:rsidP="003B1373">
            <w:pPr>
              <w:widowControl w:val="0"/>
              <w:tabs>
                <w:tab w:val="num" w:pos="360"/>
              </w:tabs>
              <w:jc w:val="both"/>
              <w:rPr>
                <w:rFonts w:cs="Arial"/>
                <w:lang w:val="it-IT"/>
              </w:rPr>
            </w:pPr>
          </w:p>
        </w:tc>
      </w:tr>
      <w:tr w:rsidR="003B1373" w:rsidRPr="004E168B" w14:paraId="7DAE1AC8" w14:textId="77777777" w:rsidTr="00EC3223">
        <w:tc>
          <w:tcPr>
            <w:tcW w:w="4404" w:type="dxa"/>
            <w:gridSpan w:val="6"/>
            <w:shd w:val="clear" w:color="auto" w:fill="DBE5F1" w:themeFill="accent1" w:themeFillTint="33"/>
          </w:tcPr>
          <w:p w14:paraId="30741B8E" w14:textId="0876A937" w:rsidR="003B1373" w:rsidRPr="00A02874" w:rsidRDefault="003B1373" w:rsidP="003B1373">
            <w:pPr>
              <w:ind w:right="217"/>
              <w:jc w:val="both"/>
              <w:rPr>
                <w:rFonts w:cs="Arial"/>
                <w:noProof w:val="0"/>
                <w:lang w:val="de-DE"/>
              </w:rPr>
            </w:pPr>
            <w:r w:rsidRPr="00A02874">
              <w:rPr>
                <w:rFonts w:cs="Arial"/>
                <w:bCs/>
                <w:lang w:val="de-DE"/>
              </w:rPr>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994" w:type="dxa"/>
            <w:gridSpan w:val="2"/>
            <w:shd w:val="clear" w:color="auto" w:fill="DBE5F1" w:themeFill="accent1" w:themeFillTint="33"/>
          </w:tcPr>
          <w:p w14:paraId="7151E08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B464B11" w14:textId="77777777" w:rsidR="003B1373" w:rsidRPr="00A02874" w:rsidRDefault="003B1373" w:rsidP="003B1373">
            <w:pPr>
              <w:pStyle w:val="Paragrafoelenco"/>
              <w:numPr>
                <w:ilvl w:val="0"/>
                <w:numId w:val="98"/>
              </w:numPr>
              <w:tabs>
                <w:tab w:val="left" w:pos="7010"/>
              </w:tabs>
              <w:ind w:right="32"/>
              <w:jc w:val="both"/>
              <w:rPr>
                <w:rFonts w:cs="Arial"/>
                <w:bCs/>
                <w:color w:val="FF0000"/>
                <w:lang w:val="it-IT"/>
              </w:rPr>
            </w:pPr>
            <w:r w:rsidRPr="00A02874">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A02874">
              <w:rPr>
                <w:rFonts w:cs="Arial"/>
                <w:bCs/>
                <w:color w:val="FF0000"/>
                <w:lang w:val="it-IT"/>
              </w:rPr>
              <w:t>.</w:t>
            </w:r>
          </w:p>
          <w:p w14:paraId="6D1FF2AF" w14:textId="77777777" w:rsidR="003B1373" w:rsidRPr="00A02874" w:rsidRDefault="003B1373" w:rsidP="003B1373">
            <w:pPr>
              <w:widowControl w:val="0"/>
              <w:tabs>
                <w:tab w:val="num" w:pos="360"/>
              </w:tabs>
              <w:jc w:val="both"/>
              <w:rPr>
                <w:rFonts w:cs="Arial"/>
                <w:lang w:val="it-IT"/>
              </w:rPr>
            </w:pPr>
          </w:p>
        </w:tc>
      </w:tr>
      <w:tr w:rsidR="003B1373" w:rsidRPr="004E168B" w14:paraId="26725B21" w14:textId="77777777" w:rsidTr="00EC3223">
        <w:tc>
          <w:tcPr>
            <w:tcW w:w="4404" w:type="dxa"/>
            <w:gridSpan w:val="6"/>
            <w:shd w:val="clear" w:color="auto" w:fill="DBE5F1" w:themeFill="accent1" w:themeFillTint="33"/>
          </w:tcPr>
          <w:p w14:paraId="1B466A90"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772CC2F"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0A1017EB" w14:textId="77777777" w:rsidR="003B1373" w:rsidRPr="00A02874" w:rsidRDefault="003B1373" w:rsidP="003B1373">
            <w:pPr>
              <w:widowControl w:val="0"/>
              <w:tabs>
                <w:tab w:val="num" w:pos="360"/>
              </w:tabs>
              <w:jc w:val="both"/>
              <w:rPr>
                <w:rFonts w:cs="Arial"/>
                <w:lang w:val="it-IT"/>
              </w:rPr>
            </w:pPr>
          </w:p>
        </w:tc>
      </w:tr>
      <w:tr w:rsidR="003B1373" w:rsidRPr="004E168B" w14:paraId="37C1B55E" w14:textId="77777777" w:rsidTr="00EC3223">
        <w:tc>
          <w:tcPr>
            <w:tcW w:w="4404" w:type="dxa"/>
            <w:gridSpan w:val="6"/>
            <w:shd w:val="clear" w:color="auto" w:fill="DBE5F1" w:themeFill="accent1" w:themeFillTint="33"/>
          </w:tcPr>
          <w:p w14:paraId="57C890A7" w14:textId="62BAABD5" w:rsidR="003B1373" w:rsidRPr="00A02874" w:rsidRDefault="003B1373" w:rsidP="003B1373">
            <w:pPr>
              <w:ind w:right="217"/>
              <w:jc w:val="both"/>
              <w:rPr>
                <w:rFonts w:cs="Arial"/>
                <w:noProof w:val="0"/>
                <w:lang w:val="de-DE"/>
              </w:rPr>
            </w:pPr>
            <w:r w:rsidRPr="00A02874">
              <w:rPr>
                <w:rFonts w:cs="Arial"/>
                <w:bCs/>
                <w:lang w:val="de-DE"/>
              </w:rPr>
              <w:t xml:space="preserve">Der Auftragnehmer ist verpflichtet, alle rechtfertigenden Elemente, Quantifizierungen und Berichte bereitzustellen, um der </w:t>
            </w:r>
            <w:r w:rsidRPr="00A02874">
              <w:rPr>
                <w:rFonts w:cs="Arial"/>
                <w:bCs/>
                <w:lang w:val="de-DE"/>
              </w:rPr>
              <w:lastRenderedPageBreak/>
              <w:t>Verwaltung den Nachweis zu ermöglichen, dass die tatsächliche Durchführung des Auftrags dem DNSH-Grundsatz entspricht.</w:t>
            </w:r>
          </w:p>
        </w:tc>
        <w:tc>
          <w:tcPr>
            <w:tcW w:w="994" w:type="dxa"/>
            <w:gridSpan w:val="2"/>
            <w:shd w:val="clear" w:color="auto" w:fill="DBE5F1" w:themeFill="accent1" w:themeFillTint="33"/>
          </w:tcPr>
          <w:p w14:paraId="4462345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5EF05C" w14:textId="77777777" w:rsidR="003B1373" w:rsidRPr="00A02874" w:rsidRDefault="003B1373" w:rsidP="003B1373">
            <w:pPr>
              <w:tabs>
                <w:tab w:val="left" w:pos="7010"/>
              </w:tabs>
              <w:ind w:right="32"/>
              <w:jc w:val="both"/>
              <w:rPr>
                <w:rFonts w:cs="Arial"/>
                <w:bCs/>
                <w:lang w:val="it-IT"/>
              </w:rPr>
            </w:pPr>
            <w:r w:rsidRPr="00A02874">
              <w:rPr>
                <w:rFonts w:cs="Arial"/>
                <w:bCs/>
                <w:lang w:val="it-IT"/>
              </w:rPr>
              <w:t xml:space="preserve">L’Appaltatore è tenuto a fornire ogni elemento giustificativo, quantificazione e rendicontazione al fine di consentire </w:t>
            </w:r>
            <w:r w:rsidRPr="00A02874">
              <w:rPr>
                <w:rFonts w:cs="Arial"/>
                <w:bCs/>
                <w:lang w:val="it-IT"/>
              </w:rPr>
              <w:lastRenderedPageBreak/>
              <w:t>all’Amministrazione la dimostrazione che l’effettiva realizzazione dell’appalto è rispettosa del principio DNSH.</w:t>
            </w:r>
          </w:p>
          <w:p w14:paraId="067E564E" w14:textId="77777777" w:rsidR="003B1373" w:rsidRPr="00A02874" w:rsidRDefault="003B1373" w:rsidP="003B1373">
            <w:pPr>
              <w:widowControl w:val="0"/>
              <w:tabs>
                <w:tab w:val="num" w:pos="360"/>
              </w:tabs>
              <w:jc w:val="both"/>
              <w:rPr>
                <w:rFonts w:cs="Arial"/>
                <w:lang w:val="it-IT"/>
              </w:rPr>
            </w:pPr>
          </w:p>
        </w:tc>
      </w:tr>
      <w:tr w:rsidR="003B1373" w:rsidRPr="004E168B" w14:paraId="717FACD1" w14:textId="77777777" w:rsidTr="00EC3223">
        <w:tc>
          <w:tcPr>
            <w:tcW w:w="4404" w:type="dxa"/>
            <w:gridSpan w:val="6"/>
            <w:shd w:val="clear" w:color="auto" w:fill="DBE5F1" w:themeFill="accent1" w:themeFillTint="33"/>
          </w:tcPr>
          <w:p w14:paraId="1D57B87C"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94D1EA6"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E9DA996" w14:textId="77777777" w:rsidR="003B1373" w:rsidRPr="00A02874" w:rsidRDefault="003B1373" w:rsidP="003B1373">
            <w:pPr>
              <w:widowControl w:val="0"/>
              <w:tabs>
                <w:tab w:val="num" w:pos="360"/>
              </w:tabs>
              <w:jc w:val="both"/>
              <w:rPr>
                <w:rFonts w:cs="Arial"/>
                <w:lang w:val="it-IT"/>
              </w:rPr>
            </w:pPr>
          </w:p>
        </w:tc>
      </w:tr>
      <w:tr w:rsidR="003B1373" w:rsidRPr="00F24E45" w14:paraId="15A5BB5D" w14:textId="77777777" w:rsidTr="00EC3223">
        <w:tc>
          <w:tcPr>
            <w:tcW w:w="4404" w:type="dxa"/>
            <w:gridSpan w:val="6"/>
            <w:shd w:val="clear" w:color="auto" w:fill="DBE5F1" w:themeFill="accent1" w:themeFillTint="33"/>
          </w:tcPr>
          <w:p w14:paraId="0B37B511" w14:textId="00C4FF7A" w:rsidR="003B1373" w:rsidRPr="00A02874" w:rsidRDefault="003B1373" w:rsidP="003B1373">
            <w:pPr>
              <w:tabs>
                <w:tab w:val="left" w:pos="7010"/>
              </w:tabs>
              <w:ind w:right="32"/>
              <w:jc w:val="both"/>
              <w:rPr>
                <w:rFonts w:cs="Arial"/>
                <w:bCs/>
                <w:i/>
                <w:iCs/>
                <w:color w:val="FF0000"/>
                <w:lang w:val="de-DE"/>
              </w:rPr>
            </w:pPr>
            <w:r w:rsidRPr="00A02874">
              <w:rPr>
                <w:rFonts w:cs="Arial"/>
                <w:bCs/>
                <w:i/>
                <w:iCs/>
                <w:color w:val="FF0000"/>
                <w:lang w:val="de-DE"/>
              </w:rPr>
              <w:t xml:space="preserve">(Im Folgenden die </w:t>
            </w:r>
            <w:r w:rsidRPr="00A02874">
              <w:rPr>
                <w:rFonts w:cs="Arial"/>
                <w:b/>
                <w:i/>
                <w:iCs/>
                <w:color w:val="FF0000"/>
                <w:lang w:val="de-DE"/>
              </w:rPr>
              <w:t>Beeinträchtigungen</w:t>
            </w:r>
            <w:r w:rsidRPr="00A02874">
              <w:rPr>
                <w:rFonts w:cs="Arial"/>
                <w:bCs/>
                <w:i/>
                <w:iCs/>
                <w:color w:val="FF0000"/>
                <w:lang w:val="de-DE"/>
              </w:rPr>
              <w:t xml:space="preserve"> und die entsprechenden </w:t>
            </w:r>
            <w:r w:rsidRPr="00A02874">
              <w:rPr>
                <w:rFonts w:cs="Arial"/>
                <w:b/>
                <w:i/>
                <w:iCs/>
                <w:color w:val="FF0000"/>
                <w:lang w:val="de-DE"/>
              </w:rPr>
              <w:t>Prüfelemente</w:t>
            </w:r>
            <w:r w:rsidRPr="00A02874">
              <w:rPr>
                <w:rFonts w:cs="Arial"/>
                <w:bCs/>
                <w:i/>
                <w:iCs/>
                <w:color w:val="FF0000"/>
                <w:lang w:val="de-DE"/>
              </w:rPr>
              <w:t xml:space="preserve"> aufführen, die in dem/den im Punkt 3.1 genannten technischen Datenblättern </w:t>
            </w:r>
            <w:r w:rsidRPr="00A02874">
              <w:rPr>
                <w:rFonts w:cs="Arial"/>
                <w:b/>
                <w:i/>
                <w:iCs/>
                <w:color w:val="FF0000"/>
                <w:lang w:val="de-DE"/>
              </w:rPr>
              <w:t>für jedes einzelne Umweltziel</w:t>
            </w:r>
            <w:r w:rsidRPr="00A02874">
              <w:rPr>
                <w:rFonts w:cs="Arial"/>
                <w:bCs/>
                <w:i/>
                <w:iCs/>
                <w:color w:val="FF0000"/>
                <w:lang w:val="de-DE"/>
              </w:rPr>
              <w:t xml:space="preserve"> vorgesehen sind - siehe Leitlinien des DNSH-Grundsatzes)</w:t>
            </w:r>
          </w:p>
          <w:p w14:paraId="4A15B92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3E6CBDF2"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2A1721" w14:textId="37097472" w:rsidR="003B1373" w:rsidRPr="00A02874" w:rsidRDefault="003B1373" w:rsidP="003B1373">
            <w:pPr>
              <w:tabs>
                <w:tab w:val="left" w:pos="7010"/>
              </w:tabs>
              <w:ind w:right="32"/>
              <w:jc w:val="both"/>
              <w:rPr>
                <w:rFonts w:cs="Arial"/>
                <w:bCs/>
                <w:i/>
                <w:iCs/>
                <w:color w:val="FF0000"/>
                <w:lang w:val="it-IT"/>
              </w:rPr>
            </w:pPr>
            <w:r w:rsidRPr="00A02874">
              <w:rPr>
                <w:rFonts w:cs="Arial"/>
                <w:bCs/>
                <w:i/>
                <w:iCs/>
                <w:color w:val="FF0000"/>
                <w:lang w:val="it-IT"/>
              </w:rPr>
              <w:t xml:space="preserve">(riportare di seguito i </w:t>
            </w:r>
            <w:r w:rsidRPr="00A02874">
              <w:rPr>
                <w:rFonts w:cs="Arial"/>
                <w:b/>
                <w:i/>
                <w:iCs/>
                <w:color w:val="FF0000"/>
                <w:lang w:val="it-IT"/>
              </w:rPr>
              <w:t>vincoli</w:t>
            </w:r>
            <w:r w:rsidRPr="00A02874">
              <w:rPr>
                <w:rFonts w:cs="Arial"/>
                <w:bCs/>
                <w:i/>
                <w:iCs/>
                <w:color w:val="FF0000"/>
                <w:lang w:val="it-IT"/>
              </w:rPr>
              <w:t xml:space="preserve"> e i relativi </w:t>
            </w:r>
            <w:r w:rsidRPr="00A02874">
              <w:rPr>
                <w:rFonts w:cs="Arial"/>
                <w:b/>
                <w:i/>
                <w:iCs/>
                <w:color w:val="FF0000"/>
                <w:lang w:val="it-IT"/>
              </w:rPr>
              <w:t>elementi di verifica</w:t>
            </w:r>
            <w:r w:rsidRPr="00A02874">
              <w:rPr>
                <w:rFonts w:cs="Arial"/>
                <w:bCs/>
                <w:i/>
                <w:iCs/>
                <w:color w:val="FF0000"/>
                <w:lang w:val="it-IT"/>
              </w:rPr>
              <w:t xml:space="preserve"> previsti dalla/e scheda/e tecnica/che indicate al par. 3.1, </w:t>
            </w:r>
            <w:r w:rsidRPr="00A02874">
              <w:rPr>
                <w:rFonts w:cs="Arial"/>
                <w:b/>
                <w:i/>
                <w:iCs/>
                <w:color w:val="FF0000"/>
                <w:lang w:val="it-IT"/>
              </w:rPr>
              <w:t>per singolo obiettivo ambientale</w:t>
            </w:r>
            <w:r w:rsidRPr="00A02874">
              <w:rPr>
                <w:rFonts w:cs="Arial"/>
                <w:bCs/>
                <w:i/>
                <w:iCs/>
                <w:color w:val="FF0000"/>
                <w:lang w:val="it-IT"/>
              </w:rPr>
              <w:t>- rif. Guida Operativa per l’applicazione del principio DNSH)</w:t>
            </w:r>
          </w:p>
          <w:p w14:paraId="6CBFD044" w14:textId="77777777" w:rsidR="003B1373" w:rsidRPr="00A02874" w:rsidRDefault="003B1373" w:rsidP="003B1373">
            <w:pPr>
              <w:widowControl w:val="0"/>
              <w:tabs>
                <w:tab w:val="num" w:pos="360"/>
              </w:tabs>
              <w:jc w:val="both"/>
              <w:rPr>
                <w:rFonts w:cs="Arial"/>
                <w:lang w:val="it-IT"/>
              </w:rPr>
            </w:pPr>
          </w:p>
        </w:tc>
      </w:tr>
      <w:tr w:rsidR="003B1373" w:rsidRPr="004E168B" w14:paraId="424015E3" w14:textId="77777777" w:rsidTr="00EC3223">
        <w:tc>
          <w:tcPr>
            <w:tcW w:w="4404" w:type="dxa"/>
            <w:gridSpan w:val="6"/>
            <w:shd w:val="clear" w:color="auto" w:fill="DBE5F1" w:themeFill="accent1" w:themeFillTint="33"/>
          </w:tcPr>
          <w:p w14:paraId="30C6318B" w14:textId="77777777" w:rsidR="003B1373" w:rsidRPr="00A02874" w:rsidRDefault="003B1373" w:rsidP="003B1373">
            <w:pPr>
              <w:pStyle w:val="NormaleWeb"/>
              <w:rPr>
                <w:rFonts w:ascii="Arial" w:hAnsi="Arial" w:cs="Arial"/>
                <w:bCs/>
                <w:sz w:val="20"/>
                <w:szCs w:val="20"/>
                <w:lang w:val="de-DE"/>
              </w:rPr>
            </w:pPr>
            <w:r w:rsidRPr="00A02874">
              <w:rPr>
                <w:rFonts w:ascii="Arial" w:hAnsi="Arial" w:cs="Arial"/>
                <w:bCs/>
                <w:sz w:val="20"/>
                <w:szCs w:val="20"/>
                <w:lang w:val="de-DE"/>
              </w:rPr>
              <w:t>Der Auftragnehmer ist auch verpflichtet, die folgenden spezifischen Beeinträchtigungen und Verpflichtungen in Bezug auf jedes Umweltziel gemäß den technischen Datenblättern für die Intervention einzuhalten:</w:t>
            </w:r>
          </w:p>
          <w:p w14:paraId="3E677258"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1: Minderung des Klimawandels (...) Umweltziel 2: Anpassung an den Klimawandel (...) Umweltziel 3: Nachhaltige Nutzung und Schutz von Wasser- und Meeresressourcen (...) </w:t>
            </w:r>
          </w:p>
          <w:p w14:paraId="219A736F"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4: Kreislaufwirtschaft (...) </w:t>
            </w:r>
          </w:p>
          <w:p w14:paraId="3D4B3E85"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Umweltziel 5: Prävention und Reduzierung von </w:t>
            </w:r>
          </w:p>
          <w:p w14:paraId="0AAA3BF4"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Verschmutzung (...) </w:t>
            </w:r>
          </w:p>
          <w:p w14:paraId="03B59DBA"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6970941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FCAA5A1" w14:textId="77777777" w:rsidR="003B1373" w:rsidRPr="00A02874" w:rsidRDefault="003B1373" w:rsidP="003B1373">
            <w:pPr>
              <w:tabs>
                <w:tab w:val="left" w:pos="7010"/>
              </w:tabs>
              <w:ind w:right="32"/>
              <w:jc w:val="both"/>
              <w:rPr>
                <w:rFonts w:cs="Arial"/>
                <w:bCs/>
                <w:strike/>
                <w:lang w:val="it-IT"/>
              </w:rPr>
            </w:pPr>
            <w:r w:rsidRPr="00A02874">
              <w:rPr>
                <w:rFonts w:cs="Arial"/>
                <w:bCs/>
                <w:lang w:val="it-IT"/>
              </w:rPr>
              <w:t xml:space="preserve">L’Appaltatore è tenuto, altresì, ad osservare i seguenti vincoli e obblighi specifici relativi a ciascun obiettivo ambientale, di cui alle schede tecniche riferite all’intervento </w:t>
            </w:r>
          </w:p>
          <w:p w14:paraId="5C40EED9" w14:textId="77777777" w:rsidR="003B1373" w:rsidRPr="00A02874" w:rsidRDefault="003B1373" w:rsidP="003B1373">
            <w:pPr>
              <w:tabs>
                <w:tab w:val="left" w:pos="7010"/>
              </w:tabs>
              <w:ind w:right="32"/>
              <w:jc w:val="both"/>
              <w:rPr>
                <w:rFonts w:cs="Arial"/>
                <w:bCs/>
                <w:color w:val="FF0000"/>
                <w:lang w:val="it-IT"/>
              </w:rPr>
            </w:pPr>
          </w:p>
          <w:p w14:paraId="4217E11C"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1: mitigazione dei cambiamenti climatici (…)</w:t>
            </w:r>
          </w:p>
          <w:p w14:paraId="2923C6B1"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2: adattamento ai cambiamenti climatici (…)</w:t>
            </w:r>
          </w:p>
          <w:p w14:paraId="5C8A2DC5"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3: uso sostenibile e protezione delle risorse idriche e marine (…)</w:t>
            </w:r>
          </w:p>
          <w:p w14:paraId="3C0AC49F"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4: economia circolare (…)</w:t>
            </w:r>
          </w:p>
          <w:p w14:paraId="0425CA60"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5: prevenzione e riduzione dell'inquinamento (…)</w:t>
            </w:r>
          </w:p>
          <w:p w14:paraId="1EEE97BE" w14:textId="38D18AB5" w:rsidR="003B1373" w:rsidRPr="00A02874" w:rsidRDefault="003B1373" w:rsidP="003B1373">
            <w:pPr>
              <w:widowControl w:val="0"/>
              <w:tabs>
                <w:tab w:val="num" w:pos="360"/>
              </w:tabs>
              <w:jc w:val="both"/>
              <w:rPr>
                <w:rFonts w:cs="Arial"/>
                <w:lang w:val="it-IT"/>
              </w:rPr>
            </w:pPr>
            <w:r w:rsidRPr="00A02874">
              <w:rPr>
                <w:rFonts w:cs="Arial"/>
                <w:bCs/>
                <w:color w:val="FF0000"/>
                <w:lang w:val="it-IT"/>
              </w:rPr>
              <w:t>obiettivo 6: protezione e ripristino della biodiversità e degli ecosistemi (…)</w:t>
            </w:r>
          </w:p>
        </w:tc>
      </w:tr>
      <w:tr w:rsidR="003B1373" w:rsidRPr="004E168B" w14:paraId="2240750C" w14:textId="77777777" w:rsidTr="00EC3223">
        <w:tc>
          <w:tcPr>
            <w:tcW w:w="4404" w:type="dxa"/>
            <w:gridSpan w:val="6"/>
            <w:shd w:val="clear" w:color="auto" w:fill="DBE5F1" w:themeFill="accent1" w:themeFillTint="33"/>
          </w:tcPr>
          <w:p w14:paraId="2F947258"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6CF35B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4F058808" w14:textId="77777777" w:rsidR="003B1373" w:rsidRPr="00A02874" w:rsidRDefault="003B1373" w:rsidP="003B1373">
            <w:pPr>
              <w:widowControl w:val="0"/>
              <w:tabs>
                <w:tab w:val="num" w:pos="360"/>
              </w:tabs>
              <w:jc w:val="both"/>
              <w:rPr>
                <w:rFonts w:cs="Arial"/>
                <w:lang w:val="it-IT"/>
              </w:rPr>
            </w:pPr>
          </w:p>
        </w:tc>
      </w:tr>
      <w:tr w:rsidR="003B1373" w:rsidRPr="004E168B" w14:paraId="7FCFD51B" w14:textId="77777777" w:rsidTr="00EC3223">
        <w:tc>
          <w:tcPr>
            <w:tcW w:w="4404" w:type="dxa"/>
            <w:gridSpan w:val="6"/>
            <w:shd w:val="clear" w:color="auto" w:fill="DBE5F1" w:themeFill="accent1" w:themeFillTint="33"/>
          </w:tcPr>
          <w:p w14:paraId="1DD7148B" w14:textId="59C326AE" w:rsidR="003B1373" w:rsidRPr="00A02874" w:rsidRDefault="003B1373" w:rsidP="003B1373">
            <w:pPr>
              <w:ind w:right="217"/>
              <w:jc w:val="both"/>
              <w:rPr>
                <w:rFonts w:cs="Arial"/>
                <w:noProof w:val="0"/>
                <w:lang w:val="de-DE"/>
              </w:rPr>
            </w:pPr>
            <w:r w:rsidRPr="00A02874">
              <w:rPr>
                <w:rFonts w:cs="Arial"/>
                <w:bCs/>
                <w:lang w:val="de-DE"/>
              </w:rPr>
              <w:t>Der Auftragnehmer ist außerdem verpflichtet, alle relevanten geltenden Vorschriften auf EU- und nationaler Ebene, die in den oben genannten technischen Datenblättern aufgeführt sind, einzuhalten.</w:t>
            </w:r>
          </w:p>
        </w:tc>
        <w:tc>
          <w:tcPr>
            <w:tcW w:w="994" w:type="dxa"/>
            <w:gridSpan w:val="2"/>
            <w:shd w:val="clear" w:color="auto" w:fill="DBE5F1" w:themeFill="accent1" w:themeFillTint="33"/>
          </w:tcPr>
          <w:p w14:paraId="5F3BE166"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AFD4C0" w14:textId="77777777" w:rsidR="003B1373" w:rsidRPr="00A02874" w:rsidRDefault="003B1373" w:rsidP="003B1373">
            <w:pPr>
              <w:tabs>
                <w:tab w:val="left" w:pos="7010"/>
              </w:tabs>
              <w:ind w:right="32"/>
              <w:jc w:val="both"/>
              <w:rPr>
                <w:rFonts w:cs="Arial"/>
                <w:bCs/>
                <w:lang w:val="it-IT"/>
              </w:rPr>
            </w:pPr>
            <w:r w:rsidRPr="00A02874">
              <w:rPr>
                <w:rFonts w:cs="Arial"/>
                <w:bCs/>
                <w:lang w:val="it-IT"/>
              </w:rPr>
              <w:t>L’Appaltatore è tenuto inoltre al rispetto di tutta la normativa applicabile, in ambito comunitario e nazionale, richiamata in calce ad ognuna delle sopraelencate Schede Tecniche.</w:t>
            </w:r>
          </w:p>
          <w:p w14:paraId="1742FC25" w14:textId="77777777" w:rsidR="003B1373" w:rsidRPr="00A02874" w:rsidRDefault="003B1373" w:rsidP="003B1373">
            <w:pPr>
              <w:widowControl w:val="0"/>
              <w:tabs>
                <w:tab w:val="num" w:pos="360"/>
              </w:tabs>
              <w:jc w:val="both"/>
              <w:rPr>
                <w:rFonts w:cs="Arial"/>
                <w:lang w:val="it-IT"/>
              </w:rPr>
            </w:pPr>
          </w:p>
        </w:tc>
      </w:tr>
      <w:tr w:rsidR="003B1373" w:rsidRPr="004E168B" w14:paraId="507CC384" w14:textId="77777777" w:rsidTr="00EC3223">
        <w:tc>
          <w:tcPr>
            <w:tcW w:w="4404" w:type="dxa"/>
            <w:gridSpan w:val="6"/>
            <w:shd w:val="clear" w:color="auto" w:fill="DBE5F1" w:themeFill="accent1" w:themeFillTint="33"/>
          </w:tcPr>
          <w:p w14:paraId="632F597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A879FAB"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0052582" w14:textId="77777777" w:rsidR="003B1373" w:rsidRPr="00A02874" w:rsidRDefault="003B1373" w:rsidP="003B1373">
            <w:pPr>
              <w:widowControl w:val="0"/>
              <w:tabs>
                <w:tab w:val="num" w:pos="360"/>
              </w:tabs>
              <w:jc w:val="both"/>
              <w:rPr>
                <w:rFonts w:cs="Arial"/>
                <w:lang w:val="it-IT"/>
              </w:rPr>
            </w:pPr>
          </w:p>
        </w:tc>
      </w:tr>
      <w:tr w:rsidR="003B1373" w:rsidRPr="00F74955" w14:paraId="0B263F09" w14:textId="77777777" w:rsidTr="00EC3223">
        <w:tc>
          <w:tcPr>
            <w:tcW w:w="4404" w:type="dxa"/>
            <w:gridSpan w:val="6"/>
            <w:shd w:val="clear" w:color="auto" w:fill="DBE5F1" w:themeFill="accent1" w:themeFillTint="33"/>
          </w:tcPr>
          <w:p w14:paraId="5D65903E" w14:textId="2A81A70A" w:rsidR="003B1373" w:rsidRPr="00A02874" w:rsidRDefault="003B1373" w:rsidP="003B1373">
            <w:pPr>
              <w:ind w:right="217"/>
              <w:jc w:val="both"/>
              <w:rPr>
                <w:rFonts w:cs="Arial"/>
                <w:noProof w:val="0"/>
                <w:lang w:val="it-IT"/>
              </w:rPr>
            </w:pPr>
            <w:r w:rsidRPr="00A02874">
              <w:rPr>
                <w:rFonts w:cs="Arial"/>
                <w:b/>
                <w:lang w:val="de-DE"/>
              </w:rPr>
              <w:t>Verpflichtungen des Unterauftragnehmer:</w:t>
            </w:r>
          </w:p>
        </w:tc>
        <w:tc>
          <w:tcPr>
            <w:tcW w:w="994" w:type="dxa"/>
            <w:gridSpan w:val="2"/>
            <w:shd w:val="clear" w:color="auto" w:fill="DBE5F1" w:themeFill="accent1" w:themeFillTint="33"/>
          </w:tcPr>
          <w:p w14:paraId="1C5B8CF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7F3ABB09" w14:textId="4AF1E394" w:rsidR="003B1373" w:rsidRPr="00A02874" w:rsidRDefault="003B1373" w:rsidP="003B1373">
            <w:pPr>
              <w:widowControl w:val="0"/>
              <w:tabs>
                <w:tab w:val="num" w:pos="360"/>
              </w:tabs>
              <w:jc w:val="both"/>
              <w:rPr>
                <w:rFonts w:cs="Arial"/>
                <w:lang w:val="it-IT"/>
              </w:rPr>
            </w:pPr>
            <w:r w:rsidRPr="00A02874">
              <w:rPr>
                <w:rFonts w:cs="Arial"/>
                <w:b/>
                <w:lang w:val="it-IT"/>
              </w:rPr>
              <w:t xml:space="preserve">Obblighi del subappaltatore </w:t>
            </w:r>
          </w:p>
        </w:tc>
      </w:tr>
      <w:tr w:rsidR="003B1373" w:rsidRPr="00F74955" w14:paraId="05807833" w14:textId="77777777" w:rsidTr="00EC3223">
        <w:tc>
          <w:tcPr>
            <w:tcW w:w="4404" w:type="dxa"/>
            <w:gridSpan w:val="6"/>
            <w:shd w:val="clear" w:color="auto" w:fill="DBE5F1" w:themeFill="accent1" w:themeFillTint="33"/>
          </w:tcPr>
          <w:p w14:paraId="554CEBF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03068A87"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CFD1E4F" w14:textId="77777777" w:rsidR="003B1373" w:rsidRPr="00A02874" w:rsidRDefault="003B1373" w:rsidP="003B1373">
            <w:pPr>
              <w:widowControl w:val="0"/>
              <w:tabs>
                <w:tab w:val="num" w:pos="360"/>
              </w:tabs>
              <w:jc w:val="both"/>
              <w:rPr>
                <w:rFonts w:cs="Arial"/>
                <w:lang w:val="it-IT"/>
              </w:rPr>
            </w:pPr>
          </w:p>
        </w:tc>
      </w:tr>
      <w:tr w:rsidR="003B1373" w:rsidRPr="004E168B" w14:paraId="5930312B" w14:textId="77777777" w:rsidTr="00EC3223">
        <w:tc>
          <w:tcPr>
            <w:tcW w:w="4404" w:type="dxa"/>
            <w:gridSpan w:val="6"/>
            <w:shd w:val="clear" w:color="auto" w:fill="DBE5F1" w:themeFill="accent1" w:themeFillTint="33"/>
          </w:tcPr>
          <w:p w14:paraId="2C8FE930" w14:textId="3CB48067" w:rsidR="003B1373" w:rsidRPr="00A02874" w:rsidRDefault="003B1373" w:rsidP="003B1373">
            <w:pPr>
              <w:ind w:right="217"/>
              <w:jc w:val="both"/>
              <w:rPr>
                <w:rFonts w:cs="Arial"/>
                <w:noProof w:val="0"/>
                <w:lang w:val="de-DE"/>
              </w:rPr>
            </w:pPr>
            <w:r w:rsidRPr="00A02874">
              <w:rPr>
                <w:rFonts w:cs="Arial"/>
                <w:bCs/>
                <w:lang w:val="de-DE"/>
              </w:rPr>
              <w:t>Die gleichen DNSH- Beeinträchtigungen und -Verpflichtungen, die für den Auftragnehmer gelten, gelten auch für die Unterauftragnehmer.</w:t>
            </w:r>
            <w:r w:rsidRPr="00A02874">
              <w:rPr>
                <w:rFonts w:cs="Arial"/>
                <w:bCs/>
                <w:vertAlign w:val="superscript"/>
                <w:lang w:val="de-DE"/>
              </w:rPr>
              <w:t>5</w:t>
            </w:r>
          </w:p>
        </w:tc>
        <w:tc>
          <w:tcPr>
            <w:tcW w:w="994" w:type="dxa"/>
            <w:gridSpan w:val="2"/>
            <w:shd w:val="clear" w:color="auto" w:fill="DBE5F1" w:themeFill="accent1" w:themeFillTint="33"/>
          </w:tcPr>
          <w:p w14:paraId="27F193C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AECEE0" w14:textId="77777777" w:rsidR="003B1373" w:rsidRPr="00A02874" w:rsidRDefault="003B1373" w:rsidP="003B1373">
            <w:pPr>
              <w:tabs>
                <w:tab w:val="left" w:pos="7010"/>
              </w:tabs>
              <w:ind w:right="32"/>
              <w:jc w:val="both"/>
              <w:rPr>
                <w:rFonts w:cs="Arial"/>
                <w:bCs/>
                <w:lang w:val="it-IT"/>
              </w:rPr>
            </w:pPr>
            <w:r w:rsidRPr="00A02874">
              <w:rPr>
                <w:rFonts w:cs="Arial"/>
                <w:bCs/>
                <w:lang w:val="it-IT"/>
              </w:rPr>
              <w:t>Si applicano ai Subappaltatori i medesimi vincoli ed obblighi DNSH incombenti sull’Appaltatore</w:t>
            </w:r>
            <w:r w:rsidRPr="00A02874">
              <w:rPr>
                <w:rStyle w:val="Rimandonotaapidipagina"/>
                <w:rFonts w:cs="Arial"/>
                <w:bCs/>
                <w:lang w:val="it-IT"/>
              </w:rPr>
              <w:footnoteReference w:id="5"/>
            </w:r>
            <w:r w:rsidRPr="00A02874">
              <w:rPr>
                <w:rFonts w:cs="Arial"/>
                <w:bCs/>
                <w:lang w:val="it-IT"/>
              </w:rPr>
              <w:t>.</w:t>
            </w:r>
          </w:p>
          <w:p w14:paraId="79C0169B" w14:textId="77777777" w:rsidR="003B1373" w:rsidRPr="00A02874" w:rsidRDefault="003B1373" w:rsidP="003B1373">
            <w:pPr>
              <w:widowControl w:val="0"/>
              <w:tabs>
                <w:tab w:val="num" w:pos="360"/>
              </w:tabs>
              <w:jc w:val="both"/>
              <w:rPr>
                <w:rFonts w:cs="Arial"/>
                <w:lang w:val="it-IT"/>
              </w:rPr>
            </w:pPr>
          </w:p>
        </w:tc>
      </w:tr>
      <w:tr w:rsidR="003B1373" w:rsidRPr="004E168B" w14:paraId="6B0904C3" w14:textId="77777777" w:rsidTr="00EC3223">
        <w:tc>
          <w:tcPr>
            <w:tcW w:w="4404" w:type="dxa"/>
            <w:gridSpan w:val="6"/>
            <w:shd w:val="clear" w:color="auto" w:fill="DBE5F1" w:themeFill="accent1" w:themeFillTint="33"/>
          </w:tcPr>
          <w:p w14:paraId="28DB1803"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34F95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34D642E" w14:textId="77777777" w:rsidR="003B1373" w:rsidRPr="00A02874" w:rsidRDefault="003B1373" w:rsidP="003B1373">
            <w:pPr>
              <w:widowControl w:val="0"/>
              <w:tabs>
                <w:tab w:val="num" w:pos="360"/>
              </w:tabs>
              <w:jc w:val="both"/>
              <w:rPr>
                <w:rFonts w:cs="Arial"/>
                <w:lang w:val="it-IT"/>
              </w:rPr>
            </w:pPr>
          </w:p>
        </w:tc>
      </w:tr>
      <w:tr w:rsidR="003B1373" w:rsidRPr="004E168B" w14:paraId="67123300" w14:textId="77777777" w:rsidTr="00EC3223">
        <w:tc>
          <w:tcPr>
            <w:tcW w:w="4404" w:type="dxa"/>
            <w:gridSpan w:val="6"/>
            <w:shd w:val="clear" w:color="auto" w:fill="DBE5F1" w:themeFill="accent1" w:themeFillTint="33"/>
          </w:tcPr>
          <w:p w14:paraId="12119F9A" w14:textId="1816A94B" w:rsidR="003B1373" w:rsidRPr="00A02874" w:rsidRDefault="003B1373" w:rsidP="003B1373">
            <w:pPr>
              <w:ind w:right="217"/>
              <w:jc w:val="both"/>
              <w:rPr>
                <w:rFonts w:cs="Arial"/>
                <w:noProof w:val="0"/>
                <w:lang w:val="de-DE"/>
              </w:rPr>
            </w:pPr>
            <w:r w:rsidRPr="00A02874">
              <w:rPr>
                <w:rFonts w:cs="Arial"/>
                <w:b/>
                <w:lang w:val="de-DE"/>
              </w:rPr>
              <w:t>Überprüfung der Einhaltung des DNSH-Prinzips durch den Auftragnehmer:</w:t>
            </w:r>
          </w:p>
        </w:tc>
        <w:tc>
          <w:tcPr>
            <w:tcW w:w="994" w:type="dxa"/>
            <w:gridSpan w:val="2"/>
            <w:shd w:val="clear" w:color="auto" w:fill="DBE5F1" w:themeFill="accent1" w:themeFillTint="33"/>
          </w:tcPr>
          <w:p w14:paraId="49248EF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A8E7B05" w14:textId="386972A5" w:rsidR="003B1373" w:rsidRPr="00A02874" w:rsidRDefault="003B1373" w:rsidP="003B1373">
            <w:pPr>
              <w:widowControl w:val="0"/>
              <w:tabs>
                <w:tab w:val="num" w:pos="360"/>
              </w:tabs>
              <w:jc w:val="both"/>
              <w:rPr>
                <w:rFonts w:cs="Arial"/>
                <w:lang w:val="it-IT"/>
              </w:rPr>
            </w:pPr>
            <w:r w:rsidRPr="00A02874">
              <w:rPr>
                <w:rFonts w:cs="Arial"/>
                <w:b/>
                <w:bCs/>
                <w:lang w:val="it-IT"/>
              </w:rPr>
              <w:t xml:space="preserve">Verifica del rispetto del pricipio DNSH da parte dell’Appatatore: </w:t>
            </w:r>
          </w:p>
        </w:tc>
      </w:tr>
      <w:tr w:rsidR="003B1373" w:rsidRPr="004E168B" w14:paraId="4EEA1637" w14:textId="77777777" w:rsidTr="00EC3223">
        <w:tc>
          <w:tcPr>
            <w:tcW w:w="4404" w:type="dxa"/>
            <w:gridSpan w:val="6"/>
            <w:shd w:val="clear" w:color="auto" w:fill="DBE5F1" w:themeFill="accent1" w:themeFillTint="33"/>
          </w:tcPr>
          <w:p w14:paraId="403B6C1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2AE16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B9D5C49" w14:textId="77777777" w:rsidR="003B1373" w:rsidRPr="00A02874" w:rsidRDefault="003B1373" w:rsidP="003B1373">
            <w:pPr>
              <w:widowControl w:val="0"/>
              <w:tabs>
                <w:tab w:val="num" w:pos="360"/>
              </w:tabs>
              <w:jc w:val="both"/>
              <w:rPr>
                <w:rFonts w:cs="Arial"/>
                <w:lang w:val="it-IT"/>
              </w:rPr>
            </w:pPr>
          </w:p>
        </w:tc>
      </w:tr>
      <w:tr w:rsidR="003B1373" w:rsidRPr="004E168B" w14:paraId="4760CA82" w14:textId="77777777" w:rsidTr="00EC3223">
        <w:tc>
          <w:tcPr>
            <w:tcW w:w="4404" w:type="dxa"/>
            <w:gridSpan w:val="6"/>
            <w:shd w:val="clear" w:color="auto" w:fill="DBE5F1" w:themeFill="accent1" w:themeFillTint="33"/>
          </w:tcPr>
          <w:p w14:paraId="405FF9F6"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Die Verwaltung wird Kontrollen durchführen, um die Einhaltung der DNSH-</w:t>
            </w:r>
            <w:r w:rsidRPr="00A02874">
              <w:rPr>
                <w:rFonts w:cs="Arial"/>
                <w:bCs/>
                <w:lang w:val="de-DE"/>
              </w:rPr>
              <w:t xml:space="preserve"> Beeinträchtigungen</w:t>
            </w:r>
            <w:r w:rsidRPr="00A02874">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D0519ED" w14:textId="77777777" w:rsidR="003B1373" w:rsidRPr="00A02874" w:rsidRDefault="003B1373" w:rsidP="003B1373">
            <w:pPr>
              <w:tabs>
                <w:tab w:val="num" w:pos="426"/>
                <w:tab w:val="left" w:pos="851"/>
              </w:tabs>
              <w:ind w:right="32"/>
              <w:jc w:val="both"/>
              <w:rPr>
                <w:rFonts w:cs="Arial"/>
                <w:lang w:val="de-DE"/>
              </w:rPr>
            </w:pPr>
          </w:p>
          <w:p w14:paraId="07C05E7C"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Daher ist der Auftragnehmer verpflichtet, auf Anfrage und innerhalb der von der Verwaltung festgelegten Fristen, die für die positiven Ergebnisse der Überprüfungen relevanten Kontrollelemente bereitzustellen.</w:t>
            </w:r>
          </w:p>
          <w:p w14:paraId="79F57629" w14:textId="77777777" w:rsidR="003B1373" w:rsidRPr="00A02874" w:rsidRDefault="003B1373" w:rsidP="003B1373">
            <w:pPr>
              <w:tabs>
                <w:tab w:val="num" w:pos="426"/>
                <w:tab w:val="left" w:pos="851"/>
              </w:tabs>
              <w:ind w:right="32"/>
              <w:jc w:val="both"/>
              <w:rPr>
                <w:rFonts w:cs="Arial"/>
                <w:lang w:val="de-DE"/>
              </w:rPr>
            </w:pPr>
          </w:p>
          <w:p w14:paraId="58C30F29"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4E2972EF" w14:textId="77777777" w:rsidR="003B1373" w:rsidRPr="00A02874" w:rsidRDefault="003B1373" w:rsidP="003B1373">
            <w:pPr>
              <w:tabs>
                <w:tab w:val="num" w:pos="426"/>
                <w:tab w:val="left" w:pos="851"/>
              </w:tabs>
              <w:ind w:right="32"/>
              <w:jc w:val="both"/>
              <w:rPr>
                <w:rFonts w:cs="Arial"/>
                <w:lang w:val="de-DE"/>
              </w:rPr>
            </w:pPr>
          </w:p>
          <w:p w14:paraId="272B08E7"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05631094"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47FB40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90143BC"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00905785" w14:textId="77777777" w:rsidR="003B1373" w:rsidRPr="00A02874" w:rsidRDefault="003B1373" w:rsidP="003B1373">
            <w:pPr>
              <w:tabs>
                <w:tab w:val="num" w:pos="426"/>
                <w:tab w:val="left" w:pos="851"/>
              </w:tabs>
              <w:ind w:right="32"/>
              <w:jc w:val="both"/>
              <w:rPr>
                <w:rFonts w:cs="Arial"/>
                <w:lang w:val="it-IT"/>
              </w:rPr>
            </w:pPr>
          </w:p>
          <w:p w14:paraId="3C7A4316"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lastRenderedPageBreak/>
              <w:t>Pertanto, l’Appaltatore, su richiesta ed entro le tempistiche indicate dall’Amministrazione, sarà tenuto a fornire gli elementi di controllo utili al conseguimento con esito positivo delle verifiche.</w:t>
            </w:r>
          </w:p>
          <w:p w14:paraId="396C7E8E" w14:textId="77777777" w:rsidR="003B1373" w:rsidRPr="00A02874" w:rsidRDefault="003B1373" w:rsidP="003B1373">
            <w:pPr>
              <w:tabs>
                <w:tab w:val="num" w:pos="426"/>
                <w:tab w:val="left" w:pos="851"/>
              </w:tabs>
              <w:ind w:right="32"/>
              <w:jc w:val="both"/>
              <w:rPr>
                <w:rFonts w:cs="Arial"/>
                <w:lang w:val="it-IT"/>
              </w:rPr>
            </w:pPr>
          </w:p>
          <w:p w14:paraId="123FF18B"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3A2220D0" w14:textId="77777777" w:rsidR="003B1373" w:rsidRPr="00A02874" w:rsidRDefault="003B1373" w:rsidP="003B1373">
            <w:pPr>
              <w:tabs>
                <w:tab w:val="num" w:pos="426"/>
                <w:tab w:val="left" w:pos="851"/>
              </w:tabs>
              <w:ind w:right="32"/>
              <w:jc w:val="both"/>
              <w:rPr>
                <w:rFonts w:cs="Arial"/>
                <w:lang w:val="it-IT"/>
              </w:rPr>
            </w:pPr>
          </w:p>
          <w:p w14:paraId="4A5191B2"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Sarà, inoltre, onere dell’Appaltatore conservare tutta la documentazione di supporto e di comprova di quanto dichiarato, ai fini delle eventuali verifiche da parte dell’Amministrazione e/o delle Autorità competenti.</w:t>
            </w:r>
          </w:p>
          <w:p w14:paraId="364F341A" w14:textId="77777777" w:rsidR="003B1373" w:rsidRPr="00A02874" w:rsidRDefault="003B1373" w:rsidP="003B1373">
            <w:pPr>
              <w:rPr>
                <w:lang w:val="it-IT"/>
              </w:rPr>
            </w:pPr>
          </w:p>
          <w:p w14:paraId="7229C468" w14:textId="77777777" w:rsidR="003B1373" w:rsidRPr="00A02874" w:rsidRDefault="003B1373" w:rsidP="003B1373">
            <w:pPr>
              <w:widowControl w:val="0"/>
              <w:tabs>
                <w:tab w:val="num" w:pos="360"/>
              </w:tabs>
              <w:jc w:val="both"/>
              <w:rPr>
                <w:rFonts w:cs="Arial"/>
                <w:lang w:val="it-IT"/>
              </w:rPr>
            </w:pPr>
          </w:p>
        </w:tc>
      </w:tr>
      <w:tr w:rsidR="003B1373" w:rsidRPr="004E168B" w14:paraId="6A1C1D7E" w14:textId="77777777" w:rsidTr="00EC3223">
        <w:tc>
          <w:tcPr>
            <w:tcW w:w="4404" w:type="dxa"/>
            <w:gridSpan w:val="6"/>
            <w:shd w:val="clear" w:color="auto" w:fill="DBE5F1" w:themeFill="accent1" w:themeFillTint="33"/>
          </w:tcPr>
          <w:p w14:paraId="6745B976"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E8D4B5"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73512BA" w14:textId="77777777" w:rsidR="003B1373" w:rsidRPr="00A02874" w:rsidRDefault="003B1373" w:rsidP="003B1373">
            <w:pPr>
              <w:widowControl w:val="0"/>
              <w:tabs>
                <w:tab w:val="num" w:pos="360"/>
              </w:tabs>
              <w:jc w:val="both"/>
              <w:rPr>
                <w:rFonts w:cs="Arial"/>
                <w:lang w:val="it-IT"/>
              </w:rPr>
            </w:pPr>
          </w:p>
        </w:tc>
      </w:tr>
      <w:tr w:rsidR="003B1373" w:rsidRPr="004E168B" w14:paraId="003CE5B7" w14:textId="77777777" w:rsidTr="00EC3223">
        <w:tc>
          <w:tcPr>
            <w:tcW w:w="4404" w:type="dxa"/>
            <w:gridSpan w:val="6"/>
            <w:shd w:val="clear" w:color="auto" w:fill="DBE5F1" w:themeFill="accent1" w:themeFillTint="33"/>
          </w:tcPr>
          <w:p w14:paraId="53A46641" w14:textId="178EAC81" w:rsidR="003B1373" w:rsidRPr="00A02874" w:rsidRDefault="003B1373" w:rsidP="003B1373">
            <w:pPr>
              <w:ind w:right="217"/>
              <w:jc w:val="both"/>
              <w:rPr>
                <w:rFonts w:cs="Arial"/>
                <w:noProof w:val="0"/>
                <w:lang w:val="de-DE"/>
              </w:rPr>
            </w:pPr>
            <w:r w:rsidRPr="00A02874">
              <w:rPr>
                <w:rFonts w:cs="Arial"/>
                <w:b/>
                <w:bCs/>
                <w:lang w:val="de-DE"/>
              </w:rPr>
              <w:t>Anwendung von Strafen und Vertragsauflösung aufgrund des Verschuldens des Auftragnehmers</w:t>
            </w:r>
          </w:p>
        </w:tc>
        <w:tc>
          <w:tcPr>
            <w:tcW w:w="994" w:type="dxa"/>
            <w:gridSpan w:val="2"/>
            <w:shd w:val="clear" w:color="auto" w:fill="DBE5F1" w:themeFill="accent1" w:themeFillTint="33"/>
          </w:tcPr>
          <w:p w14:paraId="64F3B2A3"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4190E0C" w14:textId="577C8948" w:rsidR="003B1373" w:rsidRPr="00A02874" w:rsidRDefault="003B1373" w:rsidP="003B1373">
            <w:pPr>
              <w:widowControl w:val="0"/>
              <w:tabs>
                <w:tab w:val="num" w:pos="360"/>
              </w:tabs>
              <w:jc w:val="both"/>
              <w:rPr>
                <w:rFonts w:cs="Arial"/>
                <w:lang w:val="it-IT"/>
              </w:rPr>
            </w:pPr>
            <w:r w:rsidRPr="00A02874">
              <w:rPr>
                <w:rFonts w:cs="Arial"/>
                <w:b/>
                <w:lang w:val="it-IT"/>
              </w:rPr>
              <w:t>Applicazione di penali e risoluzione del contratto per colpa dell’appaltatore</w:t>
            </w:r>
          </w:p>
        </w:tc>
      </w:tr>
      <w:tr w:rsidR="003B1373" w:rsidRPr="004E168B" w14:paraId="144F8AEA" w14:textId="77777777" w:rsidTr="00EC3223">
        <w:tc>
          <w:tcPr>
            <w:tcW w:w="4404" w:type="dxa"/>
            <w:gridSpan w:val="6"/>
            <w:shd w:val="clear" w:color="auto" w:fill="DBE5F1" w:themeFill="accent1" w:themeFillTint="33"/>
          </w:tcPr>
          <w:p w14:paraId="06D0FFDA"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1AF40F63"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FFEFD7E" w14:textId="77777777" w:rsidR="003B1373" w:rsidRPr="00A02874" w:rsidRDefault="003B1373" w:rsidP="003B1373">
            <w:pPr>
              <w:widowControl w:val="0"/>
              <w:tabs>
                <w:tab w:val="num" w:pos="360"/>
              </w:tabs>
              <w:jc w:val="both"/>
              <w:rPr>
                <w:rFonts w:cs="Arial"/>
                <w:b/>
                <w:lang w:val="it-IT"/>
              </w:rPr>
            </w:pPr>
          </w:p>
        </w:tc>
      </w:tr>
      <w:tr w:rsidR="003B1373" w:rsidRPr="00614321" w14:paraId="56EC25CE" w14:textId="77777777" w:rsidTr="00EC3223">
        <w:tc>
          <w:tcPr>
            <w:tcW w:w="4404" w:type="dxa"/>
            <w:gridSpan w:val="6"/>
            <w:shd w:val="clear" w:color="auto" w:fill="DBE5F1" w:themeFill="accent1" w:themeFillTint="33"/>
          </w:tcPr>
          <w:p w14:paraId="1E8E03E2" w14:textId="615328F7" w:rsidR="003B1373" w:rsidRPr="00A02874" w:rsidRDefault="003B1373" w:rsidP="003B1373">
            <w:pPr>
              <w:tabs>
                <w:tab w:val="num" w:pos="426"/>
                <w:tab w:val="left" w:pos="851"/>
              </w:tabs>
              <w:ind w:right="32"/>
              <w:jc w:val="both"/>
              <w:rPr>
                <w:rFonts w:cs="Arial"/>
                <w:lang w:val="de-DE"/>
              </w:rPr>
            </w:pPr>
            <w:r w:rsidRPr="00A02874">
              <w:rPr>
                <w:rFonts w:cs="Arial"/>
                <w:lang w:val="de-DE"/>
              </w:rPr>
              <w:t xml:space="preserve">Die Nichteinhaltung der Bedingungen zur Einhaltung des DNSH-Grundsatzes führt zur Anwendung einer Strafe in Höhe von </w:t>
            </w:r>
            <w:r w:rsidRPr="00DD6E8C">
              <w:rPr>
                <w:rFonts w:cs="Arial"/>
                <w:lang w:val="it-IT"/>
              </w:rPr>
              <w:fldChar w:fldCharType="begin">
                <w:ffData>
                  <w:name w:val=""/>
                  <w:enabled/>
                  <w:calcOnExit w:val="0"/>
                  <w:ddList/>
                </w:ffData>
              </w:fldChar>
            </w:r>
            <w:r w:rsidRPr="002269F4">
              <w:rPr>
                <w:rFonts w:cs="Arial"/>
                <w:lang w:val="de-DE"/>
              </w:rPr>
              <w:instrText xml:space="preserve"> FORMDROPDOWN </w:instrText>
            </w:r>
            <w:r w:rsidR="00D63017">
              <w:rPr>
                <w:rFonts w:cs="Arial"/>
                <w:lang w:val="it-IT"/>
              </w:rPr>
            </w:r>
            <w:r w:rsidR="00D63017">
              <w:rPr>
                <w:rFonts w:cs="Arial"/>
                <w:lang w:val="it-IT"/>
              </w:rPr>
              <w:fldChar w:fldCharType="separate"/>
            </w:r>
            <w:r w:rsidRPr="00DD6E8C">
              <w:rPr>
                <w:rFonts w:cs="Arial"/>
                <w:lang w:val="it-IT"/>
              </w:rPr>
              <w:fldChar w:fldCharType="end"/>
            </w:r>
            <w:r w:rsidRPr="00A02874">
              <w:rPr>
                <w:rFonts w:cs="Arial"/>
                <w:lang w:val="de-DE"/>
              </w:rPr>
              <w:t>‰ (Promille des Nettovertragswerts) pro Verstoß und kann gemäß Artikel 1456 des ZGB zur Auflösung des Vertrags führen.</w:t>
            </w:r>
          </w:p>
          <w:p w14:paraId="4937C20D" w14:textId="77777777" w:rsidR="003B1373" w:rsidRPr="00A02874" w:rsidRDefault="003B1373" w:rsidP="003B1373">
            <w:pPr>
              <w:autoSpaceDE w:val="0"/>
              <w:autoSpaceDN w:val="0"/>
              <w:adjustRightInd w:val="0"/>
              <w:rPr>
                <w:i/>
                <w:iCs/>
                <w:sz w:val="22"/>
                <w:szCs w:val="22"/>
                <w:lang w:val="de-DE"/>
              </w:rPr>
            </w:pPr>
          </w:p>
          <w:p w14:paraId="2AE74DE3" w14:textId="77777777" w:rsidR="003B1373" w:rsidRPr="00A02874" w:rsidRDefault="003B1373" w:rsidP="003B1373">
            <w:pPr>
              <w:ind w:right="217"/>
              <w:jc w:val="both"/>
              <w:rPr>
                <w:rFonts w:cs="Arial"/>
                <w:b/>
                <w:bCs/>
                <w:lang w:val="de-DE"/>
              </w:rPr>
            </w:pPr>
          </w:p>
        </w:tc>
        <w:tc>
          <w:tcPr>
            <w:tcW w:w="994" w:type="dxa"/>
            <w:gridSpan w:val="2"/>
            <w:shd w:val="clear" w:color="auto" w:fill="DBE5F1" w:themeFill="accent1" w:themeFillTint="33"/>
          </w:tcPr>
          <w:p w14:paraId="06A3D835"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B1C5B77" w14:textId="1645DB26"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Il mancato rispetto delle condizioni per la compliance al principio DNSH comporta l’applicazione della penale pari a </w:t>
            </w:r>
            <w:r w:rsidRPr="00F24E45">
              <w:rPr>
                <w:rFonts w:cs="Arial"/>
                <w:lang w:val="it-IT"/>
              </w:rPr>
              <w:fldChar w:fldCharType="begin">
                <w:ffData>
                  <w:name w:val=""/>
                  <w:enabled/>
                  <w:calcOnExit w:val="0"/>
                  <w:ddList/>
                </w:ffData>
              </w:fldChar>
            </w:r>
            <w:r w:rsidRPr="00F24E45">
              <w:rPr>
                <w:rFonts w:cs="Arial"/>
                <w:lang w:val="it-IT"/>
              </w:rPr>
              <w:instrText xml:space="preserve"> FORMDROPDOWN </w:instrText>
            </w:r>
            <w:r w:rsidR="00D63017">
              <w:rPr>
                <w:rFonts w:cs="Arial"/>
                <w:lang w:val="it-IT"/>
              </w:rPr>
            </w:r>
            <w:r w:rsidR="00D63017">
              <w:rPr>
                <w:rFonts w:cs="Arial"/>
                <w:lang w:val="it-IT"/>
              </w:rPr>
              <w:fldChar w:fldCharType="separate"/>
            </w:r>
            <w:r w:rsidRPr="00F24E45">
              <w:rPr>
                <w:rFonts w:cs="Arial"/>
                <w:lang w:val="it-IT"/>
              </w:rPr>
              <w:fldChar w:fldCharType="end"/>
            </w:r>
            <w:r w:rsidRPr="00A02874">
              <w:rPr>
                <w:rFonts w:cs="Arial"/>
                <w:lang w:val="it-IT"/>
              </w:rPr>
              <w:t>‰ (per mille dell’ammontare netto contrattuale) per ogni violazione e può costituire causa di risoluzione del contratto ai sensi dell’art. 1456 del Codice Civile.</w:t>
            </w:r>
          </w:p>
          <w:p w14:paraId="56AA1B74" w14:textId="77777777" w:rsidR="003B1373" w:rsidRPr="00A02874" w:rsidRDefault="003B1373" w:rsidP="003B1373">
            <w:pPr>
              <w:widowControl w:val="0"/>
              <w:tabs>
                <w:tab w:val="num" w:pos="360"/>
              </w:tabs>
              <w:jc w:val="both"/>
              <w:rPr>
                <w:rFonts w:cs="Arial"/>
                <w:b/>
                <w:lang w:val="it-IT"/>
              </w:rPr>
            </w:pPr>
          </w:p>
        </w:tc>
      </w:tr>
      <w:tr w:rsidR="003B1373" w:rsidRPr="00614321" w14:paraId="79C75087" w14:textId="77777777" w:rsidTr="00EC3223">
        <w:tc>
          <w:tcPr>
            <w:tcW w:w="4404" w:type="dxa"/>
            <w:gridSpan w:val="6"/>
            <w:shd w:val="clear" w:color="auto" w:fill="DBE5F1" w:themeFill="accent1" w:themeFillTint="33"/>
          </w:tcPr>
          <w:p w14:paraId="79344E4E"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66AD017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61D36AD" w14:textId="77777777" w:rsidR="003B1373" w:rsidRPr="00A02874" w:rsidRDefault="003B1373" w:rsidP="003B1373">
            <w:pPr>
              <w:widowControl w:val="0"/>
              <w:tabs>
                <w:tab w:val="num" w:pos="360"/>
              </w:tabs>
              <w:jc w:val="both"/>
              <w:rPr>
                <w:rFonts w:cs="Arial"/>
                <w:b/>
                <w:lang w:val="it-IT"/>
              </w:rPr>
            </w:pPr>
          </w:p>
        </w:tc>
      </w:tr>
      <w:tr w:rsidR="003B1373" w:rsidRPr="00614321" w14:paraId="18906791" w14:textId="77777777" w:rsidTr="00EC3223">
        <w:trPr>
          <w:gridBefore w:val="1"/>
          <w:gridAfter w:val="2"/>
          <w:wBefore w:w="11" w:type="dxa"/>
          <w:wAfter w:w="157" w:type="dxa"/>
        </w:trPr>
        <w:tc>
          <w:tcPr>
            <w:tcW w:w="4373" w:type="dxa"/>
            <w:gridSpan w:val="4"/>
          </w:tcPr>
          <w:p w14:paraId="5F6EF89B"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F443D62" w14:textId="77777777" w:rsidR="003B1373" w:rsidRPr="001E0E11" w:rsidRDefault="003B1373" w:rsidP="003B1373">
            <w:pPr>
              <w:widowControl w:val="0"/>
              <w:spacing w:line="240" w:lineRule="exact"/>
              <w:rPr>
                <w:rFonts w:cs="Arial"/>
                <w:lang w:val="it-IT"/>
              </w:rPr>
            </w:pPr>
          </w:p>
        </w:tc>
        <w:tc>
          <w:tcPr>
            <w:tcW w:w="3959" w:type="dxa"/>
            <w:gridSpan w:val="3"/>
          </w:tcPr>
          <w:p w14:paraId="37F3A1BB"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566BD8F2" w14:textId="77777777" w:rsidTr="00EC3223">
        <w:trPr>
          <w:gridBefore w:val="1"/>
          <w:gridAfter w:val="2"/>
          <w:wBefore w:w="11" w:type="dxa"/>
          <w:wAfter w:w="157" w:type="dxa"/>
        </w:trPr>
        <w:tc>
          <w:tcPr>
            <w:tcW w:w="4373" w:type="dxa"/>
            <w:gridSpan w:val="4"/>
            <w:shd w:val="clear" w:color="auto" w:fill="EEECE1" w:themeFill="background2"/>
          </w:tcPr>
          <w:p w14:paraId="4666D616" w14:textId="77777777" w:rsidR="003B1373" w:rsidRPr="001E0E11" w:rsidRDefault="003B1373" w:rsidP="003B1373">
            <w:pPr>
              <w:pStyle w:val="Default"/>
              <w:widowControl w:val="0"/>
              <w:numPr>
                <w:ilvl w:val="0"/>
                <w:numId w:val="42"/>
              </w:numPr>
              <w:spacing w:line="240" w:lineRule="exact"/>
              <w:ind w:left="439" w:hanging="426"/>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VORBEHALTE</w:t>
            </w:r>
          </w:p>
        </w:tc>
        <w:tc>
          <w:tcPr>
            <w:tcW w:w="1014" w:type="dxa"/>
            <w:gridSpan w:val="3"/>
            <w:shd w:val="clear" w:color="auto" w:fill="auto"/>
          </w:tcPr>
          <w:p w14:paraId="722FD9B7" w14:textId="77777777" w:rsidR="003B1373" w:rsidRPr="001E0E11" w:rsidRDefault="003B1373" w:rsidP="003B1373">
            <w:pPr>
              <w:widowControl w:val="0"/>
              <w:spacing w:line="240" w:lineRule="exact"/>
              <w:rPr>
                <w:rFonts w:cs="Arial"/>
                <w:lang w:val="it-IT"/>
              </w:rPr>
            </w:pPr>
          </w:p>
        </w:tc>
        <w:tc>
          <w:tcPr>
            <w:tcW w:w="3959" w:type="dxa"/>
            <w:gridSpan w:val="3"/>
            <w:shd w:val="clear" w:color="auto" w:fill="EEECE1" w:themeFill="background2"/>
          </w:tcPr>
          <w:p w14:paraId="30C02583"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C40C0D">
              <w:rPr>
                <w:rFonts w:cs="Arial"/>
                <w:b/>
                <w:color w:val="FF0000"/>
                <w:sz w:val="20"/>
              </w:rPr>
              <w:t>CLAUSOLA DI INCOMPATIBILITA’ – RISERVE</w:t>
            </w:r>
          </w:p>
        </w:tc>
      </w:tr>
      <w:tr w:rsidR="003B1373" w:rsidRPr="005737C1" w14:paraId="73F5F190" w14:textId="77777777" w:rsidTr="00EC3223">
        <w:trPr>
          <w:gridBefore w:val="1"/>
          <w:gridAfter w:val="2"/>
          <w:wBefore w:w="11" w:type="dxa"/>
          <w:wAfter w:w="157" w:type="dxa"/>
        </w:trPr>
        <w:tc>
          <w:tcPr>
            <w:tcW w:w="4373" w:type="dxa"/>
            <w:gridSpan w:val="4"/>
          </w:tcPr>
          <w:p w14:paraId="026EAB43"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AACD9AB" w14:textId="77777777" w:rsidR="003B1373" w:rsidRPr="001E0E11" w:rsidRDefault="003B1373" w:rsidP="003B1373">
            <w:pPr>
              <w:widowControl w:val="0"/>
              <w:spacing w:line="240" w:lineRule="exact"/>
              <w:rPr>
                <w:rFonts w:cs="Arial"/>
                <w:lang w:val="it-IT"/>
              </w:rPr>
            </w:pPr>
          </w:p>
        </w:tc>
        <w:tc>
          <w:tcPr>
            <w:tcW w:w="3959" w:type="dxa"/>
            <w:gridSpan w:val="3"/>
          </w:tcPr>
          <w:p w14:paraId="04275509"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4E168B" w14:paraId="56D8CD2B" w14:textId="77777777" w:rsidTr="00EC3223">
        <w:trPr>
          <w:gridBefore w:val="1"/>
          <w:gridAfter w:val="2"/>
          <w:wBefore w:w="11" w:type="dxa"/>
          <w:wAfter w:w="157" w:type="dxa"/>
        </w:trPr>
        <w:tc>
          <w:tcPr>
            <w:tcW w:w="4373" w:type="dxa"/>
            <w:gridSpan w:val="4"/>
          </w:tcPr>
          <w:p w14:paraId="591EF742" w14:textId="3031D862" w:rsidR="003B1373" w:rsidRPr="00586594" w:rsidRDefault="003B1373" w:rsidP="003B1373">
            <w:pPr>
              <w:pStyle w:val="Textblock-1"/>
              <w:tabs>
                <w:tab w:val="left" w:pos="360"/>
              </w:tabs>
              <w:suppressAutoHyphens w:val="0"/>
              <w:ind w:left="0"/>
              <w:rPr>
                <w:rFonts w:cs="Arial"/>
                <w:color w:val="0000FF"/>
                <w:sz w:val="20"/>
              </w:rPr>
            </w:pPr>
            <w:r w:rsidRPr="00586594">
              <w:rPr>
                <w:rFonts w:cs="Arial"/>
                <w:color w:val="FF0000"/>
                <w:sz w:val="20"/>
              </w:rPr>
              <w:t xml:space="preserve">Die Vergabestelle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 in einer der Situationen von Unvereinbarkeit laut Art. </w:t>
            </w:r>
            <w:r w:rsidRPr="00586594">
              <w:rPr>
                <w:rFonts w:eastAsia="Times New Roman" w:cs="Arial"/>
                <w:noProof/>
                <w:color w:val="FF0000"/>
                <w:sz w:val="20"/>
                <w:lang w:eastAsia="en-US"/>
              </w:rPr>
              <w:t>Art. 16 GvD Nr. 36/2023</w:t>
            </w:r>
            <w:r w:rsidRPr="00586594">
              <w:rPr>
                <w:rFonts w:cs="Arial"/>
                <w:color w:val="FF0000"/>
                <w:sz w:val="20"/>
              </w:rPr>
              <w:t>, Art. 51 ZPO und Art. 7 DPR Nr. 62/2013 (Verordnung betreffend den Verhaltenskodex der öffentlichen Bediensteten) befindet.</w:t>
            </w:r>
          </w:p>
        </w:tc>
        <w:tc>
          <w:tcPr>
            <w:tcW w:w="1014" w:type="dxa"/>
            <w:gridSpan w:val="3"/>
          </w:tcPr>
          <w:p w14:paraId="14008F4C" w14:textId="77777777" w:rsidR="003B1373" w:rsidRPr="00586594" w:rsidRDefault="003B1373" w:rsidP="003B1373">
            <w:pPr>
              <w:widowControl w:val="0"/>
              <w:rPr>
                <w:rFonts w:cs="Arial"/>
                <w:color w:val="0000FF"/>
                <w:lang w:val="de-DE"/>
              </w:rPr>
            </w:pPr>
          </w:p>
        </w:tc>
        <w:tc>
          <w:tcPr>
            <w:tcW w:w="3959" w:type="dxa"/>
            <w:gridSpan w:val="3"/>
          </w:tcPr>
          <w:p w14:paraId="748614CC" w14:textId="12A88CDE" w:rsidR="003B1373" w:rsidRPr="00586594" w:rsidRDefault="003B1373" w:rsidP="003B1373">
            <w:pPr>
              <w:widowControl w:val="0"/>
              <w:autoSpaceDE w:val="0"/>
              <w:autoSpaceDN w:val="0"/>
              <w:adjustRightInd w:val="0"/>
              <w:ind w:right="6"/>
              <w:jc w:val="both"/>
              <w:rPr>
                <w:rFonts w:cs="Arial"/>
                <w:color w:val="0000FF"/>
                <w:lang w:val="it-IT"/>
              </w:rPr>
            </w:pPr>
            <w:r w:rsidRPr="00586594">
              <w:rPr>
                <w:rFonts w:cs="Arial"/>
                <w:color w:val="FF0000"/>
                <w:lang w:val="it-IT"/>
              </w:rPr>
              <w:t>La stazione appaltante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 16 d.lgs. 36/2023</w:t>
            </w:r>
            <w:r w:rsidRPr="00586594">
              <w:rPr>
                <w:rFonts w:cs="Arial"/>
                <w:color w:val="FF0000"/>
                <w:spacing w:val="-2"/>
                <w:lang w:val="it-IT"/>
              </w:rPr>
              <w:t xml:space="preserve">, dell’art. 51 del c.p.c. e dell’art. 7 del D.P.R. n. 62/2013 (Regolamento recante </w:t>
            </w:r>
            <w:r w:rsidR="00E941D6">
              <w:rPr>
                <w:rFonts w:cs="Arial"/>
                <w:color w:val="FF0000"/>
                <w:spacing w:val="-2"/>
                <w:lang w:val="it-IT"/>
              </w:rPr>
              <w:t xml:space="preserve">il Codice </w:t>
            </w:r>
            <w:r w:rsidRPr="00586594">
              <w:rPr>
                <w:rFonts w:cs="Arial"/>
                <w:color w:val="FF0000"/>
                <w:spacing w:val="-2"/>
                <w:lang w:val="it-IT"/>
              </w:rPr>
              <w:t>di comportamento dei dipendenti pubblici).</w:t>
            </w:r>
          </w:p>
        </w:tc>
      </w:tr>
      <w:tr w:rsidR="003B1373" w:rsidRPr="004E168B" w14:paraId="123B2333" w14:textId="77777777" w:rsidTr="00EC3223">
        <w:trPr>
          <w:gridBefore w:val="1"/>
          <w:gridAfter w:val="2"/>
          <w:wBefore w:w="11" w:type="dxa"/>
          <w:wAfter w:w="157" w:type="dxa"/>
        </w:trPr>
        <w:tc>
          <w:tcPr>
            <w:tcW w:w="4373" w:type="dxa"/>
            <w:gridSpan w:val="4"/>
          </w:tcPr>
          <w:p w14:paraId="5643DC96" w14:textId="77777777" w:rsidR="003B1373" w:rsidRPr="004552C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4724AE6" w14:textId="77777777" w:rsidR="003B1373" w:rsidRPr="004552C1" w:rsidRDefault="003B1373" w:rsidP="003B1373">
            <w:pPr>
              <w:widowControl w:val="0"/>
              <w:spacing w:line="240" w:lineRule="exact"/>
              <w:rPr>
                <w:rFonts w:cs="Arial"/>
                <w:lang w:val="it-IT"/>
              </w:rPr>
            </w:pPr>
          </w:p>
        </w:tc>
        <w:tc>
          <w:tcPr>
            <w:tcW w:w="3959" w:type="dxa"/>
            <w:gridSpan w:val="3"/>
          </w:tcPr>
          <w:p w14:paraId="2FB01C51"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50C9E" w14:paraId="1E1C079A" w14:textId="77777777" w:rsidTr="00EC3223">
        <w:trPr>
          <w:gridBefore w:val="1"/>
          <w:gridAfter w:val="2"/>
          <w:wBefore w:w="11" w:type="dxa"/>
          <w:wAfter w:w="157" w:type="dxa"/>
        </w:trPr>
        <w:tc>
          <w:tcPr>
            <w:tcW w:w="4373" w:type="dxa"/>
            <w:gridSpan w:val="4"/>
            <w:shd w:val="clear" w:color="auto" w:fill="EEECE1" w:themeFill="background2"/>
          </w:tcPr>
          <w:p w14:paraId="5A9068FF" w14:textId="5CD02BF7" w:rsidR="003B1373" w:rsidRPr="00A124A3" w:rsidRDefault="003B1373" w:rsidP="003B1373">
            <w:pPr>
              <w:pStyle w:val="Default"/>
              <w:widowControl w:val="0"/>
              <w:numPr>
                <w:ilvl w:val="0"/>
                <w:numId w:val="42"/>
              </w:numPr>
              <w:spacing w:line="240" w:lineRule="exact"/>
              <w:ind w:left="439" w:hanging="426"/>
              <w:jc w:val="both"/>
              <w:rPr>
                <w:rFonts w:cs="Arial"/>
                <w:b/>
                <w:color w:val="000000" w:themeColor="text1"/>
                <w:sz w:val="20"/>
              </w:rPr>
            </w:pPr>
            <w:r w:rsidRPr="00A124A3">
              <w:rPr>
                <w:rFonts w:cs="Arial"/>
                <w:b/>
                <w:color w:val="000000" w:themeColor="text1"/>
                <w:sz w:val="20"/>
              </w:rPr>
              <w:t>PREISREVISION</w:t>
            </w:r>
          </w:p>
        </w:tc>
        <w:tc>
          <w:tcPr>
            <w:tcW w:w="1014" w:type="dxa"/>
            <w:gridSpan w:val="3"/>
            <w:shd w:val="clear" w:color="auto" w:fill="EEECE1" w:themeFill="background2"/>
          </w:tcPr>
          <w:p w14:paraId="7118DBFF" w14:textId="77777777" w:rsidR="003B1373" w:rsidRPr="00A124A3" w:rsidRDefault="003B1373" w:rsidP="003B1373">
            <w:pPr>
              <w:widowControl w:val="0"/>
              <w:rPr>
                <w:rFonts w:cs="Arial"/>
                <w:lang w:val="it-IT"/>
              </w:rPr>
            </w:pPr>
          </w:p>
        </w:tc>
        <w:tc>
          <w:tcPr>
            <w:tcW w:w="3959" w:type="dxa"/>
            <w:gridSpan w:val="3"/>
            <w:shd w:val="clear" w:color="auto" w:fill="EEECE1" w:themeFill="background2"/>
          </w:tcPr>
          <w:p w14:paraId="61BCABEA" w14:textId="00F6D68D" w:rsidR="003B1373" w:rsidRPr="00A124A3" w:rsidRDefault="003B1373" w:rsidP="003B1373">
            <w:pPr>
              <w:pStyle w:val="Paragrafoelenco"/>
              <w:widowControl w:val="0"/>
              <w:numPr>
                <w:ilvl w:val="0"/>
                <w:numId w:val="43"/>
              </w:numPr>
              <w:autoSpaceDE w:val="0"/>
              <w:autoSpaceDN w:val="0"/>
              <w:adjustRightInd w:val="0"/>
              <w:ind w:right="6"/>
              <w:jc w:val="both"/>
              <w:rPr>
                <w:rFonts w:cs="Arial"/>
                <w:b/>
                <w:color w:val="000000" w:themeColor="text1"/>
                <w:lang w:val="it-IT"/>
              </w:rPr>
            </w:pPr>
            <w:r w:rsidRPr="00A124A3">
              <w:rPr>
                <w:rFonts w:cs="Arial"/>
                <w:b/>
                <w:color w:val="000000" w:themeColor="text1"/>
                <w:lang w:val="it-IT"/>
              </w:rPr>
              <w:t>REVISIONE DEI PREZZI</w:t>
            </w:r>
          </w:p>
        </w:tc>
      </w:tr>
      <w:tr w:rsidR="003B1373" w:rsidRPr="00F50C9E" w14:paraId="5AF0AF83" w14:textId="77777777" w:rsidTr="00EC3223">
        <w:trPr>
          <w:gridBefore w:val="1"/>
          <w:gridAfter w:val="2"/>
          <w:wBefore w:w="11" w:type="dxa"/>
          <w:wAfter w:w="157" w:type="dxa"/>
        </w:trPr>
        <w:tc>
          <w:tcPr>
            <w:tcW w:w="4373" w:type="dxa"/>
            <w:gridSpan w:val="4"/>
          </w:tcPr>
          <w:p w14:paraId="35F56ACA" w14:textId="77777777"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230E97B5" w14:textId="77777777" w:rsidR="003B1373" w:rsidRPr="0057677E" w:rsidRDefault="003B1373" w:rsidP="003B1373">
            <w:pPr>
              <w:widowControl w:val="0"/>
              <w:rPr>
                <w:rFonts w:cs="Arial"/>
                <w:highlight w:val="yellow"/>
                <w:lang w:val="it-IT"/>
              </w:rPr>
            </w:pPr>
          </w:p>
        </w:tc>
        <w:tc>
          <w:tcPr>
            <w:tcW w:w="3959" w:type="dxa"/>
            <w:gridSpan w:val="3"/>
          </w:tcPr>
          <w:p w14:paraId="01DEC9CF" w14:textId="77777777" w:rsidR="003B1373" w:rsidRPr="0057677E"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4E168B" w14:paraId="31DAF3E7" w14:textId="77777777" w:rsidTr="00EC3223">
        <w:trPr>
          <w:gridBefore w:val="1"/>
          <w:gridAfter w:val="2"/>
          <w:wBefore w:w="11" w:type="dxa"/>
          <w:wAfter w:w="157" w:type="dxa"/>
        </w:trPr>
        <w:tc>
          <w:tcPr>
            <w:tcW w:w="4373" w:type="dxa"/>
            <w:gridSpan w:val="4"/>
          </w:tcPr>
          <w:p w14:paraId="17074608" w14:textId="77777777" w:rsidR="003B1373" w:rsidRPr="009104A9" w:rsidRDefault="003B1373" w:rsidP="003B1373">
            <w:pPr>
              <w:widowControl w:val="0"/>
              <w:tabs>
                <w:tab w:val="left" w:pos="360"/>
              </w:tabs>
              <w:contextualSpacing/>
              <w:jc w:val="both"/>
              <w:rPr>
                <w:rFonts w:eastAsia="Andale Sans UI" w:cs="Arial"/>
                <w:b/>
                <w:i/>
                <w:iCs/>
                <w:noProof w:val="0"/>
                <w:color w:val="FF0000"/>
                <w:sz w:val="16"/>
                <w:szCs w:val="16"/>
                <w:highlight w:val="green"/>
                <w:lang w:val="de-DE" w:eastAsia="it-IT"/>
              </w:rPr>
            </w:pPr>
            <w:r w:rsidRPr="009104A9">
              <w:rPr>
                <w:rFonts w:eastAsia="Andale Sans UI" w:cs="Arial"/>
                <w:b/>
                <w:i/>
                <w:iCs/>
                <w:noProof w:val="0"/>
                <w:color w:val="FF0000"/>
                <w:sz w:val="16"/>
                <w:szCs w:val="16"/>
                <w:highlight w:val="green"/>
                <w:lang w:val="de-DE" w:eastAsia="it-IT"/>
              </w:rPr>
              <w:t xml:space="preserve">Gemäß Artikel 60 des </w:t>
            </w:r>
            <w:proofErr w:type="spellStart"/>
            <w:r w:rsidRPr="009104A9">
              <w:rPr>
                <w:rFonts w:eastAsia="Andale Sans UI" w:cs="Arial"/>
                <w:b/>
                <w:i/>
                <w:iCs/>
                <w:noProof w:val="0"/>
                <w:color w:val="FF0000"/>
                <w:sz w:val="16"/>
                <w:szCs w:val="16"/>
                <w:highlight w:val="green"/>
                <w:lang w:val="de-DE" w:eastAsia="it-IT"/>
              </w:rPr>
              <w:t>GvD</w:t>
            </w:r>
            <w:proofErr w:type="spellEnd"/>
            <w:r w:rsidRPr="009104A9">
              <w:rPr>
                <w:rFonts w:eastAsia="Andale Sans UI" w:cs="Arial"/>
                <w:b/>
                <w:i/>
                <w:iCs/>
                <w:noProof w:val="0"/>
                <w:color w:val="FF0000"/>
                <w:sz w:val="16"/>
                <w:szCs w:val="16"/>
                <w:highlight w:val="green"/>
                <w:lang w:val="de-DE" w:eastAsia="it-IT"/>
              </w:rPr>
              <w:t>. 36/2023 ist die Aufnahme von Preisanpassungsklauseln obligatorisch.</w:t>
            </w:r>
          </w:p>
          <w:p w14:paraId="0D165390" w14:textId="77777777" w:rsidR="003B1373" w:rsidRPr="009104A9" w:rsidRDefault="003B1373" w:rsidP="003B1373">
            <w:pPr>
              <w:widowControl w:val="0"/>
              <w:tabs>
                <w:tab w:val="left" w:pos="360"/>
              </w:tabs>
              <w:contextualSpacing/>
              <w:jc w:val="both"/>
              <w:rPr>
                <w:rFonts w:eastAsia="Andale Sans UI" w:cs="Arial"/>
                <w:b/>
                <w:i/>
                <w:iCs/>
                <w:noProof w:val="0"/>
                <w:color w:val="FF0000"/>
                <w:sz w:val="16"/>
                <w:szCs w:val="16"/>
                <w:lang w:val="de-DE" w:eastAsia="it-IT"/>
              </w:rPr>
            </w:pPr>
            <w:r w:rsidRPr="009104A9">
              <w:rPr>
                <w:rFonts w:eastAsia="Andale Sans UI" w:cs="Arial"/>
                <w:b/>
                <w:i/>
                <w:iCs/>
                <w:noProof w:val="0"/>
                <w:color w:val="FF0000"/>
                <w:sz w:val="16"/>
                <w:szCs w:val="16"/>
                <w:highlight w:val="green"/>
                <w:lang w:val="de-DE" w:eastAsia="it-IT"/>
              </w:rPr>
              <w:lastRenderedPageBreak/>
              <w:t>Die Preisanpassung erfolgt, wenn die festgestellten Änderungen mehr als 5 Prozent des Gesamtbetrags betragen, und sie erfolgt zu 80 Prozent des tatsächlichen Änderungsbetrags in Bezug auf die auszuführenden Leistungen</w:t>
            </w:r>
          </w:p>
          <w:p w14:paraId="34259982" w14:textId="2982B931" w:rsidR="003B1373" w:rsidRPr="009104A9" w:rsidRDefault="003B1373" w:rsidP="003B1373">
            <w:pPr>
              <w:pStyle w:val="Textblock-1"/>
              <w:tabs>
                <w:tab w:val="left" w:pos="360"/>
              </w:tabs>
              <w:suppressAutoHyphens w:val="0"/>
              <w:ind w:left="0"/>
              <w:contextualSpacing/>
              <w:rPr>
                <w:rFonts w:eastAsia="Times New Roman" w:cs="Arial"/>
                <w:bCs/>
                <w:color w:val="FF0000"/>
                <w:sz w:val="18"/>
                <w:szCs w:val="18"/>
                <w:highlight w:val="green"/>
              </w:rPr>
            </w:pPr>
          </w:p>
        </w:tc>
        <w:tc>
          <w:tcPr>
            <w:tcW w:w="1014" w:type="dxa"/>
            <w:gridSpan w:val="3"/>
          </w:tcPr>
          <w:p w14:paraId="217ED7C9" w14:textId="77777777" w:rsidR="003B1373" w:rsidRPr="009104A9" w:rsidRDefault="003B1373" w:rsidP="003B1373">
            <w:pPr>
              <w:widowControl w:val="0"/>
              <w:rPr>
                <w:rFonts w:cs="Arial"/>
                <w:sz w:val="18"/>
                <w:szCs w:val="18"/>
                <w:highlight w:val="green"/>
                <w:lang w:val="de-DE"/>
              </w:rPr>
            </w:pPr>
          </w:p>
        </w:tc>
        <w:tc>
          <w:tcPr>
            <w:tcW w:w="3959" w:type="dxa"/>
            <w:gridSpan w:val="3"/>
          </w:tcPr>
          <w:p w14:paraId="5D90CF65" w14:textId="77777777" w:rsidR="003B1373" w:rsidRPr="00641067" w:rsidRDefault="003B1373" w:rsidP="003B1373">
            <w:pPr>
              <w:jc w:val="both"/>
              <w:rPr>
                <w:rFonts w:cs="Arial"/>
                <w:bCs/>
                <w:i/>
                <w:iCs/>
                <w:color w:val="FF0000"/>
                <w:sz w:val="16"/>
                <w:szCs w:val="16"/>
                <w:lang w:val="it-IT"/>
              </w:rPr>
            </w:pPr>
            <w:r w:rsidRPr="00641067">
              <w:rPr>
                <w:rFonts w:cs="Arial"/>
                <w:b/>
                <w:i/>
                <w:iCs/>
                <w:color w:val="FF0000"/>
                <w:sz w:val="18"/>
                <w:szCs w:val="18"/>
                <w:highlight w:val="green"/>
                <w:lang w:val="it-IT"/>
              </w:rPr>
              <w:t>[</w:t>
            </w:r>
            <w:r w:rsidRPr="00641067">
              <w:rPr>
                <w:rFonts w:cs="Arial"/>
                <w:b/>
                <w:i/>
                <w:iCs/>
                <w:color w:val="FF0000"/>
                <w:sz w:val="16"/>
                <w:szCs w:val="16"/>
                <w:highlight w:val="green"/>
                <w:lang w:val="it-IT"/>
              </w:rPr>
              <w:t xml:space="preserve">Ai sensi dell’art. 60 D.lgs. 36/2023 è obbligatorio l’inserimento delle clausole di revisione prezzi. La </w:t>
            </w:r>
            <w:r w:rsidRPr="00641067">
              <w:rPr>
                <w:rFonts w:cs="Arial"/>
                <w:b/>
                <w:i/>
                <w:iCs/>
                <w:color w:val="FF0000"/>
                <w:sz w:val="16"/>
                <w:szCs w:val="16"/>
                <w:highlight w:val="green"/>
                <w:lang w:val="it-IT"/>
              </w:rPr>
              <w:lastRenderedPageBreak/>
              <w:t>revisione dei prezzi è riconosciuta se le variazioni accertate risultano superiori al 5 per cento dell’importo complessivo e opera nella misura dell’80 per cento della variazione stessa, in relazione alle prestazioni da eseguire</w:t>
            </w:r>
            <w:r w:rsidRPr="00641067">
              <w:rPr>
                <w:rFonts w:cs="Arial"/>
                <w:bCs/>
                <w:i/>
                <w:iCs/>
                <w:color w:val="FF0000"/>
                <w:sz w:val="16"/>
                <w:szCs w:val="16"/>
                <w:highlight w:val="green"/>
                <w:lang w:val="it-IT"/>
              </w:rPr>
              <w:t>.</w:t>
            </w:r>
          </w:p>
          <w:p w14:paraId="1A28FF68" w14:textId="771E3980" w:rsidR="003B1373" w:rsidRPr="00A124A3" w:rsidRDefault="003B1373" w:rsidP="003B1373">
            <w:pPr>
              <w:widowControl w:val="0"/>
              <w:autoSpaceDE w:val="0"/>
              <w:autoSpaceDN w:val="0"/>
              <w:adjustRightInd w:val="0"/>
              <w:ind w:right="6"/>
              <w:jc w:val="both"/>
              <w:rPr>
                <w:rFonts w:cs="Arial"/>
                <w:bCs/>
                <w:color w:val="FF0000"/>
                <w:sz w:val="18"/>
                <w:szCs w:val="18"/>
                <w:highlight w:val="green"/>
                <w:lang w:val="it-IT"/>
              </w:rPr>
            </w:pPr>
          </w:p>
        </w:tc>
      </w:tr>
      <w:tr w:rsidR="003B1373" w:rsidRPr="004E168B" w14:paraId="52EB6703" w14:textId="77777777" w:rsidTr="00EC3223">
        <w:trPr>
          <w:gridBefore w:val="1"/>
          <w:gridAfter w:val="2"/>
          <w:wBefore w:w="11" w:type="dxa"/>
          <w:wAfter w:w="157" w:type="dxa"/>
        </w:trPr>
        <w:tc>
          <w:tcPr>
            <w:tcW w:w="4373" w:type="dxa"/>
            <w:gridSpan w:val="4"/>
          </w:tcPr>
          <w:p w14:paraId="0E4FCACD" w14:textId="77777777" w:rsidR="003B1373" w:rsidRPr="009104A9" w:rsidRDefault="003B1373" w:rsidP="003B1373">
            <w:pPr>
              <w:pStyle w:val="Textblock-1"/>
              <w:tabs>
                <w:tab w:val="left" w:pos="360"/>
              </w:tabs>
              <w:suppressAutoHyphens w:val="0"/>
              <w:ind w:left="0"/>
              <w:contextualSpacing/>
              <w:rPr>
                <w:rFonts w:cs="Arial"/>
                <w:bCs/>
                <w:i/>
                <w:iCs/>
                <w:color w:val="FF0000"/>
                <w:sz w:val="18"/>
                <w:szCs w:val="18"/>
                <w:highlight w:val="green"/>
                <w:lang w:val="it-IT"/>
              </w:rPr>
            </w:pPr>
          </w:p>
        </w:tc>
        <w:tc>
          <w:tcPr>
            <w:tcW w:w="1014" w:type="dxa"/>
            <w:gridSpan w:val="3"/>
          </w:tcPr>
          <w:p w14:paraId="2623E3A4" w14:textId="77777777" w:rsidR="003B1373" w:rsidRPr="00A124A3" w:rsidRDefault="003B1373" w:rsidP="003B1373">
            <w:pPr>
              <w:widowControl w:val="0"/>
              <w:rPr>
                <w:rFonts w:cs="Arial"/>
                <w:sz w:val="18"/>
                <w:szCs w:val="18"/>
                <w:highlight w:val="green"/>
                <w:lang w:val="it-IT"/>
              </w:rPr>
            </w:pPr>
          </w:p>
        </w:tc>
        <w:tc>
          <w:tcPr>
            <w:tcW w:w="3959" w:type="dxa"/>
            <w:gridSpan w:val="3"/>
          </w:tcPr>
          <w:p w14:paraId="49E0DF82" w14:textId="77777777" w:rsidR="003B1373" w:rsidRPr="00A124A3" w:rsidRDefault="003B1373" w:rsidP="003B1373">
            <w:pPr>
              <w:widowControl w:val="0"/>
              <w:autoSpaceDE w:val="0"/>
              <w:autoSpaceDN w:val="0"/>
              <w:adjustRightInd w:val="0"/>
              <w:ind w:right="6"/>
              <w:jc w:val="both"/>
              <w:rPr>
                <w:rFonts w:cs="Arial"/>
                <w:bCs/>
                <w:i/>
                <w:iCs/>
                <w:color w:val="FF0000"/>
                <w:sz w:val="18"/>
                <w:szCs w:val="18"/>
                <w:highlight w:val="green"/>
                <w:lang w:val="it-IT"/>
              </w:rPr>
            </w:pPr>
          </w:p>
        </w:tc>
      </w:tr>
      <w:tr w:rsidR="003B1373" w:rsidRPr="004E168B" w14:paraId="09533CDF" w14:textId="77777777" w:rsidTr="00EC3223">
        <w:trPr>
          <w:gridBefore w:val="1"/>
          <w:gridAfter w:val="2"/>
          <w:wBefore w:w="11" w:type="dxa"/>
          <w:wAfter w:w="157" w:type="dxa"/>
        </w:trPr>
        <w:tc>
          <w:tcPr>
            <w:tcW w:w="4373" w:type="dxa"/>
            <w:gridSpan w:val="4"/>
          </w:tcPr>
          <w:p w14:paraId="66738E37" w14:textId="77777777"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7A23CEA3" w14:textId="77777777" w:rsidR="003B1373" w:rsidRPr="0057677E" w:rsidRDefault="003B1373" w:rsidP="003B1373">
            <w:pPr>
              <w:widowControl w:val="0"/>
              <w:rPr>
                <w:rFonts w:cs="Arial"/>
                <w:highlight w:val="yellow"/>
                <w:lang w:val="it-IT"/>
              </w:rPr>
            </w:pPr>
          </w:p>
        </w:tc>
        <w:tc>
          <w:tcPr>
            <w:tcW w:w="3959" w:type="dxa"/>
            <w:gridSpan w:val="3"/>
          </w:tcPr>
          <w:p w14:paraId="4ABB2A51" w14:textId="77777777" w:rsidR="003B1373" w:rsidRPr="0057677E"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4E168B" w14:paraId="52246568" w14:textId="77777777" w:rsidTr="00EC3223">
        <w:trPr>
          <w:gridBefore w:val="1"/>
          <w:gridAfter w:val="2"/>
          <w:wBefore w:w="11" w:type="dxa"/>
          <w:wAfter w:w="157" w:type="dxa"/>
          <w:trHeight w:val="4320"/>
        </w:trPr>
        <w:tc>
          <w:tcPr>
            <w:tcW w:w="4373" w:type="dxa"/>
            <w:gridSpan w:val="4"/>
          </w:tcPr>
          <w:p w14:paraId="526AD1B5" w14:textId="77777777" w:rsidR="003B1373" w:rsidRPr="00586594" w:rsidRDefault="003B1373" w:rsidP="003B1373">
            <w:pPr>
              <w:tabs>
                <w:tab w:val="left" w:pos="360"/>
              </w:tabs>
              <w:contextualSpacing/>
              <w:jc w:val="both"/>
              <w:rPr>
                <w:rFonts w:cs="Arial"/>
                <w:color w:val="FF0000"/>
                <w:lang w:val="de-DE"/>
              </w:rPr>
            </w:pPr>
            <w:r w:rsidRPr="00641067">
              <w:rPr>
                <w:rFonts w:cs="Arial"/>
                <w:bCs/>
                <w:i/>
                <w:iCs/>
                <w:color w:val="FF0000"/>
                <w:sz w:val="18"/>
                <w:szCs w:val="18"/>
                <w:highlight w:val="green"/>
                <w:lang w:val="de-DE"/>
              </w:rPr>
              <w:t>[Bei Verträgen mit einer Laufzeit von mehr als einem Jahr]</w:t>
            </w:r>
            <w:r w:rsidRPr="00641067">
              <w:rPr>
                <w:rFonts w:cs="Arial"/>
                <w:bCs/>
                <w:color w:val="FF0000"/>
                <w:highlight w:val="green"/>
                <w:lang w:val="de-DE"/>
              </w:rPr>
              <w:t xml:space="preserve"> </w:t>
            </w:r>
            <w:r w:rsidRPr="00641067">
              <w:rPr>
                <w:rFonts w:cs="Arial"/>
                <w:color w:val="FF0000"/>
                <w:lang w:val="de-DE"/>
              </w:rPr>
              <w:t xml:space="preserve">Hat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w:t>
            </w:r>
            <w:r w:rsidRPr="00586594">
              <w:rPr>
                <w:rFonts w:cs="Arial"/>
                <w:color w:val="FF0000"/>
                <w:lang w:val="de-DE"/>
              </w:rPr>
              <w:t>aufgrund der folgenden vom ISTAT erstellten synthetischen Indexe:</w:t>
            </w:r>
          </w:p>
          <w:p w14:paraId="66FC00AA" w14:textId="77777777" w:rsidR="003B1373" w:rsidRPr="00586594" w:rsidRDefault="003B1373" w:rsidP="003B1373">
            <w:pPr>
              <w:jc w:val="both"/>
              <w:rPr>
                <w:rFonts w:cs="Arial"/>
                <w:color w:val="FF0000"/>
                <w:lang w:val="de-DE"/>
              </w:rPr>
            </w:pPr>
            <w:r w:rsidRPr="00586594">
              <w:rPr>
                <w:rFonts w:cs="Arial"/>
                <w:color w:val="FF0000"/>
                <w:lang w:val="de-DE"/>
              </w:rPr>
              <w:t>Für Dienstleistungs- und Lieferverträge gelten die Verbraucherpreisindexe, die Industrie- und Dienstleistungsproduktionspreisindexe sowie die Indexe der stündlichen Tariflohnsätze.</w:t>
            </w:r>
          </w:p>
          <w:p w14:paraId="5952E983" w14:textId="6CB279E2"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rPr>
            </w:pPr>
          </w:p>
        </w:tc>
        <w:tc>
          <w:tcPr>
            <w:tcW w:w="1014" w:type="dxa"/>
            <w:gridSpan w:val="3"/>
          </w:tcPr>
          <w:p w14:paraId="5CD530C3" w14:textId="77777777" w:rsidR="003B1373" w:rsidRPr="0057677E" w:rsidRDefault="003B1373" w:rsidP="003B1373">
            <w:pPr>
              <w:widowControl w:val="0"/>
              <w:rPr>
                <w:rFonts w:cs="Arial"/>
                <w:highlight w:val="yellow"/>
                <w:lang w:val="de-DE"/>
              </w:rPr>
            </w:pPr>
          </w:p>
        </w:tc>
        <w:tc>
          <w:tcPr>
            <w:tcW w:w="3959" w:type="dxa"/>
            <w:gridSpan w:val="3"/>
          </w:tcPr>
          <w:p w14:paraId="6A4509F1" w14:textId="77777777" w:rsidR="003B1373" w:rsidRPr="00586594" w:rsidRDefault="003B1373" w:rsidP="003B1373">
            <w:pPr>
              <w:widowControl w:val="0"/>
              <w:ind w:right="105"/>
              <w:jc w:val="both"/>
              <w:rPr>
                <w:rFonts w:cs="Arial"/>
                <w:color w:val="FF0000"/>
                <w:lang w:val="it-IT"/>
              </w:rPr>
            </w:pPr>
            <w:r w:rsidRPr="00586594">
              <w:rPr>
                <w:rFonts w:cs="Arial"/>
                <w:bCs/>
                <w:color w:val="FF0000"/>
                <w:highlight w:val="green"/>
                <w:lang w:val="it-IT"/>
              </w:rPr>
              <w:t>[n</w:t>
            </w:r>
            <w:r w:rsidRPr="00586594">
              <w:rPr>
                <w:rFonts w:cs="Arial"/>
                <w:bCs/>
                <w:i/>
                <w:iCs/>
                <w:color w:val="FF0000"/>
                <w:highlight w:val="green"/>
                <w:lang w:val="it-IT"/>
              </w:rPr>
              <w:t xml:space="preserve">ei contratti di durata superiore all’anno] </w:t>
            </w:r>
            <w:r w:rsidRPr="00586594">
              <w:rPr>
                <w:rFonts w:cs="Arial"/>
                <w:color w:val="FF0000"/>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r w:rsidRPr="00586594">
              <w:rPr>
                <w:rFonts w:cs="Arial"/>
                <w:color w:val="FF0000"/>
                <w:lang w:val="it-IT"/>
              </w:rPr>
              <w:t>sulla base ai seguenti</w:t>
            </w:r>
            <w:r w:rsidRPr="00586594">
              <w:rPr>
                <w:color w:val="FF0000"/>
                <w:lang w:val="it-IT"/>
              </w:rPr>
              <w:t xml:space="preserve"> </w:t>
            </w:r>
            <w:r w:rsidRPr="00586594">
              <w:rPr>
                <w:rFonts w:cs="Arial"/>
                <w:color w:val="FF0000"/>
                <w:lang w:val="it-IT"/>
              </w:rPr>
              <w:t>indici sintetici elaborati dall’ISTAT:</w:t>
            </w:r>
          </w:p>
          <w:p w14:paraId="759B5736" w14:textId="77777777" w:rsidR="003B1373" w:rsidRPr="00586594" w:rsidRDefault="003B1373" w:rsidP="003B1373">
            <w:pPr>
              <w:widowControl w:val="0"/>
              <w:autoSpaceDE w:val="0"/>
              <w:autoSpaceDN w:val="0"/>
              <w:adjustRightInd w:val="0"/>
              <w:ind w:right="6"/>
              <w:jc w:val="both"/>
              <w:rPr>
                <w:rFonts w:cs="Arial"/>
                <w:color w:val="FF0000"/>
                <w:lang w:val="it-IT"/>
              </w:rPr>
            </w:pPr>
            <w:r w:rsidRPr="00586594">
              <w:rPr>
                <w:rFonts w:cs="Arial"/>
                <w:color w:val="FF0000"/>
                <w:lang w:val="it-IT"/>
              </w:rPr>
              <w:t>con riguardo ai contratti di servizi e forniture, gli indici dei prezzi al consumo, dei prezzi alla produzione dell’industria e dei servizi e gli indici delle retribuzioni contrattuali orarie.</w:t>
            </w:r>
          </w:p>
          <w:p w14:paraId="79BC9170" w14:textId="636DABB3" w:rsidR="003B1373" w:rsidRPr="00586594"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4E168B" w14:paraId="3D9AF818" w14:textId="77777777" w:rsidTr="00EC3223">
        <w:trPr>
          <w:gridBefore w:val="1"/>
          <w:gridAfter w:val="2"/>
          <w:wBefore w:w="11" w:type="dxa"/>
          <w:wAfter w:w="157" w:type="dxa"/>
        </w:trPr>
        <w:tc>
          <w:tcPr>
            <w:tcW w:w="4373" w:type="dxa"/>
            <w:gridSpan w:val="4"/>
          </w:tcPr>
          <w:p w14:paraId="1A7CEBC4" w14:textId="77777777" w:rsidR="003B1373" w:rsidRPr="00586594" w:rsidRDefault="003B1373" w:rsidP="003B1373">
            <w:pPr>
              <w:jc w:val="both"/>
              <w:rPr>
                <w:rFonts w:cs="Arial"/>
                <w:bCs/>
                <w:color w:val="FF0000"/>
                <w:lang w:val="de-DE"/>
              </w:rPr>
            </w:pPr>
            <w:r w:rsidRPr="00586594">
              <w:rPr>
                <w:rFonts w:cs="Arial"/>
                <w:bCs/>
                <w:color w:val="FF0000"/>
                <w:lang w:val="de-DE"/>
              </w:rPr>
              <w:t xml:space="preserve">Die Preisanpassung erfolgt, wenn die festgestellten Änderungen mehr als </w:t>
            </w:r>
            <w:r w:rsidRPr="00586594">
              <w:rPr>
                <w:rFonts w:cs="Arial"/>
                <w:b/>
                <w:color w:val="FF0000"/>
                <w:lang w:val="de-DE"/>
              </w:rPr>
              <w:t>5 Prozent</w:t>
            </w:r>
            <w:r w:rsidRPr="00586594">
              <w:rPr>
                <w:rFonts w:cs="Arial"/>
                <w:bCs/>
                <w:color w:val="FF0000"/>
                <w:lang w:val="de-DE"/>
              </w:rPr>
              <w:t xml:space="preserve"> des Gesamtbetrags betragen, und sie erfolgt zu 80 Prozent des tatsächlichen Änderungsbetrags in Bezug auf die auszuführenden Leistungen.</w:t>
            </w:r>
          </w:p>
          <w:p w14:paraId="0A53950C" w14:textId="77777777" w:rsidR="003B1373" w:rsidRPr="00586594" w:rsidRDefault="003B1373" w:rsidP="003B1373">
            <w:pPr>
              <w:pStyle w:val="Textblock-1"/>
              <w:tabs>
                <w:tab w:val="left" w:pos="360"/>
              </w:tabs>
              <w:suppressAutoHyphens w:val="0"/>
              <w:ind w:left="0"/>
              <w:contextualSpacing/>
              <w:rPr>
                <w:rFonts w:cs="Arial"/>
                <w:bCs/>
                <w:i/>
                <w:iCs/>
                <w:color w:val="FF0000"/>
                <w:sz w:val="16"/>
                <w:szCs w:val="16"/>
              </w:rPr>
            </w:pPr>
          </w:p>
        </w:tc>
        <w:tc>
          <w:tcPr>
            <w:tcW w:w="1014" w:type="dxa"/>
            <w:gridSpan w:val="3"/>
          </w:tcPr>
          <w:p w14:paraId="4389ADB9" w14:textId="77777777" w:rsidR="003B1373" w:rsidRPr="00586594" w:rsidRDefault="003B1373" w:rsidP="003B1373">
            <w:pPr>
              <w:widowControl w:val="0"/>
              <w:rPr>
                <w:rFonts w:cs="Arial"/>
                <w:color w:val="FF0000"/>
                <w:lang w:val="de-DE"/>
              </w:rPr>
            </w:pPr>
          </w:p>
        </w:tc>
        <w:tc>
          <w:tcPr>
            <w:tcW w:w="3959" w:type="dxa"/>
            <w:gridSpan w:val="3"/>
          </w:tcPr>
          <w:p w14:paraId="13DA6D2C" w14:textId="16A529BB" w:rsidR="003B1373" w:rsidRPr="00586594" w:rsidRDefault="003B1373" w:rsidP="003B1373">
            <w:pPr>
              <w:widowControl w:val="0"/>
              <w:autoSpaceDE w:val="0"/>
              <w:autoSpaceDN w:val="0"/>
              <w:adjustRightInd w:val="0"/>
              <w:ind w:right="6"/>
              <w:jc w:val="both"/>
              <w:rPr>
                <w:rFonts w:cs="Arial"/>
                <w:bCs/>
                <w:color w:val="FF0000"/>
                <w:lang w:val="it-IT"/>
              </w:rPr>
            </w:pPr>
            <w:r w:rsidRPr="00586594">
              <w:rPr>
                <w:rFonts w:cs="Arial"/>
                <w:bCs/>
                <w:color w:val="FF0000"/>
                <w:lang w:val="it-IT"/>
              </w:rPr>
              <w:t xml:space="preserve">La revisione dei prezzi è riconosciuta se le variazioni accertate risultano superiori al </w:t>
            </w:r>
            <w:r w:rsidRPr="00586594">
              <w:rPr>
                <w:rFonts w:cs="Arial"/>
                <w:b/>
                <w:color w:val="FF0000"/>
                <w:lang w:val="it-IT"/>
              </w:rPr>
              <w:t>5 per cento</w:t>
            </w:r>
            <w:r w:rsidRPr="00586594">
              <w:rPr>
                <w:rFonts w:cs="Arial"/>
                <w:bCs/>
                <w:color w:val="FF0000"/>
                <w:lang w:val="it-IT"/>
              </w:rPr>
              <w:t xml:space="preserve"> dell’importo complessivo e opera nella misura dell’80 per cento della variazione stessa, in relazione alle prestazioni da eseguire.</w:t>
            </w:r>
          </w:p>
        </w:tc>
      </w:tr>
      <w:tr w:rsidR="003B1373" w:rsidRPr="004E168B" w14:paraId="2DD1264F" w14:textId="77777777" w:rsidTr="00EC3223">
        <w:trPr>
          <w:gridBefore w:val="1"/>
          <w:gridAfter w:val="2"/>
          <w:wBefore w:w="11" w:type="dxa"/>
          <w:wAfter w:w="157" w:type="dxa"/>
        </w:trPr>
        <w:tc>
          <w:tcPr>
            <w:tcW w:w="4373" w:type="dxa"/>
            <w:gridSpan w:val="4"/>
          </w:tcPr>
          <w:p w14:paraId="60139794" w14:textId="74B8ADE1" w:rsidR="003B1373" w:rsidRPr="008712DD" w:rsidRDefault="003B1373" w:rsidP="003B1373">
            <w:pPr>
              <w:widowControl w:val="0"/>
              <w:autoSpaceDE w:val="0"/>
              <w:autoSpaceDN w:val="0"/>
              <w:adjustRightInd w:val="0"/>
              <w:ind w:right="6"/>
              <w:jc w:val="both"/>
              <w:rPr>
                <w:rFonts w:cs="Arial"/>
                <w:bCs/>
                <w:i/>
                <w:iCs/>
                <w:color w:val="FF0000"/>
                <w:sz w:val="16"/>
                <w:szCs w:val="16"/>
                <w:lang w:val="de-DE"/>
              </w:rPr>
            </w:pPr>
            <w:r w:rsidRPr="008712DD">
              <w:rPr>
                <w:rFonts w:cs="Arial"/>
                <w:color w:val="FF0000"/>
                <w:bdr w:val="none" w:sz="0" w:space="0" w:color="auto" w:frame="1"/>
                <w:lang w:val="de-DE"/>
              </w:rPr>
              <w:t>Der Betrag wird auf Antrag des beauftragten Wirtschaftsteilnehmers welcher vom Auftragnehmer vorab genehmigt werden muss bzw., im Falle einer Preissenkung, von Amts wegen aktualisiert.</w:t>
            </w:r>
          </w:p>
        </w:tc>
        <w:tc>
          <w:tcPr>
            <w:tcW w:w="1014" w:type="dxa"/>
            <w:gridSpan w:val="3"/>
          </w:tcPr>
          <w:p w14:paraId="6AAB019F" w14:textId="77777777" w:rsidR="003B1373" w:rsidRPr="008712DD" w:rsidRDefault="003B1373" w:rsidP="003B1373">
            <w:pPr>
              <w:widowControl w:val="0"/>
              <w:rPr>
                <w:rFonts w:cs="Arial"/>
                <w:color w:val="FF0000"/>
                <w:lang w:val="de-DE"/>
              </w:rPr>
            </w:pPr>
          </w:p>
        </w:tc>
        <w:tc>
          <w:tcPr>
            <w:tcW w:w="3959" w:type="dxa"/>
            <w:gridSpan w:val="3"/>
          </w:tcPr>
          <w:p w14:paraId="3D6A3071" w14:textId="5C40AF9C" w:rsidR="003B1373" w:rsidRPr="008712DD" w:rsidRDefault="003B1373" w:rsidP="003B1373">
            <w:pPr>
              <w:widowControl w:val="0"/>
              <w:autoSpaceDE w:val="0"/>
              <w:autoSpaceDN w:val="0"/>
              <w:adjustRightInd w:val="0"/>
              <w:ind w:right="6"/>
              <w:jc w:val="both"/>
              <w:rPr>
                <w:rFonts w:cs="Arial"/>
                <w:bCs/>
                <w:color w:val="FF0000"/>
                <w:sz w:val="16"/>
                <w:szCs w:val="16"/>
                <w:lang w:val="it-IT"/>
              </w:rPr>
            </w:pPr>
            <w:r w:rsidRPr="008712DD">
              <w:rPr>
                <w:rFonts w:cs="Arial"/>
                <w:color w:val="FF0000"/>
                <w:bdr w:val="none" w:sz="0" w:space="0" w:color="auto" w:frame="1"/>
                <w:lang w:val="it-IT"/>
              </w:rPr>
              <w:t xml:space="preserve">L'aggiornamento dell’importo avviene a seguito di istanza da parte dell’operatore economico incaricato e previa approvazione da parte del committente, ovvero, nell’ipotesi di riduzione dei prezzi, d’ufficio da parte del committente. </w:t>
            </w:r>
          </w:p>
        </w:tc>
      </w:tr>
      <w:tr w:rsidR="003B1373" w:rsidRPr="004E168B" w14:paraId="6B78AF2D" w14:textId="77777777" w:rsidTr="00EC3223">
        <w:trPr>
          <w:gridBefore w:val="1"/>
          <w:gridAfter w:val="2"/>
          <w:wBefore w:w="11" w:type="dxa"/>
          <w:wAfter w:w="157" w:type="dxa"/>
        </w:trPr>
        <w:tc>
          <w:tcPr>
            <w:tcW w:w="4373" w:type="dxa"/>
            <w:gridSpan w:val="4"/>
          </w:tcPr>
          <w:p w14:paraId="38B6D954"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lang w:val="it-IT"/>
              </w:rPr>
            </w:pPr>
          </w:p>
        </w:tc>
        <w:tc>
          <w:tcPr>
            <w:tcW w:w="1014" w:type="dxa"/>
            <w:gridSpan w:val="3"/>
          </w:tcPr>
          <w:p w14:paraId="59BC3F49" w14:textId="77777777" w:rsidR="003B1373" w:rsidRPr="00B33765" w:rsidRDefault="003B1373" w:rsidP="003B1373">
            <w:pPr>
              <w:widowControl w:val="0"/>
              <w:rPr>
                <w:rFonts w:cs="Arial"/>
                <w:highlight w:val="yellow"/>
                <w:lang w:val="it-IT"/>
              </w:rPr>
            </w:pPr>
          </w:p>
        </w:tc>
        <w:tc>
          <w:tcPr>
            <w:tcW w:w="3959" w:type="dxa"/>
            <w:gridSpan w:val="3"/>
          </w:tcPr>
          <w:p w14:paraId="25D4B035" w14:textId="77777777" w:rsidR="003B1373" w:rsidRPr="004B3227" w:rsidRDefault="003B1373" w:rsidP="003B1373">
            <w:pPr>
              <w:widowControl w:val="0"/>
              <w:autoSpaceDE w:val="0"/>
              <w:autoSpaceDN w:val="0"/>
              <w:adjustRightInd w:val="0"/>
              <w:ind w:right="6"/>
              <w:jc w:val="both"/>
              <w:rPr>
                <w:rFonts w:cs="Arial"/>
                <w:bCs/>
                <w:color w:val="FF0000"/>
                <w:sz w:val="16"/>
                <w:szCs w:val="16"/>
                <w:highlight w:val="green"/>
                <w:lang w:val="it-IT"/>
              </w:rPr>
            </w:pPr>
          </w:p>
        </w:tc>
      </w:tr>
      <w:tr w:rsidR="003B1373" w:rsidRPr="004E168B" w14:paraId="0AE26A2B" w14:textId="77777777" w:rsidTr="00EC3223">
        <w:trPr>
          <w:gridBefore w:val="1"/>
          <w:gridAfter w:val="2"/>
          <w:wBefore w:w="11" w:type="dxa"/>
          <w:wAfter w:w="157" w:type="dxa"/>
        </w:trPr>
        <w:tc>
          <w:tcPr>
            <w:tcW w:w="4373" w:type="dxa"/>
            <w:gridSpan w:val="4"/>
          </w:tcPr>
          <w:p w14:paraId="60156DE5" w14:textId="77777777" w:rsidR="003B1373" w:rsidRPr="005D65E0" w:rsidRDefault="003B1373" w:rsidP="003B1373">
            <w:pPr>
              <w:widowControl w:val="0"/>
              <w:ind w:right="105"/>
              <w:jc w:val="both"/>
              <w:rPr>
                <w:rFonts w:cs="Arial"/>
                <w:bCs/>
                <w:i/>
                <w:iCs/>
                <w:color w:val="FF0000"/>
                <w:sz w:val="18"/>
                <w:szCs w:val="18"/>
                <w:lang w:val="de-DE"/>
              </w:rPr>
            </w:pPr>
            <w:r w:rsidRPr="005D65E0">
              <w:rPr>
                <w:rFonts w:cs="Arial"/>
                <w:bCs/>
                <w:i/>
                <w:iCs/>
                <w:noProof w:val="0"/>
                <w:color w:val="FF0000"/>
                <w:sz w:val="18"/>
                <w:szCs w:val="18"/>
                <w:highlight w:val="green"/>
                <w:lang w:val="de-DE" w:eastAsia="it-IT"/>
              </w:rPr>
              <w:t>[</w:t>
            </w:r>
            <w:r w:rsidRPr="005D65E0">
              <w:rPr>
                <w:rFonts w:cs="Arial"/>
                <w:bCs/>
                <w:i/>
                <w:iCs/>
                <w:color w:val="FF0000"/>
                <w:sz w:val="18"/>
                <w:szCs w:val="18"/>
                <w:highlight w:val="green"/>
                <w:lang w:val="de-DE"/>
              </w:rPr>
              <w:t>Fakultativ, bei Verträgen mit einer Laufzeit von mehr als einem Jahr].</w:t>
            </w:r>
            <w:r w:rsidRPr="005D65E0">
              <w:rPr>
                <w:rFonts w:cs="Arial"/>
                <w:bCs/>
                <w:i/>
                <w:iCs/>
                <w:noProof w:val="0"/>
                <w:color w:val="FF0000"/>
                <w:sz w:val="18"/>
                <w:szCs w:val="18"/>
                <w:highlight w:val="green"/>
                <w:lang w:val="de-DE" w:eastAsia="it-IT"/>
              </w:rPr>
              <w:t xml:space="preserve"> </w:t>
            </w:r>
          </w:p>
          <w:p w14:paraId="3125E706" w14:textId="3BD9BA30" w:rsidR="003B1373" w:rsidRPr="008712DD" w:rsidRDefault="003B1373" w:rsidP="003B1373">
            <w:pPr>
              <w:pStyle w:val="Default"/>
              <w:jc w:val="both"/>
              <w:rPr>
                <w:rFonts w:cs="Arial"/>
                <w:color w:val="FF0000"/>
                <w:sz w:val="20"/>
                <w:szCs w:val="20"/>
                <w:lang w:val="de-DE"/>
              </w:rPr>
            </w:pPr>
            <w:r w:rsidRPr="00586594">
              <w:rPr>
                <w:bCs/>
                <w:color w:val="FF0000"/>
                <w:sz w:val="20"/>
                <w:szCs w:val="20"/>
                <w:lang w:val="de-DE" w:eastAsia="en-US"/>
              </w:rPr>
              <w:t>Die Preisanpassung kann pro Vertragsjahr nur einmal beantragt werden</w:t>
            </w:r>
            <w:r w:rsidRPr="00586594">
              <w:rPr>
                <w:rFonts w:cs="Arial"/>
                <w:color w:val="FF0000"/>
                <w:sz w:val="20"/>
                <w:szCs w:val="20"/>
                <w:lang w:val="de-DE"/>
              </w:rPr>
              <w:t>.</w:t>
            </w:r>
            <w:r w:rsidRPr="008712DD">
              <w:rPr>
                <w:rFonts w:cs="Arial"/>
                <w:color w:val="FF0000"/>
                <w:sz w:val="20"/>
                <w:szCs w:val="20"/>
                <w:lang w:val="de-DE"/>
              </w:rPr>
              <w:t xml:space="preserve"> </w:t>
            </w:r>
          </w:p>
          <w:p w14:paraId="7450FB6D"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rPr>
            </w:pPr>
          </w:p>
        </w:tc>
        <w:tc>
          <w:tcPr>
            <w:tcW w:w="1014" w:type="dxa"/>
            <w:gridSpan w:val="3"/>
          </w:tcPr>
          <w:p w14:paraId="61CA7776" w14:textId="77777777" w:rsidR="003B1373" w:rsidRPr="0032039F" w:rsidRDefault="003B1373" w:rsidP="003B1373">
            <w:pPr>
              <w:widowControl w:val="0"/>
              <w:rPr>
                <w:rFonts w:cs="Arial"/>
                <w:highlight w:val="yellow"/>
                <w:lang w:val="de-DE"/>
              </w:rPr>
            </w:pPr>
          </w:p>
        </w:tc>
        <w:tc>
          <w:tcPr>
            <w:tcW w:w="3959" w:type="dxa"/>
            <w:gridSpan w:val="3"/>
          </w:tcPr>
          <w:p w14:paraId="62D03A1E" w14:textId="04E2CE23" w:rsidR="003B1373" w:rsidRPr="005D65E0" w:rsidRDefault="003B1373" w:rsidP="003B1373">
            <w:pPr>
              <w:shd w:val="clear" w:color="auto" w:fill="FFFFFF"/>
              <w:jc w:val="both"/>
              <w:rPr>
                <w:rFonts w:cs="Arial"/>
                <w:sz w:val="18"/>
                <w:szCs w:val="18"/>
                <w:highlight w:val="green"/>
                <w:bdr w:val="none" w:sz="0" w:space="0" w:color="auto" w:frame="1"/>
                <w:lang w:val="it-IT"/>
              </w:rPr>
            </w:pPr>
            <w:r w:rsidRPr="005D65E0">
              <w:rPr>
                <w:rFonts w:cs="Arial"/>
                <w:bCs/>
                <w:i/>
                <w:iCs/>
                <w:color w:val="FF0000"/>
                <w:sz w:val="18"/>
                <w:szCs w:val="18"/>
                <w:highlight w:val="green"/>
                <w:lang w:val="it-IT"/>
              </w:rPr>
              <w:t>[Facoltativo, nei contratti di durata superiore all’anno]</w:t>
            </w:r>
          </w:p>
          <w:p w14:paraId="2F55D53E" w14:textId="0CD2215E" w:rsidR="003B1373" w:rsidRPr="00407778" w:rsidRDefault="003B1373" w:rsidP="003B1373">
            <w:pPr>
              <w:widowControl w:val="0"/>
              <w:autoSpaceDE w:val="0"/>
              <w:autoSpaceDN w:val="0"/>
              <w:adjustRightInd w:val="0"/>
              <w:ind w:right="6"/>
              <w:jc w:val="both"/>
              <w:rPr>
                <w:rFonts w:cs="Arial"/>
                <w:bCs/>
                <w:color w:val="FF0000"/>
                <w:sz w:val="16"/>
                <w:szCs w:val="16"/>
                <w:highlight w:val="yellow"/>
                <w:lang w:val="it-IT"/>
              </w:rPr>
            </w:pPr>
            <w:r w:rsidRPr="00586594">
              <w:rPr>
                <w:rFonts w:cs="Arial"/>
                <w:bCs/>
                <w:color w:val="FF0000"/>
                <w:lang w:val="it-IT"/>
              </w:rPr>
              <w:t>La revisione dei prezzi può essere richiesta una sola volta per ciascuna annualità.</w:t>
            </w:r>
          </w:p>
        </w:tc>
      </w:tr>
      <w:tr w:rsidR="003B1373" w:rsidRPr="004E168B" w14:paraId="3EB8C667" w14:textId="77777777" w:rsidTr="00EC3223">
        <w:trPr>
          <w:gridBefore w:val="1"/>
          <w:gridAfter w:val="2"/>
          <w:wBefore w:w="11" w:type="dxa"/>
          <w:wAfter w:w="157" w:type="dxa"/>
        </w:trPr>
        <w:tc>
          <w:tcPr>
            <w:tcW w:w="4373" w:type="dxa"/>
            <w:gridSpan w:val="4"/>
          </w:tcPr>
          <w:p w14:paraId="228B4C15"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lang w:val="it-IT"/>
              </w:rPr>
            </w:pPr>
          </w:p>
        </w:tc>
        <w:tc>
          <w:tcPr>
            <w:tcW w:w="1014" w:type="dxa"/>
            <w:gridSpan w:val="3"/>
          </w:tcPr>
          <w:p w14:paraId="54F295C6" w14:textId="77777777" w:rsidR="003B1373" w:rsidRPr="00B33765" w:rsidRDefault="003B1373" w:rsidP="003B1373">
            <w:pPr>
              <w:widowControl w:val="0"/>
              <w:rPr>
                <w:rFonts w:cs="Arial"/>
                <w:highlight w:val="yellow"/>
                <w:lang w:val="it-IT"/>
              </w:rPr>
            </w:pPr>
          </w:p>
        </w:tc>
        <w:tc>
          <w:tcPr>
            <w:tcW w:w="3959" w:type="dxa"/>
            <w:gridSpan w:val="3"/>
          </w:tcPr>
          <w:p w14:paraId="7968A617" w14:textId="77777777" w:rsidR="003B1373" w:rsidRPr="00407778" w:rsidRDefault="003B1373" w:rsidP="003B1373">
            <w:pPr>
              <w:widowControl w:val="0"/>
              <w:autoSpaceDE w:val="0"/>
              <w:autoSpaceDN w:val="0"/>
              <w:adjustRightInd w:val="0"/>
              <w:ind w:right="6"/>
              <w:jc w:val="both"/>
              <w:rPr>
                <w:rFonts w:cs="Arial"/>
                <w:bCs/>
                <w:color w:val="FF0000"/>
                <w:sz w:val="16"/>
                <w:szCs w:val="16"/>
                <w:highlight w:val="yellow"/>
                <w:lang w:val="it-IT"/>
              </w:rPr>
            </w:pPr>
          </w:p>
        </w:tc>
      </w:tr>
      <w:tr w:rsidR="003B1373" w:rsidRPr="004E168B" w14:paraId="5F8FB68A" w14:textId="77777777" w:rsidTr="00EC3223">
        <w:trPr>
          <w:gridBefore w:val="1"/>
          <w:gridAfter w:val="2"/>
          <w:wBefore w:w="11" w:type="dxa"/>
          <w:wAfter w:w="157" w:type="dxa"/>
        </w:trPr>
        <w:tc>
          <w:tcPr>
            <w:tcW w:w="4373" w:type="dxa"/>
            <w:gridSpan w:val="4"/>
          </w:tcPr>
          <w:p w14:paraId="642D7D04" w14:textId="31C7EC2A" w:rsidR="003B1373" w:rsidRPr="008712DD" w:rsidRDefault="003B1373" w:rsidP="003B1373">
            <w:pPr>
              <w:pStyle w:val="Textblock-1"/>
              <w:tabs>
                <w:tab w:val="left" w:pos="360"/>
              </w:tabs>
              <w:suppressAutoHyphens w:val="0"/>
              <w:ind w:left="0"/>
              <w:contextualSpacing/>
              <w:rPr>
                <w:rFonts w:cs="Arial"/>
                <w:bCs/>
                <w:i/>
                <w:iCs/>
                <w:color w:val="FF0000"/>
                <w:sz w:val="16"/>
                <w:szCs w:val="16"/>
                <w:highlight w:val="yellow"/>
              </w:rPr>
            </w:pPr>
            <w:r w:rsidRPr="008712DD">
              <w:rPr>
                <w:rFonts w:cs="Arial"/>
                <w:color w:val="FF0000"/>
                <w:sz w:val="20"/>
              </w:rPr>
              <w:t xml:space="preserve">Für die Berechnung der prozentualen Veränderung des Indexes werden der Monat des Vertragsabschlusses und der Monat vor der Antragstellung durch den Wirtschaftsteilnehmer oder der Einleitung des Verfahrens von Amts wegen berücksichtigt. </w:t>
            </w:r>
          </w:p>
        </w:tc>
        <w:tc>
          <w:tcPr>
            <w:tcW w:w="1014" w:type="dxa"/>
            <w:gridSpan w:val="3"/>
          </w:tcPr>
          <w:p w14:paraId="4021DC71" w14:textId="77777777" w:rsidR="003B1373" w:rsidRPr="0032039F" w:rsidRDefault="003B1373" w:rsidP="003B1373">
            <w:pPr>
              <w:widowControl w:val="0"/>
              <w:rPr>
                <w:rFonts w:cs="Arial"/>
                <w:highlight w:val="yellow"/>
                <w:lang w:val="de-DE"/>
              </w:rPr>
            </w:pPr>
          </w:p>
        </w:tc>
        <w:tc>
          <w:tcPr>
            <w:tcW w:w="3959" w:type="dxa"/>
            <w:gridSpan w:val="3"/>
          </w:tcPr>
          <w:p w14:paraId="6E12BAA8" w14:textId="197ED541" w:rsidR="003B1373" w:rsidRPr="008712DD" w:rsidRDefault="003B1373" w:rsidP="003B1373">
            <w:pPr>
              <w:widowControl w:val="0"/>
              <w:autoSpaceDE w:val="0"/>
              <w:autoSpaceDN w:val="0"/>
              <w:adjustRightInd w:val="0"/>
              <w:ind w:right="6"/>
              <w:jc w:val="both"/>
              <w:rPr>
                <w:rFonts w:cs="Arial"/>
                <w:bCs/>
                <w:color w:val="FF0000"/>
                <w:sz w:val="16"/>
                <w:szCs w:val="16"/>
                <w:highlight w:val="yellow"/>
                <w:lang w:val="it-IT"/>
              </w:rPr>
            </w:pPr>
            <w:r w:rsidRPr="008712DD">
              <w:rPr>
                <w:rFonts w:cs="Arial"/>
                <w:color w:val="FF0000"/>
                <w:bdr w:val="none" w:sz="0" w:space="0" w:color="auto" w:frame="1"/>
                <w:lang w:val="it-IT"/>
              </w:rPr>
              <w:t xml:space="preserve">Per il calcolo della percentuale di variazione dell’indice si considera il mese di stipula del contratto e il mese precedente l’istanza da parte dell’operatore economico ovvero l’attivazione della procedura d’ufficio. </w:t>
            </w:r>
          </w:p>
        </w:tc>
      </w:tr>
      <w:tr w:rsidR="003B1373" w:rsidRPr="004E168B" w14:paraId="731615FD" w14:textId="77777777" w:rsidTr="00EC3223">
        <w:trPr>
          <w:gridBefore w:val="1"/>
          <w:gridAfter w:val="2"/>
          <w:wBefore w:w="11" w:type="dxa"/>
          <w:wAfter w:w="157" w:type="dxa"/>
        </w:trPr>
        <w:tc>
          <w:tcPr>
            <w:tcW w:w="4373" w:type="dxa"/>
            <w:gridSpan w:val="4"/>
          </w:tcPr>
          <w:p w14:paraId="72F4FE66" w14:textId="77777777" w:rsidR="003B1373" w:rsidRPr="008712DD" w:rsidRDefault="003B1373" w:rsidP="003B1373">
            <w:pPr>
              <w:widowControl w:val="0"/>
              <w:ind w:right="105"/>
              <w:jc w:val="both"/>
              <w:rPr>
                <w:rFonts w:cs="Arial"/>
                <w:bCs/>
                <w:i/>
                <w:iCs/>
                <w:color w:val="FF0000"/>
                <w:sz w:val="16"/>
                <w:szCs w:val="16"/>
                <w:highlight w:val="green"/>
                <w:lang w:val="it-IT"/>
              </w:rPr>
            </w:pPr>
          </w:p>
        </w:tc>
        <w:tc>
          <w:tcPr>
            <w:tcW w:w="1014" w:type="dxa"/>
            <w:gridSpan w:val="3"/>
          </w:tcPr>
          <w:p w14:paraId="3BD07BC7" w14:textId="77777777" w:rsidR="003B1373" w:rsidRPr="00BD38D6" w:rsidRDefault="003B1373" w:rsidP="003B1373">
            <w:pPr>
              <w:widowControl w:val="0"/>
              <w:rPr>
                <w:rFonts w:cs="Arial"/>
                <w:highlight w:val="yellow"/>
                <w:lang w:val="it-IT"/>
              </w:rPr>
            </w:pPr>
          </w:p>
        </w:tc>
        <w:tc>
          <w:tcPr>
            <w:tcW w:w="3959" w:type="dxa"/>
            <w:gridSpan w:val="3"/>
          </w:tcPr>
          <w:p w14:paraId="48294A59" w14:textId="77777777" w:rsidR="003B1373" w:rsidRPr="008712DD" w:rsidRDefault="003B1373" w:rsidP="003B1373">
            <w:pPr>
              <w:widowControl w:val="0"/>
              <w:autoSpaceDE w:val="0"/>
              <w:autoSpaceDN w:val="0"/>
              <w:adjustRightInd w:val="0"/>
              <w:ind w:right="6"/>
              <w:jc w:val="both"/>
              <w:rPr>
                <w:rFonts w:cs="Arial"/>
                <w:bCs/>
                <w:i/>
                <w:iCs/>
                <w:color w:val="FF0000"/>
                <w:sz w:val="16"/>
                <w:szCs w:val="16"/>
                <w:highlight w:val="green"/>
                <w:lang w:val="it-IT"/>
              </w:rPr>
            </w:pPr>
          </w:p>
        </w:tc>
      </w:tr>
      <w:tr w:rsidR="003B1373" w:rsidRPr="004E168B" w14:paraId="21CF9910" w14:textId="77777777" w:rsidTr="00EC3223">
        <w:trPr>
          <w:gridBefore w:val="1"/>
          <w:gridAfter w:val="2"/>
          <w:wBefore w:w="11" w:type="dxa"/>
          <w:wAfter w:w="157" w:type="dxa"/>
        </w:trPr>
        <w:tc>
          <w:tcPr>
            <w:tcW w:w="4373" w:type="dxa"/>
            <w:gridSpan w:val="4"/>
          </w:tcPr>
          <w:p w14:paraId="2E3EC27B" w14:textId="720329CA" w:rsidR="003B1373" w:rsidRPr="008712DD" w:rsidRDefault="003B1373" w:rsidP="003B1373">
            <w:pPr>
              <w:widowControl w:val="0"/>
              <w:ind w:right="105"/>
              <w:jc w:val="both"/>
              <w:rPr>
                <w:rFonts w:cs="Arial"/>
                <w:bCs/>
                <w:i/>
                <w:iCs/>
                <w:color w:val="FF0000"/>
                <w:sz w:val="16"/>
                <w:szCs w:val="16"/>
                <w:highlight w:val="green"/>
                <w:lang w:val="de-DE"/>
              </w:rPr>
            </w:pPr>
            <w:r w:rsidRPr="008712DD">
              <w:rPr>
                <w:rFonts w:cs="Arial"/>
                <w:color w:val="FF0000"/>
                <w:lang w:val="de-DE"/>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t>
            </w:r>
            <w:r w:rsidRPr="008712DD">
              <w:rPr>
                <w:rFonts w:cs="Arial"/>
                <w:color w:val="FF0000"/>
                <w:lang w:val="de-DE"/>
              </w:rPr>
              <w:lastRenderedPageBreak/>
              <w:t xml:space="preserve">wurden oder zu zahlen sind. Die Revision findet daher keine Anwendung an jene Beträge, die schon in Rechnung gestellt wurden oder die nicht in Rechnung gestellt wurden, obwohl die Voraussetzungen für die Ausstellung der Rechnung gänzlich erfüllt wären </w:t>
            </w:r>
            <w:r w:rsidRPr="008712DD">
              <w:rPr>
                <w:rFonts w:cs="Arial"/>
                <w:i/>
                <w:iCs/>
                <w:color w:val="FF0000"/>
                <w:sz w:val="18"/>
                <w:szCs w:val="18"/>
                <w:highlight w:val="green"/>
                <w:lang w:val="de-DE"/>
              </w:rPr>
              <w:t>(bei der Planung beispielsweise, wenn die Projekte vom Auftraggeber genehmigt werden).</w:t>
            </w:r>
            <w:r w:rsidRPr="008712DD">
              <w:rPr>
                <w:rFonts w:cs="Arial"/>
                <w:color w:val="FF0000"/>
                <w:lang w:val="de-DE"/>
              </w:rPr>
              <w:t xml:space="preserve">  </w:t>
            </w:r>
          </w:p>
        </w:tc>
        <w:tc>
          <w:tcPr>
            <w:tcW w:w="1014" w:type="dxa"/>
            <w:gridSpan w:val="3"/>
          </w:tcPr>
          <w:p w14:paraId="38B7AEAB" w14:textId="77777777" w:rsidR="003B1373" w:rsidRPr="0032039F" w:rsidRDefault="003B1373" w:rsidP="003B1373">
            <w:pPr>
              <w:widowControl w:val="0"/>
              <w:rPr>
                <w:rFonts w:cs="Arial"/>
                <w:highlight w:val="yellow"/>
                <w:lang w:val="de-DE"/>
              </w:rPr>
            </w:pPr>
          </w:p>
        </w:tc>
        <w:tc>
          <w:tcPr>
            <w:tcW w:w="3959" w:type="dxa"/>
            <w:gridSpan w:val="3"/>
          </w:tcPr>
          <w:p w14:paraId="7D3F2FC1" w14:textId="7E67100F" w:rsidR="003B1373" w:rsidRPr="008712DD" w:rsidRDefault="003B1373" w:rsidP="003B1373">
            <w:pPr>
              <w:widowControl w:val="0"/>
              <w:autoSpaceDE w:val="0"/>
              <w:autoSpaceDN w:val="0"/>
              <w:adjustRightInd w:val="0"/>
              <w:ind w:right="6"/>
              <w:jc w:val="both"/>
              <w:rPr>
                <w:rFonts w:cs="Arial"/>
                <w:color w:val="FF0000"/>
                <w:sz w:val="18"/>
                <w:szCs w:val="18"/>
                <w:bdr w:val="none" w:sz="0" w:space="0" w:color="auto" w:frame="1"/>
                <w:lang w:val="it-IT"/>
              </w:rPr>
            </w:pPr>
            <w:r w:rsidRPr="008712DD">
              <w:rPr>
                <w:rFonts w:cs="Arial"/>
                <w:color w:val="FF0000"/>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w:t>
            </w:r>
            <w:r w:rsidRPr="008712DD">
              <w:rPr>
                <w:rFonts w:cs="Arial"/>
                <w:color w:val="FF0000"/>
                <w:bdr w:val="none" w:sz="0" w:space="0" w:color="auto" w:frame="1"/>
                <w:shd w:val="clear" w:color="auto" w:fill="FFFFFF"/>
                <w:lang w:val="it-IT"/>
              </w:rPr>
              <w:lastRenderedPageBreak/>
              <w:t xml:space="preserve">ancorché non fatturati, si siano realizzate tutte le condizioni per la fatturazione </w:t>
            </w:r>
            <w:r w:rsidRPr="008712DD">
              <w:rPr>
                <w:rFonts w:cs="Arial"/>
                <w:i/>
                <w:iCs/>
                <w:color w:val="FF0000"/>
                <w:sz w:val="18"/>
                <w:szCs w:val="18"/>
                <w:highlight w:val="green"/>
                <w:bdr w:val="none" w:sz="0" w:space="0" w:color="auto" w:frame="1"/>
                <w:shd w:val="clear" w:color="auto" w:fill="FFFFFF"/>
                <w:lang w:val="it-IT"/>
              </w:rPr>
              <w:t>(ad esempio, nel caso della progettazione, approvazione dei progetti da parte del committente).</w:t>
            </w:r>
            <w:r w:rsidRPr="008712DD">
              <w:rPr>
                <w:rFonts w:cs="Arial"/>
                <w:color w:val="FF0000"/>
                <w:sz w:val="18"/>
                <w:szCs w:val="18"/>
                <w:bdr w:val="none" w:sz="0" w:space="0" w:color="auto" w:frame="1"/>
                <w:lang w:val="it-IT"/>
              </w:rPr>
              <w:t>  </w:t>
            </w:r>
          </w:p>
          <w:p w14:paraId="79B4A29F" w14:textId="045768A4" w:rsidR="003B1373" w:rsidRPr="008712DD" w:rsidRDefault="003B1373" w:rsidP="003B1373">
            <w:pPr>
              <w:widowControl w:val="0"/>
              <w:autoSpaceDE w:val="0"/>
              <w:autoSpaceDN w:val="0"/>
              <w:adjustRightInd w:val="0"/>
              <w:ind w:right="6"/>
              <w:jc w:val="both"/>
              <w:rPr>
                <w:rFonts w:cs="Arial"/>
                <w:bCs/>
                <w:i/>
                <w:iCs/>
                <w:color w:val="FF0000"/>
                <w:sz w:val="16"/>
                <w:szCs w:val="16"/>
                <w:highlight w:val="green"/>
                <w:lang w:val="it-IT"/>
              </w:rPr>
            </w:pPr>
          </w:p>
        </w:tc>
      </w:tr>
      <w:tr w:rsidR="003B1373" w:rsidRPr="004E168B" w14:paraId="0C4BD52A" w14:textId="77777777" w:rsidTr="00EC3223">
        <w:trPr>
          <w:gridBefore w:val="1"/>
          <w:gridAfter w:val="2"/>
          <w:wBefore w:w="11" w:type="dxa"/>
          <w:wAfter w:w="157" w:type="dxa"/>
        </w:trPr>
        <w:tc>
          <w:tcPr>
            <w:tcW w:w="4373" w:type="dxa"/>
            <w:gridSpan w:val="4"/>
          </w:tcPr>
          <w:p w14:paraId="1E9D6BEF"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18426A45" w14:textId="77777777" w:rsidR="003B1373" w:rsidRPr="000E4DF3" w:rsidRDefault="003B1373" w:rsidP="003B1373">
            <w:pPr>
              <w:widowControl w:val="0"/>
              <w:rPr>
                <w:rFonts w:cs="Arial"/>
                <w:lang w:val="it-IT"/>
              </w:rPr>
            </w:pPr>
          </w:p>
        </w:tc>
        <w:tc>
          <w:tcPr>
            <w:tcW w:w="3959" w:type="dxa"/>
            <w:gridSpan w:val="3"/>
          </w:tcPr>
          <w:p w14:paraId="46F3A69E" w14:textId="77777777" w:rsidR="003B1373" w:rsidRPr="00907CB6" w:rsidRDefault="003B1373" w:rsidP="003B1373">
            <w:pPr>
              <w:widowControl w:val="0"/>
              <w:ind w:right="105"/>
              <w:jc w:val="both"/>
              <w:rPr>
                <w:rFonts w:cs="Arial"/>
                <w:bCs/>
                <w:color w:val="FF0000"/>
                <w:sz w:val="16"/>
                <w:szCs w:val="16"/>
                <w:highlight w:val="green"/>
                <w:lang w:val="it-IT"/>
              </w:rPr>
            </w:pPr>
          </w:p>
        </w:tc>
      </w:tr>
      <w:tr w:rsidR="003B1373" w:rsidRPr="00F50C9E" w14:paraId="236E0D4B" w14:textId="77777777" w:rsidTr="00EC3223">
        <w:trPr>
          <w:gridBefore w:val="1"/>
          <w:gridAfter w:val="2"/>
          <w:wBefore w:w="11" w:type="dxa"/>
          <w:wAfter w:w="157" w:type="dxa"/>
        </w:trPr>
        <w:tc>
          <w:tcPr>
            <w:tcW w:w="4373" w:type="dxa"/>
            <w:gridSpan w:val="4"/>
            <w:shd w:val="clear" w:color="auto" w:fill="EEECE1" w:themeFill="background2"/>
          </w:tcPr>
          <w:p w14:paraId="55FAA1F5" w14:textId="0CFE7E79" w:rsidR="003B1373" w:rsidRPr="00F50C9E" w:rsidRDefault="003B1373" w:rsidP="003B1373">
            <w:pPr>
              <w:pStyle w:val="Default"/>
              <w:widowControl w:val="0"/>
              <w:numPr>
                <w:ilvl w:val="0"/>
                <w:numId w:val="42"/>
              </w:numPr>
              <w:spacing w:line="240" w:lineRule="exact"/>
              <w:ind w:left="439" w:hanging="426"/>
              <w:jc w:val="both"/>
              <w:rPr>
                <w:rFonts w:cs="Arial"/>
                <w:b/>
                <w:color w:val="FF0000"/>
                <w:sz w:val="20"/>
              </w:rPr>
            </w:pPr>
            <w:r w:rsidRPr="00F26CAE">
              <w:rPr>
                <w:rFonts w:cs="Arial"/>
                <w:b/>
                <w:color w:val="auto"/>
                <w:sz w:val="20"/>
              </w:rPr>
              <w:t>SANKTIONEN</w:t>
            </w:r>
          </w:p>
        </w:tc>
        <w:tc>
          <w:tcPr>
            <w:tcW w:w="1014" w:type="dxa"/>
            <w:gridSpan w:val="3"/>
            <w:shd w:val="clear" w:color="auto" w:fill="EEECE1" w:themeFill="background2"/>
          </w:tcPr>
          <w:p w14:paraId="0B242287" w14:textId="77777777" w:rsidR="003B1373" w:rsidRPr="000E4DF3" w:rsidRDefault="003B1373" w:rsidP="003B1373">
            <w:pPr>
              <w:widowControl w:val="0"/>
              <w:rPr>
                <w:rFonts w:cs="Arial"/>
                <w:lang w:val="it-IT"/>
              </w:rPr>
            </w:pPr>
          </w:p>
        </w:tc>
        <w:tc>
          <w:tcPr>
            <w:tcW w:w="3959" w:type="dxa"/>
            <w:gridSpan w:val="3"/>
            <w:shd w:val="clear" w:color="auto" w:fill="EEECE1" w:themeFill="background2"/>
          </w:tcPr>
          <w:p w14:paraId="044D4573" w14:textId="74ED439B" w:rsidR="003B1373" w:rsidRPr="00F50C9E" w:rsidRDefault="003B1373" w:rsidP="003B1373">
            <w:pPr>
              <w:pStyle w:val="Paragrafoelenco"/>
              <w:widowControl w:val="0"/>
              <w:numPr>
                <w:ilvl w:val="0"/>
                <w:numId w:val="43"/>
              </w:numPr>
              <w:autoSpaceDE w:val="0"/>
              <w:autoSpaceDN w:val="0"/>
              <w:adjustRightInd w:val="0"/>
              <w:ind w:right="6"/>
              <w:jc w:val="both"/>
              <w:rPr>
                <w:rFonts w:cs="Arial"/>
                <w:b/>
                <w:color w:val="FF0000"/>
                <w:lang w:val="it-IT"/>
              </w:rPr>
            </w:pPr>
            <w:r w:rsidRPr="00F26CAE">
              <w:rPr>
                <w:rFonts w:cs="Arial"/>
                <w:b/>
                <w:lang w:val="it-IT"/>
              </w:rPr>
              <w:t>PENALI</w:t>
            </w:r>
          </w:p>
        </w:tc>
      </w:tr>
      <w:tr w:rsidR="003B1373" w:rsidRPr="00F50C9E" w14:paraId="5901BFC7" w14:textId="77777777" w:rsidTr="00EC3223">
        <w:trPr>
          <w:gridBefore w:val="1"/>
          <w:gridAfter w:val="2"/>
          <w:wBefore w:w="11" w:type="dxa"/>
          <w:wAfter w:w="157" w:type="dxa"/>
        </w:trPr>
        <w:tc>
          <w:tcPr>
            <w:tcW w:w="4373" w:type="dxa"/>
            <w:gridSpan w:val="4"/>
          </w:tcPr>
          <w:p w14:paraId="5E8A1FF6"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73F91C5F" w14:textId="77777777" w:rsidR="003B1373" w:rsidRPr="000E4DF3" w:rsidRDefault="003B1373" w:rsidP="003B1373">
            <w:pPr>
              <w:widowControl w:val="0"/>
              <w:rPr>
                <w:rFonts w:cs="Arial"/>
                <w:lang w:val="it-IT"/>
              </w:rPr>
            </w:pPr>
          </w:p>
        </w:tc>
        <w:tc>
          <w:tcPr>
            <w:tcW w:w="3959" w:type="dxa"/>
            <w:gridSpan w:val="3"/>
          </w:tcPr>
          <w:p w14:paraId="36C259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7F8F5709" w14:textId="77777777" w:rsidTr="00EC3223">
        <w:trPr>
          <w:gridBefore w:val="1"/>
          <w:gridAfter w:val="2"/>
          <w:wBefore w:w="11" w:type="dxa"/>
          <w:wAfter w:w="157" w:type="dxa"/>
        </w:trPr>
        <w:tc>
          <w:tcPr>
            <w:tcW w:w="4373" w:type="dxa"/>
            <w:gridSpan w:val="4"/>
          </w:tcPr>
          <w:p w14:paraId="0D0A8C2E" w14:textId="19FE09F3" w:rsidR="003B1373" w:rsidRPr="009107FE" w:rsidRDefault="003B1373" w:rsidP="003B1373">
            <w:pPr>
              <w:jc w:val="both"/>
              <w:rPr>
                <w:rFonts w:cs="Arial"/>
                <w:i/>
                <w:iCs/>
                <w:color w:val="FF0000"/>
                <w:sz w:val="18"/>
                <w:szCs w:val="18"/>
                <w:lang w:val="de-DE"/>
              </w:rPr>
            </w:pPr>
            <w:r w:rsidRPr="0082077F">
              <w:rPr>
                <w:rFonts w:cs="Arial"/>
                <w:i/>
                <w:iCs/>
                <w:color w:val="FF0000"/>
                <w:sz w:val="18"/>
                <w:szCs w:val="18"/>
                <w:highlight w:val="green"/>
                <w:lang w:val="de-DE"/>
              </w:rPr>
              <w:t xml:space="preserve">Die Verzugsstrafe für jeden Tag Verspätung ist zwischen 0,3 Promille und 1 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 xml:space="preserve">10 </w:t>
            </w:r>
            <w:r w:rsidRPr="00586594">
              <w:rPr>
                <w:rFonts w:cs="Arial"/>
                <w:b/>
                <w:bCs/>
                <w:i/>
                <w:iCs/>
                <w:color w:val="FF0000"/>
                <w:sz w:val="18"/>
                <w:szCs w:val="18"/>
                <w:highlight w:val="green"/>
                <w:lang w:val="de-DE"/>
              </w:rPr>
              <w:t>Prozent des Nettovertragsbetrages</w:t>
            </w:r>
            <w:r w:rsidRPr="00586594">
              <w:rPr>
                <w:rFonts w:cs="Arial"/>
                <w:i/>
                <w:iCs/>
                <w:color w:val="FF0000"/>
                <w:sz w:val="18"/>
                <w:szCs w:val="18"/>
                <w:highlight w:val="green"/>
                <w:lang w:val="de-DE"/>
              </w:rPr>
              <w:t xml:space="preserve"> nicht übersteigen (Art. 126, d. lgs. n. 36/2023).</w:t>
            </w:r>
          </w:p>
          <w:p w14:paraId="37A289B1" w14:textId="3C90AAA8" w:rsidR="003B1373" w:rsidRPr="007B58AC" w:rsidRDefault="003B1373" w:rsidP="003B1373">
            <w:pPr>
              <w:jc w:val="both"/>
              <w:rPr>
                <w:rFonts w:cs="Arial"/>
                <w:noProof w:val="0"/>
                <w:color w:val="FF0000"/>
                <w:lang w:val="de-DE"/>
              </w:rPr>
            </w:pPr>
            <w:r w:rsidRPr="006A15A0">
              <w:rPr>
                <w:rFonts w:cs="Arial"/>
                <w:noProof w:val="0"/>
                <w:color w:val="FF0000"/>
                <w:lang w:val="de-DE"/>
              </w:rPr>
              <w:t>Die Verzugsstrafe für die verspätete Fertig</w:t>
            </w:r>
            <w:r w:rsidRPr="006A15A0">
              <w:rPr>
                <w:rFonts w:cs="Arial"/>
                <w:noProof w:val="0"/>
                <w:color w:val="FF0000"/>
                <w:lang w:val="de-DE"/>
              </w:rPr>
              <w:softHyphen/>
              <w:t xml:space="preserve">stellung der Dienstleistung wird in Übereinstimmung mit dem, was </w:t>
            </w:r>
            <w:r w:rsidRPr="00586594">
              <w:rPr>
                <w:rFonts w:cs="Arial"/>
                <w:noProof w:val="0"/>
                <w:color w:val="FF0000"/>
                <w:lang w:val="de-DE"/>
              </w:rPr>
              <w:t xml:space="preserve">von Art. 126, Abs. 1, </w:t>
            </w:r>
            <w:proofErr w:type="spellStart"/>
            <w:r w:rsidRPr="00586594">
              <w:rPr>
                <w:rFonts w:cs="Arial"/>
                <w:noProof w:val="0"/>
                <w:color w:val="FF0000"/>
                <w:lang w:val="de-DE"/>
              </w:rPr>
              <w:t>GvD</w:t>
            </w:r>
            <w:proofErr w:type="spellEnd"/>
            <w:r w:rsidRPr="00586594">
              <w:rPr>
                <w:rFonts w:cs="Arial"/>
                <w:noProof w:val="0"/>
                <w:color w:val="FF0000"/>
                <w:lang w:val="de-DE"/>
              </w:rPr>
              <w:t xml:space="preserve"> Nr. 36/2023 vorgesehen ist, im folgenden</w:t>
            </w:r>
            <w:r w:rsidRPr="006A15A0">
              <w:rPr>
                <w:rFonts w:cs="Arial"/>
                <w:noProof w:val="0"/>
                <w:color w:val="FF0000"/>
                <w:lang w:val="de-DE"/>
              </w:rPr>
              <w:t xml:space="preserve"> Ausmaß festgelegt: </w:t>
            </w:r>
            <w:r w:rsidRPr="006A15A0">
              <w:rPr>
                <w:rFonts w:cs="Arial"/>
                <w:color w:val="FF0000"/>
              </w:rPr>
              <w:fldChar w:fldCharType="begin">
                <w:ffData>
                  <w:name w:val="Testo207"/>
                  <w:enabled/>
                  <w:calcOnExit w:val="0"/>
                  <w:textInput/>
                </w:ffData>
              </w:fldChar>
            </w:r>
            <w:r w:rsidRPr="006A15A0">
              <w:rPr>
                <w:rFonts w:cs="Arial"/>
                <w:color w:val="FF0000"/>
                <w:lang w:val="de-DE"/>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color w:val="FF0000"/>
                <w:lang w:val="de-DE"/>
              </w:rPr>
              <w:t>.</w:t>
            </w:r>
          </w:p>
        </w:tc>
        <w:tc>
          <w:tcPr>
            <w:tcW w:w="1014" w:type="dxa"/>
            <w:gridSpan w:val="3"/>
          </w:tcPr>
          <w:p w14:paraId="71891DB8" w14:textId="77777777" w:rsidR="003B1373" w:rsidRPr="00F26CAE" w:rsidRDefault="003B1373" w:rsidP="003B1373">
            <w:pPr>
              <w:widowControl w:val="0"/>
              <w:rPr>
                <w:rFonts w:cs="Arial"/>
                <w:lang w:val="de-DE"/>
              </w:rPr>
            </w:pPr>
          </w:p>
        </w:tc>
        <w:tc>
          <w:tcPr>
            <w:tcW w:w="3959" w:type="dxa"/>
            <w:gridSpan w:val="3"/>
          </w:tcPr>
          <w:p w14:paraId="2D561D7D" w14:textId="2302D8E3" w:rsidR="003B1373" w:rsidRPr="00C77A35" w:rsidRDefault="003B1373" w:rsidP="003B1373">
            <w:pPr>
              <w:tabs>
                <w:tab w:val="num" w:pos="1298"/>
              </w:tabs>
              <w:jc w:val="both"/>
              <w:rPr>
                <w:rFonts w:cs="Arial"/>
                <w:lang w:val="it-IT"/>
              </w:rPr>
            </w:pPr>
            <w:r w:rsidRPr="00D1748F">
              <w:rPr>
                <w:rFonts w:cs="Arial"/>
                <w:i/>
                <w:iCs/>
                <w:color w:val="FF0000"/>
                <w:sz w:val="18"/>
                <w:szCs w:val="18"/>
                <w:highlight w:val="green"/>
                <w:lang w:val="it-IT"/>
              </w:rPr>
              <w:t xml:space="preserve">La penale per ogni giorno di ritardo è da fissare tra lo 0,3 per mille e l’1 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w:t>
            </w:r>
            <w:r w:rsidRPr="00586594">
              <w:rPr>
                <w:rFonts w:cs="Arial"/>
                <w:i/>
                <w:iCs/>
                <w:color w:val="FF0000"/>
                <w:sz w:val="18"/>
                <w:szCs w:val="18"/>
                <w:highlight w:val="green"/>
                <w:lang w:val="it-IT"/>
              </w:rPr>
              <w:t>contrattuale (</w:t>
            </w:r>
            <w:r w:rsidRPr="00586594">
              <w:rPr>
                <w:rFonts w:cs="Arial"/>
                <w:noProof w:val="0"/>
                <w:color w:val="FF0000"/>
                <w:highlight w:val="green"/>
                <w:lang w:val="it-IT"/>
              </w:rPr>
              <w:t>126, comma 1, d. lgs. n. 36/2023</w:t>
            </w:r>
            <w:r w:rsidRPr="00586594">
              <w:rPr>
                <w:rFonts w:cs="Arial"/>
                <w:i/>
                <w:iCs/>
                <w:color w:val="FF0000"/>
                <w:sz w:val="18"/>
                <w:szCs w:val="18"/>
                <w:highlight w:val="green"/>
                <w:lang w:val="it-IT"/>
              </w:rPr>
              <w:t>).</w:t>
            </w:r>
          </w:p>
          <w:p w14:paraId="3446148E" w14:textId="4B8A7E9F" w:rsidR="003B1373" w:rsidRPr="007B58AC" w:rsidRDefault="003B1373" w:rsidP="003B1373">
            <w:pPr>
              <w:jc w:val="both"/>
              <w:rPr>
                <w:rFonts w:cs="Arial"/>
                <w:noProof w:val="0"/>
                <w:color w:val="FF0000"/>
                <w:sz w:val="24"/>
                <w:szCs w:val="24"/>
                <w:lang w:val="it-IT"/>
              </w:rPr>
            </w:pPr>
            <w:r w:rsidRPr="006A15A0">
              <w:rPr>
                <w:rFonts w:cs="Arial"/>
                <w:noProof w:val="0"/>
                <w:color w:val="FF0000"/>
                <w:lang w:val="it-IT"/>
              </w:rPr>
              <w:t xml:space="preserve">La penale pecuniaria per il ritardo nell’ultimazione </w:t>
            </w:r>
            <w:r w:rsidRPr="00586594">
              <w:rPr>
                <w:rFonts w:cs="Arial"/>
                <w:noProof w:val="0"/>
                <w:color w:val="FF0000"/>
                <w:lang w:val="it-IT"/>
              </w:rPr>
              <w:t>del servizio</w:t>
            </w:r>
            <w:r w:rsidRPr="00586594">
              <w:rPr>
                <w:rFonts w:ascii="Times New Roman" w:hAnsi="Times New Roman"/>
                <w:noProof w:val="0"/>
                <w:color w:val="FF0000"/>
                <w:lang w:val="it-IT"/>
              </w:rPr>
              <w:t xml:space="preserve"> </w:t>
            </w:r>
            <w:r w:rsidRPr="00586594">
              <w:rPr>
                <w:rFonts w:cs="Arial"/>
                <w:noProof w:val="0"/>
                <w:color w:val="FF0000"/>
                <w:lang w:val="it-IT"/>
              </w:rPr>
              <w:t>in conformità di quanto previsto dall´art. 126, comma 1, d. lgs. n. 36/2023,</w:t>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w:t>
            </w:r>
          </w:p>
        </w:tc>
      </w:tr>
      <w:tr w:rsidR="003B1373" w:rsidRPr="004E168B" w14:paraId="08295713" w14:textId="77777777" w:rsidTr="00EC3223">
        <w:trPr>
          <w:gridBefore w:val="1"/>
          <w:gridAfter w:val="2"/>
          <w:wBefore w:w="11" w:type="dxa"/>
          <w:wAfter w:w="157" w:type="dxa"/>
        </w:trPr>
        <w:tc>
          <w:tcPr>
            <w:tcW w:w="4373" w:type="dxa"/>
            <w:gridSpan w:val="4"/>
          </w:tcPr>
          <w:p w14:paraId="764044C4"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1A9B1907" w14:textId="77777777" w:rsidR="003B1373" w:rsidRPr="000E4DF3" w:rsidRDefault="003B1373" w:rsidP="003B1373">
            <w:pPr>
              <w:widowControl w:val="0"/>
              <w:rPr>
                <w:rFonts w:cs="Arial"/>
                <w:lang w:val="it-IT"/>
              </w:rPr>
            </w:pPr>
          </w:p>
        </w:tc>
        <w:tc>
          <w:tcPr>
            <w:tcW w:w="3959" w:type="dxa"/>
            <w:gridSpan w:val="3"/>
          </w:tcPr>
          <w:p w14:paraId="4B1BE4E7"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59A53ECC" w14:textId="77777777" w:rsidTr="00EC3223">
        <w:trPr>
          <w:gridBefore w:val="1"/>
          <w:gridAfter w:val="2"/>
          <w:wBefore w:w="11" w:type="dxa"/>
          <w:wAfter w:w="157" w:type="dxa"/>
        </w:trPr>
        <w:tc>
          <w:tcPr>
            <w:tcW w:w="4373" w:type="dxa"/>
            <w:gridSpan w:val="4"/>
          </w:tcPr>
          <w:p w14:paraId="3A110F49" w14:textId="77777777" w:rsidR="003B1373" w:rsidRPr="009107FE" w:rsidRDefault="003B1373" w:rsidP="003B1373">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34FE2F9F" w14:textId="3B842F46" w:rsidR="003B1373" w:rsidRPr="00F26CAE" w:rsidRDefault="003B1373" w:rsidP="003B1373">
            <w:pPr>
              <w:pStyle w:val="Textblock-1"/>
              <w:tabs>
                <w:tab w:val="left" w:pos="360"/>
              </w:tabs>
              <w:suppressAutoHyphens w:val="0"/>
              <w:ind w:left="0"/>
              <w:contextualSpacing/>
              <w:rPr>
                <w:rFonts w:eastAsia="Times New Roman" w:cs="Arial"/>
                <w:bCs/>
                <w:color w:val="FF0000"/>
                <w:sz w:val="20"/>
              </w:rPr>
            </w:pPr>
            <w:r w:rsidRPr="006A15A0">
              <w:rPr>
                <w:rFonts w:cs="Arial"/>
                <w:bCs/>
                <w:color w:val="FF0000"/>
                <w:sz w:val="20"/>
              </w:rPr>
              <w:t xml:space="preserve">Die </w:t>
            </w:r>
            <w:r w:rsidRPr="006A15A0">
              <w:rPr>
                <w:rFonts w:cs="Arial"/>
                <w:bCs/>
                <w:color w:val="FF0000"/>
              </w:rPr>
              <w:t>q</w:t>
            </w:r>
            <w:r w:rsidRPr="006A15A0">
              <w:rPr>
                <w:rFonts w:cs="Arial"/>
                <w:bCs/>
                <w:color w:val="FF0000"/>
                <w:sz w:val="20"/>
              </w:rPr>
              <w:t xml:space="preserve">ualitative Sanktion </w:t>
            </w:r>
            <w:r w:rsidRPr="006A15A0">
              <w:rPr>
                <w:rFonts w:cs="Arial"/>
                <w:color w:val="FF0000"/>
                <w:sz w:val="20"/>
              </w:rPr>
              <w:t xml:space="preserve">für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r w:rsidRPr="006A15A0">
              <w:rPr>
                <w:rFonts w:cs="Arial"/>
                <w:color w:val="FF0000"/>
                <w:sz w:val="20"/>
              </w:rPr>
              <w:t xml:space="preserve">ist im folgenden Ausmaß festgelegt: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p>
        </w:tc>
        <w:tc>
          <w:tcPr>
            <w:tcW w:w="1014" w:type="dxa"/>
            <w:gridSpan w:val="3"/>
          </w:tcPr>
          <w:p w14:paraId="1675B7B0" w14:textId="77777777" w:rsidR="003B1373" w:rsidRPr="00F26CAE" w:rsidRDefault="003B1373" w:rsidP="003B1373">
            <w:pPr>
              <w:widowControl w:val="0"/>
              <w:rPr>
                <w:rFonts w:cs="Arial"/>
                <w:lang w:val="de-DE"/>
              </w:rPr>
            </w:pPr>
          </w:p>
        </w:tc>
        <w:tc>
          <w:tcPr>
            <w:tcW w:w="3959" w:type="dxa"/>
            <w:gridSpan w:val="3"/>
          </w:tcPr>
          <w:p w14:paraId="20F1CFBF" w14:textId="77777777" w:rsidR="003B1373" w:rsidRPr="00C77A35" w:rsidRDefault="003B1373" w:rsidP="003B1373">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3D149502" w14:textId="77BB9F69" w:rsidR="003B1373" w:rsidRPr="006140E5" w:rsidRDefault="003B1373" w:rsidP="003B1373">
            <w:pPr>
              <w:widowControl w:val="0"/>
              <w:autoSpaceDE w:val="0"/>
              <w:autoSpaceDN w:val="0"/>
              <w:adjustRightInd w:val="0"/>
              <w:ind w:right="6"/>
              <w:jc w:val="both"/>
              <w:rPr>
                <w:rFonts w:cs="Arial"/>
                <w:bCs/>
                <w:color w:val="FF0000"/>
                <w:lang w:val="it-IT"/>
              </w:rPr>
            </w:pPr>
            <w:r w:rsidRPr="006A15A0">
              <w:rPr>
                <w:rFonts w:cs="Arial"/>
                <w:noProof w:val="0"/>
                <w:color w:val="FF0000"/>
                <w:lang w:val="it-IT"/>
              </w:rPr>
              <w:t>La penale qualitativa per</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p>
        </w:tc>
      </w:tr>
      <w:tr w:rsidR="003B1373" w:rsidRPr="004874BB" w14:paraId="02AA02E9" w14:textId="77777777" w:rsidTr="00A12590">
        <w:tc>
          <w:tcPr>
            <w:tcW w:w="4404" w:type="dxa"/>
            <w:gridSpan w:val="6"/>
            <w:shd w:val="clear" w:color="auto" w:fill="EEECE1" w:themeFill="background2"/>
          </w:tcPr>
          <w:p w14:paraId="690D3F85" w14:textId="3A730A4B"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Untervergabe</w:t>
            </w:r>
          </w:p>
        </w:tc>
        <w:tc>
          <w:tcPr>
            <w:tcW w:w="994" w:type="dxa"/>
            <w:gridSpan w:val="2"/>
            <w:shd w:val="clear" w:color="auto" w:fill="EEECE1" w:themeFill="background2"/>
          </w:tcPr>
          <w:p w14:paraId="3C4AAE27" w14:textId="77777777" w:rsidR="003B1373" w:rsidRPr="004874BB" w:rsidRDefault="003B1373" w:rsidP="003B1373">
            <w:pPr>
              <w:pStyle w:val="Textblock-1"/>
              <w:tabs>
                <w:tab w:val="left" w:pos="360"/>
              </w:tabs>
              <w:suppressAutoHyphens w:val="0"/>
              <w:ind w:left="0"/>
              <w:contextualSpacing/>
              <w:rPr>
                <w:rFonts w:eastAsia="Times New Roman" w:cs="Arial"/>
                <w:b/>
                <w:caps/>
                <w:sz w:val="20"/>
              </w:rPr>
            </w:pPr>
          </w:p>
        </w:tc>
        <w:tc>
          <w:tcPr>
            <w:tcW w:w="4116" w:type="dxa"/>
            <w:gridSpan w:val="5"/>
            <w:shd w:val="clear" w:color="auto" w:fill="EEECE1" w:themeFill="background2"/>
          </w:tcPr>
          <w:p w14:paraId="1807EA08" w14:textId="4FB8899C"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Subappalto</w:t>
            </w:r>
          </w:p>
        </w:tc>
      </w:tr>
      <w:tr w:rsidR="003B1373" w:rsidRPr="008764B9" w14:paraId="787DCC97" w14:textId="77777777" w:rsidTr="00EC3223">
        <w:trPr>
          <w:gridBefore w:val="1"/>
          <w:gridAfter w:val="2"/>
          <w:wBefore w:w="11" w:type="dxa"/>
          <w:wAfter w:w="157" w:type="dxa"/>
        </w:trPr>
        <w:tc>
          <w:tcPr>
            <w:tcW w:w="4373" w:type="dxa"/>
            <w:gridSpan w:val="4"/>
          </w:tcPr>
          <w:p w14:paraId="1960DF87"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46C0C0B" w14:textId="77777777" w:rsidR="003B1373" w:rsidRPr="000E4DF3" w:rsidRDefault="003B1373" w:rsidP="003B1373">
            <w:pPr>
              <w:widowControl w:val="0"/>
              <w:rPr>
                <w:rFonts w:cs="Arial"/>
                <w:lang w:val="it-IT"/>
              </w:rPr>
            </w:pPr>
          </w:p>
        </w:tc>
        <w:tc>
          <w:tcPr>
            <w:tcW w:w="3959" w:type="dxa"/>
            <w:gridSpan w:val="3"/>
          </w:tcPr>
          <w:p w14:paraId="3016DF35"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231B4DB5" w14:textId="77777777" w:rsidTr="00EC3223">
        <w:tc>
          <w:tcPr>
            <w:tcW w:w="4404" w:type="dxa"/>
            <w:gridSpan w:val="6"/>
            <w:shd w:val="clear" w:color="auto" w:fill="auto"/>
          </w:tcPr>
          <w:p w14:paraId="31123895" w14:textId="77777777" w:rsidR="003B1373" w:rsidRPr="006022F6" w:rsidRDefault="003B1373" w:rsidP="003B1373">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w:t>
            </w:r>
            <w:proofErr w:type="spellStart"/>
            <w:r w:rsidRPr="006022F6">
              <w:rPr>
                <w:rFonts w:eastAsia="Times New Roman" w:cs="Arial"/>
                <w:sz w:val="20"/>
                <w:lang w:eastAsia="en-US"/>
              </w:rPr>
              <w:t>GvD</w:t>
            </w:r>
            <w:proofErr w:type="spellEnd"/>
            <w:r w:rsidRPr="006022F6">
              <w:rPr>
                <w:rFonts w:eastAsia="Times New Roman" w:cs="Arial"/>
                <w:sz w:val="20"/>
                <w:lang w:eastAsia="en-US"/>
              </w:rPr>
              <w:t xml:space="preserve"> 36/2023 </w:t>
            </w:r>
          </w:p>
        </w:tc>
        <w:tc>
          <w:tcPr>
            <w:tcW w:w="994" w:type="dxa"/>
            <w:gridSpan w:val="2"/>
          </w:tcPr>
          <w:p w14:paraId="231169CC" w14:textId="77777777" w:rsidR="003B1373" w:rsidRPr="006022F6" w:rsidRDefault="003B1373" w:rsidP="003B1373">
            <w:pPr>
              <w:widowControl w:val="0"/>
              <w:rPr>
                <w:rFonts w:cs="Arial"/>
                <w:lang w:val="de-DE"/>
              </w:rPr>
            </w:pPr>
          </w:p>
        </w:tc>
        <w:tc>
          <w:tcPr>
            <w:tcW w:w="4116" w:type="dxa"/>
            <w:gridSpan w:val="5"/>
            <w:shd w:val="clear" w:color="auto" w:fill="auto"/>
          </w:tcPr>
          <w:p w14:paraId="6E147D64"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3B1373" w:rsidRPr="004E168B" w14:paraId="4C0CB397" w14:textId="77777777" w:rsidTr="00EC3223">
        <w:tc>
          <w:tcPr>
            <w:tcW w:w="4404" w:type="dxa"/>
            <w:gridSpan w:val="6"/>
            <w:shd w:val="clear" w:color="auto" w:fill="auto"/>
          </w:tcPr>
          <w:p w14:paraId="6980CD47" w14:textId="77777777" w:rsidR="003B1373" w:rsidRPr="00A055E6" w:rsidRDefault="003B1373" w:rsidP="003B1373">
            <w:pPr>
              <w:tabs>
                <w:tab w:val="left" w:pos="7797"/>
              </w:tabs>
              <w:ind w:right="64"/>
              <w:jc w:val="center"/>
              <w:rPr>
                <w:rFonts w:cs="Arial"/>
                <w:b/>
                <w:bCs/>
                <w:lang w:val="it-IT"/>
              </w:rPr>
            </w:pPr>
          </w:p>
        </w:tc>
        <w:tc>
          <w:tcPr>
            <w:tcW w:w="994" w:type="dxa"/>
            <w:gridSpan w:val="2"/>
          </w:tcPr>
          <w:p w14:paraId="0D50034C" w14:textId="77777777" w:rsidR="003B1373" w:rsidRPr="00A055E6" w:rsidRDefault="003B1373" w:rsidP="003B1373">
            <w:pPr>
              <w:widowControl w:val="0"/>
              <w:rPr>
                <w:rFonts w:cs="Arial"/>
                <w:lang w:val="it-IT"/>
              </w:rPr>
            </w:pPr>
          </w:p>
        </w:tc>
        <w:tc>
          <w:tcPr>
            <w:tcW w:w="4116" w:type="dxa"/>
            <w:gridSpan w:val="5"/>
            <w:shd w:val="clear" w:color="auto" w:fill="auto"/>
          </w:tcPr>
          <w:p w14:paraId="519B40AB"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4E168B" w14:paraId="6BE2982B" w14:textId="77777777" w:rsidTr="00EC3223">
        <w:tc>
          <w:tcPr>
            <w:tcW w:w="4404" w:type="dxa"/>
            <w:gridSpan w:val="6"/>
            <w:shd w:val="clear" w:color="auto" w:fill="auto"/>
          </w:tcPr>
          <w:p w14:paraId="1E528F09" w14:textId="77777777" w:rsidR="003B1373" w:rsidRPr="00A055E6" w:rsidRDefault="003B1373" w:rsidP="003B1373">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994" w:type="dxa"/>
            <w:gridSpan w:val="2"/>
          </w:tcPr>
          <w:p w14:paraId="60460450" w14:textId="77777777" w:rsidR="003B1373" w:rsidRPr="00A055E6" w:rsidRDefault="003B1373" w:rsidP="003B1373">
            <w:pPr>
              <w:widowControl w:val="0"/>
              <w:rPr>
                <w:rFonts w:cs="Arial"/>
                <w:lang w:val="de-DE"/>
              </w:rPr>
            </w:pPr>
          </w:p>
        </w:tc>
        <w:tc>
          <w:tcPr>
            <w:tcW w:w="4116" w:type="dxa"/>
            <w:gridSpan w:val="5"/>
            <w:shd w:val="clear" w:color="auto" w:fill="auto"/>
          </w:tcPr>
          <w:p w14:paraId="79206C2B"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3B1373" w:rsidRPr="004E168B" w14:paraId="76EB8D72" w14:textId="77777777" w:rsidTr="00EC3223">
        <w:trPr>
          <w:gridBefore w:val="1"/>
          <w:gridAfter w:val="2"/>
          <w:wBefore w:w="11" w:type="dxa"/>
          <w:wAfter w:w="157" w:type="dxa"/>
        </w:trPr>
        <w:tc>
          <w:tcPr>
            <w:tcW w:w="4373" w:type="dxa"/>
            <w:gridSpan w:val="4"/>
          </w:tcPr>
          <w:p w14:paraId="024523C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17AC06B" w14:textId="77777777" w:rsidR="003B1373" w:rsidRPr="000E4DF3" w:rsidRDefault="003B1373" w:rsidP="003B1373">
            <w:pPr>
              <w:widowControl w:val="0"/>
              <w:rPr>
                <w:rFonts w:cs="Arial"/>
                <w:lang w:val="it-IT"/>
              </w:rPr>
            </w:pPr>
          </w:p>
        </w:tc>
        <w:tc>
          <w:tcPr>
            <w:tcW w:w="3959" w:type="dxa"/>
            <w:gridSpan w:val="3"/>
          </w:tcPr>
          <w:p w14:paraId="4D34A00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68617409" w14:textId="77777777" w:rsidTr="00332E58">
        <w:tc>
          <w:tcPr>
            <w:tcW w:w="4404" w:type="dxa"/>
            <w:gridSpan w:val="6"/>
            <w:shd w:val="clear" w:color="auto" w:fill="auto"/>
          </w:tcPr>
          <w:p w14:paraId="3C008778" w14:textId="77777777" w:rsidR="003B1373" w:rsidRPr="00A055E6" w:rsidRDefault="003B1373" w:rsidP="003B1373">
            <w:pPr>
              <w:numPr>
                <w:ilvl w:val="0"/>
                <w:numId w:val="96"/>
              </w:numPr>
              <w:tabs>
                <w:tab w:val="clear" w:pos="720"/>
                <w:tab w:val="num" w:pos="284"/>
              </w:tabs>
              <w:ind w:left="284" w:hanging="284"/>
              <w:jc w:val="both"/>
              <w:rPr>
                <w:rFonts w:cs="Arial"/>
                <w:lang w:val="de-DE"/>
              </w:rPr>
            </w:pPr>
            <w:r w:rsidRPr="00A055E6">
              <w:rPr>
                <w:rFonts w:cs="Arial"/>
                <w:lang w:val="de-DE"/>
              </w:rPr>
              <w:t>Die Genehmigung zur Untervergabe  unterliegt den folgenden Bedingungen:</w:t>
            </w:r>
          </w:p>
          <w:p w14:paraId="7B59CDE2" w14:textId="77777777" w:rsidR="003B1373" w:rsidRPr="00A055E6" w:rsidRDefault="003B1373" w:rsidP="003B1373">
            <w:pPr>
              <w:tabs>
                <w:tab w:val="left" w:pos="4680"/>
              </w:tabs>
              <w:autoSpaceDE w:val="0"/>
              <w:autoSpaceDN w:val="0"/>
              <w:adjustRightInd w:val="0"/>
              <w:ind w:left="426" w:right="64"/>
              <w:jc w:val="both"/>
              <w:rPr>
                <w:rFonts w:cs="Arial"/>
                <w:lang w:val="de-DE"/>
              </w:rPr>
            </w:pPr>
          </w:p>
          <w:p w14:paraId="3F3C63F8" w14:textId="77777777" w:rsidR="003B1373" w:rsidRPr="00A055E6" w:rsidRDefault="003B1373" w:rsidP="003B1373">
            <w:pPr>
              <w:tabs>
                <w:tab w:val="left" w:pos="4680"/>
              </w:tabs>
              <w:autoSpaceDE w:val="0"/>
              <w:autoSpaceDN w:val="0"/>
              <w:adjustRightInd w:val="0"/>
              <w:ind w:right="64"/>
              <w:jc w:val="both"/>
              <w:rPr>
                <w:rFonts w:cs="Arial"/>
                <w:lang w:val="de-DE"/>
              </w:rPr>
            </w:pPr>
          </w:p>
          <w:p w14:paraId="0AD3E728" w14:textId="77777777" w:rsidR="003B1373" w:rsidRPr="0030032E"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30032E">
              <w:rPr>
                <w:rFonts w:cs="Arial"/>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p w14:paraId="7E5796A2" w14:textId="77777777" w:rsidR="003B1373" w:rsidRPr="00A055E6" w:rsidRDefault="003B1373" w:rsidP="003B1373">
            <w:pPr>
              <w:tabs>
                <w:tab w:val="left" w:pos="7797"/>
              </w:tabs>
              <w:ind w:right="64"/>
              <w:jc w:val="center"/>
              <w:rPr>
                <w:rFonts w:eastAsia="Andale Sans UI" w:cs="Arial"/>
                <w:noProof w:val="0"/>
                <w:color w:val="FF0000"/>
                <w:lang w:val="de-DE" w:eastAsia="it-IT"/>
              </w:rPr>
            </w:pPr>
          </w:p>
        </w:tc>
        <w:tc>
          <w:tcPr>
            <w:tcW w:w="852" w:type="dxa"/>
          </w:tcPr>
          <w:p w14:paraId="013AD265" w14:textId="77777777" w:rsidR="003B1373" w:rsidRPr="00A055E6" w:rsidRDefault="003B1373" w:rsidP="003B1373">
            <w:pPr>
              <w:widowControl w:val="0"/>
              <w:rPr>
                <w:rFonts w:cs="Arial"/>
                <w:lang w:val="de-DE"/>
              </w:rPr>
            </w:pPr>
          </w:p>
        </w:tc>
        <w:tc>
          <w:tcPr>
            <w:tcW w:w="4258" w:type="dxa"/>
            <w:gridSpan w:val="6"/>
            <w:shd w:val="clear" w:color="auto" w:fill="auto"/>
          </w:tcPr>
          <w:p w14:paraId="48A624D0" w14:textId="77777777" w:rsidR="003B1373" w:rsidRPr="00A055E6" w:rsidRDefault="003B1373" w:rsidP="003B1373">
            <w:pPr>
              <w:numPr>
                <w:ilvl w:val="0"/>
                <w:numId w:val="94"/>
              </w:numPr>
              <w:tabs>
                <w:tab w:val="clear" w:pos="720"/>
                <w:tab w:val="num" w:pos="294"/>
              </w:tabs>
              <w:ind w:left="294" w:hanging="284"/>
              <w:jc w:val="both"/>
              <w:rPr>
                <w:rFonts w:cs="Arial"/>
                <w:lang w:val="it-IT"/>
              </w:rPr>
            </w:pPr>
            <w:r w:rsidRPr="00A055E6">
              <w:rPr>
                <w:rFonts w:cs="Arial"/>
                <w:lang w:val="it-IT"/>
              </w:rPr>
              <w:t>L’autorizzazione al subappalto è sottoposta alle seguenti condizioni:</w:t>
            </w:r>
          </w:p>
          <w:p w14:paraId="28DF1B47" w14:textId="77777777" w:rsidR="003B1373" w:rsidRPr="00A055E6" w:rsidRDefault="003B1373" w:rsidP="003B1373">
            <w:pPr>
              <w:tabs>
                <w:tab w:val="left" w:pos="4680"/>
              </w:tabs>
              <w:autoSpaceDE w:val="0"/>
              <w:autoSpaceDN w:val="0"/>
              <w:adjustRightInd w:val="0"/>
              <w:ind w:right="64"/>
              <w:jc w:val="both"/>
              <w:rPr>
                <w:rFonts w:cs="Arial"/>
                <w:highlight w:val="yellow"/>
                <w:lang w:val="it-IT"/>
              </w:rPr>
            </w:pPr>
          </w:p>
          <w:p w14:paraId="12263E53" w14:textId="77777777" w:rsidR="003B1373" w:rsidRPr="00A055E6" w:rsidRDefault="003B1373" w:rsidP="003B1373">
            <w:pPr>
              <w:tabs>
                <w:tab w:val="left" w:pos="4680"/>
              </w:tabs>
              <w:autoSpaceDE w:val="0"/>
              <w:autoSpaceDN w:val="0"/>
              <w:adjustRightInd w:val="0"/>
              <w:ind w:left="426" w:right="64"/>
              <w:jc w:val="both"/>
              <w:rPr>
                <w:rFonts w:cs="Arial"/>
                <w:highlight w:val="yellow"/>
                <w:lang w:val="it-IT"/>
              </w:rPr>
            </w:pPr>
          </w:p>
          <w:p w14:paraId="6031AD39" w14:textId="77777777" w:rsidR="003B1373" w:rsidRPr="0030032E"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30032E">
              <w:rPr>
                <w:rFonts w:cs="Arial"/>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6CCF50F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4E168B" w14:paraId="647E42F5" w14:textId="77777777" w:rsidTr="00332E58">
        <w:tc>
          <w:tcPr>
            <w:tcW w:w="4404" w:type="dxa"/>
            <w:gridSpan w:val="6"/>
            <w:shd w:val="clear" w:color="auto" w:fill="auto"/>
          </w:tcPr>
          <w:p w14:paraId="7DAD5D8D"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bei Angebotsabgabe die Teile der Vertragsleistungen angegeben hat, die als Unteraufträge vergeben werden sollen (Art. 119 Abs 4 Buchst. c) GvD. 36/2023);</w:t>
            </w:r>
          </w:p>
          <w:p w14:paraId="6E54C0A8" w14:textId="17D95EAA"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121CF7">
              <w:rPr>
                <w:rFonts w:cs="Arial"/>
                <w:lang w:val="de-DE"/>
              </w:rPr>
              <w:lastRenderedPageBreak/>
              <w:t>Diese Angabe muss im Falle von Varianten und/oder Änderungen während der Ausführung im Sinne des Art. 48 L.G. 16/2015 bei Zuschlagserteilung gemacht werden;</w:t>
            </w:r>
          </w:p>
        </w:tc>
        <w:tc>
          <w:tcPr>
            <w:tcW w:w="852" w:type="dxa"/>
          </w:tcPr>
          <w:p w14:paraId="446FEA29" w14:textId="77777777" w:rsidR="003B1373" w:rsidRPr="006022F6" w:rsidRDefault="003B1373" w:rsidP="003B1373">
            <w:pPr>
              <w:widowControl w:val="0"/>
              <w:rPr>
                <w:rFonts w:cs="Arial"/>
                <w:lang w:val="de-DE"/>
              </w:rPr>
            </w:pPr>
          </w:p>
        </w:tc>
        <w:tc>
          <w:tcPr>
            <w:tcW w:w="4258" w:type="dxa"/>
            <w:gridSpan w:val="6"/>
            <w:shd w:val="clear" w:color="auto" w:fill="auto"/>
          </w:tcPr>
          <w:p w14:paraId="14770DED"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l’esecutore all’atto dell’offerta abbia indicato le parti di prestazione contrattuale che intende subappaltare (art. 119 comma 4 lett.c) D.Lgs. 36/2023);</w:t>
            </w:r>
          </w:p>
          <w:p w14:paraId="365DE735" w14:textId="77777777" w:rsidR="003B1373" w:rsidRPr="006022F6" w:rsidRDefault="003B1373" w:rsidP="003B1373">
            <w:pPr>
              <w:tabs>
                <w:tab w:val="left" w:pos="4680"/>
              </w:tabs>
              <w:autoSpaceDE w:val="0"/>
              <w:autoSpaceDN w:val="0"/>
              <w:adjustRightInd w:val="0"/>
              <w:ind w:left="426" w:right="64"/>
              <w:jc w:val="both"/>
              <w:rPr>
                <w:rFonts w:cs="Arial"/>
                <w:lang w:val="it-IT"/>
              </w:rPr>
            </w:pPr>
            <w:r w:rsidRPr="006022F6">
              <w:rPr>
                <w:rFonts w:cs="Arial"/>
                <w:lang w:val="it-IT"/>
              </w:rPr>
              <w:lastRenderedPageBreak/>
              <w:t>in caso di variazioni e/o modifiche ex art. 48 L.P. 16/2015 in corso di esecuzione tale indicazione deve essere fatta all’atto dell’affidamento;</w:t>
            </w:r>
          </w:p>
          <w:p w14:paraId="4B7BB93D" w14:textId="77777777" w:rsidR="003B1373" w:rsidRPr="006022F6" w:rsidRDefault="003B1373" w:rsidP="003B1373">
            <w:pPr>
              <w:tabs>
                <w:tab w:val="num" w:pos="426"/>
                <w:tab w:val="left" w:pos="4680"/>
              </w:tabs>
              <w:autoSpaceDE w:val="0"/>
              <w:autoSpaceDN w:val="0"/>
              <w:adjustRightInd w:val="0"/>
              <w:ind w:left="426" w:right="64"/>
              <w:jc w:val="both"/>
              <w:rPr>
                <w:rFonts w:cs="Arial"/>
                <w:bCs/>
                <w:color w:val="FF0000"/>
                <w:lang w:val="it-IT"/>
              </w:rPr>
            </w:pPr>
          </w:p>
        </w:tc>
      </w:tr>
      <w:tr w:rsidR="003B1373" w:rsidRPr="004E168B" w14:paraId="18F77AD2" w14:textId="77777777" w:rsidTr="00EC3223">
        <w:trPr>
          <w:gridBefore w:val="1"/>
          <w:gridAfter w:val="2"/>
          <w:wBefore w:w="11" w:type="dxa"/>
          <w:wAfter w:w="157" w:type="dxa"/>
        </w:trPr>
        <w:tc>
          <w:tcPr>
            <w:tcW w:w="4373" w:type="dxa"/>
            <w:gridSpan w:val="4"/>
          </w:tcPr>
          <w:p w14:paraId="6BD0E51B"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47F23A77" w14:textId="77777777" w:rsidR="003B1373" w:rsidRPr="000E4DF3" w:rsidRDefault="003B1373" w:rsidP="003B1373">
            <w:pPr>
              <w:widowControl w:val="0"/>
              <w:rPr>
                <w:rFonts w:cs="Arial"/>
                <w:lang w:val="it-IT"/>
              </w:rPr>
            </w:pPr>
          </w:p>
        </w:tc>
        <w:tc>
          <w:tcPr>
            <w:tcW w:w="3959" w:type="dxa"/>
            <w:gridSpan w:val="3"/>
          </w:tcPr>
          <w:p w14:paraId="32B9B23C"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5F0AD313" w14:textId="77777777" w:rsidTr="00332E58">
        <w:tc>
          <w:tcPr>
            <w:tcW w:w="4404" w:type="dxa"/>
            <w:gridSpan w:val="6"/>
            <w:shd w:val="clear" w:color="auto" w:fill="auto"/>
          </w:tcPr>
          <w:p w14:paraId="0945C9B4"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5557A55A" w14:textId="77777777" w:rsidR="003B1373" w:rsidRPr="006022F6" w:rsidRDefault="003B1373" w:rsidP="003B1373">
            <w:pPr>
              <w:widowControl w:val="0"/>
              <w:rPr>
                <w:rFonts w:cs="Arial"/>
                <w:lang w:val="de-DE"/>
              </w:rPr>
            </w:pPr>
          </w:p>
        </w:tc>
        <w:tc>
          <w:tcPr>
            <w:tcW w:w="4258" w:type="dxa"/>
            <w:gridSpan w:val="6"/>
            <w:shd w:val="clear" w:color="auto" w:fill="auto"/>
          </w:tcPr>
          <w:p w14:paraId="1E6F58EC"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30B30670"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p>
        </w:tc>
      </w:tr>
      <w:tr w:rsidR="003B1373" w:rsidRPr="004E168B" w14:paraId="6FCB7875" w14:textId="77777777" w:rsidTr="00332E58">
        <w:tc>
          <w:tcPr>
            <w:tcW w:w="4404" w:type="dxa"/>
            <w:gridSpan w:val="6"/>
            <w:shd w:val="clear" w:color="auto" w:fill="auto"/>
          </w:tcPr>
          <w:p w14:paraId="3D505851" w14:textId="77777777" w:rsidR="003B1373" w:rsidRPr="00A70A2A"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A055E6">
              <w:rPr>
                <w:rFonts w:cs="Arial"/>
                <w:lang w:val="de-DE"/>
              </w:rPr>
              <w:t xml:space="preserve">dass der Auftragsausführende bei Hinterlegung des Vertrags über die Untervergabe bei der Vergabestelle ferner die Bescheinigung vorlegt, dass der/die Unterauftragnehmer in Bezug auf die an ihn/sie vergebene Leistung die vorgeschriebenen Qualifikationsanforderungen erfüllt, sowie </w:t>
            </w:r>
            <w:r w:rsidRPr="006022F6">
              <w:rPr>
                <w:rFonts w:cs="Arial"/>
                <w:lang w:val="de-DE"/>
              </w:rPr>
              <w:t>die Erklärung des Unterauftragnehmers, dass keine Ausschlussgründe gemäß Kapitel II Titel IV Teil V Buch II des Kodex und den Besitz der Anforderungen gemäß Art. 100 des GvD 36/2023 vorliegen</w:t>
            </w:r>
            <w:r>
              <w:rPr>
                <w:rFonts w:cs="Arial"/>
                <w:lang w:val="de-DE"/>
              </w:rPr>
              <w:t>;</w:t>
            </w:r>
          </w:p>
        </w:tc>
        <w:tc>
          <w:tcPr>
            <w:tcW w:w="852" w:type="dxa"/>
          </w:tcPr>
          <w:p w14:paraId="4E590227" w14:textId="77777777" w:rsidR="003B1373" w:rsidRPr="00A70A2A" w:rsidRDefault="003B1373" w:rsidP="003B1373">
            <w:pPr>
              <w:widowControl w:val="0"/>
              <w:rPr>
                <w:rFonts w:cs="Arial"/>
                <w:lang w:val="de-DE"/>
              </w:rPr>
            </w:pPr>
          </w:p>
        </w:tc>
        <w:tc>
          <w:tcPr>
            <w:tcW w:w="4258" w:type="dxa"/>
            <w:gridSpan w:val="6"/>
            <w:shd w:val="clear" w:color="auto" w:fill="auto"/>
          </w:tcPr>
          <w:p w14:paraId="47B46D21"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bCs/>
                <w:color w:val="FF0000"/>
                <w:lang w:val="it-IT"/>
              </w:rPr>
            </w:pPr>
            <w:r w:rsidRPr="006022F6">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tc>
      </w:tr>
      <w:tr w:rsidR="003B1373" w:rsidRPr="004E168B" w14:paraId="5711FBC0" w14:textId="77777777" w:rsidTr="00332E58">
        <w:tc>
          <w:tcPr>
            <w:tcW w:w="4404" w:type="dxa"/>
            <w:gridSpan w:val="6"/>
            <w:shd w:val="clear" w:color="auto" w:fill="auto"/>
          </w:tcPr>
          <w:p w14:paraId="6BD908CD" w14:textId="77777777" w:rsidR="003B1373" w:rsidRPr="00A055E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772645">
              <w:rPr>
                <w:rFonts w:cs="Arial"/>
                <w:lang w:val="de-DE"/>
              </w:rPr>
              <w:t xml:space="preserve">dass gegenüber dem Unterauftragnehmer kein Verbot laut den Antimafia-Bestimmungen gemäß GvD vom 6. </w:t>
            </w:r>
            <w:r w:rsidRPr="00A055E6">
              <w:rPr>
                <w:rFonts w:cs="Arial"/>
                <w:lang w:val="it-IT"/>
              </w:rPr>
              <w:t>September 2011, Nr. 159 i.g.F vorliegt;</w:t>
            </w:r>
          </w:p>
          <w:p w14:paraId="00339AAF" w14:textId="77777777" w:rsidR="003B1373" w:rsidRPr="00147DC3" w:rsidRDefault="003B1373" w:rsidP="003B1373">
            <w:pPr>
              <w:pStyle w:val="Elencoacolori-Colore11"/>
              <w:rPr>
                <w:rFonts w:ascii="Arial" w:hAnsi="Arial" w:cs="Arial"/>
                <w:strike/>
                <w:sz w:val="24"/>
                <w:szCs w:val="24"/>
                <w:lang w:val="de-DE"/>
              </w:rPr>
            </w:pPr>
          </w:p>
          <w:p w14:paraId="56C1E8F0" w14:textId="77777777" w:rsidR="003B1373" w:rsidRPr="00A70A2A"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772645">
              <w:rPr>
                <w:rFonts w:cs="Arial"/>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68123653" w14:textId="77777777" w:rsidR="003B1373" w:rsidRPr="00A70A2A" w:rsidRDefault="003B1373" w:rsidP="003B1373">
            <w:pPr>
              <w:widowControl w:val="0"/>
              <w:rPr>
                <w:rFonts w:cs="Arial"/>
                <w:lang w:val="de-DE"/>
              </w:rPr>
            </w:pPr>
          </w:p>
        </w:tc>
        <w:tc>
          <w:tcPr>
            <w:tcW w:w="4258" w:type="dxa"/>
            <w:gridSpan w:val="6"/>
            <w:shd w:val="clear" w:color="auto" w:fill="auto"/>
          </w:tcPr>
          <w:p w14:paraId="1DBAEF09"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non sussista nei confronti del subappaltatore, alcuno dei divieti di cui alla normativa antimafia prevista dal D.Lgs. 6 settembre 2011, n. 159 e successive modificazioni;</w:t>
            </w:r>
          </w:p>
          <w:p w14:paraId="277100CA" w14:textId="77777777" w:rsidR="003B1373" w:rsidRPr="006022F6" w:rsidRDefault="003B1373" w:rsidP="003B1373">
            <w:pPr>
              <w:tabs>
                <w:tab w:val="left" w:pos="4680"/>
              </w:tabs>
              <w:autoSpaceDE w:val="0"/>
              <w:autoSpaceDN w:val="0"/>
              <w:adjustRightInd w:val="0"/>
              <w:ind w:left="426" w:right="64"/>
              <w:jc w:val="both"/>
              <w:rPr>
                <w:rFonts w:cs="Arial"/>
                <w:strike/>
                <w:sz w:val="24"/>
                <w:szCs w:val="24"/>
                <w:lang w:val="it-IT"/>
              </w:rPr>
            </w:pPr>
          </w:p>
          <w:p w14:paraId="35381B07"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l’affidatario e, per suo tramite, i subappaltatori, trasmettano alla stazione appaltante contraente prima dell’inizio della prestazione contrattuale, la documentazione di avvenuta denunzia agli enti previdenziali, assicurativi e antinfortunistici, nonché copia del piano di sicurezza se del caso (art. 119 comma 7 del D.Lgs. 36/2023);</w:t>
            </w:r>
          </w:p>
          <w:p w14:paraId="4471A69F" w14:textId="77777777" w:rsidR="003B1373" w:rsidRPr="006022F6" w:rsidRDefault="003B1373" w:rsidP="003B1373">
            <w:pPr>
              <w:widowControl w:val="0"/>
              <w:autoSpaceDE w:val="0"/>
              <w:autoSpaceDN w:val="0"/>
              <w:adjustRightInd w:val="0"/>
              <w:ind w:right="6"/>
              <w:jc w:val="both"/>
              <w:rPr>
                <w:rFonts w:cs="Arial"/>
                <w:bCs/>
                <w:color w:val="FF0000"/>
                <w:lang w:val="it-IT"/>
              </w:rPr>
            </w:pPr>
          </w:p>
        </w:tc>
      </w:tr>
      <w:tr w:rsidR="003B1373" w:rsidRPr="004E168B" w14:paraId="5B3F8063" w14:textId="77777777" w:rsidTr="00332E58">
        <w:tc>
          <w:tcPr>
            <w:tcW w:w="4404" w:type="dxa"/>
            <w:gridSpan w:val="6"/>
            <w:shd w:val="clear" w:color="auto" w:fill="auto"/>
          </w:tcPr>
          <w:p w14:paraId="67F3D45B" w14:textId="77777777" w:rsidR="003B1373" w:rsidRPr="00772645"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10269E93" w14:textId="77777777" w:rsidR="003B1373" w:rsidRPr="00772645" w:rsidRDefault="003B1373" w:rsidP="003B1373">
            <w:pPr>
              <w:widowControl w:val="0"/>
              <w:rPr>
                <w:rFonts w:cs="Arial"/>
                <w:lang w:val="de-DE"/>
              </w:rPr>
            </w:pPr>
          </w:p>
        </w:tc>
        <w:tc>
          <w:tcPr>
            <w:tcW w:w="4258" w:type="dxa"/>
            <w:gridSpan w:val="6"/>
            <w:shd w:val="clear" w:color="auto" w:fill="auto"/>
          </w:tcPr>
          <w:p w14:paraId="349E1604" w14:textId="77777777" w:rsidR="003B1373" w:rsidRPr="002E5733"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2E5733">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2FBF5C2A" w14:textId="77777777" w:rsidR="003B1373" w:rsidRPr="002E5733" w:rsidRDefault="003B1373" w:rsidP="003B1373">
            <w:pPr>
              <w:widowControl w:val="0"/>
              <w:autoSpaceDE w:val="0"/>
              <w:autoSpaceDN w:val="0"/>
              <w:adjustRightInd w:val="0"/>
              <w:ind w:right="6"/>
              <w:jc w:val="both"/>
              <w:rPr>
                <w:rFonts w:cs="Arial"/>
                <w:lang w:val="it-IT"/>
              </w:rPr>
            </w:pPr>
          </w:p>
        </w:tc>
      </w:tr>
      <w:tr w:rsidR="003B1373" w:rsidRPr="004E168B" w14:paraId="741F37D2" w14:textId="77777777" w:rsidTr="00332E58">
        <w:tc>
          <w:tcPr>
            <w:tcW w:w="4404" w:type="dxa"/>
            <w:gridSpan w:val="6"/>
            <w:shd w:val="clear" w:color="auto" w:fill="auto"/>
          </w:tcPr>
          <w:p w14:paraId="2E2D3A98" w14:textId="77777777" w:rsidR="003B1373" w:rsidRPr="00772645"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Bei Fehlen der oben genannten Unterlagen kann die Untervergabe nicht erteilt werden.</w:t>
            </w:r>
          </w:p>
        </w:tc>
        <w:tc>
          <w:tcPr>
            <w:tcW w:w="852" w:type="dxa"/>
          </w:tcPr>
          <w:p w14:paraId="182DB0E3" w14:textId="77777777" w:rsidR="003B1373" w:rsidRPr="00772645" w:rsidRDefault="003B1373" w:rsidP="003B1373">
            <w:pPr>
              <w:widowControl w:val="0"/>
              <w:numPr>
                <w:ilvl w:val="0"/>
                <w:numId w:val="95"/>
              </w:numPr>
              <w:tabs>
                <w:tab w:val="clear" w:pos="1076"/>
                <w:tab w:val="num" w:pos="426"/>
              </w:tabs>
              <w:ind w:left="426" w:hanging="142"/>
              <w:rPr>
                <w:rFonts w:cs="Arial"/>
                <w:lang w:val="de-DE"/>
              </w:rPr>
            </w:pPr>
          </w:p>
        </w:tc>
        <w:tc>
          <w:tcPr>
            <w:tcW w:w="4258" w:type="dxa"/>
            <w:gridSpan w:val="6"/>
            <w:shd w:val="clear" w:color="auto" w:fill="auto"/>
          </w:tcPr>
          <w:p w14:paraId="2BE7BBE0" w14:textId="77777777" w:rsidR="003B1373" w:rsidRPr="002E5733" w:rsidRDefault="003B1373" w:rsidP="003B1373">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3B1373" w:rsidRPr="004E168B" w14:paraId="5CCFAC37" w14:textId="77777777" w:rsidTr="00EC3223">
        <w:trPr>
          <w:gridBefore w:val="1"/>
          <w:gridAfter w:val="2"/>
          <w:wBefore w:w="11" w:type="dxa"/>
          <w:wAfter w:w="157" w:type="dxa"/>
        </w:trPr>
        <w:tc>
          <w:tcPr>
            <w:tcW w:w="4373" w:type="dxa"/>
            <w:gridSpan w:val="4"/>
          </w:tcPr>
          <w:p w14:paraId="356AAC8D"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586A7736" w14:textId="77777777" w:rsidR="003B1373" w:rsidRPr="000E4DF3" w:rsidRDefault="003B1373" w:rsidP="003B1373">
            <w:pPr>
              <w:widowControl w:val="0"/>
              <w:rPr>
                <w:rFonts w:cs="Arial"/>
                <w:lang w:val="it-IT"/>
              </w:rPr>
            </w:pPr>
          </w:p>
        </w:tc>
        <w:tc>
          <w:tcPr>
            <w:tcW w:w="3959" w:type="dxa"/>
            <w:gridSpan w:val="3"/>
          </w:tcPr>
          <w:p w14:paraId="076C323B"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6A7B44DC" w14:textId="77777777" w:rsidTr="00332E58">
        <w:tc>
          <w:tcPr>
            <w:tcW w:w="4404" w:type="dxa"/>
            <w:gridSpan w:val="6"/>
            <w:shd w:val="clear" w:color="auto" w:fill="auto"/>
          </w:tcPr>
          <w:p w14:paraId="76DAC873" w14:textId="77777777" w:rsidR="003B1373" w:rsidRPr="002E5733" w:rsidRDefault="003B1373" w:rsidP="003B1373">
            <w:pPr>
              <w:jc w:val="both"/>
              <w:rPr>
                <w:rFonts w:eastAsia="Andale Sans UI" w:cs="Arial"/>
                <w:noProof w:val="0"/>
                <w:color w:val="FF0000"/>
                <w:lang w:val="de-DE" w:eastAsia="it-IT"/>
              </w:rPr>
            </w:pPr>
            <w:r w:rsidRPr="006022F6">
              <w:rPr>
                <w:rFonts w:cs="Arial"/>
                <w:lang w:val="de-DE"/>
              </w:rPr>
              <w:lastRenderedPageBreak/>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4248EB2C" w14:textId="77777777" w:rsidR="003B1373" w:rsidRPr="002E5733" w:rsidRDefault="003B1373" w:rsidP="003B1373">
            <w:pPr>
              <w:widowControl w:val="0"/>
              <w:rPr>
                <w:rFonts w:cs="Arial"/>
                <w:lang w:val="de-DE"/>
              </w:rPr>
            </w:pPr>
          </w:p>
        </w:tc>
        <w:tc>
          <w:tcPr>
            <w:tcW w:w="4258" w:type="dxa"/>
            <w:gridSpan w:val="6"/>
            <w:shd w:val="clear" w:color="auto" w:fill="auto"/>
          </w:tcPr>
          <w:p w14:paraId="0272D985" w14:textId="77777777" w:rsidR="003B1373" w:rsidRPr="006022F6" w:rsidRDefault="003B1373" w:rsidP="003B1373">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0B0F7153" w14:textId="77777777" w:rsidR="003B1373" w:rsidRPr="002E5733" w:rsidRDefault="003B1373" w:rsidP="003B1373">
            <w:pPr>
              <w:ind w:left="354"/>
              <w:jc w:val="both"/>
              <w:rPr>
                <w:rFonts w:cs="Arial"/>
                <w:bCs/>
                <w:color w:val="FF0000"/>
                <w:lang w:val="it-IT"/>
              </w:rPr>
            </w:pPr>
          </w:p>
        </w:tc>
      </w:tr>
      <w:tr w:rsidR="003B1373" w:rsidRPr="004E168B" w14:paraId="147B2B49" w14:textId="77777777" w:rsidTr="00332E58">
        <w:tc>
          <w:tcPr>
            <w:tcW w:w="4404" w:type="dxa"/>
            <w:gridSpan w:val="6"/>
            <w:shd w:val="clear" w:color="auto" w:fill="auto"/>
          </w:tcPr>
          <w:p w14:paraId="160D963D" w14:textId="77777777" w:rsidR="003B1373" w:rsidRPr="002E5733" w:rsidRDefault="003B1373" w:rsidP="003B1373">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2249630D" w14:textId="77777777" w:rsidR="003B1373" w:rsidRPr="002E5733" w:rsidRDefault="003B1373" w:rsidP="003B1373">
            <w:pPr>
              <w:widowControl w:val="0"/>
              <w:rPr>
                <w:rFonts w:cs="Arial"/>
                <w:lang w:val="de-DE"/>
              </w:rPr>
            </w:pPr>
          </w:p>
        </w:tc>
        <w:tc>
          <w:tcPr>
            <w:tcW w:w="4258" w:type="dxa"/>
            <w:gridSpan w:val="6"/>
            <w:shd w:val="clear" w:color="auto" w:fill="auto"/>
          </w:tcPr>
          <w:p w14:paraId="7469A8BC" w14:textId="77777777" w:rsidR="003B1373" w:rsidRPr="00A055E6" w:rsidRDefault="003B1373" w:rsidP="003B1373">
            <w:pPr>
              <w:ind w:left="137"/>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B1373" w:rsidRPr="004E168B" w14:paraId="7C692576" w14:textId="77777777" w:rsidTr="00EC3223">
        <w:trPr>
          <w:gridBefore w:val="1"/>
          <w:gridAfter w:val="2"/>
          <w:wBefore w:w="11" w:type="dxa"/>
          <w:wAfter w:w="157" w:type="dxa"/>
        </w:trPr>
        <w:tc>
          <w:tcPr>
            <w:tcW w:w="4373" w:type="dxa"/>
            <w:gridSpan w:val="4"/>
          </w:tcPr>
          <w:p w14:paraId="227CE19C"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2BE7D98B" w14:textId="77777777" w:rsidR="003B1373" w:rsidRPr="000E4DF3" w:rsidRDefault="003B1373" w:rsidP="003B1373">
            <w:pPr>
              <w:widowControl w:val="0"/>
              <w:rPr>
                <w:rFonts w:cs="Arial"/>
                <w:lang w:val="it-IT"/>
              </w:rPr>
            </w:pPr>
          </w:p>
        </w:tc>
        <w:tc>
          <w:tcPr>
            <w:tcW w:w="3959" w:type="dxa"/>
            <w:gridSpan w:val="3"/>
          </w:tcPr>
          <w:p w14:paraId="789161FD"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533E27A3" w14:textId="77777777" w:rsidTr="00332E58">
        <w:tc>
          <w:tcPr>
            <w:tcW w:w="4404" w:type="dxa"/>
            <w:gridSpan w:val="6"/>
            <w:shd w:val="clear" w:color="auto" w:fill="auto"/>
          </w:tcPr>
          <w:p w14:paraId="61713654" w14:textId="77777777" w:rsidR="003B1373" w:rsidRPr="00772645" w:rsidRDefault="003B1373" w:rsidP="003B1373">
            <w:pPr>
              <w:ind w:left="137"/>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4F3E3072" w14:textId="77777777" w:rsidR="003B1373" w:rsidRPr="00772645" w:rsidRDefault="003B1373" w:rsidP="003B1373">
            <w:pPr>
              <w:ind w:left="137"/>
              <w:rPr>
                <w:rFonts w:cs="Arial"/>
                <w:lang w:val="de-DE"/>
              </w:rPr>
            </w:pPr>
          </w:p>
        </w:tc>
        <w:tc>
          <w:tcPr>
            <w:tcW w:w="4258" w:type="dxa"/>
            <w:gridSpan w:val="6"/>
            <w:shd w:val="clear" w:color="auto" w:fill="auto"/>
          </w:tcPr>
          <w:p w14:paraId="1FD56FE4" w14:textId="77777777" w:rsidR="003B1373" w:rsidRPr="00C6506A" w:rsidRDefault="003B1373" w:rsidP="003B1373">
            <w:pPr>
              <w:tabs>
                <w:tab w:val="num" w:pos="294"/>
              </w:tabs>
              <w:ind w:left="137"/>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5A323593" w14:textId="77777777" w:rsidR="003B1373" w:rsidRPr="00C6506A" w:rsidRDefault="003B1373" w:rsidP="003B1373">
            <w:pPr>
              <w:autoSpaceDE w:val="0"/>
              <w:autoSpaceDN w:val="0"/>
              <w:adjustRightInd w:val="0"/>
              <w:ind w:left="137" w:right="6"/>
              <w:jc w:val="both"/>
              <w:rPr>
                <w:rFonts w:cs="Arial"/>
                <w:lang w:val="it-IT"/>
              </w:rPr>
            </w:pPr>
          </w:p>
        </w:tc>
      </w:tr>
      <w:tr w:rsidR="003B1373" w:rsidRPr="004E168B" w14:paraId="29D1C7E2" w14:textId="77777777" w:rsidTr="00332E58">
        <w:tc>
          <w:tcPr>
            <w:tcW w:w="4404" w:type="dxa"/>
            <w:gridSpan w:val="6"/>
            <w:shd w:val="clear" w:color="auto" w:fill="auto"/>
          </w:tcPr>
          <w:p w14:paraId="12836CE3" w14:textId="77777777" w:rsidR="003B1373" w:rsidRPr="00C6506A" w:rsidRDefault="003B1373" w:rsidP="003B1373">
            <w:pPr>
              <w:ind w:left="137"/>
              <w:jc w:val="both"/>
              <w:rPr>
                <w:rFonts w:cs="Arial"/>
                <w:lang w:val="it-IT"/>
              </w:rPr>
            </w:pPr>
          </w:p>
        </w:tc>
        <w:tc>
          <w:tcPr>
            <w:tcW w:w="852" w:type="dxa"/>
          </w:tcPr>
          <w:p w14:paraId="56F4FDAE" w14:textId="77777777" w:rsidR="003B1373" w:rsidRPr="00A055E6" w:rsidRDefault="003B1373" w:rsidP="003B1373">
            <w:pPr>
              <w:ind w:left="137"/>
              <w:rPr>
                <w:rFonts w:cs="Arial"/>
                <w:lang w:val="it-IT"/>
              </w:rPr>
            </w:pPr>
          </w:p>
        </w:tc>
        <w:tc>
          <w:tcPr>
            <w:tcW w:w="4258" w:type="dxa"/>
            <w:gridSpan w:val="6"/>
            <w:shd w:val="clear" w:color="auto" w:fill="auto"/>
          </w:tcPr>
          <w:p w14:paraId="0FB4E56A" w14:textId="77777777" w:rsidR="003B1373" w:rsidRPr="00C6506A" w:rsidRDefault="003B1373" w:rsidP="003B1373">
            <w:pPr>
              <w:autoSpaceDE w:val="0"/>
              <w:autoSpaceDN w:val="0"/>
              <w:adjustRightInd w:val="0"/>
              <w:ind w:left="137" w:right="6"/>
              <w:jc w:val="both"/>
              <w:rPr>
                <w:rFonts w:cs="Arial"/>
                <w:lang w:val="it-IT"/>
              </w:rPr>
            </w:pPr>
          </w:p>
        </w:tc>
      </w:tr>
      <w:tr w:rsidR="003B1373" w:rsidRPr="004E168B" w14:paraId="78B41EBA" w14:textId="77777777" w:rsidTr="00332E58">
        <w:tc>
          <w:tcPr>
            <w:tcW w:w="4404" w:type="dxa"/>
            <w:gridSpan w:val="6"/>
            <w:shd w:val="clear" w:color="auto" w:fill="auto"/>
          </w:tcPr>
          <w:p w14:paraId="6FEE01AA" w14:textId="77777777" w:rsidR="003B1373" w:rsidRPr="00772645" w:rsidRDefault="003B1373" w:rsidP="003B1373">
            <w:pPr>
              <w:ind w:left="137"/>
              <w:jc w:val="both"/>
              <w:rPr>
                <w:rFonts w:cs="Arial"/>
                <w:lang w:val="de-DE"/>
              </w:rPr>
            </w:pPr>
            <w:r w:rsidRPr="00772645">
              <w:rPr>
                <w:rFonts w:cs="Arial"/>
                <w:lang w:val="de-DE"/>
              </w:rPr>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18C2CB6D" w14:textId="77777777" w:rsidR="003B1373" w:rsidRPr="00772645" w:rsidRDefault="003B1373" w:rsidP="003B1373">
            <w:pPr>
              <w:ind w:left="137"/>
              <w:rPr>
                <w:rFonts w:cs="Arial"/>
                <w:lang w:val="de-DE"/>
              </w:rPr>
            </w:pPr>
          </w:p>
        </w:tc>
        <w:tc>
          <w:tcPr>
            <w:tcW w:w="4258" w:type="dxa"/>
            <w:gridSpan w:val="6"/>
            <w:shd w:val="clear" w:color="auto" w:fill="auto"/>
          </w:tcPr>
          <w:p w14:paraId="0402C109"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3B1373" w:rsidRPr="004E168B" w14:paraId="05447C8B" w14:textId="77777777" w:rsidTr="00EC3223">
        <w:trPr>
          <w:gridBefore w:val="1"/>
          <w:gridAfter w:val="2"/>
          <w:wBefore w:w="11" w:type="dxa"/>
          <w:wAfter w:w="157" w:type="dxa"/>
        </w:trPr>
        <w:tc>
          <w:tcPr>
            <w:tcW w:w="4373" w:type="dxa"/>
            <w:gridSpan w:val="4"/>
          </w:tcPr>
          <w:p w14:paraId="0ACA205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0747DE7C" w14:textId="77777777" w:rsidR="003B1373" w:rsidRPr="000E4DF3" w:rsidRDefault="003B1373" w:rsidP="003B1373">
            <w:pPr>
              <w:widowControl w:val="0"/>
              <w:rPr>
                <w:rFonts w:cs="Arial"/>
                <w:lang w:val="it-IT"/>
              </w:rPr>
            </w:pPr>
          </w:p>
        </w:tc>
        <w:tc>
          <w:tcPr>
            <w:tcW w:w="3959" w:type="dxa"/>
            <w:gridSpan w:val="3"/>
          </w:tcPr>
          <w:p w14:paraId="6B2F00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4E168B" w14:paraId="23ADE481" w14:textId="77777777" w:rsidTr="00332E58">
        <w:tc>
          <w:tcPr>
            <w:tcW w:w="4404" w:type="dxa"/>
            <w:gridSpan w:val="6"/>
            <w:shd w:val="clear" w:color="auto" w:fill="auto"/>
          </w:tcPr>
          <w:p w14:paraId="459077C3" w14:textId="77777777" w:rsidR="003B1373" w:rsidRPr="00772645" w:rsidRDefault="003B1373" w:rsidP="003B1373">
            <w:pPr>
              <w:ind w:left="11" w:hanging="11"/>
              <w:jc w:val="both"/>
              <w:rPr>
                <w:rFonts w:cs="Arial"/>
                <w:lang w:val="de-DE"/>
              </w:rPr>
            </w:pPr>
            <w:r w:rsidRPr="0030032E">
              <w:rPr>
                <w:rFonts w:cs="Arial"/>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524F60DC" w14:textId="77777777" w:rsidR="003B1373" w:rsidRPr="00772645" w:rsidRDefault="003B1373" w:rsidP="003B1373">
            <w:pPr>
              <w:ind w:left="137"/>
              <w:rPr>
                <w:rFonts w:cs="Arial"/>
                <w:lang w:val="de-DE"/>
              </w:rPr>
            </w:pPr>
          </w:p>
        </w:tc>
        <w:tc>
          <w:tcPr>
            <w:tcW w:w="4258" w:type="dxa"/>
            <w:gridSpan w:val="6"/>
            <w:shd w:val="clear" w:color="auto" w:fill="auto"/>
          </w:tcPr>
          <w:p w14:paraId="4A43BC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3B1373" w:rsidRPr="004E168B" w14:paraId="3CD525C7" w14:textId="77777777" w:rsidTr="00332E58">
        <w:tc>
          <w:tcPr>
            <w:tcW w:w="4404" w:type="dxa"/>
            <w:gridSpan w:val="6"/>
            <w:shd w:val="clear" w:color="auto" w:fill="auto"/>
          </w:tcPr>
          <w:p w14:paraId="6123E3E8"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38EB1A37" w14:textId="77777777" w:rsidR="003B1373" w:rsidRPr="00A055E6" w:rsidRDefault="003B1373" w:rsidP="003B1373">
            <w:pPr>
              <w:widowControl w:val="0"/>
              <w:rPr>
                <w:rFonts w:cs="Arial"/>
                <w:lang w:val="it-IT"/>
              </w:rPr>
            </w:pPr>
          </w:p>
        </w:tc>
        <w:tc>
          <w:tcPr>
            <w:tcW w:w="4258" w:type="dxa"/>
            <w:gridSpan w:val="6"/>
            <w:shd w:val="clear" w:color="auto" w:fill="auto"/>
          </w:tcPr>
          <w:p w14:paraId="2E598F24"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4E168B" w14:paraId="1A8F52C7" w14:textId="77777777" w:rsidTr="00332E58">
        <w:tc>
          <w:tcPr>
            <w:tcW w:w="4404" w:type="dxa"/>
            <w:gridSpan w:val="6"/>
            <w:shd w:val="clear" w:color="auto" w:fill="auto"/>
          </w:tcPr>
          <w:p w14:paraId="58172AFE" w14:textId="77777777" w:rsidR="003B1373" w:rsidRPr="00CC5527" w:rsidRDefault="003B1373" w:rsidP="003B1373">
            <w:pPr>
              <w:ind w:left="11"/>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0BD93B1A" w14:textId="77777777" w:rsidR="003B1373" w:rsidRPr="00CC5527" w:rsidRDefault="003B1373" w:rsidP="003B1373">
            <w:pPr>
              <w:ind w:left="137"/>
              <w:rPr>
                <w:rFonts w:cs="Arial"/>
                <w:lang w:val="de-DE"/>
              </w:rPr>
            </w:pPr>
          </w:p>
        </w:tc>
        <w:tc>
          <w:tcPr>
            <w:tcW w:w="4258" w:type="dxa"/>
            <w:gridSpan w:val="6"/>
            <w:shd w:val="clear" w:color="auto" w:fill="auto"/>
          </w:tcPr>
          <w:p w14:paraId="27BD0C58"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3B1373" w:rsidRPr="004E168B" w14:paraId="547C925B" w14:textId="77777777" w:rsidTr="00332E58">
        <w:tc>
          <w:tcPr>
            <w:tcW w:w="4404" w:type="dxa"/>
            <w:gridSpan w:val="6"/>
            <w:shd w:val="clear" w:color="auto" w:fill="auto"/>
          </w:tcPr>
          <w:p w14:paraId="24331CDC" w14:textId="77777777" w:rsidR="003B1373" w:rsidRPr="00372E13" w:rsidRDefault="003B1373" w:rsidP="003B1373">
            <w:pPr>
              <w:ind w:left="137"/>
              <w:jc w:val="both"/>
              <w:rPr>
                <w:rFonts w:cs="Arial"/>
                <w:lang w:val="it-IT"/>
              </w:rPr>
            </w:pPr>
          </w:p>
        </w:tc>
        <w:tc>
          <w:tcPr>
            <w:tcW w:w="852" w:type="dxa"/>
          </w:tcPr>
          <w:p w14:paraId="57E6E376" w14:textId="77777777" w:rsidR="003B1373" w:rsidRPr="00372E13" w:rsidRDefault="003B1373" w:rsidP="003B1373">
            <w:pPr>
              <w:ind w:left="137"/>
              <w:rPr>
                <w:rFonts w:cs="Arial"/>
                <w:lang w:val="it-IT"/>
              </w:rPr>
            </w:pPr>
          </w:p>
        </w:tc>
        <w:tc>
          <w:tcPr>
            <w:tcW w:w="4258" w:type="dxa"/>
            <w:gridSpan w:val="6"/>
            <w:shd w:val="clear" w:color="auto" w:fill="auto"/>
          </w:tcPr>
          <w:p w14:paraId="4FB100E8" w14:textId="77777777" w:rsidR="003B1373" w:rsidRPr="00C6506A" w:rsidRDefault="003B1373" w:rsidP="003B1373">
            <w:pPr>
              <w:autoSpaceDE w:val="0"/>
              <w:autoSpaceDN w:val="0"/>
              <w:adjustRightInd w:val="0"/>
              <w:ind w:left="137" w:right="6"/>
              <w:jc w:val="both"/>
              <w:rPr>
                <w:rFonts w:cs="Arial"/>
                <w:lang w:val="it-IT"/>
              </w:rPr>
            </w:pPr>
          </w:p>
        </w:tc>
      </w:tr>
      <w:tr w:rsidR="003B1373" w:rsidRPr="004E168B" w14:paraId="20CFB386" w14:textId="77777777" w:rsidTr="00332E58">
        <w:tc>
          <w:tcPr>
            <w:tcW w:w="4404" w:type="dxa"/>
            <w:gridSpan w:val="6"/>
            <w:shd w:val="clear" w:color="auto" w:fill="auto"/>
          </w:tcPr>
          <w:p w14:paraId="5F6798CB" w14:textId="77777777" w:rsidR="003B1373" w:rsidRPr="00772645" w:rsidRDefault="003B1373" w:rsidP="003B1373">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w:t>
            </w:r>
            <w:r w:rsidRPr="00772645">
              <w:rPr>
                <w:rFonts w:cs="Arial"/>
                <w:lang w:val="de-DE"/>
              </w:rPr>
              <w:lastRenderedPageBreak/>
              <w:t xml:space="preserve">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245D9916" w14:textId="77777777" w:rsidR="003B1373" w:rsidRPr="00772645" w:rsidRDefault="003B1373" w:rsidP="003B1373">
            <w:pPr>
              <w:widowControl w:val="0"/>
              <w:rPr>
                <w:rFonts w:cs="Arial"/>
                <w:lang w:val="de-DE"/>
              </w:rPr>
            </w:pPr>
          </w:p>
        </w:tc>
        <w:tc>
          <w:tcPr>
            <w:tcW w:w="4258" w:type="dxa"/>
            <w:gridSpan w:val="6"/>
            <w:shd w:val="clear" w:color="auto" w:fill="auto"/>
          </w:tcPr>
          <w:p w14:paraId="35C6A5B4" w14:textId="77777777" w:rsidR="003B1373" w:rsidRPr="00CC5527" w:rsidRDefault="003B1373" w:rsidP="003B1373">
            <w:pPr>
              <w:widowControl w:val="0"/>
              <w:autoSpaceDE w:val="0"/>
              <w:autoSpaceDN w:val="0"/>
              <w:adjustRightInd w:val="0"/>
              <w:ind w:right="6"/>
              <w:jc w:val="both"/>
              <w:rPr>
                <w:rFonts w:cs="Arial"/>
                <w:lang w:val="it-IT"/>
              </w:rPr>
            </w:pPr>
            <w:r w:rsidRPr="00CC5527">
              <w:rPr>
                <w:rFonts w:cs="Arial"/>
                <w:lang w:val="it-IT"/>
              </w:rPr>
              <w:t xml:space="preserve">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w:t>
            </w:r>
            <w:r w:rsidRPr="00CC5527">
              <w:rPr>
                <w:rFonts w:cs="Arial"/>
                <w:lang w:val="it-IT"/>
              </w:rPr>
              <w:lastRenderedPageBreak/>
              <w:t>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B1373" w:rsidRPr="004E168B" w14:paraId="68ABA4A7" w14:textId="77777777" w:rsidTr="00332E58">
        <w:tc>
          <w:tcPr>
            <w:tcW w:w="4404" w:type="dxa"/>
            <w:gridSpan w:val="6"/>
            <w:shd w:val="clear" w:color="auto" w:fill="auto"/>
          </w:tcPr>
          <w:p w14:paraId="5B26D9F2"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7C83F094" w14:textId="77777777" w:rsidR="003B1373" w:rsidRPr="00A055E6" w:rsidRDefault="003B1373" w:rsidP="003B1373">
            <w:pPr>
              <w:widowControl w:val="0"/>
              <w:rPr>
                <w:rFonts w:cs="Arial"/>
                <w:lang w:val="it-IT"/>
              </w:rPr>
            </w:pPr>
          </w:p>
        </w:tc>
        <w:tc>
          <w:tcPr>
            <w:tcW w:w="4258" w:type="dxa"/>
            <w:gridSpan w:val="6"/>
            <w:shd w:val="clear" w:color="auto" w:fill="auto"/>
          </w:tcPr>
          <w:p w14:paraId="6CB14B88" w14:textId="77777777" w:rsidR="003B1373" w:rsidRPr="00A055E6" w:rsidRDefault="003B1373" w:rsidP="003B1373">
            <w:pPr>
              <w:widowControl w:val="0"/>
              <w:autoSpaceDE w:val="0"/>
              <w:autoSpaceDN w:val="0"/>
              <w:adjustRightInd w:val="0"/>
              <w:ind w:right="6"/>
              <w:jc w:val="both"/>
              <w:rPr>
                <w:rFonts w:cs="Arial"/>
                <w:sz w:val="24"/>
                <w:szCs w:val="24"/>
                <w:lang w:val="it-IT"/>
              </w:rPr>
            </w:pPr>
          </w:p>
        </w:tc>
      </w:tr>
      <w:tr w:rsidR="003B1373" w:rsidRPr="004E168B" w14:paraId="0CCAF030" w14:textId="77777777" w:rsidTr="00332E58">
        <w:tc>
          <w:tcPr>
            <w:tcW w:w="4404" w:type="dxa"/>
            <w:gridSpan w:val="6"/>
            <w:shd w:val="clear" w:color="auto" w:fill="auto"/>
          </w:tcPr>
          <w:p w14:paraId="1BD88B70" w14:textId="77777777" w:rsidR="003B1373" w:rsidRPr="00C6506A" w:rsidRDefault="003B1373" w:rsidP="003B1373">
            <w:pPr>
              <w:ind w:left="11"/>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5D6A0953" w14:textId="77777777" w:rsidR="003B1373" w:rsidRPr="00C6506A" w:rsidRDefault="003B1373" w:rsidP="003B1373">
            <w:pPr>
              <w:ind w:left="137"/>
              <w:rPr>
                <w:rFonts w:cs="Arial"/>
                <w:lang w:val="de-DE"/>
              </w:rPr>
            </w:pPr>
          </w:p>
        </w:tc>
        <w:tc>
          <w:tcPr>
            <w:tcW w:w="4258" w:type="dxa"/>
            <w:gridSpan w:val="6"/>
            <w:shd w:val="clear" w:color="auto" w:fill="auto"/>
          </w:tcPr>
          <w:p w14:paraId="47F4937D"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3B1373" w:rsidRPr="004E168B" w14:paraId="3AD7AA06" w14:textId="77777777" w:rsidTr="00332E58">
        <w:tc>
          <w:tcPr>
            <w:tcW w:w="4404" w:type="dxa"/>
            <w:gridSpan w:val="6"/>
            <w:shd w:val="clear" w:color="auto" w:fill="auto"/>
          </w:tcPr>
          <w:p w14:paraId="686BCA12" w14:textId="77777777" w:rsidR="003B1373" w:rsidRPr="00A26811" w:rsidRDefault="003B1373" w:rsidP="003B1373">
            <w:pPr>
              <w:ind w:left="11"/>
              <w:jc w:val="both"/>
              <w:rPr>
                <w:rFonts w:cs="Arial"/>
                <w:lang w:val="it-IT"/>
              </w:rPr>
            </w:pPr>
          </w:p>
        </w:tc>
        <w:tc>
          <w:tcPr>
            <w:tcW w:w="852" w:type="dxa"/>
          </w:tcPr>
          <w:p w14:paraId="0A341365" w14:textId="77777777" w:rsidR="003B1373" w:rsidRPr="00A26811" w:rsidRDefault="003B1373" w:rsidP="003B1373">
            <w:pPr>
              <w:ind w:left="137"/>
              <w:rPr>
                <w:rFonts w:cs="Arial"/>
                <w:lang w:val="it-IT"/>
              </w:rPr>
            </w:pPr>
          </w:p>
        </w:tc>
        <w:tc>
          <w:tcPr>
            <w:tcW w:w="4258" w:type="dxa"/>
            <w:gridSpan w:val="6"/>
            <w:shd w:val="clear" w:color="auto" w:fill="auto"/>
          </w:tcPr>
          <w:p w14:paraId="0AD8D107" w14:textId="77777777" w:rsidR="003B1373" w:rsidRPr="00C6506A" w:rsidRDefault="003B1373" w:rsidP="003B1373">
            <w:pPr>
              <w:autoSpaceDE w:val="0"/>
              <w:autoSpaceDN w:val="0"/>
              <w:adjustRightInd w:val="0"/>
              <w:ind w:right="6" w:hanging="2"/>
              <w:jc w:val="both"/>
              <w:rPr>
                <w:rFonts w:cs="Arial"/>
                <w:lang w:val="it-IT"/>
              </w:rPr>
            </w:pPr>
          </w:p>
        </w:tc>
      </w:tr>
      <w:tr w:rsidR="003B1373" w:rsidRPr="004E168B" w14:paraId="731D5B02" w14:textId="77777777" w:rsidTr="00332E58">
        <w:tc>
          <w:tcPr>
            <w:tcW w:w="4404" w:type="dxa"/>
            <w:gridSpan w:val="6"/>
            <w:shd w:val="clear" w:color="auto" w:fill="auto"/>
          </w:tcPr>
          <w:p w14:paraId="4A397AD6" w14:textId="77777777" w:rsidR="003B1373" w:rsidRPr="00772645" w:rsidRDefault="003B1373" w:rsidP="003B1373">
            <w:pPr>
              <w:ind w:left="11"/>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1A2A4D3E" w14:textId="77777777" w:rsidR="003B1373" w:rsidRPr="00772645" w:rsidRDefault="003B1373" w:rsidP="003B1373">
            <w:pPr>
              <w:ind w:left="137"/>
              <w:rPr>
                <w:rFonts w:cs="Arial"/>
                <w:lang w:val="de-DE"/>
              </w:rPr>
            </w:pPr>
          </w:p>
        </w:tc>
        <w:tc>
          <w:tcPr>
            <w:tcW w:w="4258" w:type="dxa"/>
            <w:gridSpan w:val="6"/>
            <w:shd w:val="clear" w:color="auto" w:fill="auto"/>
          </w:tcPr>
          <w:p w14:paraId="63E213C5"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3B1373" w:rsidRPr="004E168B" w14:paraId="309C65F8" w14:textId="77777777" w:rsidTr="00332E58">
        <w:tc>
          <w:tcPr>
            <w:tcW w:w="4404" w:type="dxa"/>
            <w:gridSpan w:val="6"/>
            <w:shd w:val="clear" w:color="auto" w:fill="auto"/>
          </w:tcPr>
          <w:p w14:paraId="483951E3" w14:textId="77777777" w:rsidR="003B1373" w:rsidRPr="00A055E6" w:rsidRDefault="003B1373" w:rsidP="003B1373">
            <w:pPr>
              <w:widowControl w:val="0"/>
              <w:ind w:left="11"/>
              <w:jc w:val="both"/>
              <w:rPr>
                <w:rFonts w:eastAsia="Andale Sans UI" w:cs="Arial"/>
                <w:noProof w:val="0"/>
                <w:color w:val="FF0000"/>
                <w:lang w:val="it-IT" w:eastAsia="it-IT"/>
              </w:rPr>
            </w:pPr>
          </w:p>
        </w:tc>
        <w:tc>
          <w:tcPr>
            <w:tcW w:w="852" w:type="dxa"/>
          </w:tcPr>
          <w:p w14:paraId="5A075C89" w14:textId="77777777" w:rsidR="003B1373" w:rsidRPr="00A055E6" w:rsidRDefault="003B1373" w:rsidP="003B1373">
            <w:pPr>
              <w:widowControl w:val="0"/>
              <w:rPr>
                <w:rFonts w:cs="Arial"/>
                <w:lang w:val="it-IT"/>
              </w:rPr>
            </w:pPr>
          </w:p>
        </w:tc>
        <w:tc>
          <w:tcPr>
            <w:tcW w:w="4258" w:type="dxa"/>
            <w:gridSpan w:val="6"/>
            <w:shd w:val="clear" w:color="auto" w:fill="auto"/>
          </w:tcPr>
          <w:p w14:paraId="6775E34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4E168B" w14:paraId="3FE64642" w14:textId="77777777" w:rsidTr="00332E58">
        <w:tc>
          <w:tcPr>
            <w:tcW w:w="4404" w:type="dxa"/>
            <w:gridSpan w:val="6"/>
            <w:shd w:val="clear" w:color="auto" w:fill="auto"/>
          </w:tcPr>
          <w:p w14:paraId="7B00B2C2" w14:textId="77777777" w:rsidR="003B1373" w:rsidRPr="00772645" w:rsidRDefault="003B1373" w:rsidP="003B1373">
            <w:pPr>
              <w:ind w:left="11"/>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64D6AA3F" w14:textId="77777777" w:rsidR="003B1373" w:rsidRPr="00772645" w:rsidRDefault="003B1373" w:rsidP="003B1373">
            <w:pPr>
              <w:ind w:left="137"/>
              <w:rPr>
                <w:rFonts w:cs="Arial"/>
                <w:lang w:val="de-DE"/>
              </w:rPr>
            </w:pPr>
          </w:p>
        </w:tc>
        <w:tc>
          <w:tcPr>
            <w:tcW w:w="4258" w:type="dxa"/>
            <w:gridSpan w:val="6"/>
            <w:shd w:val="clear" w:color="auto" w:fill="auto"/>
          </w:tcPr>
          <w:p w14:paraId="1A4E10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r w:rsidR="003B1373" w:rsidRPr="004E168B" w14:paraId="060E377C" w14:textId="77777777" w:rsidTr="00332E58">
        <w:tc>
          <w:tcPr>
            <w:tcW w:w="4404" w:type="dxa"/>
            <w:gridSpan w:val="6"/>
            <w:shd w:val="clear" w:color="auto" w:fill="auto"/>
          </w:tcPr>
          <w:p w14:paraId="1D9F9704" w14:textId="77777777" w:rsidR="003B1373" w:rsidRPr="00372E13" w:rsidRDefault="003B1373" w:rsidP="003B1373">
            <w:pPr>
              <w:widowControl w:val="0"/>
              <w:jc w:val="both"/>
              <w:rPr>
                <w:rFonts w:cs="Arial"/>
                <w:noProof w:val="0"/>
                <w:lang w:val="it-IT" w:eastAsia="it-IT"/>
              </w:rPr>
            </w:pPr>
          </w:p>
        </w:tc>
        <w:tc>
          <w:tcPr>
            <w:tcW w:w="852" w:type="dxa"/>
          </w:tcPr>
          <w:p w14:paraId="0E712FA6" w14:textId="77777777" w:rsidR="003B1373" w:rsidRPr="00372E13" w:rsidRDefault="003B1373" w:rsidP="003B1373">
            <w:pPr>
              <w:widowControl w:val="0"/>
              <w:rPr>
                <w:rFonts w:cs="Arial"/>
                <w:lang w:val="it-IT"/>
              </w:rPr>
            </w:pPr>
          </w:p>
        </w:tc>
        <w:tc>
          <w:tcPr>
            <w:tcW w:w="4258" w:type="dxa"/>
            <w:gridSpan w:val="6"/>
            <w:shd w:val="clear" w:color="auto" w:fill="auto"/>
          </w:tcPr>
          <w:p w14:paraId="273DB9D0" w14:textId="77777777" w:rsidR="003B1373" w:rsidRPr="0030032E" w:rsidRDefault="003B1373" w:rsidP="003B1373">
            <w:pPr>
              <w:widowControl w:val="0"/>
              <w:autoSpaceDE w:val="0"/>
              <w:autoSpaceDN w:val="0"/>
              <w:adjustRightInd w:val="0"/>
              <w:ind w:right="6"/>
              <w:jc w:val="both"/>
              <w:rPr>
                <w:rFonts w:cs="Arial"/>
                <w:noProof w:val="0"/>
                <w:lang w:val="it-IT"/>
              </w:rPr>
            </w:pPr>
          </w:p>
        </w:tc>
      </w:tr>
      <w:tr w:rsidR="003B1373" w:rsidRPr="00E34E02" w14:paraId="27E674BC" w14:textId="77777777" w:rsidTr="00EC3223">
        <w:trPr>
          <w:gridBefore w:val="1"/>
          <w:gridAfter w:val="2"/>
          <w:wBefore w:w="11" w:type="dxa"/>
          <w:wAfter w:w="157" w:type="dxa"/>
        </w:trPr>
        <w:tc>
          <w:tcPr>
            <w:tcW w:w="4373" w:type="dxa"/>
            <w:gridSpan w:val="4"/>
            <w:shd w:val="clear" w:color="auto" w:fill="EEECE1" w:themeFill="background2"/>
          </w:tcPr>
          <w:p w14:paraId="5AAEA1F3"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p w14:paraId="46EC2ED7" w14:textId="71509E65" w:rsidR="003B1373" w:rsidRPr="0060645F" w:rsidRDefault="003B1373" w:rsidP="003B1373">
            <w:pPr>
              <w:pStyle w:val="Default"/>
              <w:widowControl w:val="0"/>
              <w:spacing w:line="240" w:lineRule="exact"/>
              <w:jc w:val="both"/>
              <w:rPr>
                <w:rFonts w:cs="Arial"/>
                <w:bCs/>
                <w:color w:val="FF0000"/>
                <w:sz w:val="20"/>
              </w:rPr>
            </w:pPr>
            <w:r>
              <w:rPr>
                <w:rFonts w:cs="Arial"/>
                <w:b/>
                <w:sz w:val="20"/>
              </w:rPr>
              <w:t xml:space="preserve">13. </w:t>
            </w:r>
            <w:r w:rsidRPr="0060645F">
              <w:rPr>
                <w:rFonts w:cs="Arial"/>
                <w:b/>
                <w:sz w:val="20"/>
              </w:rPr>
              <w:t>GERICHTLICHER RECHTSSCHUTZ</w:t>
            </w:r>
          </w:p>
          <w:p w14:paraId="302F6811" w14:textId="2F78C361"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EEECE1" w:themeFill="background2"/>
          </w:tcPr>
          <w:p w14:paraId="25B80F5F" w14:textId="77777777" w:rsidR="003B1373" w:rsidRPr="0060645F" w:rsidRDefault="003B1373" w:rsidP="003B1373">
            <w:pPr>
              <w:widowControl w:val="0"/>
              <w:rPr>
                <w:rFonts w:cs="Arial"/>
                <w:lang w:val="it-IT"/>
              </w:rPr>
            </w:pPr>
          </w:p>
        </w:tc>
        <w:tc>
          <w:tcPr>
            <w:tcW w:w="3959" w:type="dxa"/>
            <w:gridSpan w:val="3"/>
            <w:shd w:val="clear" w:color="auto" w:fill="EEECE1" w:themeFill="background2"/>
          </w:tcPr>
          <w:p w14:paraId="07D8DEFB" w14:textId="77777777" w:rsidR="003B1373" w:rsidRPr="0060645F" w:rsidRDefault="003B1373" w:rsidP="003B1373">
            <w:pPr>
              <w:pStyle w:val="Default"/>
              <w:widowControl w:val="0"/>
              <w:spacing w:line="240" w:lineRule="exact"/>
              <w:ind w:left="423"/>
              <w:jc w:val="both"/>
              <w:rPr>
                <w:rFonts w:cs="Arial"/>
                <w:bCs/>
                <w:color w:val="FF0000"/>
                <w:sz w:val="20"/>
                <w:szCs w:val="20"/>
              </w:rPr>
            </w:pPr>
          </w:p>
          <w:p w14:paraId="10A79F73" w14:textId="3DABE79D" w:rsidR="003B1373" w:rsidRPr="0060645F" w:rsidRDefault="003B1373" w:rsidP="003B1373">
            <w:pPr>
              <w:pStyle w:val="Default"/>
              <w:widowControl w:val="0"/>
              <w:spacing w:line="240" w:lineRule="exact"/>
              <w:jc w:val="both"/>
              <w:rPr>
                <w:rFonts w:cs="Arial"/>
                <w:bCs/>
                <w:color w:val="FF0000"/>
                <w:sz w:val="20"/>
                <w:szCs w:val="20"/>
              </w:rPr>
            </w:pPr>
            <w:r>
              <w:rPr>
                <w:rFonts w:cs="Arial"/>
                <w:b/>
                <w:color w:val="auto"/>
                <w:sz w:val="20"/>
                <w:szCs w:val="20"/>
              </w:rPr>
              <w:t xml:space="preserve">13. </w:t>
            </w:r>
            <w:r w:rsidRPr="0060645F">
              <w:rPr>
                <w:rFonts w:cs="Arial"/>
                <w:b/>
                <w:color w:val="auto"/>
                <w:sz w:val="20"/>
                <w:szCs w:val="20"/>
              </w:rPr>
              <w:t>TUTELA</w:t>
            </w:r>
            <w:r w:rsidRPr="0060645F">
              <w:rPr>
                <w:rFonts w:cs="Arial"/>
                <w:b/>
                <w:sz w:val="20"/>
                <w:szCs w:val="20"/>
              </w:rPr>
              <w:t xml:space="preserve"> GIUR</w:t>
            </w:r>
            <w:r>
              <w:rPr>
                <w:rFonts w:cs="Arial"/>
                <w:b/>
                <w:sz w:val="20"/>
                <w:szCs w:val="20"/>
              </w:rPr>
              <w:t>I</w:t>
            </w:r>
            <w:r w:rsidRPr="0060645F">
              <w:rPr>
                <w:rFonts w:cs="Arial"/>
                <w:b/>
                <w:sz w:val="20"/>
                <w:szCs w:val="20"/>
              </w:rPr>
              <w:t>SDIZIONALE</w:t>
            </w:r>
          </w:p>
          <w:p w14:paraId="21327605" w14:textId="5CD2738C"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E34E02" w14:paraId="68DBE785" w14:textId="77777777" w:rsidTr="00EC3223">
        <w:trPr>
          <w:gridBefore w:val="1"/>
          <w:gridAfter w:val="2"/>
          <w:wBefore w:w="11" w:type="dxa"/>
          <w:wAfter w:w="157" w:type="dxa"/>
        </w:trPr>
        <w:tc>
          <w:tcPr>
            <w:tcW w:w="4373" w:type="dxa"/>
            <w:gridSpan w:val="4"/>
            <w:shd w:val="clear" w:color="auto" w:fill="auto"/>
          </w:tcPr>
          <w:p w14:paraId="21E2B578"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auto"/>
          </w:tcPr>
          <w:p w14:paraId="11588F3E" w14:textId="77777777" w:rsidR="003B1373" w:rsidRPr="0060645F" w:rsidRDefault="003B1373" w:rsidP="003B1373">
            <w:pPr>
              <w:widowControl w:val="0"/>
              <w:rPr>
                <w:rFonts w:cs="Arial"/>
                <w:lang w:val="it-IT"/>
              </w:rPr>
            </w:pPr>
          </w:p>
        </w:tc>
        <w:tc>
          <w:tcPr>
            <w:tcW w:w="3959" w:type="dxa"/>
            <w:gridSpan w:val="3"/>
            <w:shd w:val="clear" w:color="auto" w:fill="auto"/>
          </w:tcPr>
          <w:p w14:paraId="0D7BFE6A" w14:textId="77777777"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4E168B" w14:paraId="5EC08997" w14:textId="77777777" w:rsidTr="00EC3223">
        <w:trPr>
          <w:gridBefore w:val="1"/>
          <w:gridAfter w:val="2"/>
          <w:wBefore w:w="11" w:type="dxa"/>
          <w:wAfter w:w="157" w:type="dxa"/>
        </w:trPr>
        <w:tc>
          <w:tcPr>
            <w:tcW w:w="4373" w:type="dxa"/>
            <w:gridSpan w:val="4"/>
          </w:tcPr>
          <w:p w14:paraId="094E7C19" w14:textId="06CC04FC" w:rsidR="003B1373" w:rsidRPr="00810CC1" w:rsidRDefault="003B1373" w:rsidP="003B1373">
            <w:pPr>
              <w:autoSpaceDE w:val="0"/>
              <w:autoSpaceDN w:val="0"/>
              <w:adjustRightInd w:val="0"/>
              <w:jc w:val="both"/>
              <w:rPr>
                <w:rFonts w:cs="Arial"/>
                <w:lang w:val="de-DE"/>
              </w:rPr>
            </w:pPr>
            <w:r w:rsidRPr="00940B1E">
              <w:rPr>
                <w:rFonts w:cs="Arial"/>
                <w:lang w:val="de-DE"/>
              </w:rPr>
              <w:t>Gegen das Einladungsschreiben und die damit verbundenen und daraus folgenden Maßnahmen betreffend die Durchführung der Ausschreibung kann mit dem Beistand eines Rechtsanwalts Rekurs beim Verwaltungsgericht eingelegt werden: Die Frist für die Einlegung des Rekurses beträgt dreißig Tage, nachdem von den Maßnahmen Kenntnis erlangt wurde.</w:t>
            </w:r>
          </w:p>
        </w:tc>
        <w:tc>
          <w:tcPr>
            <w:tcW w:w="1014" w:type="dxa"/>
            <w:gridSpan w:val="3"/>
          </w:tcPr>
          <w:p w14:paraId="22FB8959" w14:textId="77777777" w:rsidR="003B1373" w:rsidRPr="00940B1E" w:rsidRDefault="003B1373" w:rsidP="003B1373">
            <w:pPr>
              <w:widowControl w:val="0"/>
              <w:rPr>
                <w:rFonts w:cs="Arial"/>
                <w:lang w:val="de-DE"/>
              </w:rPr>
            </w:pPr>
          </w:p>
        </w:tc>
        <w:tc>
          <w:tcPr>
            <w:tcW w:w="3959" w:type="dxa"/>
            <w:gridSpan w:val="3"/>
          </w:tcPr>
          <w:p w14:paraId="39070E68" w14:textId="49513906" w:rsidR="003B1373" w:rsidRPr="00940B1E" w:rsidRDefault="003B1373" w:rsidP="003B1373">
            <w:pPr>
              <w:widowControl w:val="0"/>
              <w:autoSpaceDE w:val="0"/>
              <w:autoSpaceDN w:val="0"/>
              <w:adjustRightInd w:val="0"/>
              <w:ind w:right="6"/>
              <w:jc w:val="both"/>
              <w:rPr>
                <w:rFonts w:cs="Arial"/>
                <w:b/>
                <w:color w:val="FF0000"/>
                <w:lang w:val="it-IT"/>
              </w:rPr>
            </w:pPr>
            <w:r w:rsidRPr="00940B1E">
              <w:rPr>
                <w:rFonts w:cs="Arial"/>
                <w:lang w:val="it-IT"/>
              </w:rPr>
              <w:t>Avverso la lettera di invito ed i provvedimenti connessi e consequenziali relativi allo svolgimento della gara è ammesso ricorso al TAR con il patrocinio di un avvocato. Il termine per la proposizione del ricorso è di trenta giorni dall’avvenuta conoscenza dei provvedimenti medesimi.</w:t>
            </w:r>
          </w:p>
        </w:tc>
      </w:tr>
      <w:tr w:rsidR="003B1373" w:rsidRPr="004E168B" w14:paraId="6BB214C4" w14:textId="77777777" w:rsidTr="00EC3223">
        <w:trPr>
          <w:gridBefore w:val="1"/>
          <w:gridAfter w:val="2"/>
          <w:wBefore w:w="11" w:type="dxa"/>
          <w:wAfter w:w="157" w:type="dxa"/>
        </w:trPr>
        <w:tc>
          <w:tcPr>
            <w:tcW w:w="4373" w:type="dxa"/>
            <w:gridSpan w:val="4"/>
          </w:tcPr>
          <w:p w14:paraId="6DB34374" w14:textId="77777777" w:rsidR="003B1373" w:rsidRPr="00A83074" w:rsidRDefault="003B1373" w:rsidP="003B1373">
            <w:pPr>
              <w:autoSpaceDE w:val="0"/>
              <w:autoSpaceDN w:val="0"/>
              <w:adjustRightInd w:val="0"/>
              <w:jc w:val="both"/>
              <w:rPr>
                <w:rFonts w:cs="Arial"/>
                <w:lang w:val="it-IT"/>
              </w:rPr>
            </w:pPr>
          </w:p>
        </w:tc>
        <w:tc>
          <w:tcPr>
            <w:tcW w:w="1014" w:type="dxa"/>
            <w:gridSpan w:val="3"/>
          </w:tcPr>
          <w:p w14:paraId="112FAD0F" w14:textId="77777777" w:rsidR="003B1373" w:rsidRPr="00A83074" w:rsidRDefault="003B1373" w:rsidP="003B1373">
            <w:pPr>
              <w:widowControl w:val="0"/>
              <w:rPr>
                <w:rFonts w:cs="Arial"/>
                <w:lang w:val="it-IT"/>
              </w:rPr>
            </w:pPr>
          </w:p>
        </w:tc>
        <w:tc>
          <w:tcPr>
            <w:tcW w:w="3959" w:type="dxa"/>
            <w:gridSpan w:val="3"/>
          </w:tcPr>
          <w:p w14:paraId="6D0ECBEC" w14:textId="77777777" w:rsidR="003B1373" w:rsidRPr="00940B1E" w:rsidRDefault="003B1373" w:rsidP="003B1373">
            <w:pPr>
              <w:widowControl w:val="0"/>
              <w:autoSpaceDE w:val="0"/>
              <w:autoSpaceDN w:val="0"/>
              <w:adjustRightInd w:val="0"/>
              <w:ind w:right="6"/>
              <w:jc w:val="both"/>
              <w:rPr>
                <w:rFonts w:cs="Arial"/>
                <w:lang w:val="it-IT"/>
              </w:rPr>
            </w:pPr>
          </w:p>
        </w:tc>
      </w:tr>
      <w:tr w:rsidR="003B1373" w:rsidRPr="00396810" w14:paraId="2957E1F3" w14:textId="77777777" w:rsidTr="00EC3223">
        <w:trPr>
          <w:gridBefore w:val="1"/>
          <w:gridAfter w:val="2"/>
          <w:wBefore w:w="11" w:type="dxa"/>
          <w:wAfter w:w="157" w:type="dxa"/>
        </w:trPr>
        <w:tc>
          <w:tcPr>
            <w:tcW w:w="4373" w:type="dxa"/>
            <w:gridSpan w:val="4"/>
          </w:tcPr>
          <w:p w14:paraId="1B6B4F95" w14:textId="77777777" w:rsidR="003B1373" w:rsidRPr="00940B1E" w:rsidRDefault="003B1373" w:rsidP="003B1373">
            <w:pPr>
              <w:autoSpaceDE w:val="0"/>
              <w:autoSpaceDN w:val="0"/>
              <w:adjustRightInd w:val="0"/>
              <w:jc w:val="both"/>
              <w:rPr>
                <w:rFonts w:cs="Arial"/>
                <w:lang w:val="de-DE"/>
              </w:rPr>
            </w:pPr>
            <w:r w:rsidRPr="00940B1E">
              <w:rPr>
                <w:rFonts w:cs="Arial"/>
                <w:lang w:val="de-DE"/>
              </w:rPr>
              <w:t>Zuständiges Gericht:</w:t>
            </w:r>
          </w:p>
          <w:p w14:paraId="5D2DAA73" w14:textId="07E0925B" w:rsidR="003B1373" w:rsidRPr="00940B1E" w:rsidRDefault="003B1373" w:rsidP="003B1373">
            <w:pPr>
              <w:autoSpaceDE w:val="0"/>
              <w:autoSpaceDN w:val="0"/>
              <w:adjustRightInd w:val="0"/>
              <w:jc w:val="both"/>
              <w:rPr>
                <w:rFonts w:cs="Arial"/>
                <w:lang w:val="de-DE"/>
              </w:rPr>
            </w:pPr>
            <w:r w:rsidRPr="00940B1E">
              <w:rPr>
                <w:rFonts w:cs="Arial"/>
                <w:lang w:val="de-DE"/>
              </w:rPr>
              <w:t>Regionales Verwaltungsgericht – Autonome Sektion Bozen</w:t>
            </w:r>
          </w:p>
          <w:p w14:paraId="3BF0F524" w14:textId="77777777" w:rsidR="003B1373" w:rsidRPr="00C234BF" w:rsidRDefault="003B1373" w:rsidP="003B1373">
            <w:pPr>
              <w:autoSpaceDE w:val="0"/>
              <w:autoSpaceDN w:val="0"/>
              <w:adjustRightInd w:val="0"/>
              <w:jc w:val="both"/>
              <w:rPr>
                <w:rFonts w:cs="Arial"/>
                <w:lang w:val="it-IT"/>
              </w:rPr>
            </w:pPr>
            <w:r w:rsidRPr="00C234BF">
              <w:rPr>
                <w:rFonts w:cs="Arial"/>
                <w:lang w:val="it-IT"/>
              </w:rPr>
              <w:t>Claudia-de-Medici-Str. 8</w:t>
            </w:r>
          </w:p>
          <w:p w14:paraId="25F9271E" w14:textId="77777777" w:rsidR="003B1373" w:rsidRPr="003C74FA" w:rsidRDefault="003B1373" w:rsidP="003B1373">
            <w:pPr>
              <w:autoSpaceDE w:val="0"/>
              <w:autoSpaceDN w:val="0"/>
              <w:adjustRightInd w:val="0"/>
              <w:jc w:val="both"/>
              <w:rPr>
                <w:rFonts w:cs="Arial"/>
                <w:lang w:val="it-IT"/>
              </w:rPr>
            </w:pPr>
            <w:r w:rsidRPr="003C74FA">
              <w:rPr>
                <w:rFonts w:cs="Arial"/>
                <w:lang w:val="it-IT"/>
              </w:rPr>
              <w:t>39100 Bozen – Italien</w:t>
            </w:r>
          </w:p>
          <w:p w14:paraId="625E76D9" w14:textId="77777777" w:rsidR="003B1373" w:rsidRPr="003C74FA" w:rsidRDefault="003B1373" w:rsidP="003B1373">
            <w:pPr>
              <w:widowControl w:val="0"/>
              <w:autoSpaceDE w:val="0"/>
              <w:autoSpaceDN w:val="0"/>
              <w:adjustRightInd w:val="0"/>
              <w:jc w:val="both"/>
              <w:rPr>
                <w:rFonts w:cs="Arial"/>
              </w:rPr>
            </w:pPr>
            <w:r w:rsidRPr="003C74FA">
              <w:rPr>
                <w:rFonts w:cs="Arial"/>
              </w:rPr>
              <w:t xml:space="preserve">PEC-Mail: </w:t>
            </w:r>
            <w:hyperlink r:id="rId67" w:history="1">
              <w:r w:rsidRPr="003C74FA">
                <w:rPr>
                  <w:rFonts w:cs="Arial"/>
                </w:rPr>
                <w:t>bz_ricevimento_ricorsi_cpa@pec.ga-cert.it</w:t>
              </w:r>
            </w:hyperlink>
          </w:p>
          <w:p w14:paraId="5D025193" w14:textId="77777777" w:rsidR="003B1373" w:rsidRPr="00940B1E" w:rsidRDefault="003B1373" w:rsidP="003B1373">
            <w:pPr>
              <w:autoSpaceDE w:val="0"/>
              <w:autoSpaceDN w:val="0"/>
              <w:adjustRightInd w:val="0"/>
              <w:jc w:val="both"/>
              <w:rPr>
                <w:rFonts w:cs="Arial"/>
                <w:lang w:val="de-DE"/>
              </w:rPr>
            </w:pPr>
            <w:r w:rsidRPr="00940B1E">
              <w:rPr>
                <w:rFonts w:cs="Arial"/>
                <w:lang w:val="de-DE"/>
              </w:rPr>
              <w:t>Telefon: +39 0471 319000</w:t>
            </w:r>
          </w:p>
          <w:p w14:paraId="3D006013" w14:textId="77777777" w:rsidR="003B1373" w:rsidRPr="00940B1E" w:rsidRDefault="003B1373" w:rsidP="003B1373">
            <w:pPr>
              <w:autoSpaceDE w:val="0"/>
              <w:autoSpaceDN w:val="0"/>
              <w:adjustRightInd w:val="0"/>
              <w:jc w:val="both"/>
              <w:rPr>
                <w:rFonts w:cs="Arial"/>
                <w:lang w:val="de-DE"/>
              </w:rPr>
            </w:pPr>
            <w:r w:rsidRPr="00940B1E">
              <w:rPr>
                <w:rFonts w:cs="Arial"/>
                <w:lang w:val="de-DE"/>
              </w:rPr>
              <w:t>Internet-Adresse (URL):</w:t>
            </w:r>
          </w:p>
          <w:p w14:paraId="5272936A" w14:textId="77777777" w:rsidR="003B1373" w:rsidRPr="00940B1E" w:rsidRDefault="003B1373" w:rsidP="003B1373">
            <w:pPr>
              <w:autoSpaceDE w:val="0"/>
              <w:autoSpaceDN w:val="0"/>
              <w:adjustRightInd w:val="0"/>
              <w:jc w:val="both"/>
              <w:rPr>
                <w:rFonts w:cs="Arial"/>
                <w:lang w:val="de-DE"/>
              </w:rPr>
            </w:pPr>
            <w:r w:rsidRPr="00940B1E">
              <w:rPr>
                <w:rFonts w:cs="Arial"/>
                <w:lang w:val="de-DE"/>
              </w:rPr>
              <w:t>http://www.giustizia-amministrativa.it</w:t>
            </w:r>
          </w:p>
          <w:p w14:paraId="108E3389" w14:textId="77777777" w:rsidR="003B1373" w:rsidRPr="00940B1E" w:rsidRDefault="003B1373" w:rsidP="003B1373">
            <w:pPr>
              <w:autoSpaceDE w:val="0"/>
              <w:autoSpaceDN w:val="0"/>
              <w:adjustRightInd w:val="0"/>
              <w:jc w:val="both"/>
              <w:rPr>
                <w:rFonts w:cs="Arial"/>
                <w:lang w:val="de-DE"/>
              </w:rPr>
            </w:pPr>
            <w:r w:rsidRPr="00940B1E">
              <w:rPr>
                <w:rFonts w:cs="Arial"/>
                <w:lang w:val="de-DE"/>
              </w:rPr>
              <w:t>Fax: +39 0471 972574.</w:t>
            </w:r>
          </w:p>
        </w:tc>
        <w:tc>
          <w:tcPr>
            <w:tcW w:w="1014" w:type="dxa"/>
            <w:gridSpan w:val="3"/>
          </w:tcPr>
          <w:p w14:paraId="3A5BC312" w14:textId="77777777" w:rsidR="003B1373" w:rsidRPr="00940B1E" w:rsidRDefault="003B1373" w:rsidP="003B1373">
            <w:pPr>
              <w:widowControl w:val="0"/>
              <w:rPr>
                <w:rFonts w:cs="Arial"/>
                <w:lang w:val="de-DE"/>
              </w:rPr>
            </w:pPr>
          </w:p>
        </w:tc>
        <w:tc>
          <w:tcPr>
            <w:tcW w:w="3959" w:type="dxa"/>
            <w:gridSpan w:val="3"/>
          </w:tcPr>
          <w:p w14:paraId="6D575B22" w14:textId="77777777" w:rsidR="003B1373" w:rsidRPr="00940B1E" w:rsidRDefault="003B1373" w:rsidP="003B1373">
            <w:pPr>
              <w:autoSpaceDE w:val="0"/>
              <w:autoSpaceDN w:val="0"/>
              <w:adjustRightInd w:val="0"/>
              <w:jc w:val="both"/>
              <w:rPr>
                <w:rFonts w:cs="Arial"/>
                <w:lang w:val="it-IT"/>
              </w:rPr>
            </w:pPr>
            <w:r w:rsidRPr="00940B1E">
              <w:rPr>
                <w:rFonts w:cs="Arial"/>
                <w:lang w:val="it-IT"/>
              </w:rPr>
              <w:t>Tribunale competente:</w:t>
            </w:r>
          </w:p>
          <w:p w14:paraId="5BEDB10F" w14:textId="1EC85E91" w:rsidR="003B1373" w:rsidRPr="00940B1E" w:rsidRDefault="003B1373" w:rsidP="003B1373">
            <w:pPr>
              <w:autoSpaceDE w:val="0"/>
              <w:autoSpaceDN w:val="0"/>
              <w:adjustRightInd w:val="0"/>
              <w:jc w:val="both"/>
              <w:rPr>
                <w:rFonts w:cs="Arial"/>
                <w:lang w:val="it-IT"/>
              </w:rPr>
            </w:pPr>
            <w:r w:rsidRPr="00940B1E">
              <w:rPr>
                <w:rFonts w:cs="Arial"/>
                <w:lang w:val="it-IT"/>
              </w:rPr>
              <w:t>Tribunale Regionale di Giustizia Amministrativa – Sezione Autonoma per la Provincia di Bolzano</w:t>
            </w:r>
          </w:p>
          <w:p w14:paraId="48AE7E31" w14:textId="77777777" w:rsidR="003B1373" w:rsidRPr="00940B1E" w:rsidRDefault="003B1373" w:rsidP="003B1373">
            <w:pPr>
              <w:autoSpaceDE w:val="0"/>
              <w:autoSpaceDN w:val="0"/>
              <w:adjustRightInd w:val="0"/>
              <w:jc w:val="both"/>
              <w:rPr>
                <w:rFonts w:cs="Arial"/>
                <w:lang w:val="it-IT"/>
              </w:rPr>
            </w:pPr>
            <w:r w:rsidRPr="00940B1E">
              <w:rPr>
                <w:rFonts w:cs="Arial"/>
                <w:lang w:val="it-IT"/>
              </w:rPr>
              <w:t>Via Claudia de Medici 8</w:t>
            </w:r>
          </w:p>
          <w:p w14:paraId="692BED4C" w14:textId="77777777" w:rsidR="003B1373" w:rsidRPr="00940B1E" w:rsidRDefault="003B1373" w:rsidP="003B1373">
            <w:pPr>
              <w:autoSpaceDE w:val="0"/>
              <w:autoSpaceDN w:val="0"/>
              <w:adjustRightInd w:val="0"/>
              <w:jc w:val="both"/>
              <w:rPr>
                <w:rFonts w:cs="Arial"/>
                <w:lang w:val="it-IT"/>
              </w:rPr>
            </w:pPr>
            <w:r w:rsidRPr="00940B1E">
              <w:rPr>
                <w:rFonts w:cs="Arial"/>
                <w:lang w:val="it-IT"/>
              </w:rPr>
              <w:t>39100 Bolzano – Italia</w:t>
            </w:r>
          </w:p>
          <w:p w14:paraId="553B7219" w14:textId="77777777" w:rsidR="003B1373" w:rsidRPr="00940B1E" w:rsidRDefault="003B1373" w:rsidP="003B1373">
            <w:pPr>
              <w:autoSpaceDE w:val="0"/>
              <w:autoSpaceDN w:val="0"/>
              <w:adjustRightInd w:val="0"/>
              <w:jc w:val="both"/>
              <w:rPr>
                <w:rFonts w:cs="Arial"/>
              </w:rPr>
            </w:pPr>
            <w:r w:rsidRPr="00940B1E">
              <w:rPr>
                <w:rFonts w:cs="Arial"/>
              </w:rPr>
              <w:t xml:space="preserve">PEC-mail: </w:t>
            </w:r>
            <w:hyperlink r:id="rId68" w:history="1">
              <w:r w:rsidRPr="00940B1E">
                <w:rPr>
                  <w:rFonts w:cs="Arial"/>
                </w:rPr>
                <w:t>bz_ricevimento_ricorsi_cpa@pec.ga-cert.it</w:t>
              </w:r>
            </w:hyperlink>
          </w:p>
          <w:p w14:paraId="6494FBBA" w14:textId="77777777" w:rsidR="003B1373" w:rsidRPr="00940B1E" w:rsidRDefault="003B1373" w:rsidP="003B1373">
            <w:pPr>
              <w:autoSpaceDE w:val="0"/>
              <w:autoSpaceDN w:val="0"/>
              <w:adjustRightInd w:val="0"/>
              <w:jc w:val="both"/>
              <w:rPr>
                <w:rFonts w:cs="Arial"/>
                <w:lang w:val="it-IT"/>
              </w:rPr>
            </w:pPr>
            <w:r w:rsidRPr="00940B1E">
              <w:rPr>
                <w:rFonts w:cs="Arial"/>
                <w:lang w:val="it-IT"/>
              </w:rPr>
              <w:t>Telefono: +39 0471 319000</w:t>
            </w:r>
          </w:p>
          <w:p w14:paraId="4289F5D2" w14:textId="77777777" w:rsidR="003B1373" w:rsidRPr="00940B1E" w:rsidRDefault="003B1373" w:rsidP="003B1373">
            <w:pPr>
              <w:autoSpaceDE w:val="0"/>
              <w:autoSpaceDN w:val="0"/>
              <w:adjustRightInd w:val="0"/>
              <w:jc w:val="both"/>
              <w:rPr>
                <w:rFonts w:cs="Arial"/>
                <w:lang w:val="it-IT"/>
              </w:rPr>
            </w:pPr>
            <w:r w:rsidRPr="00940B1E">
              <w:rPr>
                <w:rFonts w:cs="Arial"/>
                <w:lang w:val="it-IT"/>
              </w:rPr>
              <w:t xml:space="preserve">Indirizzo Internet (URL): </w:t>
            </w:r>
          </w:p>
          <w:p w14:paraId="41A85EAB" w14:textId="77777777" w:rsidR="003B1373" w:rsidRPr="00940B1E" w:rsidRDefault="003B1373" w:rsidP="003B1373">
            <w:pPr>
              <w:autoSpaceDE w:val="0"/>
              <w:autoSpaceDN w:val="0"/>
              <w:adjustRightInd w:val="0"/>
              <w:jc w:val="both"/>
              <w:rPr>
                <w:rFonts w:cs="Arial"/>
                <w:lang w:val="it-IT"/>
              </w:rPr>
            </w:pPr>
            <w:r w:rsidRPr="00940B1E">
              <w:rPr>
                <w:rFonts w:cs="Arial"/>
                <w:lang w:val="it-IT"/>
              </w:rPr>
              <w:t>http://www.giustizia-amministrativa.it</w:t>
            </w:r>
          </w:p>
          <w:p w14:paraId="734496BE" w14:textId="77777777" w:rsidR="003B1373" w:rsidRPr="00940B1E" w:rsidRDefault="003B1373" w:rsidP="003B1373">
            <w:pPr>
              <w:widowControl w:val="0"/>
              <w:autoSpaceDE w:val="0"/>
              <w:autoSpaceDN w:val="0"/>
              <w:adjustRightInd w:val="0"/>
              <w:ind w:right="6"/>
              <w:jc w:val="both"/>
              <w:rPr>
                <w:rFonts w:cs="Arial"/>
                <w:b/>
                <w:color w:val="FF0000"/>
              </w:rPr>
            </w:pPr>
            <w:r w:rsidRPr="00940B1E">
              <w:rPr>
                <w:rFonts w:cs="Arial"/>
              </w:rPr>
              <w:t>Fax: +39 0471 972574.</w:t>
            </w:r>
          </w:p>
        </w:tc>
      </w:tr>
    </w:tbl>
    <w:p w14:paraId="2B83E28C" w14:textId="77777777" w:rsidR="00D356E0" w:rsidRPr="00852073" w:rsidRDefault="00D356E0" w:rsidP="00D356E0">
      <w:pPr>
        <w:widowControl w:val="0"/>
        <w:spacing w:line="240" w:lineRule="exact"/>
        <w:rPr>
          <w:lang w:val="it-IT"/>
        </w:rPr>
      </w:pPr>
    </w:p>
    <w:p w14:paraId="7D96E255" w14:textId="77777777" w:rsidR="003521C3" w:rsidRDefault="003521C3"/>
    <w:sectPr w:rsidR="003521C3" w:rsidSect="00490AC7">
      <w:headerReference w:type="even" r:id="rId69"/>
      <w:headerReference w:type="default" r:id="rId70"/>
      <w:footerReference w:type="even" r:id="rId71"/>
      <w:footerReference w:type="default" r:id="rId72"/>
      <w:headerReference w:type="first" r:id="rId73"/>
      <w:footerReference w:type="first" r:id="rId74"/>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1ACBF" w14:textId="77777777" w:rsidR="0078379A" w:rsidRDefault="0078379A">
      <w:r>
        <w:separator/>
      </w:r>
    </w:p>
  </w:endnote>
  <w:endnote w:type="continuationSeparator" w:id="0">
    <w:p w14:paraId="256411E1" w14:textId="77777777" w:rsidR="0078379A" w:rsidRDefault="0078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urier">
    <w:panose1 w:val="02070409020205020404"/>
    <w:charset w:val="00"/>
    <w:family w:val="modern"/>
    <w:pitch w:val="fixed"/>
    <w:sig w:usb0="000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6E937" w14:textId="77777777" w:rsidR="00DB7836" w:rsidRDefault="00DB783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6BF00" w14:textId="77777777" w:rsidR="00E1718F" w:rsidRDefault="00E1718F">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1CB0" w14:textId="77777777" w:rsidR="00DB7836" w:rsidRDefault="00DB7836">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74FA3" w14:textId="77777777" w:rsidR="00E1718F" w:rsidRDefault="00E1718F">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442496"/>
      <w:docPartObj>
        <w:docPartGallery w:val="Page Numbers (Bottom of Page)"/>
        <w:docPartUnique/>
      </w:docPartObj>
    </w:sdtPr>
    <w:sdtEndPr/>
    <w:sdtContent>
      <w:p w14:paraId="727A0B28" w14:textId="72CEF163" w:rsidR="00FC7197" w:rsidRDefault="00FC7197">
        <w:pPr>
          <w:pStyle w:val="Pidipagina"/>
          <w:jc w:val="right"/>
        </w:pPr>
        <w:r>
          <w:fldChar w:fldCharType="begin"/>
        </w:r>
        <w:r>
          <w:instrText>PAGE   \* MERGEFORMAT</w:instrText>
        </w:r>
        <w:r>
          <w:fldChar w:fldCharType="separate"/>
        </w:r>
        <w:r>
          <w:rPr>
            <w:lang w:val="de-DE"/>
          </w:rPr>
          <w:t>2</w:t>
        </w:r>
        <w:r>
          <w:fldChar w:fldCharType="end"/>
        </w:r>
      </w:p>
    </w:sdtContent>
  </w:sdt>
  <w:p w14:paraId="4F4DB24C" w14:textId="77777777" w:rsidR="00E1718F" w:rsidRDefault="00E1718F">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85950" w14:textId="77777777" w:rsidR="00E1718F" w:rsidRDefault="00E1718F">
    <w:pPr>
      <w:rPr>
        <w:sz w:val="16"/>
      </w:rPr>
    </w:pPr>
  </w:p>
  <w:p w14:paraId="5CD9D3F8" w14:textId="77777777" w:rsidR="00E1718F" w:rsidRDefault="00E1718F">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31903" w14:textId="77777777" w:rsidR="0078379A" w:rsidRDefault="0078379A">
      <w:r>
        <w:separator/>
      </w:r>
    </w:p>
  </w:footnote>
  <w:footnote w:type="continuationSeparator" w:id="0">
    <w:p w14:paraId="36AB1459" w14:textId="77777777" w:rsidR="0078379A" w:rsidRDefault="0078379A">
      <w:r>
        <w:continuationSeparator/>
      </w:r>
    </w:p>
  </w:footnote>
  <w:footnote w:id="1">
    <w:p w14:paraId="4BAA2E6C" w14:textId="4C5186CC" w:rsidR="00742127" w:rsidRPr="00F15589" w:rsidRDefault="00742127" w:rsidP="00742127">
      <w:pPr>
        <w:pStyle w:val="Testonotaapidipagina"/>
        <w:jc w:val="both"/>
        <w:rPr>
          <w:rFonts w:ascii="Arial" w:hAnsi="Arial" w:cs="Arial"/>
          <w:color w:val="000000"/>
          <w:sz w:val="16"/>
          <w:szCs w:val="16"/>
          <w:lang w:val="it-IT"/>
        </w:rPr>
      </w:pPr>
      <w:r w:rsidRPr="00F15589">
        <w:rPr>
          <w:rStyle w:val="Rimandonotaapidipagina"/>
          <w:rFonts w:ascii="Arial" w:hAnsi="Arial" w:cs="Arial"/>
          <w:szCs w:val="16"/>
        </w:rPr>
        <w:footnoteRef/>
      </w:r>
      <w:r w:rsidRPr="00F15589">
        <w:rPr>
          <w:rFonts w:ascii="Arial" w:hAnsi="Arial" w:cs="Arial"/>
          <w:sz w:val="16"/>
          <w:szCs w:val="16"/>
          <w:lang w:val="it-IT"/>
        </w:rPr>
        <w:t xml:space="preserve"> </w:t>
      </w:r>
      <w:r w:rsidRPr="00F15589">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5AC3B87A" w14:textId="77777777" w:rsidR="00742127" w:rsidRPr="00F15589" w:rsidRDefault="00742127" w:rsidP="00742127">
      <w:pPr>
        <w:pStyle w:val="Testonotaapidipagina"/>
        <w:jc w:val="both"/>
        <w:rPr>
          <w:rFonts w:ascii="Arial" w:hAnsi="Arial" w:cs="Arial"/>
          <w:color w:val="000000"/>
          <w:sz w:val="16"/>
          <w:szCs w:val="16"/>
        </w:rPr>
      </w:pPr>
      <w:r w:rsidRPr="00F15589">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74A4ADFB" w14:textId="77777777" w:rsidR="00742127" w:rsidRDefault="00742127" w:rsidP="00FC28F0">
      <w:pPr>
        <w:pStyle w:val="Testonotaapidipagina"/>
        <w:rPr>
          <w:rFonts w:ascii="Cambria" w:hAnsi="Cambria" w:cs="Helvetica Neue"/>
          <w:color w:val="000000"/>
          <w:sz w:val="18"/>
          <w:szCs w:val="18"/>
          <w:lang w:val="it-IT"/>
        </w:rPr>
      </w:pPr>
      <w:r>
        <w:rPr>
          <w:rStyle w:val="Rimandonotaapidipagina"/>
        </w:rPr>
        <w:footnoteRef/>
      </w:r>
      <w:r w:rsidRPr="00147E78">
        <w:rPr>
          <w:lang w:val="it-IT"/>
        </w:rPr>
        <w:t xml:space="preserve"> </w:t>
      </w:r>
      <w:r w:rsidRPr="009D4E5F">
        <w:rPr>
          <w:rFonts w:ascii="Cambria" w:hAnsi="Cambria" w:cs="Helvetica Neue"/>
          <w:color w:val="000000"/>
          <w:sz w:val="18"/>
          <w:szCs w:val="18"/>
          <w:lang w:val="it-IT"/>
        </w:rPr>
        <w:t>Rif. Indicazioni per il controllo e la rendicontazione di competenza dei soggetti attuatori</w:t>
      </w:r>
      <w:r>
        <w:rPr>
          <w:rFonts w:ascii="Cambria" w:hAnsi="Cambria" w:cs="Helvetica Neue"/>
          <w:color w:val="000000"/>
          <w:sz w:val="18"/>
          <w:szCs w:val="18"/>
          <w:lang w:val="it-IT"/>
        </w:rPr>
        <w:t xml:space="preserve"> /</w:t>
      </w:r>
    </w:p>
    <w:p w14:paraId="6CB36287" w14:textId="77777777" w:rsidR="00742127" w:rsidRPr="00E64C85" w:rsidRDefault="00742127" w:rsidP="00FC28F0">
      <w:pPr>
        <w:pStyle w:val="Testonotaapidipagina"/>
        <w:rPr>
          <w:rFonts w:ascii="Cambria" w:hAnsi="Cambria" w:cs="Helvetica Neue"/>
          <w:color w:val="000000"/>
          <w:sz w:val="18"/>
          <w:szCs w:val="18"/>
        </w:rPr>
      </w:pPr>
      <w:r w:rsidRPr="00E64C85">
        <w:rPr>
          <w:rFonts w:ascii="Cambria" w:hAnsi="Cambria" w:cs="Helvetica Neue"/>
          <w:color w:val="000000"/>
          <w:sz w:val="18"/>
          <w:szCs w:val="18"/>
        </w:rPr>
        <w:t>Bezugnehmend auf die Anweisungen für die Kontrolle und die Berichterstattung durch die ausführenden Stellen.</w:t>
      </w:r>
    </w:p>
    <w:p w14:paraId="38D7C80F" w14:textId="77777777" w:rsidR="00742127" w:rsidRPr="00E64C85" w:rsidRDefault="00742127" w:rsidP="00FC28F0">
      <w:pPr>
        <w:pStyle w:val="Testonotaapidipagina"/>
        <w:rPr>
          <w:rFonts w:ascii="Cambria" w:hAnsi="Cambria" w:cs="Helvetica Neue"/>
          <w:color w:val="000000"/>
          <w:sz w:val="18"/>
          <w:szCs w:val="18"/>
        </w:rPr>
      </w:pPr>
    </w:p>
  </w:footnote>
  <w:footnote w:id="3">
    <w:p w14:paraId="46725BB4" w14:textId="77777777" w:rsidR="003B1373" w:rsidRPr="00D51D29"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D51D29">
        <w:rPr>
          <w:rFonts w:cs="Arial"/>
          <w:color w:val="000000"/>
          <w:szCs w:val="16"/>
          <w:lang w:val="it-IT"/>
        </w:rPr>
        <w:footnoteRef/>
      </w:r>
      <w:r w:rsidRPr="00D51D29">
        <w:rPr>
          <w:rFonts w:cs="Arial"/>
          <w:color w:val="000000"/>
          <w:sz w:val="16"/>
          <w:szCs w:val="16"/>
          <w:lang w:val="it-IT"/>
        </w:rPr>
        <w:t xml:space="preserve"> Così la GO Dnsh e la LG per il controllo e la rendicontazione, entrambe del MEF-RGS /</w:t>
      </w:r>
    </w:p>
    <w:p w14:paraId="2C34DC89" w14:textId="77777777" w:rsidR="003B1373" w:rsidRPr="001C0694"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1C0694">
        <w:rPr>
          <w:rFonts w:cs="Arial"/>
          <w:color w:val="000000"/>
          <w:sz w:val="16"/>
          <w:szCs w:val="16"/>
          <w:lang w:val="de-DE"/>
        </w:rPr>
        <w:t>Die GO DNSH und die LG für die Kontrolle und Berichterstattung, beide vom MEF-RGS, sind anwendbar</w:t>
      </w:r>
    </w:p>
  </w:footnote>
  <w:footnote w:id="4">
    <w:p w14:paraId="64A55508"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4056B4">
        <w:rPr>
          <w:rStyle w:val="Rimandonotaapidipagina"/>
          <w:rFonts w:cs="Arial"/>
          <w:szCs w:val="16"/>
        </w:rPr>
        <w:footnoteRef/>
      </w:r>
      <w:r w:rsidRPr="004056B4">
        <w:rPr>
          <w:rFonts w:cs="Arial"/>
          <w:sz w:val="16"/>
          <w:szCs w:val="16"/>
          <w:lang w:val="it-IT"/>
        </w:rPr>
        <w:t xml:space="preserve"> </w:t>
      </w:r>
      <w:r w:rsidRPr="004056B4">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35BC00C7"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4056B4">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144350F4" w14:textId="77777777" w:rsidR="003B1373" w:rsidRPr="00F85D34" w:rsidRDefault="003B1373" w:rsidP="001168A2">
      <w:pPr>
        <w:pStyle w:val="Testonotaapidipagina"/>
        <w:jc w:val="both"/>
        <w:rPr>
          <w:rFonts w:ascii="Arial" w:hAnsi="Arial" w:cs="Arial"/>
          <w:color w:val="000000"/>
          <w:sz w:val="16"/>
          <w:szCs w:val="16"/>
        </w:rPr>
      </w:pPr>
      <w:r>
        <w:rPr>
          <w:rStyle w:val="Rimandonotaapidipagina"/>
        </w:rPr>
        <w:footnoteRef/>
      </w:r>
      <w:r w:rsidRPr="00147E78">
        <w:rPr>
          <w:lang w:val="it-IT"/>
        </w:rPr>
        <w:t xml:space="preserve"> </w:t>
      </w:r>
      <w:r w:rsidRPr="00F85D34">
        <w:rPr>
          <w:rFonts w:ascii="Arial" w:hAnsi="Arial" w:cs="Arial"/>
          <w:color w:val="000000"/>
          <w:sz w:val="16"/>
          <w:szCs w:val="16"/>
          <w:lang w:val="it-IT"/>
        </w:rPr>
        <w:t xml:space="preserve">Si applicano anche ai subcontraenti e alla filiera di imprese dell’appaltatore. </w:t>
      </w:r>
      <w:r w:rsidRPr="00F85D34">
        <w:rPr>
          <w:rFonts w:ascii="Arial" w:hAnsi="Arial" w:cs="Arial"/>
          <w:color w:val="000000"/>
          <w:sz w:val="16"/>
          <w:szCs w:val="16"/>
        </w:rPr>
        <w:t xml:space="preserve">Verificare eventuale integrazione del testo / </w:t>
      </w:r>
    </w:p>
    <w:p w14:paraId="75855191" w14:textId="77777777" w:rsidR="003B1373" w:rsidRPr="00F85D34" w:rsidRDefault="003B1373" w:rsidP="001168A2">
      <w:pPr>
        <w:pStyle w:val="Testonotaapidipagina"/>
        <w:jc w:val="both"/>
        <w:rPr>
          <w:rFonts w:ascii="Arial" w:hAnsi="Arial" w:cs="Arial"/>
          <w:color w:val="000000"/>
          <w:sz w:val="16"/>
          <w:szCs w:val="16"/>
          <w:lang w:val="it-IT"/>
        </w:rPr>
      </w:pPr>
      <w:r w:rsidRPr="00F85D34">
        <w:rPr>
          <w:rFonts w:ascii="Arial" w:hAnsi="Arial" w:cs="Arial"/>
          <w:color w:val="000000"/>
          <w:sz w:val="16"/>
          <w:szCs w:val="16"/>
        </w:rPr>
        <w:t>Sie gelten auch für Subunternehmer und die Lieferkette des Auftragnehmers. Überprüfen Sie gegebenenfalls die Integration des Textes."</w:t>
      </w:r>
    </w:p>
    <w:p w14:paraId="169718F8" w14:textId="77777777" w:rsidR="003B1373" w:rsidRPr="00F85D34" w:rsidRDefault="003B1373" w:rsidP="001168A2">
      <w:pPr>
        <w:pStyle w:val="Testonotaapidipagina"/>
        <w:rPr>
          <w:rFonts w:ascii="Arial" w:hAnsi="Arial" w:cs="Arial"/>
          <w:color w:val="000000"/>
          <w:sz w:val="16"/>
          <w:szCs w:val="16"/>
        </w:rPr>
      </w:pPr>
    </w:p>
    <w:p w14:paraId="3DA5AE25" w14:textId="77777777" w:rsidR="003B1373" w:rsidRPr="00C36B4E" w:rsidRDefault="003B1373" w:rsidP="001168A2">
      <w:pPr>
        <w:pStyle w:val="Testonotaapidipagina"/>
        <w:rPr>
          <w:rFonts w:ascii="Cambria" w:hAnsi="Cambria" w:cs="Helvetica Neue"/>
          <w:color w:val="000000"/>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C3B2" w14:textId="77777777" w:rsidR="00DB7836" w:rsidRDefault="00DB783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0C488" w14:textId="77777777" w:rsidR="00E1718F" w:rsidRDefault="00E1718F">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2C106" w14:textId="77777777" w:rsidR="00E1718F" w:rsidRPr="00396810" w:rsidRDefault="00E1718F" w:rsidP="00C23591">
    <w:pPr>
      <w:pStyle w:val="Intestazione"/>
      <w:widowControl w:val="0"/>
      <w:tabs>
        <w:tab w:val="clear" w:pos="4536"/>
        <w:tab w:val="clear" w:pos="9072"/>
      </w:tabs>
      <w:jc w:val="center"/>
      <w:rPr>
        <w:rFonts w:cs="Arial"/>
        <w:i/>
        <w:color w:val="FF0000"/>
        <w:szCs w:val="14"/>
        <w:lang w:val="it-IT"/>
      </w:rPr>
    </w:pPr>
    <w:r w:rsidRPr="00396810">
      <w:rPr>
        <w:rFonts w:cs="Arial"/>
        <w:i/>
        <w:color w:val="FF0000"/>
        <w:szCs w:val="14"/>
        <w:highlight w:val="green"/>
        <w:lang w:val="it-IT"/>
      </w:rPr>
      <w:t>Briefkopf der Vergabestelle – carta intestata della stazione appaltante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E224E" w14:textId="77777777" w:rsidR="00E1718F" w:rsidRDefault="00E1718F">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FB38C" w14:textId="77777777" w:rsidR="00E1718F" w:rsidRDefault="00E1718F">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2F578" w14:textId="77777777" w:rsidR="00E1718F" w:rsidRPr="00E743D8" w:rsidRDefault="00E1718F">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326"/>
        </w:tabs>
      </w:pPr>
      <w:rPr>
        <w:rFonts w:ascii="Symbol" w:hAnsi="Symbol" w:cs="Wingdings"/>
        <w:sz w:val="18"/>
        <w:szCs w:val="18"/>
      </w:rPr>
    </w:lvl>
    <w:lvl w:ilvl="1">
      <w:start w:val="1"/>
      <w:numFmt w:val="bullet"/>
      <w:lvlText w:val=""/>
      <w:lvlJc w:val="left"/>
      <w:pPr>
        <w:tabs>
          <w:tab w:val="num" w:pos="3610"/>
        </w:tabs>
      </w:pPr>
      <w:rPr>
        <w:rFonts w:ascii="Symbol" w:hAnsi="Symbol" w:cs="Wingdings"/>
        <w:sz w:val="18"/>
        <w:szCs w:val="18"/>
      </w:rPr>
    </w:lvl>
    <w:lvl w:ilvl="2">
      <w:start w:val="1"/>
      <w:numFmt w:val="bullet"/>
      <w:lvlText w:val=""/>
      <w:lvlJc w:val="left"/>
      <w:pPr>
        <w:tabs>
          <w:tab w:val="num" w:pos="3893"/>
        </w:tabs>
      </w:pPr>
      <w:rPr>
        <w:rFonts w:ascii="Symbol" w:hAnsi="Symbol" w:cs="Wingdings"/>
        <w:sz w:val="18"/>
        <w:szCs w:val="18"/>
      </w:rPr>
    </w:lvl>
    <w:lvl w:ilvl="3">
      <w:start w:val="1"/>
      <w:numFmt w:val="bullet"/>
      <w:lvlText w:val=""/>
      <w:lvlJc w:val="left"/>
      <w:pPr>
        <w:tabs>
          <w:tab w:val="num" w:pos="4177"/>
        </w:tabs>
      </w:pPr>
      <w:rPr>
        <w:rFonts w:ascii="Symbol" w:hAnsi="Symbol" w:cs="Wingdings"/>
        <w:sz w:val="18"/>
        <w:szCs w:val="18"/>
      </w:rPr>
    </w:lvl>
    <w:lvl w:ilvl="4">
      <w:start w:val="1"/>
      <w:numFmt w:val="bullet"/>
      <w:lvlText w:val=""/>
      <w:lvlJc w:val="left"/>
      <w:pPr>
        <w:tabs>
          <w:tab w:val="num" w:pos="4460"/>
        </w:tabs>
      </w:pPr>
      <w:rPr>
        <w:rFonts w:ascii="Symbol" w:hAnsi="Symbol" w:cs="Wingdings"/>
        <w:sz w:val="18"/>
        <w:szCs w:val="18"/>
      </w:rPr>
    </w:lvl>
    <w:lvl w:ilvl="5">
      <w:start w:val="1"/>
      <w:numFmt w:val="bullet"/>
      <w:lvlText w:val=""/>
      <w:lvlJc w:val="left"/>
      <w:pPr>
        <w:tabs>
          <w:tab w:val="num" w:pos="4744"/>
        </w:tabs>
      </w:pPr>
      <w:rPr>
        <w:rFonts w:ascii="Symbol" w:hAnsi="Symbol" w:cs="Wingdings"/>
        <w:sz w:val="18"/>
        <w:szCs w:val="18"/>
      </w:rPr>
    </w:lvl>
    <w:lvl w:ilvl="6">
      <w:start w:val="1"/>
      <w:numFmt w:val="bullet"/>
      <w:lvlText w:val=""/>
      <w:lvlJc w:val="left"/>
      <w:pPr>
        <w:tabs>
          <w:tab w:val="num" w:pos="5027"/>
        </w:tabs>
      </w:pPr>
      <w:rPr>
        <w:rFonts w:ascii="Symbol" w:hAnsi="Symbol" w:cs="Wingdings"/>
        <w:sz w:val="18"/>
        <w:szCs w:val="18"/>
      </w:rPr>
    </w:lvl>
    <w:lvl w:ilvl="7">
      <w:start w:val="1"/>
      <w:numFmt w:val="bullet"/>
      <w:lvlText w:val=""/>
      <w:lvlJc w:val="left"/>
      <w:pPr>
        <w:tabs>
          <w:tab w:val="num" w:pos="5311"/>
        </w:tabs>
      </w:pPr>
      <w:rPr>
        <w:rFonts w:ascii="Symbol" w:hAnsi="Symbol" w:cs="Wingdings"/>
        <w:sz w:val="18"/>
        <w:szCs w:val="18"/>
      </w:rPr>
    </w:lvl>
    <w:lvl w:ilvl="8">
      <w:start w:val="1"/>
      <w:numFmt w:val="bullet"/>
      <w:lvlText w:val=""/>
      <w:lvlJc w:val="left"/>
      <w:pPr>
        <w:tabs>
          <w:tab w:val="num" w:pos="5594"/>
        </w:tabs>
      </w:pPr>
      <w:rPr>
        <w:rFonts w:ascii="Symbol" w:hAnsi="Symbol" w:cs="Wingdings"/>
        <w:sz w:val="18"/>
        <w:szCs w:val="18"/>
      </w:rPr>
    </w:lvl>
  </w:abstractNum>
  <w:abstractNum w:abstractNumId="1" w15:restartNumberingAfterBreak="0">
    <w:nsid w:val="05013095"/>
    <w:multiLevelType w:val="hybridMultilevel"/>
    <w:tmpl w:val="FAF06C6A"/>
    <w:lvl w:ilvl="0" w:tplc="7ACA05DA">
      <w:start w:val="6"/>
      <w:numFmt w:val="decimal"/>
      <w:lvlText w:val="%1"/>
      <w:lvlJc w:val="left"/>
      <w:pPr>
        <w:ind w:left="720" w:hanging="360"/>
      </w:pPr>
      <w:rPr>
        <w:rFonts w:hint="default"/>
        <w:b/>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4" w15:restartNumberingAfterBreak="0">
    <w:nsid w:val="0620207E"/>
    <w:multiLevelType w:val="hybridMultilevel"/>
    <w:tmpl w:val="196CBD90"/>
    <w:lvl w:ilvl="0" w:tplc="F48AE7C0">
      <w:start w:val="1"/>
      <w:numFmt w:val="bullet"/>
      <w:lvlText w:val=""/>
      <w:lvlJc w:val="left"/>
      <w:pPr>
        <w:ind w:left="720" w:hanging="360"/>
      </w:pPr>
      <w:rPr>
        <w:rFonts w:ascii="Symbol" w:hAnsi="Symbol" w:hint="default"/>
        <w:strike w:val="0"/>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EF3925"/>
    <w:multiLevelType w:val="multilevel"/>
    <w:tmpl w:val="DBD05DB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FF0000"/>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6FB6C50"/>
    <w:multiLevelType w:val="multilevel"/>
    <w:tmpl w:val="DD5E0574"/>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strike/>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2"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BAD197F"/>
    <w:multiLevelType w:val="multilevel"/>
    <w:tmpl w:val="9C04B2A4"/>
    <w:lvl w:ilvl="0">
      <w:start w:val="1"/>
      <w:numFmt w:val="decimal"/>
      <w:lvlText w:val="%1."/>
      <w:lvlJc w:val="left"/>
      <w:pPr>
        <w:ind w:left="360" w:hanging="360"/>
      </w:pPr>
      <w:rPr>
        <w:lang w:val="en-US"/>
      </w:rPr>
    </w:lvl>
    <w:lvl w:ilvl="1">
      <w:start w:val="1"/>
      <w:numFmt w:val="decimal"/>
      <w:lvlText w:val="%1.%2."/>
      <w:lvlJc w:val="left"/>
      <w:pPr>
        <w:ind w:left="792" w:hanging="432"/>
      </w:pPr>
      <w:rPr>
        <w:b w:val="0"/>
        <w:bCs/>
        <w:strike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6"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135E25EE"/>
    <w:multiLevelType w:val="multilevel"/>
    <w:tmpl w:val="97BE021A"/>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4DC6EC1"/>
    <w:multiLevelType w:val="hybridMultilevel"/>
    <w:tmpl w:val="00DC528E"/>
    <w:lvl w:ilvl="0" w:tplc="75C0BBF2">
      <w:start w:val="1"/>
      <w:numFmt w:val="lowerLetter"/>
      <w:lvlText w:val="%1)"/>
      <w:lvlJc w:val="left"/>
      <w:pPr>
        <w:ind w:left="720" w:hanging="360"/>
      </w:pPr>
      <w:rPr>
        <w:b/>
        <w:bC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9A7399"/>
    <w:multiLevelType w:val="hybridMultilevel"/>
    <w:tmpl w:val="1B18AF88"/>
    <w:lvl w:ilvl="0" w:tplc="CF265E2C">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2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2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1A0275B3"/>
    <w:multiLevelType w:val="hybridMultilevel"/>
    <w:tmpl w:val="40A2F52E"/>
    <w:lvl w:ilvl="0" w:tplc="71F8B826">
      <w:start w:val="1"/>
      <w:numFmt w:val="bullet"/>
      <w:lvlText w:val=""/>
      <w:lvlJc w:val="left"/>
      <w:pPr>
        <w:tabs>
          <w:tab w:val="num" w:pos="1751"/>
        </w:tabs>
        <w:ind w:left="1751"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1BC76390"/>
    <w:multiLevelType w:val="multilevel"/>
    <w:tmpl w:val="674C370A"/>
    <w:lvl w:ilvl="0">
      <w:start w:val="1"/>
      <w:numFmt w:val="lowerLetter"/>
      <w:lvlText w:val="%1)"/>
      <w:lvlJc w:val="left"/>
      <w:pPr>
        <w:tabs>
          <w:tab w:val="num" w:pos="283"/>
        </w:tabs>
        <w:ind w:left="0" w:firstLine="0"/>
      </w:pPr>
      <w:rPr>
        <w:rFonts w:hint="default"/>
      </w:rPr>
    </w:lvl>
    <w:lvl w:ilvl="1">
      <w:start w:val="3"/>
      <w:numFmt w:val="lowerLetter"/>
      <w:lvlText w:val="%2)"/>
      <w:lvlJc w:val="left"/>
      <w:pPr>
        <w:tabs>
          <w:tab w:val="num" w:pos="567"/>
        </w:tabs>
        <w:ind w:left="284" w:hanging="284"/>
      </w:pPr>
      <w:rPr>
        <w:rFonts w:hint="default"/>
        <w:b w:val="0"/>
        <w:color w:val="00800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9"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D866385"/>
    <w:multiLevelType w:val="multilevel"/>
    <w:tmpl w:val="D0FCE5D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1"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2"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15:restartNumberingAfterBreak="0">
    <w:nsid w:val="27121A09"/>
    <w:multiLevelType w:val="hybridMultilevel"/>
    <w:tmpl w:val="118C781C"/>
    <w:lvl w:ilvl="0" w:tplc="71F8B826">
      <w:start w:val="1"/>
      <w:numFmt w:val="bullet"/>
      <w:lvlText w:val=""/>
      <w:lvlJc w:val="left"/>
      <w:pPr>
        <w:tabs>
          <w:tab w:val="num" w:pos="1085"/>
        </w:tabs>
        <w:ind w:left="1085"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286443C6"/>
    <w:multiLevelType w:val="hybridMultilevel"/>
    <w:tmpl w:val="F03E0B8A"/>
    <w:lvl w:ilvl="0" w:tplc="E8662DE8">
      <w:start w:val="1"/>
      <w:numFmt w:val="decimal"/>
      <w:lvlText w:val="%1."/>
      <w:lvlJc w:val="left"/>
      <w:pPr>
        <w:ind w:left="720" w:hanging="360"/>
      </w:pPr>
      <w:rPr>
        <w:rFonts w:ascii="Arial" w:hAnsi="Arial" w:cs="Arial" w:hint="default"/>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A913C43"/>
    <w:multiLevelType w:val="hybridMultilevel"/>
    <w:tmpl w:val="E75E7DD4"/>
    <w:lvl w:ilvl="0" w:tplc="FFFFFFFF">
      <w:start w:val="1"/>
      <w:numFmt w:val="lowerLetter"/>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40" w15:restartNumberingAfterBreak="0">
    <w:nsid w:val="30236DD3"/>
    <w:multiLevelType w:val="hybridMultilevel"/>
    <w:tmpl w:val="ECA4E10E"/>
    <w:lvl w:ilvl="0" w:tplc="6CF211B6">
      <w:start w:val="1"/>
      <w:numFmt w:val="lowerLetter"/>
      <w:lvlText w:val="%1)"/>
      <w:lvlJc w:val="left"/>
      <w:pPr>
        <w:ind w:left="720" w:hanging="360"/>
      </w:pPr>
      <w:rPr>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337B2272"/>
    <w:multiLevelType w:val="hybridMultilevel"/>
    <w:tmpl w:val="512C558A"/>
    <w:lvl w:ilvl="0" w:tplc="85208838">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44"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5" w15:restartNumberingAfterBreak="0">
    <w:nsid w:val="35D16325"/>
    <w:multiLevelType w:val="hybridMultilevel"/>
    <w:tmpl w:val="953CCC98"/>
    <w:lvl w:ilvl="0" w:tplc="5D363DF0">
      <w:start w:val="2"/>
      <w:numFmt w:val="lowerLetter"/>
      <w:lvlText w:val="%1)"/>
      <w:lvlJc w:val="left"/>
      <w:pPr>
        <w:tabs>
          <w:tab w:val="num" w:pos="360"/>
        </w:tabs>
        <w:ind w:left="360" w:hanging="360"/>
      </w:pPr>
      <w:rPr>
        <w:rFonts w:hint="default"/>
        <w:b w:val="0"/>
        <w:color w:val="008000"/>
      </w:rPr>
    </w:lvl>
    <w:lvl w:ilvl="1" w:tplc="04070019" w:tentative="1">
      <w:start w:val="1"/>
      <w:numFmt w:val="lowerLetter"/>
      <w:lvlText w:val="%2."/>
      <w:lvlJc w:val="left"/>
      <w:pPr>
        <w:ind w:left="731" w:hanging="360"/>
      </w:pPr>
    </w:lvl>
    <w:lvl w:ilvl="2" w:tplc="0407001B" w:tentative="1">
      <w:start w:val="1"/>
      <w:numFmt w:val="lowerRoman"/>
      <w:lvlText w:val="%3."/>
      <w:lvlJc w:val="right"/>
      <w:pPr>
        <w:ind w:left="1451" w:hanging="180"/>
      </w:pPr>
    </w:lvl>
    <w:lvl w:ilvl="3" w:tplc="0407000F" w:tentative="1">
      <w:start w:val="1"/>
      <w:numFmt w:val="decimal"/>
      <w:lvlText w:val="%4."/>
      <w:lvlJc w:val="left"/>
      <w:pPr>
        <w:ind w:left="2171" w:hanging="360"/>
      </w:pPr>
    </w:lvl>
    <w:lvl w:ilvl="4" w:tplc="04070019" w:tentative="1">
      <w:start w:val="1"/>
      <w:numFmt w:val="lowerLetter"/>
      <w:lvlText w:val="%5."/>
      <w:lvlJc w:val="left"/>
      <w:pPr>
        <w:ind w:left="2891" w:hanging="360"/>
      </w:pPr>
    </w:lvl>
    <w:lvl w:ilvl="5" w:tplc="0407001B" w:tentative="1">
      <w:start w:val="1"/>
      <w:numFmt w:val="lowerRoman"/>
      <w:lvlText w:val="%6."/>
      <w:lvlJc w:val="right"/>
      <w:pPr>
        <w:ind w:left="3611" w:hanging="180"/>
      </w:pPr>
    </w:lvl>
    <w:lvl w:ilvl="6" w:tplc="0407000F" w:tentative="1">
      <w:start w:val="1"/>
      <w:numFmt w:val="decimal"/>
      <w:lvlText w:val="%7."/>
      <w:lvlJc w:val="left"/>
      <w:pPr>
        <w:ind w:left="4331" w:hanging="360"/>
      </w:pPr>
    </w:lvl>
    <w:lvl w:ilvl="7" w:tplc="04070019" w:tentative="1">
      <w:start w:val="1"/>
      <w:numFmt w:val="lowerLetter"/>
      <w:lvlText w:val="%8."/>
      <w:lvlJc w:val="left"/>
      <w:pPr>
        <w:ind w:left="5051" w:hanging="360"/>
      </w:pPr>
    </w:lvl>
    <w:lvl w:ilvl="8" w:tplc="0407001B" w:tentative="1">
      <w:start w:val="1"/>
      <w:numFmt w:val="lowerRoman"/>
      <w:lvlText w:val="%9."/>
      <w:lvlJc w:val="right"/>
      <w:pPr>
        <w:ind w:left="5771" w:hanging="180"/>
      </w:pPr>
    </w:lvl>
  </w:abstractNum>
  <w:abstractNum w:abstractNumId="46"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7" w15:restartNumberingAfterBreak="0">
    <w:nsid w:val="3A5348AF"/>
    <w:multiLevelType w:val="multilevel"/>
    <w:tmpl w:val="63E6CDFA"/>
    <w:lvl w:ilvl="0">
      <w:start w:val="1"/>
      <w:numFmt w:val="lowerLetter"/>
      <w:lvlText w:val="%1)"/>
      <w:lvlJc w:val="left"/>
      <w:pPr>
        <w:tabs>
          <w:tab w:val="num" w:pos="283"/>
        </w:tabs>
      </w:pPr>
    </w:lvl>
    <w:lvl w:ilvl="1">
      <w:start w:val="1"/>
      <w:numFmt w:val="lowerLetter"/>
      <w:lvlText w:val="%2)"/>
      <w:lvlJc w:val="left"/>
      <w:pPr>
        <w:tabs>
          <w:tab w:val="num" w:pos="567"/>
        </w:tabs>
      </w:pPr>
      <w:rPr>
        <w:b w:val="0"/>
        <w:color w:val="008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48"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0" w15:restartNumberingAfterBreak="0">
    <w:nsid w:val="3F751A6A"/>
    <w:multiLevelType w:val="multilevel"/>
    <w:tmpl w:val="0E60C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0EF4502"/>
    <w:multiLevelType w:val="multilevel"/>
    <w:tmpl w:val="0792E54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2"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3" w15:restartNumberingAfterBreak="0">
    <w:nsid w:val="43944E0B"/>
    <w:multiLevelType w:val="hybridMultilevel"/>
    <w:tmpl w:val="FE7452A2"/>
    <w:lvl w:ilvl="0" w:tplc="EB187FEC">
      <w:numFmt w:val="bullet"/>
      <w:lvlText w:val="-"/>
      <w:lvlJc w:val="left"/>
      <w:pPr>
        <w:ind w:left="373" w:hanging="360"/>
      </w:pPr>
      <w:rPr>
        <w:rFonts w:ascii="Calibri" w:eastAsia="Times New Roman" w:hAnsi="Calibri" w:cs="Calibri" w:hint="default"/>
      </w:rPr>
    </w:lvl>
    <w:lvl w:ilvl="1" w:tplc="04070003" w:tentative="1">
      <w:start w:val="1"/>
      <w:numFmt w:val="bullet"/>
      <w:lvlText w:val="o"/>
      <w:lvlJc w:val="left"/>
      <w:pPr>
        <w:ind w:left="1093" w:hanging="360"/>
      </w:pPr>
      <w:rPr>
        <w:rFonts w:ascii="Courier New" w:hAnsi="Courier New" w:cs="Courier New" w:hint="default"/>
      </w:rPr>
    </w:lvl>
    <w:lvl w:ilvl="2" w:tplc="04070005" w:tentative="1">
      <w:start w:val="1"/>
      <w:numFmt w:val="bullet"/>
      <w:lvlText w:val=""/>
      <w:lvlJc w:val="left"/>
      <w:pPr>
        <w:ind w:left="1813" w:hanging="360"/>
      </w:pPr>
      <w:rPr>
        <w:rFonts w:ascii="Wingdings" w:hAnsi="Wingdings" w:hint="default"/>
      </w:rPr>
    </w:lvl>
    <w:lvl w:ilvl="3" w:tplc="04070001" w:tentative="1">
      <w:start w:val="1"/>
      <w:numFmt w:val="bullet"/>
      <w:lvlText w:val=""/>
      <w:lvlJc w:val="left"/>
      <w:pPr>
        <w:ind w:left="2533" w:hanging="360"/>
      </w:pPr>
      <w:rPr>
        <w:rFonts w:ascii="Symbol" w:hAnsi="Symbol" w:hint="default"/>
      </w:rPr>
    </w:lvl>
    <w:lvl w:ilvl="4" w:tplc="04070003" w:tentative="1">
      <w:start w:val="1"/>
      <w:numFmt w:val="bullet"/>
      <w:lvlText w:val="o"/>
      <w:lvlJc w:val="left"/>
      <w:pPr>
        <w:ind w:left="3253" w:hanging="360"/>
      </w:pPr>
      <w:rPr>
        <w:rFonts w:ascii="Courier New" w:hAnsi="Courier New" w:cs="Courier New" w:hint="default"/>
      </w:rPr>
    </w:lvl>
    <w:lvl w:ilvl="5" w:tplc="04070005" w:tentative="1">
      <w:start w:val="1"/>
      <w:numFmt w:val="bullet"/>
      <w:lvlText w:val=""/>
      <w:lvlJc w:val="left"/>
      <w:pPr>
        <w:ind w:left="3973" w:hanging="360"/>
      </w:pPr>
      <w:rPr>
        <w:rFonts w:ascii="Wingdings" w:hAnsi="Wingdings" w:hint="default"/>
      </w:rPr>
    </w:lvl>
    <w:lvl w:ilvl="6" w:tplc="04070001" w:tentative="1">
      <w:start w:val="1"/>
      <w:numFmt w:val="bullet"/>
      <w:lvlText w:val=""/>
      <w:lvlJc w:val="left"/>
      <w:pPr>
        <w:ind w:left="4693" w:hanging="360"/>
      </w:pPr>
      <w:rPr>
        <w:rFonts w:ascii="Symbol" w:hAnsi="Symbol" w:hint="default"/>
      </w:rPr>
    </w:lvl>
    <w:lvl w:ilvl="7" w:tplc="04070003" w:tentative="1">
      <w:start w:val="1"/>
      <w:numFmt w:val="bullet"/>
      <w:lvlText w:val="o"/>
      <w:lvlJc w:val="left"/>
      <w:pPr>
        <w:ind w:left="5413" w:hanging="360"/>
      </w:pPr>
      <w:rPr>
        <w:rFonts w:ascii="Courier New" w:hAnsi="Courier New" w:cs="Courier New" w:hint="default"/>
      </w:rPr>
    </w:lvl>
    <w:lvl w:ilvl="8" w:tplc="04070005" w:tentative="1">
      <w:start w:val="1"/>
      <w:numFmt w:val="bullet"/>
      <w:lvlText w:val=""/>
      <w:lvlJc w:val="left"/>
      <w:pPr>
        <w:ind w:left="6133" w:hanging="360"/>
      </w:pPr>
      <w:rPr>
        <w:rFonts w:ascii="Wingdings" w:hAnsi="Wingdings" w:hint="default"/>
      </w:rPr>
    </w:lvl>
  </w:abstractNum>
  <w:abstractNum w:abstractNumId="54"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5"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5290685"/>
    <w:multiLevelType w:val="multilevel"/>
    <w:tmpl w:val="DD5E1D4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strike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7"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8"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9" w15:restartNumberingAfterBreak="0">
    <w:nsid w:val="48342672"/>
    <w:multiLevelType w:val="multilevel"/>
    <w:tmpl w:val="BB622ED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1"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4C2C7E8D"/>
    <w:multiLevelType w:val="hybridMultilevel"/>
    <w:tmpl w:val="45342770"/>
    <w:lvl w:ilvl="0" w:tplc="124C6C7A">
      <w:start w:val="1"/>
      <w:numFmt w:val="lowerLetter"/>
      <w:lvlText w:val="%1)"/>
      <w:lvlJc w:val="left"/>
      <w:pPr>
        <w:tabs>
          <w:tab w:val="num" w:pos="1069"/>
        </w:tabs>
        <w:ind w:left="1069" w:hanging="360"/>
      </w:pPr>
      <w:rPr>
        <w:rFonts w:hint="default"/>
        <w:b w:val="0"/>
        <w:color w:val="008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64"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4F75765B"/>
    <w:multiLevelType w:val="hybridMultilevel"/>
    <w:tmpl w:val="84E600BA"/>
    <w:lvl w:ilvl="0" w:tplc="05D628AA">
      <w:start w:val="4"/>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50FF035E"/>
    <w:multiLevelType w:val="multilevel"/>
    <w:tmpl w:val="B3508274"/>
    <w:lvl w:ilvl="0">
      <w:start w:val="1"/>
      <w:numFmt w:val="decimal"/>
      <w:lvlText w:val="%1."/>
      <w:lvlJc w:val="left"/>
      <w:pPr>
        <w:ind w:left="720" w:hanging="360"/>
      </w:pPr>
      <w:rPr>
        <w:b/>
        <w:bCs/>
        <w:strike w:val="0"/>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0" w15:restartNumberingAfterBreak="0">
    <w:nsid w:val="535E0C2A"/>
    <w:multiLevelType w:val="multilevel"/>
    <w:tmpl w:val="CF241764"/>
    <w:lvl w:ilvl="0">
      <w:start w:val="1"/>
      <w:numFmt w:val="decimal"/>
      <w:lvlText w:val="%1."/>
      <w:lvlJc w:val="left"/>
      <w:pPr>
        <w:ind w:left="720" w:hanging="360"/>
      </w:pPr>
      <w:rPr>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55E44283"/>
    <w:multiLevelType w:val="hybridMultilevel"/>
    <w:tmpl w:val="93521926"/>
    <w:lvl w:ilvl="0" w:tplc="6832A17C">
      <w:start w:val="4"/>
      <w:numFmt w:val="decimal"/>
      <w:lvlText w:val="%1)"/>
      <w:lvlJc w:val="left"/>
      <w:pPr>
        <w:ind w:left="799" w:hanging="360"/>
      </w:pPr>
      <w:rPr>
        <w:rFonts w:hint="default"/>
        <w:b/>
      </w:rPr>
    </w:lvl>
    <w:lvl w:ilvl="1" w:tplc="04100019" w:tentative="1">
      <w:start w:val="1"/>
      <w:numFmt w:val="lowerLetter"/>
      <w:lvlText w:val="%2."/>
      <w:lvlJc w:val="left"/>
      <w:pPr>
        <w:ind w:left="1519" w:hanging="360"/>
      </w:pPr>
    </w:lvl>
    <w:lvl w:ilvl="2" w:tplc="0410001B" w:tentative="1">
      <w:start w:val="1"/>
      <w:numFmt w:val="lowerRoman"/>
      <w:lvlText w:val="%3."/>
      <w:lvlJc w:val="right"/>
      <w:pPr>
        <w:ind w:left="2239" w:hanging="180"/>
      </w:pPr>
    </w:lvl>
    <w:lvl w:ilvl="3" w:tplc="0410000F" w:tentative="1">
      <w:start w:val="1"/>
      <w:numFmt w:val="decimal"/>
      <w:lvlText w:val="%4."/>
      <w:lvlJc w:val="left"/>
      <w:pPr>
        <w:ind w:left="2959" w:hanging="360"/>
      </w:pPr>
    </w:lvl>
    <w:lvl w:ilvl="4" w:tplc="04100019" w:tentative="1">
      <w:start w:val="1"/>
      <w:numFmt w:val="lowerLetter"/>
      <w:lvlText w:val="%5."/>
      <w:lvlJc w:val="left"/>
      <w:pPr>
        <w:ind w:left="3679" w:hanging="360"/>
      </w:pPr>
    </w:lvl>
    <w:lvl w:ilvl="5" w:tplc="0410001B" w:tentative="1">
      <w:start w:val="1"/>
      <w:numFmt w:val="lowerRoman"/>
      <w:lvlText w:val="%6."/>
      <w:lvlJc w:val="right"/>
      <w:pPr>
        <w:ind w:left="4399" w:hanging="180"/>
      </w:pPr>
    </w:lvl>
    <w:lvl w:ilvl="6" w:tplc="0410000F" w:tentative="1">
      <w:start w:val="1"/>
      <w:numFmt w:val="decimal"/>
      <w:lvlText w:val="%7."/>
      <w:lvlJc w:val="left"/>
      <w:pPr>
        <w:ind w:left="5119" w:hanging="360"/>
      </w:pPr>
    </w:lvl>
    <w:lvl w:ilvl="7" w:tplc="04100019" w:tentative="1">
      <w:start w:val="1"/>
      <w:numFmt w:val="lowerLetter"/>
      <w:lvlText w:val="%8."/>
      <w:lvlJc w:val="left"/>
      <w:pPr>
        <w:ind w:left="5839" w:hanging="360"/>
      </w:pPr>
    </w:lvl>
    <w:lvl w:ilvl="8" w:tplc="0410001B" w:tentative="1">
      <w:start w:val="1"/>
      <w:numFmt w:val="lowerRoman"/>
      <w:lvlText w:val="%9."/>
      <w:lvlJc w:val="right"/>
      <w:pPr>
        <w:ind w:left="6559" w:hanging="180"/>
      </w:pPr>
    </w:lvl>
  </w:abstractNum>
  <w:abstractNum w:abstractNumId="73" w15:restartNumberingAfterBreak="0">
    <w:nsid w:val="59817999"/>
    <w:multiLevelType w:val="hybridMultilevel"/>
    <w:tmpl w:val="1B0605BC"/>
    <w:lvl w:ilvl="0" w:tplc="401A8A1A">
      <w:start w:val="1"/>
      <w:numFmt w:val="lowerLetter"/>
      <w:lvlText w:val="%1."/>
      <w:lvlJc w:val="left"/>
      <w:pPr>
        <w:ind w:left="720" w:hanging="360"/>
      </w:pPr>
      <w:rPr>
        <w:rFonts w:hint="default"/>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4" w15:restartNumberingAfterBreak="0">
    <w:nsid w:val="59A54DCD"/>
    <w:multiLevelType w:val="hybridMultilevel"/>
    <w:tmpl w:val="D592EE26"/>
    <w:lvl w:ilvl="0" w:tplc="D7601B48">
      <w:start w:val="1"/>
      <w:numFmt w:val="lowerLetter"/>
      <w:lvlText w:val="%1)"/>
      <w:lvlJc w:val="left"/>
      <w:pPr>
        <w:ind w:left="720" w:hanging="360"/>
      </w:pPr>
      <w:rPr>
        <w:rFonts w:hint="default"/>
        <w:b w:val="0"/>
        <w:bCs/>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5"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6" w15:restartNumberingAfterBreak="0">
    <w:nsid w:val="5C805F2A"/>
    <w:multiLevelType w:val="hybridMultilevel"/>
    <w:tmpl w:val="577A671E"/>
    <w:lvl w:ilvl="0" w:tplc="6C7C5CFA">
      <w:start w:val="1"/>
      <w:numFmt w:val="lowerLetter"/>
      <w:lvlText w:val="%1)"/>
      <w:lvlJc w:val="left"/>
      <w:pPr>
        <w:ind w:left="720" w:hanging="360"/>
      </w:pPr>
      <w:rPr>
        <w:b/>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15:restartNumberingAfterBreak="0">
    <w:nsid w:val="5FBB5C00"/>
    <w:multiLevelType w:val="hybridMultilevel"/>
    <w:tmpl w:val="AEE2C926"/>
    <w:lvl w:ilvl="0" w:tplc="2D1E5872">
      <w:start w:val="1"/>
      <w:numFmt w:val="decimal"/>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9"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61F957B8"/>
    <w:multiLevelType w:val="multilevel"/>
    <w:tmpl w:val="F562615A"/>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000000" w:themeColor="text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4"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5"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6"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698D0520"/>
    <w:multiLevelType w:val="multilevel"/>
    <w:tmpl w:val="4866FE78"/>
    <w:lvl w:ilvl="0">
      <w:start w:val="1"/>
      <w:numFmt w:val="decimal"/>
      <w:lvlText w:val="%1."/>
      <w:lvlJc w:val="left"/>
      <w:pPr>
        <w:ind w:left="360" w:hanging="360"/>
      </w:pPr>
      <w:rPr>
        <w:b/>
        <w:bCs w:val="0"/>
        <w:color w:val="auto"/>
        <w:sz w:val="20"/>
        <w:szCs w:val="20"/>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A22556D"/>
    <w:multiLevelType w:val="hybridMultilevel"/>
    <w:tmpl w:val="E4C4E2EA"/>
    <w:lvl w:ilvl="0" w:tplc="DCBEE6FA">
      <w:start w:val="1"/>
      <w:numFmt w:val="decimal"/>
      <w:lvlText w:val="%1."/>
      <w:lvlJc w:val="left"/>
      <w:pPr>
        <w:tabs>
          <w:tab w:val="num" w:pos="360"/>
        </w:tabs>
        <w:ind w:left="360" w:hanging="360"/>
      </w:pPr>
      <w:rPr>
        <w:rFonts w:hint="default"/>
        <w:b w:val="0"/>
        <w:bCs/>
        <w:color w:val="FF0000"/>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9"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0" w15:restartNumberingAfterBreak="0">
    <w:nsid w:val="6CAB3B04"/>
    <w:multiLevelType w:val="hybridMultilevel"/>
    <w:tmpl w:val="FB847A7A"/>
    <w:lvl w:ilvl="0" w:tplc="2E1C6C50">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1"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92"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9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706D5612"/>
    <w:multiLevelType w:val="hybridMultilevel"/>
    <w:tmpl w:val="5B3A25C4"/>
    <w:lvl w:ilvl="0" w:tplc="BB24CDAA">
      <w:numFmt w:val="bullet"/>
      <w:lvlText w:val="-"/>
      <w:lvlJc w:val="left"/>
      <w:pPr>
        <w:ind w:left="720"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6"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7"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9" w15:restartNumberingAfterBreak="0">
    <w:nsid w:val="785F32E9"/>
    <w:multiLevelType w:val="hybridMultilevel"/>
    <w:tmpl w:val="25CA3134"/>
    <w:lvl w:ilvl="0" w:tplc="EE861918">
      <w:start w:val="1"/>
      <w:numFmt w:val="lowerLetter"/>
      <w:lvlText w:val="%1."/>
      <w:lvlJc w:val="left"/>
      <w:pPr>
        <w:ind w:left="644" w:hanging="360"/>
      </w:pPr>
      <w:rPr>
        <w:rFonts w:hint="default"/>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0" w15:restartNumberingAfterBreak="0">
    <w:nsid w:val="7DC00701"/>
    <w:multiLevelType w:val="hybridMultilevel"/>
    <w:tmpl w:val="5B4C0F3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27698393">
    <w:abstractNumId w:val="41"/>
  </w:num>
  <w:num w:numId="2" w16cid:durableId="627705177">
    <w:abstractNumId w:val="101"/>
  </w:num>
  <w:num w:numId="3" w16cid:durableId="858010692">
    <w:abstractNumId w:val="10"/>
  </w:num>
  <w:num w:numId="4" w16cid:durableId="29498914">
    <w:abstractNumId w:val="67"/>
  </w:num>
  <w:num w:numId="5" w16cid:durableId="892619805">
    <w:abstractNumId w:val="42"/>
  </w:num>
  <w:num w:numId="6" w16cid:durableId="1280533218">
    <w:abstractNumId w:val="35"/>
  </w:num>
  <w:num w:numId="7" w16cid:durableId="1562983188">
    <w:abstractNumId w:val="90"/>
  </w:num>
  <w:num w:numId="8" w16cid:durableId="2066366502">
    <w:abstractNumId w:val="14"/>
  </w:num>
  <w:num w:numId="9" w16cid:durableId="1181310776">
    <w:abstractNumId w:val="94"/>
  </w:num>
  <w:num w:numId="10" w16cid:durableId="855191393">
    <w:abstractNumId w:val="56"/>
  </w:num>
  <w:num w:numId="11" w16cid:durableId="2134905917">
    <w:abstractNumId w:val="61"/>
  </w:num>
  <w:num w:numId="12" w16cid:durableId="855267222">
    <w:abstractNumId w:val="70"/>
  </w:num>
  <w:num w:numId="13" w16cid:durableId="56902991">
    <w:abstractNumId w:val="0"/>
  </w:num>
  <w:num w:numId="14" w16cid:durableId="520508928">
    <w:abstractNumId w:val="4"/>
  </w:num>
  <w:num w:numId="15" w16cid:durableId="1515148378">
    <w:abstractNumId w:val="49"/>
  </w:num>
  <w:num w:numId="16" w16cid:durableId="1713575206">
    <w:abstractNumId w:val="30"/>
  </w:num>
  <w:num w:numId="17" w16cid:durableId="1928683531">
    <w:abstractNumId w:val="2"/>
  </w:num>
  <w:num w:numId="18" w16cid:durableId="977565144">
    <w:abstractNumId w:val="51"/>
  </w:num>
  <w:num w:numId="19" w16cid:durableId="516893159">
    <w:abstractNumId w:val="95"/>
  </w:num>
  <w:num w:numId="20" w16cid:durableId="1352338173">
    <w:abstractNumId w:val="19"/>
  </w:num>
  <w:num w:numId="21" w16cid:durableId="388310591">
    <w:abstractNumId w:val="80"/>
  </w:num>
  <w:num w:numId="22" w16cid:durableId="1243218602">
    <w:abstractNumId w:val="16"/>
  </w:num>
  <w:num w:numId="23" w16cid:durableId="289433120">
    <w:abstractNumId w:val="68"/>
  </w:num>
  <w:num w:numId="24" w16cid:durableId="1079255775">
    <w:abstractNumId w:val="52"/>
  </w:num>
  <w:num w:numId="25" w16cid:durableId="1076635302">
    <w:abstractNumId w:val="69"/>
  </w:num>
  <w:num w:numId="26" w16cid:durableId="14307692">
    <w:abstractNumId w:val="86"/>
  </w:num>
  <w:num w:numId="27" w16cid:durableId="329212306">
    <w:abstractNumId w:val="99"/>
  </w:num>
  <w:num w:numId="28" w16cid:durableId="1474131042">
    <w:abstractNumId w:val="73"/>
  </w:num>
  <w:num w:numId="29" w16cid:durableId="1640569030">
    <w:abstractNumId w:val="39"/>
  </w:num>
  <w:num w:numId="30" w16cid:durableId="56977080">
    <w:abstractNumId w:val="96"/>
  </w:num>
  <w:num w:numId="31" w16cid:durableId="1994067805">
    <w:abstractNumId w:val="83"/>
  </w:num>
  <w:num w:numId="32" w16cid:durableId="538863846">
    <w:abstractNumId w:val="62"/>
  </w:num>
  <w:num w:numId="33" w16cid:durableId="2098207987">
    <w:abstractNumId w:val="37"/>
  </w:num>
  <w:num w:numId="34" w16cid:durableId="1768229422">
    <w:abstractNumId w:val="36"/>
  </w:num>
  <w:num w:numId="35" w16cid:durableId="834035731">
    <w:abstractNumId w:val="78"/>
  </w:num>
  <w:num w:numId="36" w16cid:durableId="341322573">
    <w:abstractNumId w:val="9"/>
  </w:num>
  <w:num w:numId="37" w16cid:durableId="1404987920">
    <w:abstractNumId w:val="75"/>
  </w:num>
  <w:num w:numId="38" w16cid:durableId="1654875233">
    <w:abstractNumId w:val="85"/>
  </w:num>
  <w:num w:numId="39" w16cid:durableId="206526084">
    <w:abstractNumId w:val="31"/>
  </w:num>
  <w:num w:numId="40" w16cid:durableId="817038472">
    <w:abstractNumId w:val="76"/>
  </w:num>
  <w:num w:numId="41" w16cid:durableId="726105216">
    <w:abstractNumId w:val="20"/>
  </w:num>
  <w:num w:numId="42" w16cid:durableId="2084250574">
    <w:abstractNumId w:val="8"/>
  </w:num>
  <w:num w:numId="43" w16cid:durableId="231087372">
    <w:abstractNumId w:val="87"/>
  </w:num>
  <w:num w:numId="44" w16cid:durableId="1003431316">
    <w:abstractNumId w:val="91"/>
  </w:num>
  <w:num w:numId="45" w16cid:durableId="1650406399">
    <w:abstractNumId w:val="11"/>
  </w:num>
  <w:num w:numId="46" w16cid:durableId="2106919692">
    <w:abstractNumId w:val="17"/>
  </w:num>
  <w:num w:numId="47" w16cid:durableId="44648850">
    <w:abstractNumId w:val="58"/>
  </w:num>
  <w:num w:numId="48" w16cid:durableId="698893367">
    <w:abstractNumId w:val="27"/>
  </w:num>
  <w:num w:numId="49" w16cid:durableId="958604236">
    <w:abstractNumId w:val="47"/>
  </w:num>
  <w:num w:numId="50" w16cid:durableId="2111926331">
    <w:abstractNumId w:val="63"/>
  </w:num>
  <w:num w:numId="51" w16cid:durableId="879709269">
    <w:abstractNumId w:val="81"/>
  </w:num>
  <w:num w:numId="52" w16cid:durableId="1620407246">
    <w:abstractNumId w:val="5"/>
  </w:num>
  <w:num w:numId="53" w16cid:durableId="1164396915">
    <w:abstractNumId w:val="55"/>
  </w:num>
  <w:num w:numId="54" w16cid:durableId="572738897">
    <w:abstractNumId w:val="97"/>
  </w:num>
  <w:num w:numId="55" w16cid:durableId="233898649">
    <w:abstractNumId w:val="89"/>
  </w:num>
  <w:num w:numId="56" w16cid:durableId="1786118476">
    <w:abstractNumId w:val="13"/>
  </w:num>
  <w:num w:numId="57" w16cid:durableId="1253125414">
    <w:abstractNumId w:val="46"/>
  </w:num>
  <w:num w:numId="58" w16cid:durableId="628557379">
    <w:abstractNumId w:val="66"/>
  </w:num>
  <w:num w:numId="59" w16cid:durableId="1754742797">
    <w:abstractNumId w:val="15"/>
  </w:num>
  <w:num w:numId="60" w16cid:durableId="539052197">
    <w:abstractNumId w:val="29"/>
  </w:num>
  <w:num w:numId="61" w16cid:durableId="417948803">
    <w:abstractNumId w:val="88"/>
  </w:num>
  <w:num w:numId="62" w16cid:durableId="52691283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77292826">
    <w:abstractNumId w:val="12"/>
  </w:num>
  <w:num w:numId="64" w16cid:durableId="1123228185">
    <w:abstractNumId w:val="34"/>
  </w:num>
  <w:num w:numId="65" w16cid:durableId="500631165">
    <w:abstractNumId w:val="26"/>
  </w:num>
  <w:num w:numId="66" w16cid:durableId="545803348">
    <w:abstractNumId w:val="18"/>
  </w:num>
  <w:num w:numId="67" w16cid:durableId="352001704">
    <w:abstractNumId w:val="64"/>
  </w:num>
  <w:num w:numId="68" w16cid:durableId="247933535">
    <w:abstractNumId w:val="23"/>
  </w:num>
  <w:num w:numId="69" w16cid:durableId="1364137149">
    <w:abstractNumId w:val="43"/>
  </w:num>
  <w:num w:numId="70" w16cid:durableId="1232622060">
    <w:abstractNumId w:val="45"/>
  </w:num>
  <w:num w:numId="71" w16cid:durableId="291253462">
    <w:abstractNumId w:val="28"/>
  </w:num>
  <w:num w:numId="72" w16cid:durableId="1018694947">
    <w:abstractNumId w:val="53"/>
  </w:num>
  <w:num w:numId="73" w16cid:durableId="95490784">
    <w:abstractNumId w:val="7"/>
  </w:num>
  <w:num w:numId="74" w16cid:durableId="1598442457">
    <w:abstractNumId w:val="25"/>
  </w:num>
  <w:num w:numId="75" w16cid:durableId="67962869">
    <w:abstractNumId w:val="22"/>
  </w:num>
  <w:num w:numId="76" w16cid:durableId="1804420419">
    <w:abstractNumId w:val="77"/>
  </w:num>
  <w:num w:numId="77" w16cid:durableId="116723747">
    <w:abstractNumId w:val="6"/>
  </w:num>
  <w:num w:numId="78" w16cid:durableId="622347545">
    <w:abstractNumId w:val="59"/>
  </w:num>
  <w:num w:numId="79" w16cid:durableId="1712345431">
    <w:abstractNumId w:val="57"/>
  </w:num>
  <w:num w:numId="80" w16cid:durableId="1728187009">
    <w:abstractNumId w:val="21"/>
  </w:num>
  <w:num w:numId="81" w16cid:durableId="1555846850">
    <w:abstractNumId w:val="50"/>
  </w:num>
  <w:num w:numId="82" w16cid:durableId="1140729833">
    <w:abstractNumId w:val="48"/>
  </w:num>
  <w:num w:numId="83" w16cid:durableId="1289117836">
    <w:abstractNumId w:val="40"/>
  </w:num>
  <w:num w:numId="84" w16cid:durableId="1289971384">
    <w:abstractNumId w:val="3"/>
  </w:num>
  <w:num w:numId="85" w16cid:durableId="1734424798">
    <w:abstractNumId w:val="82"/>
  </w:num>
  <w:num w:numId="86" w16cid:durableId="2067605462">
    <w:abstractNumId w:val="54"/>
  </w:num>
  <w:num w:numId="87" w16cid:durableId="1711832105">
    <w:abstractNumId w:val="60"/>
  </w:num>
  <w:num w:numId="88" w16cid:durableId="1078752521">
    <w:abstractNumId w:val="74"/>
  </w:num>
  <w:num w:numId="89" w16cid:durableId="806317263">
    <w:abstractNumId w:val="65"/>
  </w:num>
  <w:num w:numId="90" w16cid:durableId="849219041">
    <w:abstractNumId w:val="72"/>
  </w:num>
  <w:num w:numId="91" w16cid:durableId="1904176019">
    <w:abstractNumId w:val="1"/>
  </w:num>
  <w:num w:numId="92" w16cid:durableId="1150250882">
    <w:abstractNumId w:val="24"/>
  </w:num>
  <w:num w:numId="93" w16cid:durableId="726999784">
    <w:abstractNumId w:val="93"/>
  </w:num>
  <w:num w:numId="94" w16cid:durableId="916129438">
    <w:abstractNumId w:val="32"/>
  </w:num>
  <w:num w:numId="95" w16cid:durableId="2103984352">
    <w:abstractNumId w:val="92"/>
  </w:num>
  <w:num w:numId="96" w16cid:durableId="224144922">
    <w:abstractNumId w:val="71"/>
  </w:num>
  <w:num w:numId="97" w16cid:durableId="1126001378">
    <w:abstractNumId w:val="33"/>
  </w:num>
  <w:num w:numId="98" w16cid:durableId="743602672">
    <w:abstractNumId w:val="44"/>
  </w:num>
  <w:num w:numId="99" w16cid:durableId="377632157">
    <w:abstractNumId w:val="79"/>
  </w:num>
  <w:num w:numId="100" w16cid:durableId="876746168">
    <w:abstractNumId w:val="98"/>
  </w:num>
  <w:num w:numId="101" w16cid:durableId="696731810">
    <w:abstractNumId w:val="38"/>
  </w:num>
  <w:num w:numId="102" w16cid:durableId="1393960877">
    <w:abstractNumId w:val="100"/>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6E0"/>
    <w:rsid w:val="00015CF8"/>
    <w:rsid w:val="0001678A"/>
    <w:rsid w:val="000177DF"/>
    <w:rsid w:val="00020B31"/>
    <w:rsid w:val="00021075"/>
    <w:rsid w:val="000243C4"/>
    <w:rsid w:val="0002676B"/>
    <w:rsid w:val="00030AB7"/>
    <w:rsid w:val="000329C7"/>
    <w:rsid w:val="00033540"/>
    <w:rsid w:val="00036F61"/>
    <w:rsid w:val="00037851"/>
    <w:rsid w:val="0004124D"/>
    <w:rsid w:val="00043716"/>
    <w:rsid w:val="00044F6D"/>
    <w:rsid w:val="000455C7"/>
    <w:rsid w:val="0004665F"/>
    <w:rsid w:val="00047DF1"/>
    <w:rsid w:val="00050576"/>
    <w:rsid w:val="000506F1"/>
    <w:rsid w:val="00052928"/>
    <w:rsid w:val="0006489C"/>
    <w:rsid w:val="00065D25"/>
    <w:rsid w:val="00065DCF"/>
    <w:rsid w:val="00067DD4"/>
    <w:rsid w:val="00070184"/>
    <w:rsid w:val="000703E2"/>
    <w:rsid w:val="000716A4"/>
    <w:rsid w:val="00072B4F"/>
    <w:rsid w:val="00072C51"/>
    <w:rsid w:val="00080AC9"/>
    <w:rsid w:val="00083618"/>
    <w:rsid w:val="00084704"/>
    <w:rsid w:val="00084AD9"/>
    <w:rsid w:val="00086015"/>
    <w:rsid w:val="00086335"/>
    <w:rsid w:val="00091649"/>
    <w:rsid w:val="00095357"/>
    <w:rsid w:val="00095EEB"/>
    <w:rsid w:val="00096333"/>
    <w:rsid w:val="000964D3"/>
    <w:rsid w:val="00097192"/>
    <w:rsid w:val="000972DA"/>
    <w:rsid w:val="0009771D"/>
    <w:rsid w:val="00097755"/>
    <w:rsid w:val="000A083A"/>
    <w:rsid w:val="000A165F"/>
    <w:rsid w:val="000A3EBE"/>
    <w:rsid w:val="000A47E4"/>
    <w:rsid w:val="000A7AF7"/>
    <w:rsid w:val="000B23C9"/>
    <w:rsid w:val="000B4621"/>
    <w:rsid w:val="000B6F0A"/>
    <w:rsid w:val="000B723E"/>
    <w:rsid w:val="000C0C23"/>
    <w:rsid w:val="000C0CD8"/>
    <w:rsid w:val="000C2A2E"/>
    <w:rsid w:val="000C3A9A"/>
    <w:rsid w:val="000C6BE5"/>
    <w:rsid w:val="000C6FDC"/>
    <w:rsid w:val="000C75BB"/>
    <w:rsid w:val="000C7C8F"/>
    <w:rsid w:val="000D1940"/>
    <w:rsid w:val="000D40B3"/>
    <w:rsid w:val="000D40EC"/>
    <w:rsid w:val="000D52EC"/>
    <w:rsid w:val="000D58FA"/>
    <w:rsid w:val="000D5EB3"/>
    <w:rsid w:val="000D7077"/>
    <w:rsid w:val="000E1B93"/>
    <w:rsid w:val="000E3EC1"/>
    <w:rsid w:val="000E4174"/>
    <w:rsid w:val="000E5F1D"/>
    <w:rsid w:val="000E637D"/>
    <w:rsid w:val="000E6B45"/>
    <w:rsid w:val="000F2266"/>
    <w:rsid w:val="000F3019"/>
    <w:rsid w:val="001019FD"/>
    <w:rsid w:val="001040AA"/>
    <w:rsid w:val="00104639"/>
    <w:rsid w:val="00104778"/>
    <w:rsid w:val="00105353"/>
    <w:rsid w:val="00105528"/>
    <w:rsid w:val="00105535"/>
    <w:rsid w:val="00105EFB"/>
    <w:rsid w:val="00110223"/>
    <w:rsid w:val="00110F65"/>
    <w:rsid w:val="00111582"/>
    <w:rsid w:val="00111DB3"/>
    <w:rsid w:val="001121F4"/>
    <w:rsid w:val="0011243E"/>
    <w:rsid w:val="00115E60"/>
    <w:rsid w:val="00115F3E"/>
    <w:rsid w:val="0011747D"/>
    <w:rsid w:val="00121CF7"/>
    <w:rsid w:val="00121FC8"/>
    <w:rsid w:val="001230E3"/>
    <w:rsid w:val="00125AE6"/>
    <w:rsid w:val="001265C5"/>
    <w:rsid w:val="00130BA0"/>
    <w:rsid w:val="00131485"/>
    <w:rsid w:val="00134C6F"/>
    <w:rsid w:val="00135348"/>
    <w:rsid w:val="001361F0"/>
    <w:rsid w:val="001412CA"/>
    <w:rsid w:val="00142B44"/>
    <w:rsid w:val="001451B5"/>
    <w:rsid w:val="00145FB3"/>
    <w:rsid w:val="00146407"/>
    <w:rsid w:val="001532A0"/>
    <w:rsid w:val="001604C3"/>
    <w:rsid w:val="00161B4C"/>
    <w:rsid w:val="00161F92"/>
    <w:rsid w:val="0016302B"/>
    <w:rsid w:val="00163660"/>
    <w:rsid w:val="00164F9C"/>
    <w:rsid w:val="001667AB"/>
    <w:rsid w:val="001668E8"/>
    <w:rsid w:val="00166F33"/>
    <w:rsid w:val="00166F77"/>
    <w:rsid w:val="001723A9"/>
    <w:rsid w:val="0017286C"/>
    <w:rsid w:val="00173960"/>
    <w:rsid w:val="0017507B"/>
    <w:rsid w:val="00176B79"/>
    <w:rsid w:val="001779BB"/>
    <w:rsid w:val="00180A5D"/>
    <w:rsid w:val="00184589"/>
    <w:rsid w:val="00192943"/>
    <w:rsid w:val="00193A90"/>
    <w:rsid w:val="00194638"/>
    <w:rsid w:val="00194AE7"/>
    <w:rsid w:val="001A0C1C"/>
    <w:rsid w:val="001A3DB4"/>
    <w:rsid w:val="001A4FA2"/>
    <w:rsid w:val="001A5094"/>
    <w:rsid w:val="001A5610"/>
    <w:rsid w:val="001A6477"/>
    <w:rsid w:val="001A655E"/>
    <w:rsid w:val="001A768A"/>
    <w:rsid w:val="001A7C44"/>
    <w:rsid w:val="001B379A"/>
    <w:rsid w:val="001B511C"/>
    <w:rsid w:val="001B5E8A"/>
    <w:rsid w:val="001C12FE"/>
    <w:rsid w:val="001C1A7D"/>
    <w:rsid w:val="001C2A53"/>
    <w:rsid w:val="001C3780"/>
    <w:rsid w:val="001C5992"/>
    <w:rsid w:val="001C6A0B"/>
    <w:rsid w:val="001D295F"/>
    <w:rsid w:val="001D7807"/>
    <w:rsid w:val="001D7FD1"/>
    <w:rsid w:val="001E1700"/>
    <w:rsid w:val="001E306B"/>
    <w:rsid w:val="001E33D5"/>
    <w:rsid w:val="001E6DF6"/>
    <w:rsid w:val="001E7588"/>
    <w:rsid w:val="001E7872"/>
    <w:rsid w:val="001F523C"/>
    <w:rsid w:val="001F5E8E"/>
    <w:rsid w:val="00201EF0"/>
    <w:rsid w:val="00204014"/>
    <w:rsid w:val="00210C03"/>
    <w:rsid w:val="00214112"/>
    <w:rsid w:val="002146FD"/>
    <w:rsid w:val="0022317A"/>
    <w:rsid w:val="002234E3"/>
    <w:rsid w:val="00225328"/>
    <w:rsid w:val="002265F7"/>
    <w:rsid w:val="002269F4"/>
    <w:rsid w:val="002311DA"/>
    <w:rsid w:val="002326C3"/>
    <w:rsid w:val="002335BB"/>
    <w:rsid w:val="00233685"/>
    <w:rsid w:val="00240C24"/>
    <w:rsid w:val="002418F7"/>
    <w:rsid w:val="002438C3"/>
    <w:rsid w:val="002450DA"/>
    <w:rsid w:val="00246B08"/>
    <w:rsid w:val="00247490"/>
    <w:rsid w:val="00250526"/>
    <w:rsid w:val="002568AD"/>
    <w:rsid w:val="00260021"/>
    <w:rsid w:val="002627DC"/>
    <w:rsid w:val="002645FF"/>
    <w:rsid w:val="00270F61"/>
    <w:rsid w:val="002711C1"/>
    <w:rsid w:val="0027364C"/>
    <w:rsid w:val="00274445"/>
    <w:rsid w:val="00275FAF"/>
    <w:rsid w:val="00280A03"/>
    <w:rsid w:val="002836CF"/>
    <w:rsid w:val="002869F8"/>
    <w:rsid w:val="00287ABD"/>
    <w:rsid w:val="00287B87"/>
    <w:rsid w:val="00290620"/>
    <w:rsid w:val="00290E39"/>
    <w:rsid w:val="00290EAA"/>
    <w:rsid w:val="00296BFB"/>
    <w:rsid w:val="002A1ECC"/>
    <w:rsid w:val="002A2E16"/>
    <w:rsid w:val="002A6EEB"/>
    <w:rsid w:val="002A71A8"/>
    <w:rsid w:val="002B03FC"/>
    <w:rsid w:val="002B101E"/>
    <w:rsid w:val="002B15D7"/>
    <w:rsid w:val="002C43BE"/>
    <w:rsid w:val="002C49CE"/>
    <w:rsid w:val="002C5485"/>
    <w:rsid w:val="002C7A63"/>
    <w:rsid w:val="002D1CD6"/>
    <w:rsid w:val="002D2E39"/>
    <w:rsid w:val="002E0CCC"/>
    <w:rsid w:val="002E50B9"/>
    <w:rsid w:val="002E72F9"/>
    <w:rsid w:val="002F09ED"/>
    <w:rsid w:val="002F0AD9"/>
    <w:rsid w:val="002F0BF4"/>
    <w:rsid w:val="002F0F68"/>
    <w:rsid w:val="002F3831"/>
    <w:rsid w:val="002F5A36"/>
    <w:rsid w:val="002F797F"/>
    <w:rsid w:val="0030266D"/>
    <w:rsid w:val="00307CFB"/>
    <w:rsid w:val="00310392"/>
    <w:rsid w:val="00310DC5"/>
    <w:rsid w:val="0031290F"/>
    <w:rsid w:val="0032039F"/>
    <w:rsid w:val="0032329D"/>
    <w:rsid w:val="003267C9"/>
    <w:rsid w:val="00327297"/>
    <w:rsid w:val="00327B09"/>
    <w:rsid w:val="0033088D"/>
    <w:rsid w:val="00331450"/>
    <w:rsid w:val="00333FE6"/>
    <w:rsid w:val="00334EAB"/>
    <w:rsid w:val="003358F6"/>
    <w:rsid w:val="00336BA0"/>
    <w:rsid w:val="00337040"/>
    <w:rsid w:val="00342CA7"/>
    <w:rsid w:val="00343C16"/>
    <w:rsid w:val="00345040"/>
    <w:rsid w:val="00345E1C"/>
    <w:rsid w:val="0035039F"/>
    <w:rsid w:val="00351078"/>
    <w:rsid w:val="003521C3"/>
    <w:rsid w:val="00352F54"/>
    <w:rsid w:val="00357411"/>
    <w:rsid w:val="00361419"/>
    <w:rsid w:val="00363286"/>
    <w:rsid w:val="0037049F"/>
    <w:rsid w:val="00370D63"/>
    <w:rsid w:val="00372E13"/>
    <w:rsid w:val="0037490B"/>
    <w:rsid w:val="00374FD8"/>
    <w:rsid w:val="00375B01"/>
    <w:rsid w:val="003805C8"/>
    <w:rsid w:val="0038155E"/>
    <w:rsid w:val="00383016"/>
    <w:rsid w:val="003852A9"/>
    <w:rsid w:val="00386D01"/>
    <w:rsid w:val="003A12FB"/>
    <w:rsid w:val="003A5106"/>
    <w:rsid w:val="003A5E43"/>
    <w:rsid w:val="003B1260"/>
    <w:rsid w:val="003B1373"/>
    <w:rsid w:val="003B1505"/>
    <w:rsid w:val="003B2986"/>
    <w:rsid w:val="003C0BC0"/>
    <w:rsid w:val="003C1988"/>
    <w:rsid w:val="003C3332"/>
    <w:rsid w:val="003C4555"/>
    <w:rsid w:val="003C45E0"/>
    <w:rsid w:val="003C5697"/>
    <w:rsid w:val="003C5CEF"/>
    <w:rsid w:val="003C74FA"/>
    <w:rsid w:val="003C7742"/>
    <w:rsid w:val="003C77B5"/>
    <w:rsid w:val="003D0BD8"/>
    <w:rsid w:val="003D1EAB"/>
    <w:rsid w:val="003D2B0A"/>
    <w:rsid w:val="003E0060"/>
    <w:rsid w:val="003E0E8A"/>
    <w:rsid w:val="003E3BBC"/>
    <w:rsid w:val="003E4D21"/>
    <w:rsid w:val="003E5031"/>
    <w:rsid w:val="003F2D5E"/>
    <w:rsid w:val="003F3A9A"/>
    <w:rsid w:val="003F75B4"/>
    <w:rsid w:val="00400C00"/>
    <w:rsid w:val="00403012"/>
    <w:rsid w:val="00404446"/>
    <w:rsid w:val="0040471E"/>
    <w:rsid w:val="004049CE"/>
    <w:rsid w:val="00405B9B"/>
    <w:rsid w:val="00407778"/>
    <w:rsid w:val="00411CC0"/>
    <w:rsid w:val="00412316"/>
    <w:rsid w:val="004132C7"/>
    <w:rsid w:val="0042192B"/>
    <w:rsid w:val="00422D47"/>
    <w:rsid w:val="0042307C"/>
    <w:rsid w:val="00425095"/>
    <w:rsid w:val="004338A3"/>
    <w:rsid w:val="004342BC"/>
    <w:rsid w:val="00434314"/>
    <w:rsid w:val="00440B71"/>
    <w:rsid w:val="00442D65"/>
    <w:rsid w:val="004439F6"/>
    <w:rsid w:val="00444F14"/>
    <w:rsid w:val="00453B54"/>
    <w:rsid w:val="00453D99"/>
    <w:rsid w:val="00453F83"/>
    <w:rsid w:val="004543CE"/>
    <w:rsid w:val="00456AB4"/>
    <w:rsid w:val="00464850"/>
    <w:rsid w:val="00472B6C"/>
    <w:rsid w:val="00474436"/>
    <w:rsid w:val="004758F4"/>
    <w:rsid w:val="0047661A"/>
    <w:rsid w:val="00480B31"/>
    <w:rsid w:val="00481C38"/>
    <w:rsid w:val="0048320E"/>
    <w:rsid w:val="004869AA"/>
    <w:rsid w:val="00486E48"/>
    <w:rsid w:val="00490AC7"/>
    <w:rsid w:val="00492456"/>
    <w:rsid w:val="00492D0A"/>
    <w:rsid w:val="004933DB"/>
    <w:rsid w:val="004936EA"/>
    <w:rsid w:val="00493A37"/>
    <w:rsid w:val="00493DA2"/>
    <w:rsid w:val="0049560B"/>
    <w:rsid w:val="00495819"/>
    <w:rsid w:val="00495D31"/>
    <w:rsid w:val="004A5697"/>
    <w:rsid w:val="004B080D"/>
    <w:rsid w:val="004B1D98"/>
    <w:rsid w:val="004B3227"/>
    <w:rsid w:val="004B3841"/>
    <w:rsid w:val="004B4C10"/>
    <w:rsid w:val="004B6DC1"/>
    <w:rsid w:val="004B759C"/>
    <w:rsid w:val="004B7C0E"/>
    <w:rsid w:val="004C078F"/>
    <w:rsid w:val="004C0E85"/>
    <w:rsid w:val="004C1D9D"/>
    <w:rsid w:val="004C1FA2"/>
    <w:rsid w:val="004C46AF"/>
    <w:rsid w:val="004C4752"/>
    <w:rsid w:val="004C5712"/>
    <w:rsid w:val="004C7B0D"/>
    <w:rsid w:val="004D5468"/>
    <w:rsid w:val="004D57AF"/>
    <w:rsid w:val="004E0562"/>
    <w:rsid w:val="004E0F0B"/>
    <w:rsid w:val="004E14E7"/>
    <w:rsid w:val="004E168B"/>
    <w:rsid w:val="004E26C6"/>
    <w:rsid w:val="004E4C86"/>
    <w:rsid w:val="004E6931"/>
    <w:rsid w:val="004E789F"/>
    <w:rsid w:val="004F2A0E"/>
    <w:rsid w:val="004F4EB0"/>
    <w:rsid w:val="004F7FD1"/>
    <w:rsid w:val="00500B9F"/>
    <w:rsid w:val="00501495"/>
    <w:rsid w:val="00501817"/>
    <w:rsid w:val="00506529"/>
    <w:rsid w:val="00507578"/>
    <w:rsid w:val="0051004F"/>
    <w:rsid w:val="00510E84"/>
    <w:rsid w:val="00511982"/>
    <w:rsid w:val="00511A89"/>
    <w:rsid w:val="005174F1"/>
    <w:rsid w:val="0052183D"/>
    <w:rsid w:val="005227A0"/>
    <w:rsid w:val="00523F3D"/>
    <w:rsid w:val="00524936"/>
    <w:rsid w:val="005309A3"/>
    <w:rsid w:val="00533AE2"/>
    <w:rsid w:val="00535BF7"/>
    <w:rsid w:val="00537063"/>
    <w:rsid w:val="0054205D"/>
    <w:rsid w:val="00550D0C"/>
    <w:rsid w:val="00551117"/>
    <w:rsid w:val="005525FC"/>
    <w:rsid w:val="00554723"/>
    <w:rsid w:val="00555470"/>
    <w:rsid w:val="00556811"/>
    <w:rsid w:val="00562F84"/>
    <w:rsid w:val="00564590"/>
    <w:rsid w:val="0056651B"/>
    <w:rsid w:val="00571A49"/>
    <w:rsid w:val="00571B31"/>
    <w:rsid w:val="0057677E"/>
    <w:rsid w:val="00576F9C"/>
    <w:rsid w:val="005813A5"/>
    <w:rsid w:val="005815F1"/>
    <w:rsid w:val="00585083"/>
    <w:rsid w:val="00585290"/>
    <w:rsid w:val="00585973"/>
    <w:rsid w:val="00586594"/>
    <w:rsid w:val="0058701A"/>
    <w:rsid w:val="00587024"/>
    <w:rsid w:val="00587D6F"/>
    <w:rsid w:val="0059052D"/>
    <w:rsid w:val="00590E16"/>
    <w:rsid w:val="00590F39"/>
    <w:rsid w:val="00592F9D"/>
    <w:rsid w:val="005931E2"/>
    <w:rsid w:val="00593A25"/>
    <w:rsid w:val="005946B3"/>
    <w:rsid w:val="005A1779"/>
    <w:rsid w:val="005A4349"/>
    <w:rsid w:val="005B34B8"/>
    <w:rsid w:val="005C211F"/>
    <w:rsid w:val="005C234E"/>
    <w:rsid w:val="005C26E0"/>
    <w:rsid w:val="005C2F12"/>
    <w:rsid w:val="005C3446"/>
    <w:rsid w:val="005C3A86"/>
    <w:rsid w:val="005D0AD1"/>
    <w:rsid w:val="005D2014"/>
    <w:rsid w:val="005D65E0"/>
    <w:rsid w:val="005D6F04"/>
    <w:rsid w:val="005E1751"/>
    <w:rsid w:val="005E5345"/>
    <w:rsid w:val="005E6689"/>
    <w:rsid w:val="005E673A"/>
    <w:rsid w:val="005F68BC"/>
    <w:rsid w:val="00601819"/>
    <w:rsid w:val="0060423F"/>
    <w:rsid w:val="00606024"/>
    <w:rsid w:val="0060645F"/>
    <w:rsid w:val="00606616"/>
    <w:rsid w:val="00611209"/>
    <w:rsid w:val="00614321"/>
    <w:rsid w:val="006163E8"/>
    <w:rsid w:val="006164C1"/>
    <w:rsid w:val="00617226"/>
    <w:rsid w:val="006200A3"/>
    <w:rsid w:val="00622263"/>
    <w:rsid w:val="00624BCF"/>
    <w:rsid w:val="00625F03"/>
    <w:rsid w:val="00625F42"/>
    <w:rsid w:val="00627A34"/>
    <w:rsid w:val="00632136"/>
    <w:rsid w:val="00633A3D"/>
    <w:rsid w:val="00633FA8"/>
    <w:rsid w:val="00634782"/>
    <w:rsid w:val="00641067"/>
    <w:rsid w:val="006423D6"/>
    <w:rsid w:val="006442BC"/>
    <w:rsid w:val="00645585"/>
    <w:rsid w:val="00647840"/>
    <w:rsid w:val="00647FFC"/>
    <w:rsid w:val="006513D1"/>
    <w:rsid w:val="00652BE3"/>
    <w:rsid w:val="00652D94"/>
    <w:rsid w:val="00653AE3"/>
    <w:rsid w:val="00654077"/>
    <w:rsid w:val="00654C50"/>
    <w:rsid w:val="00655A28"/>
    <w:rsid w:val="00660255"/>
    <w:rsid w:val="006606F2"/>
    <w:rsid w:val="00662170"/>
    <w:rsid w:val="00662620"/>
    <w:rsid w:val="00663298"/>
    <w:rsid w:val="0066501D"/>
    <w:rsid w:val="00666E6D"/>
    <w:rsid w:val="00670B20"/>
    <w:rsid w:val="00672443"/>
    <w:rsid w:val="00672DEA"/>
    <w:rsid w:val="00673623"/>
    <w:rsid w:val="00675B51"/>
    <w:rsid w:val="00675CD1"/>
    <w:rsid w:val="00680627"/>
    <w:rsid w:val="006809E1"/>
    <w:rsid w:val="00683528"/>
    <w:rsid w:val="0068789E"/>
    <w:rsid w:val="00696425"/>
    <w:rsid w:val="0069693D"/>
    <w:rsid w:val="006A15A0"/>
    <w:rsid w:val="006A3252"/>
    <w:rsid w:val="006A437D"/>
    <w:rsid w:val="006A4EB7"/>
    <w:rsid w:val="006B3CFF"/>
    <w:rsid w:val="006B50EE"/>
    <w:rsid w:val="006B51C2"/>
    <w:rsid w:val="006B6292"/>
    <w:rsid w:val="006B68B7"/>
    <w:rsid w:val="006B704C"/>
    <w:rsid w:val="006C0E14"/>
    <w:rsid w:val="006C28FB"/>
    <w:rsid w:val="006C2ECA"/>
    <w:rsid w:val="006C3FDD"/>
    <w:rsid w:val="006C5629"/>
    <w:rsid w:val="006C7072"/>
    <w:rsid w:val="006D04DE"/>
    <w:rsid w:val="006D18D6"/>
    <w:rsid w:val="006D2418"/>
    <w:rsid w:val="006D3B72"/>
    <w:rsid w:val="006D5191"/>
    <w:rsid w:val="006D6051"/>
    <w:rsid w:val="006D61B8"/>
    <w:rsid w:val="006D6BC7"/>
    <w:rsid w:val="006E093F"/>
    <w:rsid w:val="006E1221"/>
    <w:rsid w:val="006E23EC"/>
    <w:rsid w:val="006E2F50"/>
    <w:rsid w:val="006E30AA"/>
    <w:rsid w:val="006E4861"/>
    <w:rsid w:val="006E4C0D"/>
    <w:rsid w:val="006E65CD"/>
    <w:rsid w:val="00700A7D"/>
    <w:rsid w:val="007015AA"/>
    <w:rsid w:val="00703AC7"/>
    <w:rsid w:val="0070490E"/>
    <w:rsid w:val="00705BC9"/>
    <w:rsid w:val="007067FC"/>
    <w:rsid w:val="0071074E"/>
    <w:rsid w:val="007151DC"/>
    <w:rsid w:val="007230E9"/>
    <w:rsid w:val="0072429D"/>
    <w:rsid w:val="00725370"/>
    <w:rsid w:val="00725E42"/>
    <w:rsid w:val="00734008"/>
    <w:rsid w:val="00735115"/>
    <w:rsid w:val="00736946"/>
    <w:rsid w:val="00740104"/>
    <w:rsid w:val="00741B39"/>
    <w:rsid w:val="00742127"/>
    <w:rsid w:val="00745647"/>
    <w:rsid w:val="0075180E"/>
    <w:rsid w:val="007530F3"/>
    <w:rsid w:val="00753393"/>
    <w:rsid w:val="00753755"/>
    <w:rsid w:val="00754EFF"/>
    <w:rsid w:val="00754FA4"/>
    <w:rsid w:val="00761D23"/>
    <w:rsid w:val="00762CBF"/>
    <w:rsid w:val="00764079"/>
    <w:rsid w:val="00771905"/>
    <w:rsid w:val="00771A68"/>
    <w:rsid w:val="00772EA4"/>
    <w:rsid w:val="00773244"/>
    <w:rsid w:val="00774166"/>
    <w:rsid w:val="007741B7"/>
    <w:rsid w:val="007771CE"/>
    <w:rsid w:val="007822B5"/>
    <w:rsid w:val="007829B7"/>
    <w:rsid w:val="0078379A"/>
    <w:rsid w:val="00783C2B"/>
    <w:rsid w:val="00785ED2"/>
    <w:rsid w:val="0078715A"/>
    <w:rsid w:val="00787CE5"/>
    <w:rsid w:val="00791D6E"/>
    <w:rsid w:val="00795CCA"/>
    <w:rsid w:val="00795CD3"/>
    <w:rsid w:val="007961C9"/>
    <w:rsid w:val="0079769D"/>
    <w:rsid w:val="00797B7B"/>
    <w:rsid w:val="007A0392"/>
    <w:rsid w:val="007A0DA6"/>
    <w:rsid w:val="007A0E12"/>
    <w:rsid w:val="007A26E3"/>
    <w:rsid w:val="007A375B"/>
    <w:rsid w:val="007A3D25"/>
    <w:rsid w:val="007A4959"/>
    <w:rsid w:val="007A6569"/>
    <w:rsid w:val="007A6B62"/>
    <w:rsid w:val="007B26BB"/>
    <w:rsid w:val="007B58AC"/>
    <w:rsid w:val="007B6889"/>
    <w:rsid w:val="007C178A"/>
    <w:rsid w:val="007C2F08"/>
    <w:rsid w:val="007C33B7"/>
    <w:rsid w:val="007C482E"/>
    <w:rsid w:val="007C77A5"/>
    <w:rsid w:val="007D0287"/>
    <w:rsid w:val="007D27D9"/>
    <w:rsid w:val="007D2C2B"/>
    <w:rsid w:val="007D4AE5"/>
    <w:rsid w:val="007D7E4B"/>
    <w:rsid w:val="007E542C"/>
    <w:rsid w:val="007E5A08"/>
    <w:rsid w:val="007E5BD6"/>
    <w:rsid w:val="007E6C88"/>
    <w:rsid w:val="007E7472"/>
    <w:rsid w:val="007E77D7"/>
    <w:rsid w:val="007F03BB"/>
    <w:rsid w:val="007F263F"/>
    <w:rsid w:val="007F2879"/>
    <w:rsid w:val="007F28CE"/>
    <w:rsid w:val="007F5162"/>
    <w:rsid w:val="007F5F39"/>
    <w:rsid w:val="007F6E38"/>
    <w:rsid w:val="0080174F"/>
    <w:rsid w:val="00801778"/>
    <w:rsid w:val="00803F02"/>
    <w:rsid w:val="00804602"/>
    <w:rsid w:val="00805973"/>
    <w:rsid w:val="00807288"/>
    <w:rsid w:val="00810CC1"/>
    <w:rsid w:val="00812451"/>
    <w:rsid w:val="00813A10"/>
    <w:rsid w:val="0081514A"/>
    <w:rsid w:val="00815590"/>
    <w:rsid w:val="0081596F"/>
    <w:rsid w:val="0082018E"/>
    <w:rsid w:val="008218A6"/>
    <w:rsid w:val="00822A00"/>
    <w:rsid w:val="00822E67"/>
    <w:rsid w:val="00823CF2"/>
    <w:rsid w:val="00823E64"/>
    <w:rsid w:val="00827FF6"/>
    <w:rsid w:val="00832DB6"/>
    <w:rsid w:val="00834973"/>
    <w:rsid w:val="00840950"/>
    <w:rsid w:val="008411A5"/>
    <w:rsid w:val="00844089"/>
    <w:rsid w:val="00846100"/>
    <w:rsid w:val="008467D1"/>
    <w:rsid w:val="008468C0"/>
    <w:rsid w:val="00847191"/>
    <w:rsid w:val="008476CB"/>
    <w:rsid w:val="00847938"/>
    <w:rsid w:val="00850492"/>
    <w:rsid w:val="008523C2"/>
    <w:rsid w:val="00857594"/>
    <w:rsid w:val="00861725"/>
    <w:rsid w:val="00861DF3"/>
    <w:rsid w:val="00862FE5"/>
    <w:rsid w:val="008646D4"/>
    <w:rsid w:val="0086626D"/>
    <w:rsid w:val="008666B3"/>
    <w:rsid w:val="008672E0"/>
    <w:rsid w:val="00867A2C"/>
    <w:rsid w:val="008712DD"/>
    <w:rsid w:val="0087305C"/>
    <w:rsid w:val="008764B9"/>
    <w:rsid w:val="00880CFD"/>
    <w:rsid w:val="00881165"/>
    <w:rsid w:val="0088500C"/>
    <w:rsid w:val="008858F1"/>
    <w:rsid w:val="00887251"/>
    <w:rsid w:val="00891E33"/>
    <w:rsid w:val="008934AF"/>
    <w:rsid w:val="008A0603"/>
    <w:rsid w:val="008A2D67"/>
    <w:rsid w:val="008A3A31"/>
    <w:rsid w:val="008A66E9"/>
    <w:rsid w:val="008A70D4"/>
    <w:rsid w:val="008A71A3"/>
    <w:rsid w:val="008B3B46"/>
    <w:rsid w:val="008B7E49"/>
    <w:rsid w:val="008C0E89"/>
    <w:rsid w:val="008C26FE"/>
    <w:rsid w:val="008C5F66"/>
    <w:rsid w:val="008C76C8"/>
    <w:rsid w:val="008D3B17"/>
    <w:rsid w:val="008E3142"/>
    <w:rsid w:val="008E4398"/>
    <w:rsid w:val="008E61FB"/>
    <w:rsid w:val="008E77E5"/>
    <w:rsid w:val="008F01B2"/>
    <w:rsid w:val="008F0445"/>
    <w:rsid w:val="008F081F"/>
    <w:rsid w:val="008F133A"/>
    <w:rsid w:val="008F3177"/>
    <w:rsid w:val="008F3877"/>
    <w:rsid w:val="008F42BA"/>
    <w:rsid w:val="008F439D"/>
    <w:rsid w:val="008F566A"/>
    <w:rsid w:val="008F62B5"/>
    <w:rsid w:val="008F7F7F"/>
    <w:rsid w:val="0090096B"/>
    <w:rsid w:val="00902561"/>
    <w:rsid w:val="0090340A"/>
    <w:rsid w:val="00904BAC"/>
    <w:rsid w:val="00904F15"/>
    <w:rsid w:val="00906074"/>
    <w:rsid w:val="00907B3E"/>
    <w:rsid w:val="009104A9"/>
    <w:rsid w:val="00911489"/>
    <w:rsid w:val="00921E2A"/>
    <w:rsid w:val="009220C1"/>
    <w:rsid w:val="00925C7A"/>
    <w:rsid w:val="00927733"/>
    <w:rsid w:val="0093110A"/>
    <w:rsid w:val="0093177B"/>
    <w:rsid w:val="00931BDE"/>
    <w:rsid w:val="009327E6"/>
    <w:rsid w:val="00933FE1"/>
    <w:rsid w:val="00941522"/>
    <w:rsid w:val="009423C9"/>
    <w:rsid w:val="0094286A"/>
    <w:rsid w:val="00943449"/>
    <w:rsid w:val="009438B5"/>
    <w:rsid w:val="00945CF1"/>
    <w:rsid w:val="009511B7"/>
    <w:rsid w:val="00956B47"/>
    <w:rsid w:val="00960BDE"/>
    <w:rsid w:val="00960C4D"/>
    <w:rsid w:val="00962B12"/>
    <w:rsid w:val="00962BB5"/>
    <w:rsid w:val="00962CDE"/>
    <w:rsid w:val="00966262"/>
    <w:rsid w:val="0096707B"/>
    <w:rsid w:val="00970D2A"/>
    <w:rsid w:val="00975752"/>
    <w:rsid w:val="00977389"/>
    <w:rsid w:val="00980FA0"/>
    <w:rsid w:val="0098146E"/>
    <w:rsid w:val="00981A5A"/>
    <w:rsid w:val="009837C5"/>
    <w:rsid w:val="00984714"/>
    <w:rsid w:val="009848FB"/>
    <w:rsid w:val="00985D91"/>
    <w:rsid w:val="009873D8"/>
    <w:rsid w:val="00992D19"/>
    <w:rsid w:val="00992F45"/>
    <w:rsid w:val="009943F3"/>
    <w:rsid w:val="009945EC"/>
    <w:rsid w:val="00994B5B"/>
    <w:rsid w:val="009954A7"/>
    <w:rsid w:val="00996D53"/>
    <w:rsid w:val="00996FEF"/>
    <w:rsid w:val="009A1EB3"/>
    <w:rsid w:val="009A2DDF"/>
    <w:rsid w:val="009A48DB"/>
    <w:rsid w:val="009A7794"/>
    <w:rsid w:val="009B1BDA"/>
    <w:rsid w:val="009B25C7"/>
    <w:rsid w:val="009B2D91"/>
    <w:rsid w:val="009B3E52"/>
    <w:rsid w:val="009C35B7"/>
    <w:rsid w:val="009C6603"/>
    <w:rsid w:val="009C7739"/>
    <w:rsid w:val="009D0AAD"/>
    <w:rsid w:val="009D0CA6"/>
    <w:rsid w:val="009D19E6"/>
    <w:rsid w:val="009D1C84"/>
    <w:rsid w:val="009D223F"/>
    <w:rsid w:val="009D4095"/>
    <w:rsid w:val="009D4C06"/>
    <w:rsid w:val="009D4E3A"/>
    <w:rsid w:val="009D5243"/>
    <w:rsid w:val="009D5483"/>
    <w:rsid w:val="009D77FE"/>
    <w:rsid w:val="009D7C08"/>
    <w:rsid w:val="009E0CD0"/>
    <w:rsid w:val="009E0EE4"/>
    <w:rsid w:val="009E4B78"/>
    <w:rsid w:val="009E4EF7"/>
    <w:rsid w:val="009F382C"/>
    <w:rsid w:val="009F43B2"/>
    <w:rsid w:val="009F49D7"/>
    <w:rsid w:val="009F6F01"/>
    <w:rsid w:val="009F71ED"/>
    <w:rsid w:val="00A02874"/>
    <w:rsid w:val="00A046DB"/>
    <w:rsid w:val="00A04928"/>
    <w:rsid w:val="00A124A3"/>
    <w:rsid w:val="00A12590"/>
    <w:rsid w:val="00A13806"/>
    <w:rsid w:val="00A13F8C"/>
    <w:rsid w:val="00A16FDD"/>
    <w:rsid w:val="00A17033"/>
    <w:rsid w:val="00A174E7"/>
    <w:rsid w:val="00A24EC7"/>
    <w:rsid w:val="00A25BCB"/>
    <w:rsid w:val="00A26811"/>
    <w:rsid w:val="00A26A71"/>
    <w:rsid w:val="00A27869"/>
    <w:rsid w:val="00A27ADD"/>
    <w:rsid w:val="00A32174"/>
    <w:rsid w:val="00A332EF"/>
    <w:rsid w:val="00A367A8"/>
    <w:rsid w:val="00A374D4"/>
    <w:rsid w:val="00A37940"/>
    <w:rsid w:val="00A40105"/>
    <w:rsid w:val="00A40D01"/>
    <w:rsid w:val="00A41833"/>
    <w:rsid w:val="00A46001"/>
    <w:rsid w:val="00A461A2"/>
    <w:rsid w:val="00A467B8"/>
    <w:rsid w:val="00A50083"/>
    <w:rsid w:val="00A524D4"/>
    <w:rsid w:val="00A52B90"/>
    <w:rsid w:val="00A5406F"/>
    <w:rsid w:val="00A5575A"/>
    <w:rsid w:val="00A62135"/>
    <w:rsid w:val="00A6376B"/>
    <w:rsid w:val="00A63ADC"/>
    <w:rsid w:val="00A63C21"/>
    <w:rsid w:val="00A64278"/>
    <w:rsid w:val="00A6556A"/>
    <w:rsid w:val="00A66433"/>
    <w:rsid w:val="00A6704C"/>
    <w:rsid w:val="00A675C9"/>
    <w:rsid w:val="00A6761E"/>
    <w:rsid w:val="00A67AC4"/>
    <w:rsid w:val="00A705E0"/>
    <w:rsid w:val="00A70A68"/>
    <w:rsid w:val="00A70B2F"/>
    <w:rsid w:val="00A73FF4"/>
    <w:rsid w:val="00A75DEE"/>
    <w:rsid w:val="00A77DFF"/>
    <w:rsid w:val="00A82ADB"/>
    <w:rsid w:val="00A83074"/>
    <w:rsid w:val="00A8327E"/>
    <w:rsid w:val="00A83F0D"/>
    <w:rsid w:val="00A8713B"/>
    <w:rsid w:val="00A879A8"/>
    <w:rsid w:val="00A96360"/>
    <w:rsid w:val="00A96A96"/>
    <w:rsid w:val="00A97D9B"/>
    <w:rsid w:val="00AA7938"/>
    <w:rsid w:val="00AB059D"/>
    <w:rsid w:val="00AB2175"/>
    <w:rsid w:val="00AB2402"/>
    <w:rsid w:val="00AB25DA"/>
    <w:rsid w:val="00AB322D"/>
    <w:rsid w:val="00AB4696"/>
    <w:rsid w:val="00AB63FA"/>
    <w:rsid w:val="00AC08F5"/>
    <w:rsid w:val="00AC1122"/>
    <w:rsid w:val="00AC1602"/>
    <w:rsid w:val="00AC177B"/>
    <w:rsid w:val="00AC1DAB"/>
    <w:rsid w:val="00AC2096"/>
    <w:rsid w:val="00AC21EB"/>
    <w:rsid w:val="00AC3817"/>
    <w:rsid w:val="00AC3A65"/>
    <w:rsid w:val="00AC460A"/>
    <w:rsid w:val="00AD0585"/>
    <w:rsid w:val="00AD1433"/>
    <w:rsid w:val="00AD1F27"/>
    <w:rsid w:val="00AD467E"/>
    <w:rsid w:val="00AD4881"/>
    <w:rsid w:val="00AD6F8C"/>
    <w:rsid w:val="00AE0A13"/>
    <w:rsid w:val="00AE1833"/>
    <w:rsid w:val="00AE27DC"/>
    <w:rsid w:val="00AE7FC7"/>
    <w:rsid w:val="00AF0747"/>
    <w:rsid w:val="00AF102B"/>
    <w:rsid w:val="00AF2B98"/>
    <w:rsid w:val="00AF34D8"/>
    <w:rsid w:val="00AF3964"/>
    <w:rsid w:val="00AF403B"/>
    <w:rsid w:val="00AF42CB"/>
    <w:rsid w:val="00AF798C"/>
    <w:rsid w:val="00B00310"/>
    <w:rsid w:val="00B033C2"/>
    <w:rsid w:val="00B03BB5"/>
    <w:rsid w:val="00B03E96"/>
    <w:rsid w:val="00B04F7C"/>
    <w:rsid w:val="00B0511F"/>
    <w:rsid w:val="00B052D0"/>
    <w:rsid w:val="00B05394"/>
    <w:rsid w:val="00B06D31"/>
    <w:rsid w:val="00B10867"/>
    <w:rsid w:val="00B135B1"/>
    <w:rsid w:val="00B15F7C"/>
    <w:rsid w:val="00B17582"/>
    <w:rsid w:val="00B214F7"/>
    <w:rsid w:val="00B21BA1"/>
    <w:rsid w:val="00B22B94"/>
    <w:rsid w:val="00B25718"/>
    <w:rsid w:val="00B309F2"/>
    <w:rsid w:val="00B31FFB"/>
    <w:rsid w:val="00B33765"/>
    <w:rsid w:val="00B375A7"/>
    <w:rsid w:val="00B41BA8"/>
    <w:rsid w:val="00B420E4"/>
    <w:rsid w:val="00B42628"/>
    <w:rsid w:val="00B444A9"/>
    <w:rsid w:val="00B44CF4"/>
    <w:rsid w:val="00B452B2"/>
    <w:rsid w:val="00B458F2"/>
    <w:rsid w:val="00B53E7E"/>
    <w:rsid w:val="00B544AF"/>
    <w:rsid w:val="00B5791F"/>
    <w:rsid w:val="00B57A7C"/>
    <w:rsid w:val="00B60CEC"/>
    <w:rsid w:val="00B61D3A"/>
    <w:rsid w:val="00B631ED"/>
    <w:rsid w:val="00B636C3"/>
    <w:rsid w:val="00B6377B"/>
    <w:rsid w:val="00B66F09"/>
    <w:rsid w:val="00B703C9"/>
    <w:rsid w:val="00B75D6B"/>
    <w:rsid w:val="00B762EF"/>
    <w:rsid w:val="00B80398"/>
    <w:rsid w:val="00B8245E"/>
    <w:rsid w:val="00B85EA2"/>
    <w:rsid w:val="00B85EBE"/>
    <w:rsid w:val="00B8780E"/>
    <w:rsid w:val="00B91F1A"/>
    <w:rsid w:val="00B94CF8"/>
    <w:rsid w:val="00BA1197"/>
    <w:rsid w:val="00BA4427"/>
    <w:rsid w:val="00BA7C1D"/>
    <w:rsid w:val="00BB4125"/>
    <w:rsid w:val="00BC267C"/>
    <w:rsid w:val="00BC37A4"/>
    <w:rsid w:val="00BC4CB4"/>
    <w:rsid w:val="00BD06F3"/>
    <w:rsid w:val="00BD0731"/>
    <w:rsid w:val="00BD0B39"/>
    <w:rsid w:val="00BD30EF"/>
    <w:rsid w:val="00BD38D6"/>
    <w:rsid w:val="00BD3F20"/>
    <w:rsid w:val="00BD50E0"/>
    <w:rsid w:val="00BE0D97"/>
    <w:rsid w:val="00BE1AD7"/>
    <w:rsid w:val="00BE2A99"/>
    <w:rsid w:val="00BE43D3"/>
    <w:rsid w:val="00BE4F2D"/>
    <w:rsid w:val="00BE70D8"/>
    <w:rsid w:val="00BE7FAF"/>
    <w:rsid w:val="00BF57FC"/>
    <w:rsid w:val="00BF6EA2"/>
    <w:rsid w:val="00BF6F5C"/>
    <w:rsid w:val="00BF7C35"/>
    <w:rsid w:val="00C0018B"/>
    <w:rsid w:val="00C0319D"/>
    <w:rsid w:val="00C0450C"/>
    <w:rsid w:val="00C048F2"/>
    <w:rsid w:val="00C058AF"/>
    <w:rsid w:val="00C06BCB"/>
    <w:rsid w:val="00C11DD2"/>
    <w:rsid w:val="00C13D83"/>
    <w:rsid w:val="00C15140"/>
    <w:rsid w:val="00C15B32"/>
    <w:rsid w:val="00C1676D"/>
    <w:rsid w:val="00C20904"/>
    <w:rsid w:val="00C228CC"/>
    <w:rsid w:val="00C22932"/>
    <w:rsid w:val="00C23591"/>
    <w:rsid w:val="00C259B5"/>
    <w:rsid w:val="00C30015"/>
    <w:rsid w:val="00C42BBA"/>
    <w:rsid w:val="00C42BD2"/>
    <w:rsid w:val="00C507A2"/>
    <w:rsid w:val="00C510F3"/>
    <w:rsid w:val="00C52A92"/>
    <w:rsid w:val="00C544C6"/>
    <w:rsid w:val="00C550A6"/>
    <w:rsid w:val="00C55514"/>
    <w:rsid w:val="00C55C2C"/>
    <w:rsid w:val="00C55FC9"/>
    <w:rsid w:val="00C5634D"/>
    <w:rsid w:val="00C57338"/>
    <w:rsid w:val="00C6022A"/>
    <w:rsid w:val="00C6179F"/>
    <w:rsid w:val="00C62834"/>
    <w:rsid w:val="00C65C04"/>
    <w:rsid w:val="00C65FB9"/>
    <w:rsid w:val="00C66429"/>
    <w:rsid w:val="00C67052"/>
    <w:rsid w:val="00C708F9"/>
    <w:rsid w:val="00C74CB0"/>
    <w:rsid w:val="00C77F96"/>
    <w:rsid w:val="00C81E3D"/>
    <w:rsid w:val="00C84DF8"/>
    <w:rsid w:val="00C934E2"/>
    <w:rsid w:val="00C9441E"/>
    <w:rsid w:val="00C963F1"/>
    <w:rsid w:val="00CA0393"/>
    <w:rsid w:val="00CA21F9"/>
    <w:rsid w:val="00CA6E5B"/>
    <w:rsid w:val="00CA7599"/>
    <w:rsid w:val="00CB7B56"/>
    <w:rsid w:val="00CD1A3A"/>
    <w:rsid w:val="00CD2D55"/>
    <w:rsid w:val="00CD39DF"/>
    <w:rsid w:val="00CD3C68"/>
    <w:rsid w:val="00CD6841"/>
    <w:rsid w:val="00CD77F1"/>
    <w:rsid w:val="00CE2B3A"/>
    <w:rsid w:val="00CE38B0"/>
    <w:rsid w:val="00CE3C48"/>
    <w:rsid w:val="00CE41BA"/>
    <w:rsid w:val="00CE626C"/>
    <w:rsid w:val="00CF1B04"/>
    <w:rsid w:val="00CF2522"/>
    <w:rsid w:val="00CF6AAF"/>
    <w:rsid w:val="00CF7A95"/>
    <w:rsid w:val="00D000BF"/>
    <w:rsid w:val="00D00353"/>
    <w:rsid w:val="00D02123"/>
    <w:rsid w:val="00D02C9A"/>
    <w:rsid w:val="00D039A5"/>
    <w:rsid w:val="00D045E7"/>
    <w:rsid w:val="00D04986"/>
    <w:rsid w:val="00D05A38"/>
    <w:rsid w:val="00D0697C"/>
    <w:rsid w:val="00D07388"/>
    <w:rsid w:val="00D10319"/>
    <w:rsid w:val="00D108F6"/>
    <w:rsid w:val="00D12530"/>
    <w:rsid w:val="00D1342E"/>
    <w:rsid w:val="00D17F3A"/>
    <w:rsid w:val="00D20346"/>
    <w:rsid w:val="00D203BA"/>
    <w:rsid w:val="00D223E9"/>
    <w:rsid w:val="00D22A16"/>
    <w:rsid w:val="00D2425A"/>
    <w:rsid w:val="00D266AF"/>
    <w:rsid w:val="00D27028"/>
    <w:rsid w:val="00D30D59"/>
    <w:rsid w:val="00D32952"/>
    <w:rsid w:val="00D34930"/>
    <w:rsid w:val="00D356E0"/>
    <w:rsid w:val="00D3720F"/>
    <w:rsid w:val="00D3797A"/>
    <w:rsid w:val="00D421FC"/>
    <w:rsid w:val="00D4365A"/>
    <w:rsid w:val="00D4383A"/>
    <w:rsid w:val="00D5288D"/>
    <w:rsid w:val="00D57A72"/>
    <w:rsid w:val="00D6196C"/>
    <w:rsid w:val="00D62B93"/>
    <w:rsid w:val="00D63017"/>
    <w:rsid w:val="00D6343A"/>
    <w:rsid w:val="00D64558"/>
    <w:rsid w:val="00D65942"/>
    <w:rsid w:val="00D70889"/>
    <w:rsid w:val="00D76F64"/>
    <w:rsid w:val="00D84425"/>
    <w:rsid w:val="00D846FD"/>
    <w:rsid w:val="00D853A2"/>
    <w:rsid w:val="00D864E7"/>
    <w:rsid w:val="00D86C77"/>
    <w:rsid w:val="00D87A8D"/>
    <w:rsid w:val="00D90FDC"/>
    <w:rsid w:val="00D94219"/>
    <w:rsid w:val="00D95859"/>
    <w:rsid w:val="00DA20E3"/>
    <w:rsid w:val="00DA3461"/>
    <w:rsid w:val="00DA4668"/>
    <w:rsid w:val="00DA6D9F"/>
    <w:rsid w:val="00DB07C6"/>
    <w:rsid w:val="00DB1D57"/>
    <w:rsid w:val="00DB1D78"/>
    <w:rsid w:val="00DB3F56"/>
    <w:rsid w:val="00DB4884"/>
    <w:rsid w:val="00DB7769"/>
    <w:rsid w:val="00DB7836"/>
    <w:rsid w:val="00DB7CE8"/>
    <w:rsid w:val="00DC1B3B"/>
    <w:rsid w:val="00DC205F"/>
    <w:rsid w:val="00DC637E"/>
    <w:rsid w:val="00DC6C41"/>
    <w:rsid w:val="00DC7A84"/>
    <w:rsid w:val="00DC7C76"/>
    <w:rsid w:val="00DC7FC5"/>
    <w:rsid w:val="00DD30F5"/>
    <w:rsid w:val="00DD74AD"/>
    <w:rsid w:val="00DE4CC4"/>
    <w:rsid w:val="00DE4F2F"/>
    <w:rsid w:val="00DE7C26"/>
    <w:rsid w:val="00DF25BD"/>
    <w:rsid w:val="00DF39DD"/>
    <w:rsid w:val="00DF3DEE"/>
    <w:rsid w:val="00DF44DF"/>
    <w:rsid w:val="00DF62B6"/>
    <w:rsid w:val="00DF77A1"/>
    <w:rsid w:val="00E00F31"/>
    <w:rsid w:val="00E0141D"/>
    <w:rsid w:val="00E05219"/>
    <w:rsid w:val="00E078DC"/>
    <w:rsid w:val="00E07CD3"/>
    <w:rsid w:val="00E07F87"/>
    <w:rsid w:val="00E10851"/>
    <w:rsid w:val="00E11D6E"/>
    <w:rsid w:val="00E1283A"/>
    <w:rsid w:val="00E1718F"/>
    <w:rsid w:val="00E175E3"/>
    <w:rsid w:val="00E22A31"/>
    <w:rsid w:val="00E231A9"/>
    <w:rsid w:val="00E23542"/>
    <w:rsid w:val="00E2492E"/>
    <w:rsid w:val="00E25181"/>
    <w:rsid w:val="00E25315"/>
    <w:rsid w:val="00E274D8"/>
    <w:rsid w:val="00E31486"/>
    <w:rsid w:val="00E31931"/>
    <w:rsid w:val="00E332BF"/>
    <w:rsid w:val="00E34273"/>
    <w:rsid w:val="00E34BAE"/>
    <w:rsid w:val="00E34E02"/>
    <w:rsid w:val="00E36363"/>
    <w:rsid w:val="00E4020F"/>
    <w:rsid w:val="00E412A9"/>
    <w:rsid w:val="00E419EC"/>
    <w:rsid w:val="00E42729"/>
    <w:rsid w:val="00E4293D"/>
    <w:rsid w:val="00E47FE1"/>
    <w:rsid w:val="00E5085E"/>
    <w:rsid w:val="00E5159F"/>
    <w:rsid w:val="00E51BA7"/>
    <w:rsid w:val="00E52A88"/>
    <w:rsid w:val="00E534C1"/>
    <w:rsid w:val="00E54E2D"/>
    <w:rsid w:val="00E55723"/>
    <w:rsid w:val="00E55B14"/>
    <w:rsid w:val="00E578F4"/>
    <w:rsid w:val="00E57B6E"/>
    <w:rsid w:val="00E614B0"/>
    <w:rsid w:val="00E61D2D"/>
    <w:rsid w:val="00E62370"/>
    <w:rsid w:val="00E63A8F"/>
    <w:rsid w:val="00E64101"/>
    <w:rsid w:val="00E66564"/>
    <w:rsid w:val="00E67B43"/>
    <w:rsid w:val="00E70306"/>
    <w:rsid w:val="00E723EF"/>
    <w:rsid w:val="00E737DA"/>
    <w:rsid w:val="00E751EF"/>
    <w:rsid w:val="00E75B24"/>
    <w:rsid w:val="00E76595"/>
    <w:rsid w:val="00E76901"/>
    <w:rsid w:val="00E76C75"/>
    <w:rsid w:val="00E76D0E"/>
    <w:rsid w:val="00E806C7"/>
    <w:rsid w:val="00E83E82"/>
    <w:rsid w:val="00E83F44"/>
    <w:rsid w:val="00E84DCE"/>
    <w:rsid w:val="00E908D1"/>
    <w:rsid w:val="00E92A0F"/>
    <w:rsid w:val="00E935DE"/>
    <w:rsid w:val="00E941D6"/>
    <w:rsid w:val="00E96015"/>
    <w:rsid w:val="00E96982"/>
    <w:rsid w:val="00E96ACA"/>
    <w:rsid w:val="00EA0C18"/>
    <w:rsid w:val="00EA41B8"/>
    <w:rsid w:val="00EA440A"/>
    <w:rsid w:val="00EA6D23"/>
    <w:rsid w:val="00EA7A3C"/>
    <w:rsid w:val="00EB5C91"/>
    <w:rsid w:val="00EB5DCC"/>
    <w:rsid w:val="00EC0785"/>
    <w:rsid w:val="00EC25B5"/>
    <w:rsid w:val="00EC2C5D"/>
    <w:rsid w:val="00EC3223"/>
    <w:rsid w:val="00EC4CB2"/>
    <w:rsid w:val="00ED1A7D"/>
    <w:rsid w:val="00ED2DB9"/>
    <w:rsid w:val="00ED493E"/>
    <w:rsid w:val="00EE05F8"/>
    <w:rsid w:val="00EE0A91"/>
    <w:rsid w:val="00EE0C27"/>
    <w:rsid w:val="00EE10BF"/>
    <w:rsid w:val="00EE28D4"/>
    <w:rsid w:val="00EE3331"/>
    <w:rsid w:val="00EE62B0"/>
    <w:rsid w:val="00EF310F"/>
    <w:rsid w:val="00EF5B46"/>
    <w:rsid w:val="00EF6237"/>
    <w:rsid w:val="00EF69A9"/>
    <w:rsid w:val="00F00F9A"/>
    <w:rsid w:val="00F02B07"/>
    <w:rsid w:val="00F02F0C"/>
    <w:rsid w:val="00F02FBF"/>
    <w:rsid w:val="00F04286"/>
    <w:rsid w:val="00F04DC7"/>
    <w:rsid w:val="00F05C08"/>
    <w:rsid w:val="00F0614F"/>
    <w:rsid w:val="00F116C6"/>
    <w:rsid w:val="00F166E8"/>
    <w:rsid w:val="00F22A0F"/>
    <w:rsid w:val="00F23E88"/>
    <w:rsid w:val="00F24E45"/>
    <w:rsid w:val="00F26CAE"/>
    <w:rsid w:val="00F27F0D"/>
    <w:rsid w:val="00F3228A"/>
    <w:rsid w:val="00F33DFD"/>
    <w:rsid w:val="00F34371"/>
    <w:rsid w:val="00F35F40"/>
    <w:rsid w:val="00F362B7"/>
    <w:rsid w:val="00F50C9E"/>
    <w:rsid w:val="00F553BF"/>
    <w:rsid w:val="00F562DB"/>
    <w:rsid w:val="00F60A2A"/>
    <w:rsid w:val="00F60FF1"/>
    <w:rsid w:val="00F61943"/>
    <w:rsid w:val="00F6632E"/>
    <w:rsid w:val="00F72C0A"/>
    <w:rsid w:val="00F733C8"/>
    <w:rsid w:val="00F74955"/>
    <w:rsid w:val="00F77747"/>
    <w:rsid w:val="00F80D23"/>
    <w:rsid w:val="00F8399C"/>
    <w:rsid w:val="00F84B27"/>
    <w:rsid w:val="00F854AC"/>
    <w:rsid w:val="00F85E62"/>
    <w:rsid w:val="00F8715E"/>
    <w:rsid w:val="00F91A17"/>
    <w:rsid w:val="00F92F92"/>
    <w:rsid w:val="00F95B74"/>
    <w:rsid w:val="00F96956"/>
    <w:rsid w:val="00F97056"/>
    <w:rsid w:val="00FA1405"/>
    <w:rsid w:val="00FA247C"/>
    <w:rsid w:val="00FA506C"/>
    <w:rsid w:val="00FA5A67"/>
    <w:rsid w:val="00FA6866"/>
    <w:rsid w:val="00FA7623"/>
    <w:rsid w:val="00FA776E"/>
    <w:rsid w:val="00FA7938"/>
    <w:rsid w:val="00FA7B01"/>
    <w:rsid w:val="00FB0E4E"/>
    <w:rsid w:val="00FB2634"/>
    <w:rsid w:val="00FB2BA0"/>
    <w:rsid w:val="00FC18EA"/>
    <w:rsid w:val="00FC2193"/>
    <w:rsid w:val="00FC2771"/>
    <w:rsid w:val="00FC4A38"/>
    <w:rsid w:val="00FC7197"/>
    <w:rsid w:val="00FD4228"/>
    <w:rsid w:val="00FD5F5C"/>
    <w:rsid w:val="00FE1511"/>
    <w:rsid w:val="00FE1CA3"/>
    <w:rsid w:val="00FE2CC6"/>
    <w:rsid w:val="00FE3073"/>
    <w:rsid w:val="00FE427B"/>
    <w:rsid w:val="00FE663E"/>
    <w:rsid w:val="00FE6B70"/>
    <w:rsid w:val="00FE7575"/>
    <w:rsid w:val="00FF08C4"/>
    <w:rsid w:val="00FF1BBE"/>
    <w:rsid w:val="00FF20F5"/>
    <w:rsid w:val="00FF2C3C"/>
    <w:rsid w:val="00FF38A1"/>
    <w:rsid w:val="00FF3EF1"/>
    <w:rsid w:val="00FF6932"/>
    <w:rsid w:val="00FF7FE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9D37B5"/>
  <w14:defaultImageDpi w14:val="300"/>
  <w15:docId w15:val="{382D3E4A-BC82-467A-90B6-68D0FBFFB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64F9C"/>
    <w:rPr>
      <w:rFonts w:ascii="Arial" w:eastAsia="Times New Roman" w:hAnsi="Arial" w:cs="Times New Roman"/>
      <w:noProof/>
      <w:sz w:val="20"/>
      <w:szCs w:val="20"/>
      <w:lang w:val="en-US" w:eastAsia="en-US"/>
    </w:rPr>
  </w:style>
  <w:style w:type="paragraph" w:styleId="Titolo1">
    <w:name w:val="heading 1"/>
    <w:basedOn w:val="Normale"/>
    <w:next w:val="Normale"/>
    <w:link w:val="Titolo1Carattere"/>
    <w:qFormat/>
    <w:rsid w:val="00D356E0"/>
    <w:pPr>
      <w:keepNext/>
      <w:spacing w:line="240" w:lineRule="exact"/>
      <w:outlineLvl w:val="0"/>
    </w:pPr>
    <w:rPr>
      <w:b/>
    </w:rPr>
  </w:style>
  <w:style w:type="paragraph" w:styleId="Titolo2">
    <w:name w:val="heading 2"/>
    <w:basedOn w:val="Normale"/>
    <w:next w:val="Normale"/>
    <w:link w:val="Titolo2Carattere"/>
    <w:qFormat/>
    <w:rsid w:val="00D356E0"/>
    <w:pPr>
      <w:keepNext/>
      <w:spacing w:line="240" w:lineRule="exact"/>
      <w:jc w:val="right"/>
      <w:outlineLvl w:val="1"/>
    </w:pPr>
    <w:rPr>
      <w:sz w:val="24"/>
    </w:rPr>
  </w:style>
  <w:style w:type="paragraph" w:styleId="Titolo3">
    <w:name w:val="heading 3"/>
    <w:basedOn w:val="Normale"/>
    <w:next w:val="Normale"/>
    <w:link w:val="Titolo3Carattere"/>
    <w:qFormat/>
    <w:rsid w:val="00D356E0"/>
    <w:pPr>
      <w:keepNext/>
      <w:spacing w:before="240" w:after="60"/>
      <w:outlineLvl w:val="2"/>
    </w:pPr>
    <w:rPr>
      <w:rFonts w:cs="Arial"/>
      <w:b/>
      <w:bCs/>
      <w:sz w:val="26"/>
      <w:szCs w:val="26"/>
    </w:rPr>
  </w:style>
  <w:style w:type="paragraph" w:styleId="Titolo4">
    <w:name w:val="heading 4"/>
    <w:basedOn w:val="Normale"/>
    <w:next w:val="Normale"/>
    <w:link w:val="Titolo4Carattere"/>
    <w:qFormat/>
    <w:rsid w:val="00D356E0"/>
    <w:pPr>
      <w:keepNext/>
      <w:spacing w:before="240" w:after="60"/>
      <w:outlineLvl w:val="3"/>
    </w:pPr>
    <w:rPr>
      <w:rFonts w:ascii="Times New Roman" w:hAnsi="Times New Roman"/>
      <w:b/>
      <w:bCs/>
      <w:sz w:val="28"/>
      <w:szCs w:val="28"/>
    </w:rPr>
  </w:style>
  <w:style w:type="paragraph" w:styleId="Titolo9">
    <w:name w:val="heading 9"/>
    <w:basedOn w:val="Normale"/>
    <w:next w:val="Normale"/>
    <w:link w:val="Titolo9Carattere"/>
    <w:qFormat/>
    <w:rsid w:val="00D356E0"/>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D356E0"/>
    <w:rPr>
      <w:rFonts w:ascii="Arial" w:eastAsia="Times New Roman" w:hAnsi="Arial" w:cs="Times New Roman"/>
      <w:b/>
      <w:noProof/>
      <w:sz w:val="20"/>
      <w:szCs w:val="20"/>
      <w:lang w:val="en-US" w:eastAsia="en-US"/>
    </w:rPr>
  </w:style>
  <w:style w:type="character" w:customStyle="1" w:styleId="Titolo2Carattere">
    <w:name w:val="Titolo 2 Carattere"/>
    <w:basedOn w:val="Carpredefinitoparagrafo"/>
    <w:link w:val="Titolo2"/>
    <w:rsid w:val="00D356E0"/>
    <w:rPr>
      <w:rFonts w:ascii="Arial" w:eastAsia="Times New Roman" w:hAnsi="Arial" w:cs="Times New Roman"/>
      <w:noProof/>
      <w:szCs w:val="20"/>
      <w:lang w:val="en-US" w:eastAsia="en-US"/>
    </w:rPr>
  </w:style>
  <w:style w:type="character" w:customStyle="1" w:styleId="Titolo3Carattere">
    <w:name w:val="Titolo 3 Carattere"/>
    <w:basedOn w:val="Carpredefinitoparagrafo"/>
    <w:link w:val="Titolo3"/>
    <w:rsid w:val="00D356E0"/>
    <w:rPr>
      <w:rFonts w:ascii="Arial" w:eastAsia="Times New Roman" w:hAnsi="Arial" w:cs="Arial"/>
      <w:b/>
      <w:bCs/>
      <w:noProof/>
      <w:sz w:val="26"/>
      <w:szCs w:val="26"/>
      <w:lang w:val="en-US" w:eastAsia="en-US"/>
    </w:rPr>
  </w:style>
  <w:style w:type="character" w:customStyle="1" w:styleId="Titolo4Carattere">
    <w:name w:val="Titolo 4 Carattere"/>
    <w:basedOn w:val="Carpredefinitoparagrafo"/>
    <w:link w:val="Titolo4"/>
    <w:rsid w:val="00D356E0"/>
    <w:rPr>
      <w:rFonts w:ascii="Times New Roman" w:eastAsia="Times New Roman" w:hAnsi="Times New Roman" w:cs="Times New Roman"/>
      <w:b/>
      <w:bCs/>
      <w:noProof/>
      <w:sz w:val="28"/>
      <w:szCs w:val="28"/>
      <w:lang w:val="en-US" w:eastAsia="en-US"/>
    </w:rPr>
  </w:style>
  <w:style w:type="character" w:customStyle="1" w:styleId="Titolo9Carattere">
    <w:name w:val="Titolo 9 Carattere"/>
    <w:basedOn w:val="Carpredefinitoparagrafo"/>
    <w:link w:val="Titolo9"/>
    <w:rsid w:val="00D356E0"/>
    <w:rPr>
      <w:rFonts w:ascii="Times New Roman" w:eastAsia="Times New Roman" w:hAnsi="Times New Roman" w:cs="Times New Roman"/>
      <w:b/>
      <w:bCs/>
      <w:lang w:val="it-IT" w:eastAsia="it-IT"/>
    </w:rPr>
  </w:style>
  <w:style w:type="paragraph" w:customStyle="1" w:styleId="Carattere7CharCarattereCharCarattereCharCarattereCarattereCarattere">
    <w:name w:val="Carattere7 Char Carattere Char Carattere Char Carattere Carattere Carattere"/>
    <w:basedOn w:val="Normale"/>
    <w:rsid w:val="00D356E0"/>
    <w:pPr>
      <w:spacing w:after="160" w:line="240" w:lineRule="exact"/>
    </w:pPr>
    <w:rPr>
      <w:rFonts w:ascii="Tahoma" w:hAnsi="Tahoma" w:cs="Tahoma"/>
      <w:noProof w:val="0"/>
    </w:rPr>
  </w:style>
  <w:style w:type="paragraph" w:styleId="Intestazione">
    <w:name w:val="header"/>
    <w:basedOn w:val="Normale"/>
    <w:link w:val="IntestazioneCarattere"/>
    <w:rsid w:val="00D356E0"/>
    <w:pPr>
      <w:tabs>
        <w:tab w:val="center" w:pos="4536"/>
        <w:tab w:val="right" w:pos="9072"/>
      </w:tabs>
    </w:pPr>
  </w:style>
  <w:style w:type="character" w:customStyle="1" w:styleId="IntestazioneCarattere">
    <w:name w:val="Intestazione Carattere"/>
    <w:basedOn w:val="Carpredefinitoparagrafo"/>
    <w:link w:val="Intestazione"/>
    <w:rsid w:val="00D356E0"/>
    <w:rPr>
      <w:rFonts w:ascii="Arial" w:eastAsia="Times New Roman" w:hAnsi="Arial" w:cs="Times New Roman"/>
      <w:noProof/>
      <w:sz w:val="20"/>
      <w:szCs w:val="20"/>
      <w:lang w:val="en-US" w:eastAsia="en-US"/>
    </w:rPr>
  </w:style>
  <w:style w:type="paragraph" w:styleId="Pidipagina">
    <w:name w:val="footer"/>
    <w:basedOn w:val="Normale"/>
    <w:link w:val="PidipaginaCarattere"/>
    <w:rsid w:val="00D356E0"/>
    <w:pPr>
      <w:tabs>
        <w:tab w:val="center" w:pos="4536"/>
        <w:tab w:val="right" w:pos="9072"/>
      </w:tabs>
    </w:pPr>
  </w:style>
  <w:style w:type="character" w:customStyle="1" w:styleId="PidipaginaCarattere">
    <w:name w:val="Piè di pagina Carattere"/>
    <w:basedOn w:val="Carpredefinitoparagrafo"/>
    <w:link w:val="Pidipagina"/>
    <w:rsid w:val="00D356E0"/>
    <w:rPr>
      <w:rFonts w:ascii="Arial" w:eastAsia="Times New Roman" w:hAnsi="Arial" w:cs="Times New Roman"/>
      <w:noProof/>
      <w:sz w:val="20"/>
      <w:szCs w:val="20"/>
      <w:lang w:val="en-US" w:eastAsia="en-US"/>
    </w:rPr>
  </w:style>
  <w:style w:type="character" w:styleId="Collegamentoipertestuale">
    <w:name w:val="Hyperlink"/>
    <w:rsid w:val="00D356E0"/>
    <w:rPr>
      <w:color w:val="0000FF"/>
      <w:u w:val="single"/>
    </w:rPr>
  </w:style>
  <w:style w:type="character" w:styleId="Numeropagina">
    <w:name w:val="page number"/>
    <w:basedOn w:val="Carpredefinitoparagrafo"/>
    <w:rsid w:val="00D356E0"/>
  </w:style>
  <w:style w:type="paragraph" w:customStyle="1" w:styleId="DeutscherText">
    <w:name w:val="Deutscher Text"/>
    <w:basedOn w:val="Normale"/>
    <w:rsid w:val="00D356E0"/>
    <w:pPr>
      <w:spacing w:line="240" w:lineRule="exact"/>
      <w:jc w:val="both"/>
    </w:pPr>
  </w:style>
  <w:style w:type="paragraph" w:customStyle="1" w:styleId="Testoitaliano">
    <w:name w:val="Testo italiano"/>
    <w:basedOn w:val="Normale"/>
    <w:rsid w:val="00D356E0"/>
    <w:pPr>
      <w:spacing w:line="240" w:lineRule="exact"/>
      <w:jc w:val="both"/>
    </w:pPr>
    <w:rPr>
      <w:noProof w:val="0"/>
      <w:lang w:val="it-IT"/>
    </w:rPr>
  </w:style>
  <w:style w:type="paragraph" w:customStyle="1" w:styleId="Oggettodellalettera">
    <w:name w:val="Oggetto della lettera"/>
    <w:basedOn w:val="Normale"/>
    <w:rsid w:val="00D356E0"/>
    <w:pPr>
      <w:spacing w:line="240" w:lineRule="exact"/>
      <w:jc w:val="both"/>
    </w:pPr>
    <w:rPr>
      <w:b/>
      <w:noProof w:val="0"/>
      <w:lang w:val="it-IT"/>
    </w:rPr>
  </w:style>
  <w:style w:type="paragraph" w:customStyle="1" w:styleId="ProtNr">
    <w:name w:val="Prot. Nr."/>
    <w:basedOn w:val="Normale"/>
    <w:rsid w:val="00D356E0"/>
    <w:pPr>
      <w:spacing w:line="200" w:lineRule="exact"/>
    </w:pPr>
    <w:rPr>
      <w:sz w:val="16"/>
    </w:rPr>
  </w:style>
  <w:style w:type="paragraph" w:customStyle="1" w:styleId="ThemadesSchreibens">
    <w:name w:val="Thema des Schreibens"/>
    <w:basedOn w:val="Normale"/>
    <w:rsid w:val="00D356E0"/>
    <w:pPr>
      <w:spacing w:line="240" w:lineRule="exact"/>
      <w:jc w:val="both"/>
    </w:pPr>
    <w:rPr>
      <w:b/>
    </w:rPr>
  </w:style>
  <w:style w:type="paragraph" w:customStyle="1" w:styleId="DatumOrtDataluogo">
    <w:name w:val="Datum (Ort) / Data (luogo)"/>
    <w:basedOn w:val="Normale"/>
    <w:rsid w:val="00D356E0"/>
    <w:pPr>
      <w:spacing w:line="220" w:lineRule="exact"/>
    </w:pPr>
    <w:rPr>
      <w:sz w:val="16"/>
    </w:rPr>
  </w:style>
  <w:style w:type="paragraph" w:customStyle="1" w:styleId="NameNomeBearbeitetvonredattoda">
    <w:name w:val="Name / Nome (Bearbeitet von / redatto da)"/>
    <w:basedOn w:val="Normale"/>
    <w:rsid w:val="00D356E0"/>
    <w:pPr>
      <w:spacing w:line="200" w:lineRule="exact"/>
    </w:pPr>
    <w:rPr>
      <w:sz w:val="18"/>
    </w:rPr>
  </w:style>
  <w:style w:type="paragraph" w:customStyle="1" w:styleId="TelBearbeitetvonredattoda">
    <w:name w:val="Tel. (Bearbeitet von / redatto da)"/>
    <w:basedOn w:val="Normale"/>
    <w:rsid w:val="00D356E0"/>
    <w:pPr>
      <w:spacing w:line="200" w:lineRule="exact"/>
    </w:pPr>
    <w:rPr>
      <w:sz w:val="16"/>
    </w:rPr>
  </w:style>
  <w:style w:type="paragraph" w:customStyle="1" w:styleId="E-MailBearbeitetvonredattoda">
    <w:name w:val="E-Mail (Bearbeitet von / redatto da)"/>
    <w:basedOn w:val="Normale"/>
    <w:rsid w:val="00D356E0"/>
    <w:pPr>
      <w:spacing w:line="200" w:lineRule="exact"/>
    </w:pPr>
    <w:rPr>
      <w:sz w:val="16"/>
    </w:rPr>
  </w:style>
  <w:style w:type="paragraph" w:customStyle="1" w:styleId="ZurKenntnisPerconoscenza">
    <w:name w:val="Zur Kenntnis / Per conoscenza"/>
    <w:basedOn w:val="Normale"/>
    <w:rsid w:val="00D356E0"/>
    <w:pPr>
      <w:spacing w:line="200" w:lineRule="exact"/>
    </w:pPr>
    <w:rPr>
      <w:sz w:val="16"/>
    </w:rPr>
  </w:style>
  <w:style w:type="paragraph" w:customStyle="1" w:styleId="VersandformundAdresseDescrizionedispedizioneedindirizzo">
    <w:name w:val="Versandform und Adresse / Descrizione di spedizione ed indirizzo"/>
    <w:basedOn w:val="Normale"/>
    <w:rsid w:val="00D356E0"/>
    <w:pPr>
      <w:spacing w:line="240" w:lineRule="exact"/>
    </w:pPr>
  </w:style>
  <w:style w:type="paragraph" w:customStyle="1" w:styleId="NameNachnameNomeCognome">
    <w:name w:val="Name Nachname / Nome Cognome"/>
    <w:basedOn w:val="Normale"/>
    <w:rsid w:val="00D356E0"/>
    <w:pPr>
      <w:spacing w:line="240" w:lineRule="exact"/>
      <w:jc w:val="center"/>
    </w:pPr>
  </w:style>
  <w:style w:type="paragraph" w:customStyle="1" w:styleId="NameNachname">
    <w:name w:val="Name Nachname"/>
    <w:basedOn w:val="Normale"/>
    <w:rsid w:val="00D356E0"/>
    <w:pPr>
      <w:spacing w:line="240" w:lineRule="exact"/>
      <w:jc w:val="right"/>
    </w:pPr>
    <w:rPr>
      <w:noProof w:val="0"/>
      <w:lang w:val="de-DE"/>
    </w:rPr>
  </w:style>
  <w:style w:type="paragraph" w:styleId="Corpodeltesto3">
    <w:name w:val="Body Text 3"/>
    <w:basedOn w:val="Normale"/>
    <w:link w:val="Corpodeltesto3Carattere"/>
    <w:rsid w:val="00D356E0"/>
    <w:pPr>
      <w:spacing w:after="120"/>
    </w:pPr>
    <w:rPr>
      <w:sz w:val="16"/>
      <w:szCs w:val="16"/>
    </w:rPr>
  </w:style>
  <w:style w:type="character" w:customStyle="1" w:styleId="Corpodeltesto3Carattere">
    <w:name w:val="Corpo del testo 3 Carattere"/>
    <w:basedOn w:val="Carpredefinitoparagrafo"/>
    <w:link w:val="Corpodeltesto3"/>
    <w:rsid w:val="00D356E0"/>
    <w:rPr>
      <w:rFonts w:ascii="Arial" w:eastAsia="Times New Roman" w:hAnsi="Arial" w:cs="Times New Roman"/>
      <w:noProof/>
      <w:sz w:val="16"/>
      <w:szCs w:val="16"/>
      <w:lang w:val="en-US" w:eastAsia="en-US"/>
    </w:rPr>
  </w:style>
  <w:style w:type="paragraph" w:styleId="Rientrocorpodeltesto">
    <w:name w:val="Body Text Indent"/>
    <w:basedOn w:val="Normale"/>
    <w:link w:val="RientrocorpodeltestoCarattere"/>
    <w:rsid w:val="00D356E0"/>
    <w:pPr>
      <w:spacing w:after="120"/>
      <w:ind w:left="283"/>
    </w:pPr>
  </w:style>
  <w:style w:type="character" w:customStyle="1" w:styleId="RientrocorpodeltestoCarattere">
    <w:name w:val="Rientro corpo del testo Carattere"/>
    <w:basedOn w:val="Carpredefinitoparagrafo"/>
    <w:link w:val="Rientrocorpodeltesto"/>
    <w:rsid w:val="00D356E0"/>
    <w:rPr>
      <w:rFonts w:ascii="Arial" w:eastAsia="Times New Roman" w:hAnsi="Arial" w:cs="Times New Roman"/>
      <w:noProof/>
      <w:sz w:val="20"/>
      <w:szCs w:val="20"/>
      <w:lang w:val="en-US" w:eastAsia="en-US"/>
    </w:rPr>
  </w:style>
  <w:style w:type="paragraph" w:customStyle="1" w:styleId="Default">
    <w:name w:val="Default"/>
    <w:link w:val="DefaultChar"/>
    <w:rsid w:val="00D356E0"/>
    <w:pPr>
      <w:autoSpaceDE w:val="0"/>
      <w:autoSpaceDN w:val="0"/>
      <w:adjustRightInd w:val="0"/>
    </w:pPr>
    <w:rPr>
      <w:rFonts w:ascii="Arial" w:eastAsia="Times New Roman" w:hAnsi="Arial" w:cs="Times New Roman"/>
      <w:noProof/>
      <w:color w:val="000000"/>
      <w:lang w:val="it-IT" w:eastAsia="it-IT"/>
    </w:rPr>
  </w:style>
  <w:style w:type="character" w:customStyle="1" w:styleId="DefaultChar">
    <w:name w:val="Default Char"/>
    <w:link w:val="Default"/>
    <w:rsid w:val="00D356E0"/>
    <w:rPr>
      <w:rFonts w:ascii="Arial" w:eastAsia="Times New Roman" w:hAnsi="Arial" w:cs="Times New Roman"/>
      <w:noProof/>
      <w:color w:val="000000"/>
      <w:lang w:val="it-IT" w:eastAsia="it-IT"/>
    </w:rPr>
  </w:style>
  <w:style w:type="paragraph" w:styleId="NormaleWeb">
    <w:name w:val="Normal (Web)"/>
    <w:basedOn w:val="Normale"/>
    <w:uiPriority w:val="99"/>
    <w:rsid w:val="00D356E0"/>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rsid w:val="00D356E0"/>
    <w:rPr>
      <w:lang w:val="it-IT" w:eastAsia="it-IT"/>
    </w:rPr>
  </w:style>
  <w:style w:type="character" w:customStyle="1" w:styleId="TestocommentoCarattere">
    <w:name w:val="Testo commento Carattere"/>
    <w:basedOn w:val="Carpredefinitoparagrafo"/>
    <w:link w:val="Testocommento"/>
    <w:rsid w:val="00D356E0"/>
    <w:rPr>
      <w:rFonts w:ascii="Arial" w:eastAsia="Times New Roman" w:hAnsi="Arial" w:cs="Times New Roman"/>
      <w:noProof/>
      <w:sz w:val="20"/>
      <w:szCs w:val="20"/>
      <w:lang w:val="it-IT" w:eastAsia="it-IT"/>
    </w:rPr>
  </w:style>
  <w:style w:type="paragraph" w:styleId="Rientrocorpodeltesto3">
    <w:name w:val="Body Text Indent 3"/>
    <w:basedOn w:val="Normale"/>
    <w:link w:val="Rientrocorpodeltesto3Carattere"/>
    <w:rsid w:val="00D356E0"/>
    <w:pPr>
      <w:spacing w:after="120"/>
      <w:ind w:left="283"/>
    </w:pPr>
    <w:rPr>
      <w:sz w:val="16"/>
      <w:szCs w:val="16"/>
    </w:rPr>
  </w:style>
  <w:style w:type="character" w:customStyle="1" w:styleId="Rientrocorpodeltesto3Carattere">
    <w:name w:val="Rientro corpo del testo 3 Carattere"/>
    <w:basedOn w:val="Carpredefinitoparagrafo"/>
    <w:link w:val="Rientrocorpodeltesto3"/>
    <w:rsid w:val="00D356E0"/>
    <w:rPr>
      <w:rFonts w:ascii="Arial" w:eastAsia="Times New Roman" w:hAnsi="Arial" w:cs="Times New Roman"/>
      <w:noProof/>
      <w:sz w:val="16"/>
      <w:szCs w:val="16"/>
      <w:lang w:val="en-US" w:eastAsia="en-US"/>
    </w:rPr>
  </w:style>
  <w:style w:type="character" w:customStyle="1" w:styleId="provvnumcomma1">
    <w:name w:val="provv_numcomma1"/>
    <w:rsid w:val="00D356E0"/>
    <w:rPr>
      <w:rFonts w:ascii="Verdana" w:hAnsi="Verdana" w:cs="Verdana"/>
    </w:rPr>
  </w:style>
  <w:style w:type="paragraph" w:styleId="Corpotesto">
    <w:name w:val="Body Text"/>
    <w:basedOn w:val="Normale"/>
    <w:link w:val="CorpotestoCarattere"/>
    <w:rsid w:val="00D356E0"/>
    <w:pPr>
      <w:spacing w:after="120"/>
    </w:pPr>
  </w:style>
  <w:style w:type="character" w:customStyle="1" w:styleId="CorpotestoCarattere">
    <w:name w:val="Corpo testo Carattere"/>
    <w:basedOn w:val="Carpredefinitoparagrafo"/>
    <w:link w:val="Corpotesto"/>
    <w:rsid w:val="00D356E0"/>
    <w:rPr>
      <w:rFonts w:ascii="Arial" w:eastAsia="Times New Roman" w:hAnsi="Arial" w:cs="Times New Roman"/>
      <w:noProof/>
      <w:sz w:val="20"/>
      <w:szCs w:val="20"/>
      <w:lang w:val="en-US" w:eastAsia="en-US"/>
    </w:rPr>
  </w:style>
  <w:style w:type="character" w:styleId="Enfasigrassetto">
    <w:name w:val="Strong"/>
    <w:uiPriority w:val="22"/>
    <w:qFormat/>
    <w:rsid w:val="00D356E0"/>
    <w:rPr>
      <w:b/>
      <w:bCs/>
    </w:rPr>
  </w:style>
  <w:style w:type="paragraph" w:customStyle="1" w:styleId="sche3">
    <w:name w:val="sche_3"/>
    <w:rsid w:val="00D356E0"/>
    <w:pPr>
      <w:widowControl w:val="0"/>
      <w:autoSpaceDE w:val="0"/>
      <w:autoSpaceDN w:val="0"/>
      <w:jc w:val="both"/>
    </w:pPr>
    <w:rPr>
      <w:rFonts w:ascii="Arial" w:eastAsia="Times New Roman" w:hAnsi="Arial" w:cs="Arial"/>
      <w:sz w:val="20"/>
      <w:szCs w:val="20"/>
      <w:lang w:val="en-US" w:eastAsia="it-IT"/>
    </w:rPr>
  </w:style>
  <w:style w:type="paragraph" w:customStyle="1" w:styleId="Stile1">
    <w:name w:val="Stile1"/>
    <w:basedOn w:val="Normale"/>
    <w:rsid w:val="00D356E0"/>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D356E0"/>
    <w:pPr>
      <w:spacing w:after="120" w:line="480" w:lineRule="auto"/>
    </w:pPr>
    <w:rPr>
      <w:lang w:val="it-IT" w:eastAsia="it-IT"/>
    </w:rPr>
  </w:style>
  <w:style w:type="character" w:customStyle="1" w:styleId="Corpodeltesto2Carattere">
    <w:name w:val="Corpo del testo 2 Carattere"/>
    <w:basedOn w:val="Carpredefinitoparagrafo"/>
    <w:link w:val="Corpodeltesto2"/>
    <w:uiPriority w:val="99"/>
    <w:rsid w:val="00D356E0"/>
    <w:rPr>
      <w:rFonts w:ascii="Arial" w:eastAsia="Times New Roman" w:hAnsi="Arial" w:cs="Times New Roman"/>
      <w:noProof/>
      <w:sz w:val="20"/>
      <w:szCs w:val="20"/>
      <w:lang w:val="it-IT" w:eastAsia="it-IT"/>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D356E0"/>
    <w:pPr>
      <w:spacing w:after="160" w:line="240" w:lineRule="exact"/>
    </w:pPr>
    <w:rPr>
      <w:rFonts w:ascii="Tahoma" w:hAnsi="Tahoma" w:cs="Tahoma"/>
      <w:noProof w:val="0"/>
    </w:rPr>
  </w:style>
  <w:style w:type="paragraph" w:customStyle="1" w:styleId="usoboll1">
    <w:name w:val="usoboll1"/>
    <w:basedOn w:val="Normale"/>
    <w:rsid w:val="00D356E0"/>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D356E0"/>
    <w:pPr>
      <w:spacing w:line="480" w:lineRule="exact"/>
      <w:jc w:val="center"/>
    </w:pPr>
    <w:rPr>
      <w:sz w:val="48"/>
      <w:szCs w:val="48"/>
    </w:rPr>
  </w:style>
  <w:style w:type="character" w:customStyle="1" w:styleId="TitoloCarattere">
    <w:name w:val="Titolo Carattere"/>
    <w:basedOn w:val="Carpredefinitoparagrafo"/>
    <w:link w:val="Titolo"/>
    <w:rsid w:val="00D356E0"/>
    <w:rPr>
      <w:rFonts w:ascii="Arial" w:eastAsia="Times New Roman" w:hAnsi="Arial" w:cs="Times New Roman"/>
      <w:noProof/>
      <w:sz w:val="48"/>
      <w:szCs w:val="48"/>
      <w:lang w:val="en-US" w:eastAsia="en-US"/>
    </w:rPr>
  </w:style>
  <w:style w:type="character" w:styleId="Collegamentovisitato">
    <w:name w:val="FollowedHyperlink"/>
    <w:rsid w:val="00D356E0"/>
    <w:rPr>
      <w:color w:val="800080"/>
      <w:u w:val="single"/>
    </w:rPr>
  </w:style>
  <w:style w:type="paragraph" w:customStyle="1" w:styleId="Char1CarattereCarattereCarattereCarattereCarattere">
    <w:name w:val="Char1 Carattere Carattere Carattere Carattere Carattere"/>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D356E0"/>
    <w:pPr>
      <w:spacing w:after="160" w:line="240" w:lineRule="exact"/>
    </w:pPr>
    <w:rPr>
      <w:rFonts w:ascii="Tahoma" w:hAnsi="Tahoma" w:cs="Tahoma"/>
      <w:noProof w:val="0"/>
    </w:rPr>
  </w:style>
  <w:style w:type="paragraph" w:customStyle="1" w:styleId="Textblock-1">
    <w:name w:val="Textblock-1"/>
    <w:basedOn w:val="Normale"/>
    <w:rsid w:val="00D356E0"/>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D356E0"/>
    <w:pPr>
      <w:spacing w:after="160" w:line="240" w:lineRule="exact"/>
    </w:pPr>
    <w:rPr>
      <w:rFonts w:ascii="Tahoma" w:hAnsi="Tahoma" w:cs="Tahoma"/>
      <w:noProof w:val="0"/>
    </w:rPr>
  </w:style>
  <w:style w:type="paragraph" w:customStyle="1" w:styleId="Carattere5Char">
    <w:name w:val="Carattere5 Char"/>
    <w:basedOn w:val="Normale"/>
    <w:rsid w:val="00D356E0"/>
    <w:pPr>
      <w:spacing w:after="160" w:line="240" w:lineRule="exact"/>
    </w:pPr>
    <w:rPr>
      <w:rFonts w:ascii="Tahoma" w:hAnsi="Tahoma" w:cs="Tahoma"/>
      <w:noProof w:val="0"/>
    </w:rPr>
  </w:style>
  <w:style w:type="paragraph" w:customStyle="1" w:styleId="NurTextZeichen">
    <w:name w:val="Nur Text Zeichen"/>
    <w:basedOn w:val="Normale"/>
    <w:rsid w:val="00D356E0"/>
    <w:pPr>
      <w:spacing w:after="160" w:line="240" w:lineRule="exact"/>
    </w:pPr>
    <w:rPr>
      <w:rFonts w:ascii="Tahoma" w:hAnsi="Tahoma" w:cs="Tahoma"/>
      <w:noProof w:val="0"/>
    </w:rPr>
  </w:style>
  <w:style w:type="paragraph" w:styleId="Testonormale">
    <w:name w:val="Plain Text"/>
    <w:basedOn w:val="Normale"/>
    <w:rsid w:val="00D356E0"/>
    <w:rPr>
      <w:rFonts w:ascii="Courier New" w:hAnsi="Courier New" w:cs="Courier New"/>
      <w:noProof w:val="0"/>
      <w:lang w:val="it-IT" w:eastAsia="it-IT"/>
    </w:rPr>
  </w:style>
  <w:style w:type="character" w:customStyle="1" w:styleId="NurTextZeichen1">
    <w:name w:val="Nur Text Zeichen1"/>
    <w:basedOn w:val="Carpredefinitoparagrafo"/>
    <w:uiPriority w:val="99"/>
    <w:semiHidden/>
    <w:rsid w:val="00D356E0"/>
    <w:rPr>
      <w:rFonts w:ascii="Courier" w:eastAsia="Times New Roman" w:hAnsi="Courier" w:cs="Times New Roman"/>
      <w:noProof/>
      <w:sz w:val="21"/>
      <w:szCs w:val="21"/>
      <w:lang w:val="en-US" w:eastAsia="en-US"/>
    </w:rPr>
  </w:style>
  <w:style w:type="paragraph" w:customStyle="1" w:styleId="Carattere5CharCarattereCharCarattereCharCarattere">
    <w:name w:val="Carattere5 Char Carattere Char Carattere Char Carattere"/>
    <w:basedOn w:val="Normale"/>
    <w:rsid w:val="00D356E0"/>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D356E0"/>
    <w:pPr>
      <w:spacing w:after="160" w:line="240" w:lineRule="exact"/>
    </w:pPr>
    <w:rPr>
      <w:rFonts w:ascii="Tahoma" w:hAnsi="Tahoma" w:cs="Tahoma"/>
      <w:noProof w:val="0"/>
    </w:rPr>
  </w:style>
  <w:style w:type="table" w:styleId="Grigliatabella">
    <w:name w:val="Table Grid"/>
    <w:basedOn w:val="Tabellanormale"/>
    <w:rsid w:val="00D356E0"/>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D356E0"/>
    <w:pPr>
      <w:spacing w:after="160" w:line="240" w:lineRule="exact"/>
    </w:pPr>
    <w:rPr>
      <w:rFonts w:ascii="Tahoma" w:hAnsi="Tahoma" w:cs="Tahoma"/>
      <w:noProof w:val="0"/>
    </w:rPr>
  </w:style>
  <w:style w:type="paragraph" w:customStyle="1" w:styleId="Char3CarattereCharCarattere">
    <w:name w:val="Char3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D356E0"/>
    <w:pPr>
      <w:spacing w:after="160" w:line="240" w:lineRule="exact"/>
    </w:pPr>
    <w:rPr>
      <w:rFonts w:ascii="Tahoma" w:hAnsi="Tahoma" w:cs="Tahoma"/>
      <w:noProof w:val="0"/>
    </w:rPr>
  </w:style>
  <w:style w:type="paragraph" w:customStyle="1" w:styleId="Char1CarattereCharCarattere">
    <w:name w:val="Char1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D356E0"/>
    <w:pPr>
      <w:spacing w:after="160" w:line="240" w:lineRule="exact"/>
    </w:pPr>
    <w:rPr>
      <w:rFonts w:ascii="Tahoma" w:hAnsi="Tahoma" w:cs="Tahoma"/>
      <w:noProof w:val="0"/>
    </w:rPr>
  </w:style>
  <w:style w:type="character" w:styleId="Rimandocommento">
    <w:name w:val="annotation reference"/>
    <w:uiPriority w:val="99"/>
    <w:rsid w:val="00D356E0"/>
    <w:rPr>
      <w:sz w:val="16"/>
      <w:szCs w:val="16"/>
    </w:rPr>
  </w:style>
  <w:style w:type="paragraph" w:styleId="Testofumetto">
    <w:name w:val="Balloon Text"/>
    <w:basedOn w:val="Normale"/>
    <w:link w:val="TestofumettoCarattere"/>
    <w:semiHidden/>
    <w:rsid w:val="00D356E0"/>
    <w:rPr>
      <w:rFonts w:ascii="Tahoma" w:hAnsi="Tahoma" w:cs="Tahoma"/>
      <w:sz w:val="16"/>
      <w:szCs w:val="16"/>
    </w:rPr>
  </w:style>
  <w:style w:type="character" w:customStyle="1" w:styleId="TestofumettoCarattere">
    <w:name w:val="Testo fumetto Carattere"/>
    <w:basedOn w:val="Carpredefinitoparagrafo"/>
    <w:link w:val="Testofumetto"/>
    <w:semiHidden/>
    <w:rsid w:val="00D356E0"/>
    <w:rPr>
      <w:rFonts w:ascii="Tahoma" w:eastAsia="Times New Roman" w:hAnsi="Tahoma" w:cs="Tahoma"/>
      <w:noProof/>
      <w:sz w:val="16"/>
      <w:szCs w:val="16"/>
      <w:lang w:val="en-US" w:eastAsia="en-US"/>
    </w:rPr>
  </w:style>
  <w:style w:type="character" w:styleId="Enfasicorsivo">
    <w:name w:val="Emphasis"/>
    <w:uiPriority w:val="20"/>
    <w:qFormat/>
    <w:rsid w:val="00D356E0"/>
    <w:rPr>
      <w:i/>
      <w:iCs/>
    </w:rPr>
  </w:style>
  <w:style w:type="paragraph" w:customStyle="1" w:styleId="Carattere1CharCarattereCharCarattereCharCarattereChar">
    <w:name w:val="Carattere1 Char Carattere Char Carattere Char Carattere Char"/>
    <w:basedOn w:val="Normale"/>
    <w:rsid w:val="00D356E0"/>
    <w:pPr>
      <w:spacing w:after="160" w:line="240" w:lineRule="exact"/>
    </w:pPr>
    <w:rPr>
      <w:rFonts w:ascii="Tahoma" w:hAnsi="Tahoma" w:cs="Tahoma"/>
      <w:noProof w:val="0"/>
      <w:sz w:val="24"/>
      <w:szCs w:val="24"/>
      <w:lang w:val="it-IT" w:eastAsia="it-IT"/>
    </w:rPr>
  </w:style>
  <w:style w:type="character" w:customStyle="1" w:styleId="linkneltesto1">
    <w:name w:val="link_nel_testo1"/>
    <w:rsid w:val="00D356E0"/>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D356E0"/>
    <w:rPr>
      <w:b/>
      <w:bCs/>
      <w:lang w:val="en-US" w:eastAsia="en-US"/>
    </w:rPr>
  </w:style>
  <w:style w:type="character" w:customStyle="1" w:styleId="SoggettocommentoCarattere">
    <w:name w:val="Soggetto commento Carattere"/>
    <w:basedOn w:val="TestocommentoCarattere"/>
    <w:link w:val="Soggettocommento"/>
    <w:rsid w:val="00D356E0"/>
    <w:rPr>
      <w:rFonts w:ascii="Arial" w:eastAsia="Times New Roman" w:hAnsi="Arial" w:cs="Times New Roman"/>
      <w:b/>
      <w:bCs/>
      <w:noProof/>
      <w:sz w:val="20"/>
      <w:szCs w:val="20"/>
      <w:lang w:val="en-US" w:eastAsia="en-US"/>
    </w:rPr>
  </w:style>
  <w:style w:type="paragraph" w:customStyle="1" w:styleId="Aufzhlung">
    <w:name w:val="Aufzählung"/>
    <w:basedOn w:val="Normale"/>
    <w:rsid w:val="00D356E0"/>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D356E0"/>
    <w:pPr>
      <w:spacing w:after="160" w:line="240" w:lineRule="exact"/>
    </w:pPr>
    <w:rPr>
      <w:rFonts w:ascii="Tahoma" w:hAnsi="Tahoma" w:cs="Tahoma"/>
      <w:noProof w:val="0"/>
    </w:rPr>
  </w:style>
  <w:style w:type="paragraph" w:customStyle="1" w:styleId="Carattere7CharCarattereChar">
    <w:name w:val="Carattere7 Char Carattere Char"/>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D356E0"/>
    <w:pPr>
      <w:spacing w:after="160" w:line="240" w:lineRule="exact"/>
    </w:pPr>
    <w:rPr>
      <w:rFonts w:ascii="Tahoma" w:hAnsi="Tahoma" w:cs="Tahoma"/>
      <w:noProof w:val="0"/>
    </w:rPr>
  </w:style>
  <w:style w:type="paragraph" w:customStyle="1" w:styleId="Carattere7Char">
    <w:name w:val="Carattere7 Char"/>
    <w:basedOn w:val="Normale"/>
    <w:rsid w:val="00D356E0"/>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D356E0"/>
    <w:pPr>
      <w:spacing w:after="160" w:line="240" w:lineRule="exact"/>
    </w:pPr>
    <w:rPr>
      <w:rFonts w:ascii="Tahoma" w:hAnsi="Tahoma" w:cs="Tahoma"/>
      <w:noProof w:val="0"/>
    </w:rPr>
  </w:style>
  <w:style w:type="paragraph" w:customStyle="1" w:styleId="Carattere7CharCarattereChar1">
    <w:name w:val="Carattere7 Char Carattere Char1"/>
    <w:basedOn w:val="Normale"/>
    <w:rsid w:val="00D356E0"/>
    <w:pPr>
      <w:spacing w:after="160" w:line="240" w:lineRule="exact"/>
    </w:pPr>
    <w:rPr>
      <w:rFonts w:ascii="Tahoma" w:hAnsi="Tahoma" w:cs="Tahoma"/>
      <w:noProof w:val="0"/>
    </w:rPr>
  </w:style>
  <w:style w:type="paragraph" w:customStyle="1" w:styleId="Carattere7CharCarattereChar2">
    <w:name w:val="Carattere7 Char Carattere Char2"/>
    <w:basedOn w:val="Normale"/>
    <w:rsid w:val="00D356E0"/>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D356E0"/>
    <w:pPr>
      <w:spacing w:after="160" w:line="240" w:lineRule="exact"/>
    </w:pPr>
    <w:rPr>
      <w:rFonts w:ascii="Tahoma" w:hAnsi="Tahoma" w:cs="Tahoma"/>
      <w:noProof w:val="0"/>
    </w:rPr>
  </w:style>
  <w:style w:type="character" w:customStyle="1" w:styleId="st1">
    <w:name w:val="st1"/>
    <w:rsid w:val="00D356E0"/>
    <w:rPr>
      <w:color w:val="444444"/>
    </w:rPr>
  </w:style>
  <w:style w:type="paragraph" w:customStyle="1" w:styleId="CarattereCarattere1ZchnZchn">
    <w:name w:val="Carattere Carattere1 Zchn Zchn"/>
    <w:basedOn w:val="Normale"/>
    <w:rsid w:val="00D356E0"/>
    <w:pPr>
      <w:spacing w:after="160" w:line="240" w:lineRule="exact"/>
    </w:pPr>
    <w:rPr>
      <w:rFonts w:ascii="Tahoma" w:hAnsi="Tahoma" w:cs="Tahoma"/>
      <w:noProof w:val="0"/>
    </w:rPr>
  </w:style>
  <w:style w:type="character" w:customStyle="1" w:styleId="ZchnZchn5">
    <w:name w:val="Zchn Zchn5"/>
    <w:semiHidden/>
    <w:locked/>
    <w:rsid w:val="00D356E0"/>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D356E0"/>
    <w:pPr>
      <w:spacing w:after="160" w:line="240" w:lineRule="exact"/>
    </w:pPr>
    <w:rPr>
      <w:rFonts w:ascii="Tahoma" w:hAnsi="Tahoma" w:cs="Tahoma"/>
      <w:noProof w:val="0"/>
    </w:rPr>
  </w:style>
  <w:style w:type="paragraph" w:customStyle="1" w:styleId="western">
    <w:name w:val="western"/>
    <w:basedOn w:val="Normale"/>
    <w:rsid w:val="00D356E0"/>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D356E0"/>
    <w:pPr>
      <w:spacing w:after="160" w:line="240" w:lineRule="exact"/>
    </w:pPr>
    <w:rPr>
      <w:rFonts w:ascii="Tahoma" w:hAnsi="Tahoma" w:cs="Tahoma"/>
      <w:noProof w:val="0"/>
    </w:rPr>
  </w:style>
  <w:style w:type="character" w:customStyle="1" w:styleId="textgray1">
    <w:name w:val="textgray1"/>
    <w:rsid w:val="00D356E0"/>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356E0"/>
  </w:style>
  <w:style w:type="character" w:customStyle="1" w:styleId="adr">
    <w:name w:val="adr"/>
    <w:basedOn w:val="Carpredefinitoparagrafo"/>
    <w:rsid w:val="00D356E0"/>
  </w:style>
  <w:style w:type="character" w:customStyle="1" w:styleId="postal-code">
    <w:name w:val="postal-code"/>
    <w:basedOn w:val="Carpredefinitoparagrafo"/>
    <w:rsid w:val="00D356E0"/>
  </w:style>
  <w:style w:type="character" w:customStyle="1" w:styleId="locality">
    <w:name w:val="locality"/>
    <w:basedOn w:val="Carpredefinitoparagrafo"/>
    <w:rsid w:val="00D356E0"/>
  </w:style>
  <w:style w:type="character" w:customStyle="1" w:styleId="shorttext">
    <w:name w:val="short_text"/>
    <w:basedOn w:val="Carpredefinitoparagrafo"/>
    <w:rsid w:val="00D356E0"/>
  </w:style>
  <w:style w:type="character" w:customStyle="1" w:styleId="street-address">
    <w:name w:val="street-address"/>
    <w:basedOn w:val="Carpredefinitoparagrafo"/>
    <w:rsid w:val="00D356E0"/>
  </w:style>
  <w:style w:type="paragraph" w:styleId="Paragrafoelenco">
    <w:name w:val="List Paragraph"/>
    <w:basedOn w:val="Normale"/>
    <w:uiPriority w:val="34"/>
    <w:qFormat/>
    <w:rsid w:val="00D356E0"/>
    <w:pPr>
      <w:ind w:left="720"/>
      <w:contextualSpacing/>
    </w:pPr>
  </w:style>
  <w:style w:type="paragraph" w:customStyle="1" w:styleId="deutschertext0">
    <w:name w:val="deutschertex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D356E0"/>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D356E0"/>
    <w:pPr>
      <w:jc w:val="both"/>
    </w:pPr>
    <w:rPr>
      <w:rFonts w:ascii="Calibri" w:eastAsia="Times New Roman" w:hAnsi="Calibri" w:cs="Times New Roman"/>
      <w:sz w:val="22"/>
      <w:szCs w:val="22"/>
      <w:lang w:val="it-IT" w:eastAsia="en-US"/>
    </w:rPr>
  </w:style>
  <w:style w:type="character" w:styleId="Testosegnaposto">
    <w:name w:val="Placeholder Text"/>
    <w:basedOn w:val="Carpredefinitoparagrafo"/>
    <w:uiPriority w:val="99"/>
    <w:semiHidden/>
    <w:rsid w:val="00D356E0"/>
    <w:rPr>
      <w:color w:val="808080"/>
    </w:rPr>
  </w:style>
  <w:style w:type="character" w:customStyle="1" w:styleId="Menzionenonrisolta1">
    <w:name w:val="Menzione non risolta1"/>
    <w:basedOn w:val="Carpredefinitoparagrafo"/>
    <w:uiPriority w:val="99"/>
    <w:semiHidden/>
    <w:unhideWhenUsed/>
    <w:rsid w:val="00D356E0"/>
    <w:rPr>
      <w:color w:val="808080"/>
      <w:shd w:val="clear" w:color="auto" w:fill="E6E6E6"/>
    </w:rPr>
  </w:style>
  <w:style w:type="character" w:customStyle="1" w:styleId="text">
    <w:name w:val="text"/>
    <w:basedOn w:val="Carpredefinitoparagrafo"/>
    <w:rsid w:val="00D356E0"/>
  </w:style>
  <w:style w:type="numbering" w:customStyle="1" w:styleId="Formatvorlage1">
    <w:name w:val="Formatvorlage1"/>
    <w:uiPriority w:val="99"/>
    <w:rsid w:val="00D356E0"/>
    <w:pPr>
      <w:numPr>
        <w:numId w:val="8"/>
      </w:numPr>
    </w:pPr>
  </w:style>
  <w:style w:type="numbering" w:customStyle="1" w:styleId="Formatvorlage2">
    <w:name w:val="Formatvorlage2"/>
    <w:uiPriority w:val="99"/>
    <w:rsid w:val="00D356E0"/>
    <w:pPr>
      <w:numPr>
        <w:numId w:val="26"/>
      </w:numPr>
    </w:pPr>
  </w:style>
  <w:style w:type="paragraph" w:customStyle="1" w:styleId="Paragrafoelenco1">
    <w:name w:val="Paragrafo elenco1"/>
    <w:basedOn w:val="Normale"/>
    <w:uiPriority w:val="34"/>
    <w:qFormat/>
    <w:rsid w:val="00D356E0"/>
    <w:pPr>
      <w:ind w:left="708"/>
    </w:pPr>
    <w:rPr>
      <w:rFonts w:ascii="Times New Roman" w:hAnsi="Times New Roman"/>
      <w:noProof w:val="0"/>
      <w:sz w:val="24"/>
      <w:lang w:val="it-IT" w:eastAsia="it-IT"/>
    </w:rPr>
  </w:style>
  <w:style w:type="paragraph" w:customStyle="1" w:styleId="Kritzmit">
    <w:name w:val="Kritz mit"/>
    <w:basedOn w:val="Normale"/>
    <w:rsid w:val="00D356E0"/>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D356E0"/>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D356E0"/>
    <w:rPr>
      <w:color w:val="605E5C"/>
      <w:shd w:val="clear" w:color="auto" w:fill="E1DFDD"/>
    </w:rPr>
  </w:style>
  <w:style w:type="character" w:customStyle="1" w:styleId="st">
    <w:name w:val="st"/>
    <w:basedOn w:val="Carpredefinitoparagrafo"/>
    <w:rsid w:val="00D356E0"/>
  </w:style>
  <w:style w:type="paragraph" w:customStyle="1" w:styleId="xmsonormal0">
    <w:name w:val="xmsonormal"/>
    <w:basedOn w:val="Normale"/>
    <w:rsid w:val="00095EEB"/>
    <w:rPr>
      <w:rFonts w:ascii="Calibri" w:eastAsiaTheme="minorHAnsi" w:hAnsi="Calibri" w:cs="Calibri"/>
      <w:noProof w:val="0"/>
      <w:sz w:val="22"/>
      <w:szCs w:val="22"/>
      <w:lang w:val="de-DE" w:eastAsia="de-DE"/>
    </w:rPr>
  </w:style>
  <w:style w:type="character" w:styleId="Menzionenonrisolta">
    <w:name w:val="Unresolved Mention"/>
    <w:basedOn w:val="Carpredefinitoparagrafo"/>
    <w:uiPriority w:val="99"/>
    <w:semiHidden/>
    <w:unhideWhenUsed/>
    <w:rsid w:val="000455C7"/>
    <w:rPr>
      <w:color w:val="605E5C"/>
      <w:shd w:val="clear" w:color="auto" w:fill="E1DFDD"/>
    </w:rPr>
  </w:style>
  <w:style w:type="paragraph" w:customStyle="1" w:styleId="paragraph">
    <w:name w:val="paragraph"/>
    <w:basedOn w:val="Normale"/>
    <w:rsid w:val="005C3A86"/>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5C3A86"/>
  </w:style>
  <w:style w:type="character" w:customStyle="1" w:styleId="eop">
    <w:name w:val="eop"/>
    <w:basedOn w:val="Carpredefinitoparagrafo"/>
    <w:rsid w:val="005C3A86"/>
  </w:style>
  <w:style w:type="character" w:customStyle="1" w:styleId="word">
    <w:name w:val="word"/>
    <w:basedOn w:val="Carpredefinitoparagrafo"/>
    <w:rsid w:val="001C1A7D"/>
  </w:style>
  <w:style w:type="paragraph" w:customStyle="1" w:styleId="Elencoacolori-Colore11">
    <w:name w:val="Elenco a colori - Colore 11"/>
    <w:basedOn w:val="Normale"/>
    <w:uiPriority w:val="34"/>
    <w:qFormat/>
    <w:rsid w:val="00A26811"/>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742127"/>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742127"/>
    <w:rPr>
      <w:rFonts w:ascii="Times New Roman" w:eastAsia="Times New Roman" w:hAnsi="Times New Roman" w:cs="Times New Roman"/>
      <w:sz w:val="20"/>
      <w:szCs w:val="20"/>
      <w:lang w:eastAsia="en-US"/>
    </w:rPr>
  </w:style>
  <w:style w:type="character" w:styleId="Rimandonotaapidipagina">
    <w:name w:val="footnote reference"/>
    <w:semiHidden/>
    <w:rsid w:val="00742127"/>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05358">
      <w:bodyDiv w:val="1"/>
      <w:marLeft w:val="0"/>
      <w:marRight w:val="0"/>
      <w:marTop w:val="0"/>
      <w:marBottom w:val="0"/>
      <w:divBdr>
        <w:top w:val="none" w:sz="0" w:space="0" w:color="auto"/>
        <w:left w:val="none" w:sz="0" w:space="0" w:color="auto"/>
        <w:bottom w:val="none" w:sz="0" w:space="0" w:color="auto"/>
        <w:right w:val="none" w:sz="0" w:space="0" w:color="auto"/>
      </w:divBdr>
    </w:div>
    <w:div w:id="614093527">
      <w:bodyDiv w:val="1"/>
      <w:marLeft w:val="0"/>
      <w:marRight w:val="0"/>
      <w:marTop w:val="0"/>
      <w:marBottom w:val="0"/>
      <w:divBdr>
        <w:top w:val="none" w:sz="0" w:space="0" w:color="auto"/>
        <w:left w:val="none" w:sz="0" w:space="0" w:color="auto"/>
        <w:bottom w:val="none" w:sz="0" w:space="0" w:color="auto"/>
        <w:right w:val="none" w:sz="0" w:space="0" w:color="auto"/>
      </w:divBdr>
    </w:div>
    <w:div w:id="720330270">
      <w:bodyDiv w:val="1"/>
      <w:marLeft w:val="0"/>
      <w:marRight w:val="0"/>
      <w:marTop w:val="0"/>
      <w:marBottom w:val="0"/>
      <w:divBdr>
        <w:top w:val="none" w:sz="0" w:space="0" w:color="auto"/>
        <w:left w:val="none" w:sz="0" w:space="0" w:color="auto"/>
        <w:bottom w:val="none" w:sz="0" w:space="0" w:color="auto"/>
        <w:right w:val="none" w:sz="0" w:space="0" w:color="auto"/>
      </w:divBdr>
    </w:div>
    <w:div w:id="747456225">
      <w:bodyDiv w:val="1"/>
      <w:marLeft w:val="0"/>
      <w:marRight w:val="0"/>
      <w:marTop w:val="0"/>
      <w:marBottom w:val="0"/>
      <w:divBdr>
        <w:top w:val="none" w:sz="0" w:space="0" w:color="auto"/>
        <w:left w:val="none" w:sz="0" w:space="0" w:color="auto"/>
        <w:bottom w:val="none" w:sz="0" w:space="0" w:color="auto"/>
        <w:right w:val="none" w:sz="0" w:space="0" w:color="auto"/>
      </w:divBdr>
    </w:div>
    <w:div w:id="886533210">
      <w:bodyDiv w:val="1"/>
      <w:marLeft w:val="0"/>
      <w:marRight w:val="0"/>
      <w:marTop w:val="0"/>
      <w:marBottom w:val="0"/>
      <w:divBdr>
        <w:top w:val="none" w:sz="0" w:space="0" w:color="auto"/>
        <w:left w:val="none" w:sz="0" w:space="0" w:color="auto"/>
        <w:bottom w:val="none" w:sz="0" w:space="0" w:color="auto"/>
        <w:right w:val="none" w:sz="0" w:space="0" w:color="auto"/>
      </w:divBdr>
    </w:div>
    <w:div w:id="982153205">
      <w:bodyDiv w:val="1"/>
      <w:marLeft w:val="0"/>
      <w:marRight w:val="0"/>
      <w:marTop w:val="0"/>
      <w:marBottom w:val="0"/>
      <w:divBdr>
        <w:top w:val="none" w:sz="0" w:space="0" w:color="auto"/>
        <w:left w:val="none" w:sz="0" w:space="0" w:color="auto"/>
        <w:bottom w:val="none" w:sz="0" w:space="0" w:color="auto"/>
        <w:right w:val="none" w:sz="0" w:space="0" w:color="auto"/>
      </w:divBdr>
    </w:div>
    <w:div w:id="993069704">
      <w:bodyDiv w:val="1"/>
      <w:marLeft w:val="0"/>
      <w:marRight w:val="0"/>
      <w:marTop w:val="0"/>
      <w:marBottom w:val="0"/>
      <w:divBdr>
        <w:top w:val="none" w:sz="0" w:space="0" w:color="auto"/>
        <w:left w:val="none" w:sz="0" w:space="0" w:color="auto"/>
        <w:bottom w:val="none" w:sz="0" w:space="0" w:color="auto"/>
        <w:right w:val="none" w:sz="0" w:space="0" w:color="auto"/>
      </w:divBdr>
    </w:div>
    <w:div w:id="1535076488">
      <w:bodyDiv w:val="1"/>
      <w:marLeft w:val="0"/>
      <w:marRight w:val="0"/>
      <w:marTop w:val="0"/>
      <w:marBottom w:val="0"/>
      <w:divBdr>
        <w:top w:val="none" w:sz="0" w:space="0" w:color="auto"/>
        <w:left w:val="none" w:sz="0" w:space="0" w:color="auto"/>
        <w:bottom w:val="none" w:sz="0" w:space="0" w:color="auto"/>
        <w:right w:val="none" w:sz="0" w:space="0" w:color="auto"/>
      </w:divBdr>
    </w:div>
    <w:div w:id="1635745299">
      <w:bodyDiv w:val="1"/>
      <w:marLeft w:val="0"/>
      <w:marRight w:val="0"/>
      <w:marTop w:val="0"/>
      <w:marBottom w:val="0"/>
      <w:divBdr>
        <w:top w:val="none" w:sz="0" w:space="0" w:color="auto"/>
        <w:left w:val="none" w:sz="0" w:space="0" w:color="auto"/>
        <w:bottom w:val="none" w:sz="0" w:space="0" w:color="auto"/>
        <w:right w:val="none" w:sz="0" w:space="0" w:color="auto"/>
      </w:divBdr>
    </w:div>
    <w:div w:id="1826624141">
      <w:bodyDiv w:val="1"/>
      <w:marLeft w:val="0"/>
      <w:marRight w:val="0"/>
      <w:marTop w:val="0"/>
      <w:marBottom w:val="0"/>
      <w:divBdr>
        <w:top w:val="none" w:sz="0" w:space="0" w:color="auto"/>
        <w:left w:val="none" w:sz="0" w:space="0" w:color="auto"/>
        <w:bottom w:val="none" w:sz="0" w:space="0" w:color="auto"/>
        <w:right w:val="none" w:sz="0" w:space="0" w:color="auto"/>
      </w:divBdr>
    </w:div>
    <w:div w:id="19896234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provinz.bz.it/arbeit-wirtschaft/ausschreibungen/vertragsunterlagen.asp"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microsoft.com/windows/ie/downloads/recommended/128bit/default.mspx" TargetMode="External"/><Relationship Id="rId50" Type="http://schemas.openxmlformats.org/officeDocument/2006/relationships/hyperlink" Target="http://www.bandi-altoadige.it/" TargetMode="External"/><Relationship Id="rId55" Type="http://schemas.openxmlformats.org/officeDocument/2006/relationships/hyperlink" Target="http://www.ausschreibungen-suedtirol.it" TargetMode="External"/><Relationship Id="rId63" Type="http://schemas.openxmlformats.org/officeDocument/2006/relationships/hyperlink" Target="http://www.ausschreibungen-suedtirol.it" TargetMode="External"/><Relationship Id="rId68" Type="http://schemas.openxmlformats.org/officeDocument/2006/relationships/hyperlink" Target="mailto:bz_ricevimento_ricorsi_cpa@pec.ga-cert.it"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mailto:help@sinfotel.bz.it" TargetMode="External"/><Relationship Id="rId53" Type="http://schemas.openxmlformats.org/officeDocument/2006/relationships/hyperlink" Target="http://www.ausschreibungen-suedtirol.it"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openxmlformats.org/officeDocument/2006/relationships/hyperlink" Target="http://www.ausschreibungen-suedtirol.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hyperlink" Target="https://eur-lex.europa.eu/legal-content/DE/TXT/?uri=CELEX:32021R0241" TargetMode="External"/><Relationship Id="rId19" Type="http://schemas.openxmlformats.org/officeDocument/2006/relationships/footer" Target="footer3.xm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mailto:help@sinfotel.bz.it" TargetMode="External"/><Relationship Id="rId52" Type="http://schemas.openxmlformats.org/officeDocument/2006/relationships/hyperlink" Target="mailto:help@sinfotel.bz.it"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cia.bz.it/lavoro-economia/appalti/Documenti_informativi.asp" TargetMode="External"/><Relationship Id="rId35" Type="http://schemas.openxmlformats.org/officeDocument/2006/relationships/hyperlink" Target="http://www.ausschreibungen-suedtirol.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gid.gov.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mailto:help@sinfotel.bz.it" TargetMode="External"/><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hyperlink" Target="http://www.ausschreibungen-suedtirol.it" TargetMode="External"/><Relationship Id="rId38" Type="http://schemas.openxmlformats.org/officeDocument/2006/relationships/hyperlink" Target="http://www.bandi-altoadige.it" TargetMode="External"/><Relationship Id="rId46" Type="http://schemas.openxmlformats.org/officeDocument/2006/relationships/hyperlink" Target="http://www.microsoft.com/windows/ie/downloads/recommended/128bit/default.mspx"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yperlink" Target="mailto:bz_ricevimento_ricorsi_cpa@pec.ga-cert.it" TargetMode="External"/><Relationship Id="rId20" Type="http://schemas.openxmlformats.org/officeDocument/2006/relationships/hyperlink" Target="http://aov.provinz.bz.it" TargetMode="External"/><Relationship Id="rId41" Type="http://schemas.openxmlformats.org/officeDocument/2006/relationships/hyperlink" Target="http://www.bandi-altoadige.it" TargetMode="External"/><Relationship Id="rId54" Type="http://schemas.openxmlformats.org/officeDocument/2006/relationships/hyperlink" Target="http://www.bandi-altoadige.it" TargetMode="External"/><Relationship Id="rId62" Type="http://schemas.openxmlformats.org/officeDocument/2006/relationships/hyperlink" Target="http://www.ausschreibungen-suedtirol.it" TargetMode="External"/><Relationship Id="rId70" Type="http://schemas.openxmlformats.org/officeDocument/2006/relationships/header" Target="header5.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A2A11-3E7D-4268-9379-765168348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66921</Words>
  <Characters>381455</Characters>
  <Application>Microsoft Office Word</Application>
  <DocSecurity>0</DocSecurity>
  <Lines>3178</Lines>
  <Paragraphs>894</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447482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dc:creator>
  <cp:keywords/>
  <dc:description/>
  <cp:lastModifiedBy>Filippi, Valeria</cp:lastModifiedBy>
  <cp:revision>36</cp:revision>
  <dcterms:created xsi:type="dcterms:W3CDTF">2024-03-12T10:37:00Z</dcterms:created>
  <dcterms:modified xsi:type="dcterms:W3CDTF">2024-03-13T07:42:00Z</dcterms:modified>
</cp:coreProperties>
</file>